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E4" w:rsidRPr="0034224F" w:rsidRDefault="00B048E4" w:rsidP="00B048E4">
      <w:pPr>
        <w:spacing w:after="0" w:line="240" w:lineRule="auto"/>
        <w:jc w:val="center"/>
        <w:rPr>
          <w:rFonts w:ascii="Simplified Arabic" w:eastAsia="Gigi" w:hAnsi="Simplified Arabic" w:cs="Simplified Arabic"/>
          <w:sz w:val="28"/>
          <w:szCs w:val="28"/>
        </w:rPr>
      </w:pPr>
      <w:r w:rsidRPr="0034224F">
        <w:rPr>
          <w:rFonts w:ascii="Simplified Arabic" w:eastAsia="Gigi" w:hAnsi="Simplified Arabic" w:cs="Simplified Arabic"/>
          <w:sz w:val="28"/>
          <w:szCs w:val="28"/>
          <w:rtl/>
        </w:rPr>
        <w:t>علاقة بعض مؤشرات القلب المورفولوجية</w:t>
      </w:r>
      <w:bookmarkStart w:id="0" w:name="_GoBack"/>
      <w:bookmarkEnd w:id="0"/>
      <w:r w:rsidRPr="0034224F">
        <w:rPr>
          <w:rFonts w:ascii="Simplified Arabic" w:eastAsia="Gigi" w:hAnsi="Simplified Arabic" w:cs="Simplified Arabic"/>
          <w:sz w:val="28"/>
          <w:szCs w:val="28"/>
          <w:rtl/>
        </w:rPr>
        <w:t xml:space="preserve"> بمؤشر كتلة الجسم</w:t>
      </w:r>
      <w:r w:rsidR="00983590">
        <w:rPr>
          <w:rFonts w:ascii="Simplified Arabic" w:eastAsia="Gigi" w:hAnsi="Simplified Arabic" w:cs="Simplified Arabic" w:hint="cs"/>
          <w:sz w:val="28"/>
          <w:szCs w:val="28"/>
          <w:rtl/>
        </w:rPr>
        <w:t xml:space="preserve"> </w:t>
      </w:r>
      <w:r w:rsidRPr="0034224F">
        <w:rPr>
          <w:rFonts w:ascii="Simplified Arabic" w:eastAsia="Gigi" w:hAnsi="Simplified Arabic" w:cs="Simplified Arabic"/>
          <w:sz w:val="28"/>
          <w:szCs w:val="28"/>
          <w:rtl/>
        </w:rPr>
        <w:t>(</w:t>
      </w:r>
      <w:r w:rsidRPr="0034224F">
        <w:rPr>
          <w:rFonts w:ascii="Simplified Arabic" w:eastAsia="Gigi" w:hAnsi="Simplified Arabic" w:cs="Simplified Arabic"/>
          <w:sz w:val="28"/>
          <w:szCs w:val="28"/>
        </w:rPr>
        <w:t>BMI</w:t>
      </w:r>
      <w:r w:rsidRPr="0034224F">
        <w:rPr>
          <w:rFonts w:ascii="Simplified Arabic" w:eastAsia="Gigi" w:hAnsi="Simplified Arabic" w:cs="Simplified Arabic"/>
          <w:sz w:val="28"/>
          <w:szCs w:val="28"/>
          <w:rtl/>
        </w:rPr>
        <w:t>)</w:t>
      </w:r>
    </w:p>
    <w:p w:rsidR="00B048E4" w:rsidRDefault="00B048E4" w:rsidP="00B048E4">
      <w:pPr>
        <w:spacing w:after="0" w:line="240" w:lineRule="auto"/>
        <w:jc w:val="center"/>
        <w:rPr>
          <w:rFonts w:ascii="Simplified Arabic" w:eastAsia="Gigi" w:hAnsi="Simplified Arabic" w:cs="Simplified Arabic"/>
          <w:sz w:val="28"/>
          <w:szCs w:val="28"/>
          <w:rtl/>
          <w:lang w:bidi="ar-IQ"/>
        </w:rPr>
      </w:pPr>
      <w:r w:rsidRPr="0034224F">
        <w:rPr>
          <w:rFonts w:ascii="Simplified Arabic" w:eastAsia="Gigi" w:hAnsi="Simplified Arabic" w:cs="Simplified Arabic"/>
          <w:sz w:val="28"/>
          <w:szCs w:val="28"/>
          <w:rtl/>
        </w:rPr>
        <w:t>م.د. علي احمد هادي</w:t>
      </w:r>
    </w:p>
    <w:p w:rsidR="00983590" w:rsidRDefault="00983590" w:rsidP="00B048E4">
      <w:pPr>
        <w:pBdr>
          <w:bottom w:val="single" w:sz="12" w:space="1" w:color="auto"/>
        </w:pBdr>
        <w:spacing w:after="0" w:line="240" w:lineRule="auto"/>
        <w:jc w:val="center"/>
        <w:rPr>
          <w:rFonts w:ascii="Simplified Arabic" w:eastAsia="Gigi" w:hAnsi="Simplified Arabic" w:cs="Simplified Arabic"/>
          <w:sz w:val="28"/>
          <w:szCs w:val="28"/>
          <w:rtl/>
        </w:rPr>
      </w:pPr>
      <w:r>
        <w:rPr>
          <w:rFonts w:ascii="Simplified Arabic" w:eastAsia="Gigi" w:hAnsi="Simplified Arabic" w:cs="Simplified Arabic" w:hint="cs"/>
          <w:sz w:val="28"/>
          <w:szCs w:val="28"/>
          <w:rtl/>
        </w:rPr>
        <w:t xml:space="preserve">العراق. جامعة بغداد. كلية التربية الرياضية </w:t>
      </w:r>
    </w:p>
    <w:p w:rsidR="009E2CAE" w:rsidRDefault="009E2CAE" w:rsidP="00B048E4">
      <w:pPr>
        <w:pBdr>
          <w:bottom w:val="single" w:sz="12" w:space="1" w:color="auto"/>
        </w:pBdr>
        <w:spacing w:after="0" w:line="240" w:lineRule="auto"/>
        <w:jc w:val="center"/>
        <w:rPr>
          <w:rFonts w:ascii="Simplified Arabic" w:eastAsia="Gigi" w:hAnsi="Simplified Arabic" w:cs="Simplified Arabic"/>
          <w:sz w:val="28"/>
          <w:szCs w:val="28"/>
          <w:rtl/>
        </w:rPr>
      </w:pPr>
      <w:r w:rsidRPr="009E2CAE">
        <w:rPr>
          <w:rFonts w:asciiTheme="majorBidi" w:eastAsia="Calibri" w:hAnsiTheme="majorBidi" w:cstheme="majorBidi"/>
          <w:sz w:val="24"/>
          <w:szCs w:val="24"/>
        </w:rPr>
        <w:t>Ali Ahmed</w:t>
      </w:r>
      <w:r>
        <w:rPr>
          <w:rFonts w:asciiTheme="majorBidi" w:eastAsia="Calibri" w:hAnsiTheme="majorBidi" w:cstheme="majorBidi"/>
          <w:sz w:val="24"/>
          <w:szCs w:val="24"/>
        </w:rPr>
        <w:t>74_sport@yahoo.com</w:t>
      </w:r>
    </w:p>
    <w:p w:rsidR="00983590" w:rsidRPr="0034224F" w:rsidRDefault="00983590" w:rsidP="00B048E4">
      <w:pPr>
        <w:spacing w:after="0" w:line="240" w:lineRule="auto"/>
        <w:jc w:val="center"/>
        <w:rPr>
          <w:rFonts w:ascii="Simplified Arabic" w:eastAsia="Gigi" w:hAnsi="Simplified Arabic" w:cs="Simplified Arabic"/>
          <w:sz w:val="28"/>
          <w:szCs w:val="28"/>
          <w:rtl/>
        </w:rPr>
      </w:pPr>
      <w:r>
        <w:rPr>
          <w:rFonts w:ascii="Simplified Arabic" w:eastAsia="Gigi" w:hAnsi="Simplified Arabic" w:cs="Simplified Arabic" w:hint="cs"/>
          <w:sz w:val="28"/>
          <w:szCs w:val="28"/>
          <w:rtl/>
        </w:rPr>
        <w:t xml:space="preserve">الملخص </w:t>
      </w:r>
    </w:p>
    <w:p w:rsidR="00B048E4" w:rsidRDefault="003A2E65" w:rsidP="003A2E65">
      <w:pPr>
        <w:shd w:val="clear" w:color="auto" w:fill="FFFFFF"/>
        <w:spacing w:after="0" w:line="240" w:lineRule="auto"/>
        <w:jc w:val="both"/>
        <w:rPr>
          <w:rFonts w:ascii="Simplified Arabic" w:eastAsia="Times New Roman" w:hAnsi="Simplified Arabic" w:cs="Simplified Arabic"/>
          <w:color w:val="000000"/>
          <w:sz w:val="28"/>
          <w:szCs w:val="28"/>
          <w:rtl/>
        </w:rPr>
      </w:pPr>
      <w:r>
        <w:rPr>
          <w:rFonts w:ascii="Simplified Arabic" w:eastAsia="Gigi" w:hAnsi="Simplified Arabic" w:cs="Simplified Arabic"/>
          <w:sz w:val="28"/>
          <w:szCs w:val="28"/>
          <w:rtl/>
        </w:rPr>
        <w:t>يهدف</w:t>
      </w:r>
      <w:r>
        <w:rPr>
          <w:rFonts w:ascii="Simplified Arabic" w:eastAsia="Gigi" w:hAnsi="Simplified Arabic" w:cs="Simplified Arabic" w:hint="cs"/>
          <w:sz w:val="28"/>
          <w:szCs w:val="28"/>
          <w:rtl/>
        </w:rPr>
        <w:t xml:space="preserve"> </w:t>
      </w:r>
      <w:r>
        <w:rPr>
          <w:rFonts w:ascii="Simplified Arabic" w:eastAsia="Gigi" w:hAnsi="Simplified Arabic" w:cs="Simplified Arabic"/>
          <w:sz w:val="28"/>
          <w:szCs w:val="28"/>
          <w:rtl/>
        </w:rPr>
        <w:t>البحث</w:t>
      </w:r>
      <w:r>
        <w:rPr>
          <w:rFonts w:ascii="Simplified Arabic" w:eastAsia="Gigi" w:hAnsi="Simplified Arabic" w:cs="Simplified Arabic" w:hint="cs"/>
          <w:sz w:val="28"/>
          <w:szCs w:val="28"/>
          <w:rtl/>
        </w:rPr>
        <w:t xml:space="preserve"> </w:t>
      </w:r>
      <w:r w:rsidR="00B048E4" w:rsidRPr="0034224F">
        <w:rPr>
          <w:rFonts w:ascii="Simplified Arabic" w:eastAsia="Gigi" w:hAnsi="Simplified Arabic" w:cs="Simplified Arabic"/>
          <w:sz w:val="28"/>
          <w:szCs w:val="28"/>
          <w:rtl/>
        </w:rPr>
        <w:t>إلى التعرف على العلاق</w:t>
      </w:r>
      <w:r>
        <w:rPr>
          <w:rFonts w:ascii="Simplified Arabic" w:eastAsia="Gigi" w:hAnsi="Simplified Arabic" w:cs="Simplified Arabic"/>
          <w:sz w:val="28"/>
          <w:szCs w:val="28"/>
          <w:rtl/>
        </w:rPr>
        <w:t>ة الارتباطية ما</w:t>
      </w:r>
      <w:r>
        <w:rPr>
          <w:rFonts w:ascii="Simplified Arabic" w:eastAsia="Gigi" w:hAnsi="Simplified Arabic" w:cs="Simplified Arabic" w:hint="cs"/>
          <w:sz w:val="28"/>
          <w:szCs w:val="28"/>
          <w:rtl/>
        </w:rPr>
        <w:t xml:space="preserve"> </w:t>
      </w:r>
      <w:r>
        <w:rPr>
          <w:rFonts w:ascii="Simplified Arabic" w:eastAsia="Gigi" w:hAnsi="Simplified Arabic" w:cs="Simplified Arabic"/>
          <w:sz w:val="28"/>
          <w:szCs w:val="28"/>
          <w:rtl/>
        </w:rPr>
        <w:t xml:space="preserve">بين بعض مؤشرات </w:t>
      </w:r>
      <w:r w:rsidR="00B048E4" w:rsidRPr="0034224F">
        <w:rPr>
          <w:rFonts w:ascii="Simplified Arabic" w:eastAsia="Gigi" w:hAnsi="Simplified Arabic" w:cs="Simplified Arabic"/>
          <w:sz w:val="28"/>
          <w:szCs w:val="28"/>
          <w:rtl/>
        </w:rPr>
        <w:t>القلب المورفولوجية</w:t>
      </w:r>
      <w:r>
        <w:rPr>
          <w:rFonts w:ascii="Simplified Arabic" w:eastAsia="Gigi" w:hAnsi="Simplified Arabic" w:cs="Simplified Arabic" w:hint="cs"/>
          <w:sz w:val="28"/>
          <w:szCs w:val="28"/>
          <w:rtl/>
        </w:rPr>
        <w:t xml:space="preserve"> </w:t>
      </w:r>
      <w:r w:rsidR="00B048E4" w:rsidRPr="0034224F">
        <w:rPr>
          <w:rFonts w:ascii="Simplified Arabic" w:eastAsia="Gigi" w:hAnsi="Simplified Arabic" w:cs="Simplified Arabic"/>
          <w:sz w:val="28"/>
          <w:szCs w:val="28"/>
          <w:rtl/>
        </w:rPr>
        <w:t>(حجم البطين ا</w:t>
      </w:r>
      <w:r>
        <w:rPr>
          <w:rFonts w:ascii="Simplified Arabic" w:eastAsia="Gigi" w:hAnsi="Simplified Arabic" w:cs="Simplified Arabic"/>
          <w:sz w:val="28"/>
          <w:szCs w:val="28"/>
          <w:rtl/>
        </w:rPr>
        <w:t>لأيسر وطول وعرض وكفاءة القلب) و</w:t>
      </w:r>
      <w:r w:rsidR="00B048E4" w:rsidRPr="0034224F">
        <w:rPr>
          <w:rFonts w:ascii="Simplified Arabic" w:eastAsia="Gigi" w:hAnsi="Simplified Arabic" w:cs="Simplified Arabic"/>
          <w:sz w:val="28"/>
          <w:szCs w:val="28"/>
          <w:rtl/>
        </w:rPr>
        <w:t xml:space="preserve">مؤشر كتلة </w:t>
      </w:r>
      <w:r>
        <w:rPr>
          <w:rFonts w:ascii="Simplified Arabic" w:eastAsia="Gigi" w:hAnsi="Simplified Arabic" w:cs="Simplified Arabic"/>
          <w:sz w:val="28"/>
          <w:szCs w:val="28"/>
          <w:rtl/>
        </w:rPr>
        <w:t xml:space="preserve">الجسم </w:t>
      </w:r>
      <w:r w:rsidR="00B048E4" w:rsidRPr="0034224F">
        <w:rPr>
          <w:rFonts w:ascii="Simplified Arabic" w:eastAsia="Gigi" w:hAnsi="Simplified Arabic" w:cs="Simplified Arabic"/>
          <w:sz w:val="28"/>
          <w:szCs w:val="28"/>
          <w:rtl/>
        </w:rPr>
        <w:t>(</w:t>
      </w:r>
      <w:r w:rsidR="00B048E4" w:rsidRPr="0034224F">
        <w:rPr>
          <w:rFonts w:ascii="Simplified Arabic" w:eastAsia="Gigi" w:hAnsi="Simplified Arabic" w:cs="Simplified Arabic"/>
          <w:sz w:val="28"/>
          <w:szCs w:val="28"/>
        </w:rPr>
        <w:t>BMI</w:t>
      </w:r>
      <w:r w:rsidR="00B048E4" w:rsidRPr="0034224F">
        <w:rPr>
          <w:rFonts w:ascii="Simplified Arabic" w:eastAsia="Gigi" w:hAnsi="Simplified Arabic" w:cs="Simplified Arabic"/>
          <w:sz w:val="28"/>
          <w:szCs w:val="28"/>
          <w:rtl/>
        </w:rPr>
        <w:t xml:space="preserve">). إذ </w:t>
      </w:r>
      <w:proofErr w:type="spellStart"/>
      <w:r w:rsidR="00B048E4" w:rsidRPr="0034224F">
        <w:rPr>
          <w:rFonts w:ascii="Simplified Arabic" w:eastAsia="Gigi" w:hAnsi="Simplified Arabic" w:cs="Simplified Arabic"/>
          <w:sz w:val="28"/>
          <w:szCs w:val="28"/>
          <w:rtl/>
        </w:rPr>
        <w:t>أشارة</w:t>
      </w:r>
      <w:proofErr w:type="spellEnd"/>
      <w:r w:rsidR="00B048E4" w:rsidRPr="0034224F">
        <w:rPr>
          <w:rFonts w:ascii="Simplified Arabic" w:eastAsia="Gigi" w:hAnsi="Simplified Arabic" w:cs="Simplified Arabic"/>
          <w:sz w:val="28"/>
          <w:szCs w:val="28"/>
          <w:rtl/>
        </w:rPr>
        <w:t xml:space="preserve"> مشكلة البحث إلى إن الارتقاء بالمفاهيم الوظيفية وإيجاد العلاقة </w:t>
      </w:r>
      <w:r w:rsidRPr="0034224F">
        <w:rPr>
          <w:rFonts w:ascii="Simplified Arabic" w:eastAsia="Gigi" w:hAnsi="Simplified Arabic" w:cs="Simplified Arabic" w:hint="cs"/>
          <w:sz w:val="28"/>
          <w:szCs w:val="28"/>
          <w:rtl/>
        </w:rPr>
        <w:t>الارتباطية</w:t>
      </w:r>
      <w:r w:rsidR="00B048E4" w:rsidRPr="0034224F">
        <w:rPr>
          <w:rFonts w:ascii="Simplified Arabic" w:eastAsia="Gigi" w:hAnsi="Simplified Arabic" w:cs="Simplified Arabic"/>
          <w:sz w:val="28"/>
          <w:szCs w:val="28"/>
          <w:rtl/>
        </w:rPr>
        <w:t xml:space="preserve"> فيما بينهما وتسليط الأضواء عليها سيؤدي وبلا شك إلى فتح آفاق جديدة للباحثين من جانب واستخدام امثل لتلك المفاهيم من جانب آخر، إذ إن تقييم إحدى المتغيرات الوظيفية من خلال استخدام متغير وظيفي آخر سيعطي أبعاد أكثر دقة في الحكم على المتغيرات. </w:t>
      </w:r>
      <w:r>
        <w:rPr>
          <w:rFonts w:ascii="Simplified Arabic" w:eastAsia="Gigi" w:hAnsi="Simplified Arabic" w:cs="Simplified Arabic" w:hint="cs"/>
          <w:sz w:val="28"/>
          <w:szCs w:val="28"/>
          <w:rtl/>
        </w:rPr>
        <w:t>وتم</w:t>
      </w:r>
      <w:r w:rsidR="00B048E4" w:rsidRPr="0034224F">
        <w:rPr>
          <w:rFonts w:ascii="Simplified Arabic" w:eastAsia="Gigi" w:hAnsi="Simplified Arabic" w:cs="Simplified Arabic"/>
          <w:sz w:val="28"/>
          <w:szCs w:val="28"/>
          <w:rtl/>
        </w:rPr>
        <w:t xml:space="preserve"> تحديد المنهج الملائم للبحث وكان المنهج الوصفي أما عينة البحث فكانت 5 من لاعبي المنتخب الوطني العراقي (ثلاثة سباحين،</w:t>
      </w:r>
      <w:r>
        <w:rPr>
          <w:rFonts w:ascii="Simplified Arabic" w:eastAsia="Gigi" w:hAnsi="Simplified Arabic" w:cs="Simplified Arabic" w:hint="cs"/>
          <w:sz w:val="28"/>
          <w:szCs w:val="28"/>
          <w:rtl/>
        </w:rPr>
        <w:t xml:space="preserve"> </w:t>
      </w:r>
      <w:r w:rsidR="00B048E4" w:rsidRPr="0034224F">
        <w:rPr>
          <w:rFonts w:ascii="Simplified Arabic" w:eastAsia="Gigi" w:hAnsi="Simplified Arabic" w:cs="Simplified Arabic"/>
          <w:sz w:val="28"/>
          <w:szCs w:val="28"/>
          <w:rtl/>
        </w:rPr>
        <w:t>ولاعب واحد من الجودو والسكواش) وتمت عملية قياس متغيرات البحث عن طريق اعتماد قانون مؤشر كتلة الجسم ، فضلا عن جهاز قياس مؤشرات القلب المورفولوجية والمتمثلة بجهاز الايكو وكذلك أدوات ووسائل جمع المعلومات وقد ا</w:t>
      </w:r>
      <w:r>
        <w:rPr>
          <w:rFonts w:ascii="Simplified Arabic" w:eastAsia="Gigi" w:hAnsi="Simplified Arabic" w:cs="Simplified Arabic"/>
          <w:sz w:val="28"/>
          <w:szCs w:val="28"/>
          <w:rtl/>
        </w:rPr>
        <w:t>ستخدم الباحث الحقيبة الإحصائية</w:t>
      </w:r>
      <w:r>
        <w:rPr>
          <w:rFonts w:ascii="Simplified Arabic" w:eastAsia="Gigi" w:hAnsi="Simplified Arabic" w:cs="Simplified Arabic" w:hint="cs"/>
          <w:sz w:val="28"/>
          <w:szCs w:val="28"/>
          <w:rtl/>
        </w:rPr>
        <w:t xml:space="preserve"> </w:t>
      </w:r>
      <w:r w:rsidR="00B048E4" w:rsidRPr="0034224F">
        <w:rPr>
          <w:rFonts w:ascii="Simplified Arabic" w:eastAsia="Gigi" w:hAnsi="Simplified Arabic" w:cs="Simplified Arabic"/>
          <w:sz w:val="28"/>
          <w:szCs w:val="28"/>
          <w:rtl/>
        </w:rPr>
        <w:t>(</w:t>
      </w:r>
      <w:r w:rsidR="00B048E4" w:rsidRPr="0034224F">
        <w:rPr>
          <w:rFonts w:ascii="Simplified Arabic" w:eastAsia="Gigi" w:hAnsi="Simplified Arabic" w:cs="Simplified Arabic"/>
          <w:sz w:val="28"/>
          <w:szCs w:val="28"/>
        </w:rPr>
        <w:t>SPSS</w:t>
      </w:r>
      <w:r w:rsidR="00B048E4" w:rsidRPr="0034224F">
        <w:rPr>
          <w:rFonts w:ascii="Simplified Arabic" w:eastAsia="Gigi" w:hAnsi="Simplified Arabic" w:cs="Simplified Arabic"/>
          <w:sz w:val="28"/>
          <w:szCs w:val="28"/>
          <w:rtl/>
        </w:rPr>
        <w:t xml:space="preserve">) لمعالجة البيانات . </w:t>
      </w:r>
      <w:r>
        <w:rPr>
          <w:rFonts w:ascii="Simplified Arabic" w:eastAsia="Gigi" w:hAnsi="Simplified Arabic" w:cs="Simplified Arabic" w:hint="cs"/>
          <w:sz w:val="28"/>
          <w:szCs w:val="28"/>
          <w:rtl/>
        </w:rPr>
        <w:t>وتم</w:t>
      </w:r>
      <w:r>
        <w:rPr>
          <w:rFonts w:ascii="Simplified Arabic" w:eastAsia="Gigi" w:hAnsi="Simplified Arabic" w:cs="Simplified Arabic"/>
          <w:sz w:val="28"/>
          <w:szCs w:val="28"/>
          <w:rtl/>
        </w:rPr>
        <w:t xml:space="preserve"> عرض النتائج  وتحليلها </w:t>
      </w:r>
      <w:r w:rsidR="00B048E4" w:rsidRPr="0034224F">
        <w:rPr>
          <w:rFonts w:ascii="Simplified Arabic" w:eastAsia="Gigi" w:hAnsi="Simplified Arabic" w:cs="Simplified Arabic"/>
          <w:sz w:val="28"/>
          <w:szCs w:val="28"/>
          <w:rtl/>
        </w:rPr>
        <w:t xml:space="preserve">ومناقشتها لعينة البحث، إذ أظهرت النتائج  وجود علاقة ارتباط معنوية بين مؤشرات القلب المورفولوجية ومؤشر كتلة الجسم </w:t>
      </w:r>
      <w:r>
        <w:rPr>
          <w:rFonts w:ascii="Simplified Arabic" w:eastAsia="Times New Roman" w:hAnsi="Simplified Arabic" w:cs="Simplified Arabic" w:hint="cs"/>
          <w:color w:val="000000"/>
          <w:sz w:val="28"/>
          <w:szCs w:val="28"/>
          <w:rtl/>
        </w:rPr>
        <w:t>.</w:t>
      </w:r>
    </w:p>
    <w:p w:rsidR="003D6B38" w:rsidRDefault="003D6B38" w:rsidP="003A2E65">
      <w:pPr>
        <w:shd w:val="clear" w:color="auto" w:fill="FFFFFF"/>
        <w:spacing w:after="0" w:line="240" w:lineRule="auto"/>
        <w:jc w:val="both"/>
        <w:rPr>
          <w:rFonts w:ascii="Simplified Arabic" w:eastAsia="Times New Roman" w:hAnsi="Simplified Arabic" w:cs="Simplified Arabic"/>
          <w:color w:val="000000"/>
          <w:sz w:val="28"/>
          <w:szCs w:val="28"/>
          <w:rtl/>
        </w:rPr>
      </w:pPr>
    </w:p>
    <w:p w:rsidR="003D6B38" w:rsidRPr="0034224F" w:rsidRDefault="003D6B38" w:rsidP="003D6B38">
      <w:pPr>
        <w:shd w:val="clear" w:color="auto" w:fill="FFFFFF"/>
        <w:spacing w:after="0"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الكلمات المفتاحية : </w:t>
      </w:r>
      <w:r w:rsidRPr="0034224F">
        <w:rPr>
          <w:rFonts w:ascii="Simplified Arabic" w:eastAsia="Gigi" w:hAnsi="Simplified Arabic" w:cs="Simplified Arabic"/>
          <w:sz w:val="28"/>
          <w:szCs w:val="28"/>
          <w:rtl/>
        </w:rPr>
        <w:t xml:space="preserve">مؤشرات القلب </w:t>
      </w:r>
      <w:r>
        <w:rPr>
          <w:rFonts w:ascii="Simplified Arabic" w:eastAsia="Gigi" w:hAnsi="Simplified Arabic" w:cs="Simplified Arabic" w:hint="cs"/>
          <w:sz w:val="28"/>
          <w:szCs w:val="28"/>
          <w:rtl/>
        </w:rPr>
        <w:t xml:space="preserve">, </w:t>
      </w:r>
      <w:r w:rsidRPr="0034224F">
        <w:rPr>
          <w:rFonts w:ascii="Simplified Arabic" w:eastAsia="Gigi" w:hAnsi="Simplified Arabic" w:cs="Simplified Arabic"/>
          <w:sz w:val="28"/>
          <w:szCs w:val="28"/>
          <w:rtl/>
        </w:rPr>
        <w:t xml:space="preserve">المورفولوجية </w:t>
      </w:r>
      <w:r>
        <w:rPr>
          <w:rFonts w:ascii="Simplified Arabic" w:eastAsia="Gigi" w:hAnsi="Simplified Arabic" w:cs="Simplified Arabic" w:hint="cs"/>
          <w:sz w:val="28"/>
          <w:szCs w:val="28"/>
          <w:rtl/>
        </w:rPr>
        <w:t>,</w:t>
      </w:r>
      <w:r w:rsidRPr="0034224F">
        <w:rPr>
          <w:rFonts w:ascii="Simplified Arabic" w:eastAsia="Gigi" w:hAnsi="Simplified Arabic" w:cs="Simplified Arabic"/>
          <w:sz w:val="28"/>
          <w:szCs w:val="28"/>
          <w:rtl/>
        </w:rPr>
        <w:t xml:space="preserve"> كتلة الجسم</w:t>
      </w:r>
    </w:p>
    <w:p w:rsidR="00B048E4" w:rsidRDefault="00B048E4"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3A2E65" w:rsidRDefault="003A2E65"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3A2E65" w:rsidRDefault="003A2E65"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3A2E65" w:rsidRDefault="003A2E65"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3A2E65" w:rsidRDefault="003A2E65"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3A2E65" w:rsidRDefault="003A2E65"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3A2E65" w:rsidRDefault="003A2E65"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3A2E65" w:rsidRDefault="003A2E65"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3A2E65" w:rsidRDefault="003A2E65"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3A2E65" w:rsidRDefault="003A2E65"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9E2CAE" w:rsidRDefault="009E2CAE" w:rsidP="00B048E4">
      <w:pPr>
        <w:shd w:val="clear" w:color="auto" w:fill="FFFFFF"/>
        <w:spacing w:after="0" w:line="240" w:lineRule="auto"/>
        <w:jc w:val="center"/>
        <w:rPr>
          <w:rFonts w:ascii="Simplified Arabic" w:eastAsia="Times New Roman" w:hAnsi="Simplified Arabic" w:cs="Simplified Arabic"/>
          <w:color w:val="000000"/>
          <w:sz w:val="28"/>
          <w:szCs w:val="28"/>
          <w:rtl/>
        </w:rPr>
      </w:pPr>
    </w:p>
    <w:p w:rsidR="009E2CAE" w:rsidRPr="009E2CAE" w:rsidRDefault="009E2CAE" w:rsidP="009E2CAE">
      <w:pPr>
        <w:bidi w:val="0"/>
        <w:spacing w:after="0" w:line="480" w:lineRule="auto"/>
        <w:jc w:val="center"/>
        <w:rPr>
          <w:rFonts w:asciiTheme="majorBidi" w:eastAsia="Times New Roman" w:hAnsiTheme="majorBidi" w:cstheme="majorBidi"/>
          <w:sz w:val="24"/>
          <w:szCs w:val="24"/>
        </w:rPr>
      </w:pPr>
      <w:r w:rsidRPr="009E2CAE">
        <w:rPr>
          <w:rFonts w:asciiTheme="majorBidi" w:eastAsia="Calibri" w:hAnsiTheme="majorBidi" w:cstheme="majorBidi"/>
          <w:sz w:val="24"/>
          <w:szCs w:val="24"/>
        </w:rPr>
        <w:lastRenderedPageBreak/>
        <w:t>The relationship of some cardiac indices with body mass index</w:t>
      </w:r>
      <w:r w:rsidRPr="009E2CAE">
        <w:rPr>
          <w:rFonts w:asciiTheme="majorBidi" w:eastAsia="Times New Roman" w:hAnsiTheme="majorBidi" w:cstheme="majorBidi"/>
          <w:sz w:val="24"/>
          <w:szCs w:val="24"/>
        </w:rPr>
        <w:t> </w:t>
      </w:r>
      <w:r w:rsidRPr="009E2CAE">
        <w:rPr>
          <w:rFonts w:asciiTheme="majorBidi" w:eastAsia="Calibri" w:hAnsiTheme="majorBidi" w:cstheme="majorBidi"/>
          <w:sz w:val="24"/>
          <w:szCs w:val="24"/>
        </w:rPr>
        <w:t>(</w:t>
      </w:r>
      <w:r w:rsidRPr="009E2CAE">
        <w:rPr>
          <w:rFonts w:asciiTheme="majorBidi" w:eastAsia="Times New Roman" w:hAnsiTheme="majorBidi" w:cstheme="majorBidi"/>
          <w:sz w:val="24"/>
          <w:szCs w:val="24"/>
        </w:rPr>
        <w:t> </w:t>
      </w:r>
      <w:r w:rsidRPr="009E2CAE">
        <w:rPr>
          <w:rFonts w:asciiTheme="majorBidi" w:eastAsia="Calibri" w:hAnsiTheme="majorBidi" w:cstheme="majorBidi"/>
          <w:sz w:val="24"/>
          <w:szCs w:val="24"/>
        </w:rPr>
        <w:t>BMI</w:t>
      </w:r>
      <w:r w:rsidRPr="009E2CAE">
        <w:rPr>
          <w:rFonts w:asciiTheme="majorBidi" w:eastAsia="Times New Roman" w:hAnsiTheme="majorBidi" w:cstheme="majorBidi"/>
          <w:sz w:val="24"/>
          <w:szCs w:val="24"/>
        </w:rPr>
        <w:t> </w:t>
      </w:r>
      <w:r w:rsidRPr="009E2CAE">
        <w:rPr>
          <w:rFonts w:asciiTheme="majorBidi" w:eastAsia="Calibri" w:hAnsiTheme="majorBidi" w:cstheme="majorBidi"/>
          <w:sz w:val="24"/>
          <w:szCs w:val="24"/>
        </w:rPr>
        <w:t>)</w:t>
      </w:r>
    </w:p>
    <w:p w:rsidR="009E2CAE" w:rsidRPr="009E2CAE" w:rsidRDefault="009E2CAE" w:rsidP="009E2CAE">
      <w:pPr>
        <w:bidi w:val="0"/>
        <w:spacing w:after="0" w:line="480" w:lineRule="auto"/>
        <w:jc w:val="center"/>
        <w:rPr>
          <w:rFonts w:asciiTheme="majorBidi" w:eastAsia="Times New Roman" w:hAnsiTheme="majorBidi" w:cstheme="majorBidi"/>
          <w:sz w:val="24"/>
          <w:szCs w:val="24"/>
        </w:rPr>
      </w:pPr>
      <w:r w:rsidRPr="009E2CAE">
        <w:rPr>
          <w:rFonts w:asciiTheme="majorBidi" w:eastAsia="Calibri" w:hAnsiTheme="majorBidi" w:cstheme="majorBidi"/>
          <w:sz w:val="24"/>
          <w:szCs w:val="24"/>
        </w:rPr>
        <w:t>M.D.</w:t>
      </w:r>
      <w:r w:rsidRPr="009E2CAE">
        <w:rPr>
          <w:rFonts w:asciiTheme="majorBidi" w:eastAsia="Times New Roman" w:hAnsiTheme="majorBidi" w:cstheme="majorBidi"/>
          <w:sz w:val="24"/>
          <w:szCs w:val="24"/>
        </w:rPr>
        <w:t> </w:t>
      </w:r>
      <w:r w:rsidRPr="009E2CAE">
        <w:rPr>
          <w:rFonts w:asciiTheme="majorBidi" w:eastAsia="Calibri" w:hAnsiTheme="majorBidi" w:cstheme="majorBidi"/>
          <w:sz w:val="24"/>
          <w:szCs w:val="24"/>
        </w:rPr>
        <w:t xml:space="preserve">Ali Ahmed </w:t>
      </w:r>
      <w:proofErr w:type="spellStart"/>
      <w:r w:rsidRPr="009E2CAE">
        <w:rPr>
          <w:rFonts w:asciiTheme="majorBidi" w:eastAsia="Calibri" w:hAnsiTheme="majorBidi" w:cstheme="majorBidi"/>
          <w:sz w:val="24"/>
          <w:szCs w:val="24"/>
        </w:rPr>
        <w:t>Hadi</w:t>
      </w:r>
      <w:proofErr w:type="spellEnd"/>
    </w:p>
    <w:p w:rsidR="009E2CAE" w:rsidRPr="009E2CAE" w:rsidRDefault="009E2CAE" w:rsidP="009E2CAE">
      <w:pPr>
        <w:bidi w:val="0"/>
        <w:spacing w:after="0" w:line="480" w:lineRule="auto"/>
        <w:jc w:val="center"/>
        <w:rPr>
          <w:rFonts w:asciiTheme="majorBidi" w:eastAsia="Times New Roman" w:hAnsiTheme="majorBidi" w:cstheme="majorBidi"/>
          <w:sz w:val="24"/>
          <w:szCs w:val="24"/>
        </w:rPr>
      </w:pPr>
      <w:r w:rsidRPr="009E2CAE">
        <w:rPr>
          <w:rFonts w:asciiTheme="majorBidi" w:eastAsia="Calibri" w:hAnsiTheme="majorBidi" w:cstheme="majorBidi"/>
          <w:sz w:val="24"/>
          <w:szCs w:val="24"/>
        </w:rPr>
        <w:t>Iraq.</w:t>
      </w:r>
      <w:r w:rsidRPr="009E2CAE">
        <w:rPr>
          <w:rFonts w:asciiTheme="majorBidi" w:eastAsia="Times New Roman" w:hAnsiTheme="majorBidi" w:cstheme="majorBidi"/>
          <w:sz w:val="24"/>
          <w:szCs w:val="24"/>
        </w:rPr>
        <w:t> </w:t>
      </w:r>
      <w:r w:rsidRPr="009E2CAE">
        <w:rPr>
          <w:rFonts w:asciiTheme="majorBidi" w:eastAsia="Calibri" w:hAnsiTheme="majorBidi" w:cstheme="majorBidi"/>
          <w:sz w:val="24"/>
          <w:szCs w:val="24"/>
        </w:rPr>
        <w:t>Baghdad University, Faculty of Physical Education</w:t>
      </w:r>
    </w:p>
    <w:p w:rsidR="009E2CAE" w:rsidRDefault="009E2CAE" w:rsidP="009E2CAE">
      <w:pPr>
        <w:pBdr>
          <w:bottom w:val="single" w:sz="12" w:space="1" w:color="auto"/>
        </w:pBdr>
        <w:spacing w:after="0" w:line="240" w:lineRule="auto"/>
        <w:jc w:val="center"/>
        <w:rPr>
          <w:rFonts w:ascii="Simplified Arabic" w:eastAsia="Gigi" w:hAnsi="Simplified Arabic" w:cs="Simplified Arabic"/>
          <w:sz w:val="28"/>
          <w:szCs w:val="28"/>
          <w:rtl/>
        </w:rPr>
      </w:pPr>
      <w:r w:rsidRPr="009E2CAE">
        <w:rPr>
          <w:rFonts w:asciiTheme="majorBidi" w:eastAsia="Calibri" w:hAnsiTheme="majorBidi" w:cstheme="majorBidi"/>
          <w:sz w:val="24"/>
          <w:szCs w:val="24"/>
        </w:rPr>
        <w:t>Ali Ahmed</w:t>
      </w:r>
      <w:r>
        <w:rPr>
          <w:rFonts w:asciiTheme="majorBidi" w:eastAsia="Calibri" w:hAnsiTheme="majorBidi" w:cstheme="majorBidi"/>
          <w:sz w:val="24"/>
          <w:szCs w:val="24"/>
        </w:rPr>
        <w:t>74_sport@yahoo.com</w:t>
      </w:r>
    </w:p>
    <w:p w:rsidR="009E2CAE" w:rsidRPr="009E2CAE" w:rsidRDefault="009E2CAE" w:rsidP="009E2CAE">
      <w:pPr>
        <w:bidi w:val="0"/>
        <w:spacing w:after="0" w:line="480" w:lineRule="auto"/>
        <w:jc w:val="center"/>
        <w:rPr>
          <w:rFonts w:asciiTheme="majorBidi" w:eastAsia="Times New Roman" w:hAnsiTheme="majorBidi" w:cstheme="majorBidi"/>
          <w:sz w:val="24"/>
          <w:szCs w:val="24"/>
        </w:rPr>
      </w:pPr>
      <w:r w:rsidRPr="009E2CAE">
        <w:rPr>
          <w:rFonts w:asciiTheme="majorBidi" w:eastAsia="Calibri" w:hAnsiTheme="majorBidi" w:cstheme="majorBidi"/>
          <w:sz w:val="24"/>
          <w:szCs w:val="24"/>
        </w:rPr>
        <w:t>Abstract</w:t>
      </w:r>
    </w:p>
    <w:p w:rsidR="009E2CAE" w:rsidRPr="009E2CAE" w:rsidRDefault="009E2CAE" w:rsidP="009E2CAE">
      <w:pPr>
        <w:bidi w:val="0"/>
        <w:spacing w:line="480" w:lineRule="auto"/>
        <w:jc w:val="both"/>
        <w:rPr>
          <w:rFonts w:asciiTheme="majorBidi" w:eastAsia="Calibri" w:hAnsiTheme="majorBidi" w:cstheme="majorBidi"/>
        </w:rPr>
      </w:pPr>
      <w:r w:rsidRPr="009E2CAE">
        <w:rPr>
          <w:rFonts w:asciiTheme="majorBidi" w:eastAsia="Calibri" w:hAnsiTheme="majorBidi" w:cstheme="majorBidi"/>
        </w:rPr>
        <w:t>The research aims to identify the relationship between some of the cardiac indices (the size of the left ventricle and the length, width, and efficiency of the heart) with the body mass index. The research problem indicated that upgrading the functional concepts and finding relationships between them, in addition to shedding light on them, which would lead undoubtedly to open new horizons to many researchers on one hand, and use ideally for those concepts on the other hand, as evaluating one of the functional variables through using another functional variable would bring more accurate dimensions on the variables. The methodology which was appropriate for the research was determined, which was the descriptive approach. The research sample consisted of 5 players from the Iraqi national team (three swimmers, one judo player, and one squash player). The measurement of the research variables was conducted by adopting the law of body mass index, in addition to the device of measuring the cardiac indices, which was the Echocardiography device and the instruments used to collect the information; the researcher used SPSS software for processing the data. The results of the research was reviewed, analyzed and discussed for the research sample as the results showed that there was a significant relationship between the cardiac indices and the body mass index.</w:t>
      </w:r>
    </w:p>
    <w:p w:rsidR="009E2CAE" w:rsidRPr="009E2CAE" w:rsidRDefault="009E2CAE" w:rsidP="009E2CAE">
      <w:pPr>
        <w:bidi w:val="0"/>
        <w:spacing w:line="480" w:lineRule="auto"/>
        <w:jc w:val="both"/>
        <w:rPr>
          <w:rFonts w:asciiTheme="majorBidi" w:eastAsia="Calibri" w:hAnsiTheme="majorBidi" w:cstheme="majorBidi"/>
          <w:sz w:val="24"/>
          <w:szCs w:val="24"/>
        </w:rPr>
      </w:pPr>
      <w:r w:rsidRPr="009E2CAE">
        <w:rPr>
          <w:rFonts w:asciiTheme="majorBidi" w:eastAsia="Calibri" w:hAnsiTheme="majorBidi" w:cstheme="majorBidi"/>
        </w:rPr>
        <w:t>Keywords: heart indices, cardiac , body mass</w:t>
      </w:r>
      <w:r w:rsidRPr="009E2CAE">
        <w:rPr>
          <w:rFonts w:asciiTheme="majorBidi" w:eastAsia="Calibri" w:hAnsiTheme="majorBidi" w:cstheme="majorBidi"/>
        </w:rPr>
        <w:br w:type="page"/>
      </w:r>
    </w:p>
    <w:p w:rsidR="003C2FAE" w:rsidRDefault="00CB32C3" w:rsidP="003C2FAE">
      <w:pPr>
        <w:contextualSpacing/>
        <w:jc w:val="both"/>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lastRenderedPageBreak/>
        <w:t xml:space="preserve">1- المقدمة : </w:t>
      </w:r>
    </w:p>
    <w:p w:rsidR="00BB7F89" w:rsidRDefault="00B048E4" w:rsidP="00BB7F89">
      <w:pPr>
        <w:contextualSpacing/>
        <w:jc w:val="both"/>
        <w:rPr>
          <w:rFonts w:ascii="Simplified Arabic" w:eastAsia="Gigi" w:hAnsi="Simplified Arabic" w:cs="Simplified Arabic"/>
          <w:sz w:val="28"/>
          <w:szCs w:val="28"/>
          <w:rtl/>
        </w:rPr>
      </w:pPr>
      <w:r w:rsidRPr="0034224F">
        <w:rPr>
          <w:rFonts w:ascii="Simplified Arabic" w:eastAsia="Gigi" w:hAnsi="Simplified Arabic" w:cs="Simplified Arabic"/>
          <w:sz w:val="28"/>
          <w:szCs w:val="28"/>
          <w:rtl/>
        </w:rPr>
        <w:t xml:space="preserve">أصبح علم المورفولوجية الرياضي يشكل احد العلوم الأساسية المنبثقة من علم </w:t>
      </w:r>
      <w:proofErr w:type="spellStart"/>
      <w:r w:rsidRPr="0034224F">
        <w:rPr>
          <w:rFonts w:ascii="Simplified Arabic" w:eastAsia="Gigi" w:hAnsi="Simplified Arabic" w:cs="Simplified Arabic"/>
          <w:sz w:val="28"/>
          <w:szCs w:val="28"/>
          <w:rtl/>
        </w:rPr>
        <w:t>فسلجة</w:t>
      </w:r>
      <w:proofErr w:type="spellEnd"/>
      <w:r w:rsidRPr="0034224F">
        <w:rPr>
          <w:rFonts w:ascii="Simplified Arabic" w:eastAsia="Gigi" w:hAnsi="Simplified Arabic" w:cs="Simplified Arabic"/>
          <w:sz w:val="28"/>
          <w:szCs w:val="28"/>
          <w:rtl/>
        </w:rPr>
        <w:t xml:space="preserve"> التدريب </w:t>
      </w:r>
    </w:p>
    <w:p w:rsidR="00BB7F89" w:rsidRDefault="00BB7F89" w:rsidP="00BB7F89">
      <w:pPr>
        <w:contextualSpacing/>
        <w:jc w:val="both"/>
        <w:rPr>
          <w:rFonts w:ascii="Simplified Arabic" w:eastAsia="Gigi" w:hAnsi="Simplified Arabic" w:cs="Simplified Arabic"/>
          <w:sz w:val="28"/>
          <w:szCs w:val="28"/>
          <w:rtl/>
        </w:rPr>
      </w:pPr>
      <w:r>
        <w:rPr>
          <w:rFonts w:ascii="Simplified Arabic" w:eastAsia="Gigi" w:hAnsi="Simplified Arabic" w:cs="Simplified Arabic"/>
          <w:sz w:val="28"/>
          <w:szCs w:val="28"/>
          <w:rtl/>
        </w:rPr>
        <w:t>و</w:t>
      </w:r>
      <w:r w:rsidR="00B048E4" w:rsidRPr="0034224F">
        <w:rPr>
          <w:rFonts w:ascii="Simplified Arabic" w:eastAsia="Gigi" w:hAnsi="Simplified Arabic" w:cs="Simplified Arabic"/>
          <w:sz w:val="28"/>
          <w:szCs w:val="28"/>
          <w:rtl/>
        </w:rPr>
        <w:t>الذي يعنى بدراسة التغيرات البنيوية لأجهزة الجسم تحت تأثير التمارين البدنية ، ولا يتحدد المفهوم بهذا المقدار فحس</w:t>
      </w:r>
      <w:r>
        <w:rPr>
          <w:rFonts w:ascii="Simplified Arabic" w:eastAsia="Gigi" w:hAnsi="Simplified Arabic" w:cs="Simplified Arabic"/>
          <w:sz w:val="28"/>
          <w:szCs w:val="28"/>
          <w:rtl/>
        </w:rPr>
        <w:t>ب بل يتعدى إلى دراسة التكيفات و</w:t>
      </w:r>
      <w:r w:rsidR="00B048E4" w:rsidRPr="0034224F">
        <w:rPr>
          <w:rFonts w:ascii="Simplified Arabic" w:eastAsia="Gigi" w:hAnsi="Simplified Arabic" w:cs="Simplified Arabic"/>
          <w:sz w:val="28"/>
          <w:szCs w:val="28"/>
          <w:rtl/>
        </w:rPr>
        <w:t>التفاعلات الوظيفية الناتجة عن تلك التغيرات الحاصلة بالمعطيات والقياسات الشكلية لأجهزة الجسم المختلفة.</w:t>
      </w:r>
    </w:p>
    <w:p w:rsidR="00BB7F89" w:rsidRDefault="00BB7F89" w:rsidP="00BB7F89">
      <w:pPr>
        <w:contextualSpacing/>
        <w:jc w:val="both"/>
        <w:rPr>
          <w:rFonts w:ascii="Simplified Arabic" w:eastAsia="Gigi" w:hAnsi="Simplified Arabic" w:cs="Simplified Arabic"/>
          <w:sz w:val="28"/>
          <w:szCs w:val="28"/>
          <w:rtl/>
        </w:rPr>
      </w:pPr>
      <w:r>
        <w:rPr>
          <w:rFonts w:ascii="Simplified Arabic" w:eastAsia="Gigi" w:hAnsi="Simplified Arabic" w:cs="Simplified Arabic"/>
          <w:sz w:val="28"/>
          <w:szCs w:val="28"/>
          <w:rtl/>
        </w:rPr>
        <w:t>و</w:t>
      </w:r>
      <w:r w:rsidR="00B048E4" w:rsidRPr="0034224F">
        <w:rPr>
          <w:rFonts w:ascii="Simplified Arabic" w:eastAsia="Gigi" w:hAnsi="Simplified Arabic" w:cs="Simplified Arabic"/>
          <w:sz w:val="28"/>
          <w:szCs w:val="28"/>
          <w:rtl/>
        </w:rPr>
        <w:t>يعد  القلب من أجهزة الجسم الحيوية لا لكونه المضخة الماصة الكابسة التي تدفع الدم إلى جميع أجزاء الجسم فحسب وإنما لكونه المقياس الوظيفي الذي يمكننا التنبؤ به بمستوى الصحة العامة، إذ اهتم العلماء بطرق تقويم كفاءة عضلة ال</w:t>
      </w:r>
      <w:r>
        <w:rPr>
          <w:rFonts w:ascii="Simplified Arabic" w:eastAsia="Gigi" w:hAnsi="Simplified Arabic" w:cs="Simplified Arabic"/>
          <w:sz w:val="28"/>
          <w:szCs w:val="28"/>
          <w:rtl/>
        </w:rPr>
        <w:t>قلب من الناحيتين المورفولوجية (</w:t>
      </w:r>
      <w:r w:rsidR="00B048E4" w:rsidRPr="0034224F">
        <w:rPr>
          <w:rFonts w:ascii="Simplified Arabic" w:eastAsia="Gigi" w:hAnsi="Simplified Arabic" w:cs="Simplified Arabic"/>
          <w:sz w:val="28"/>
          <w:szCs w:val="28"/>
          <w:rtl/>
        </w:rPr>
        <w:t xml:space="preserve">البنائية) </w:t>
      </w:r>
    </w:p>
    <w:p w:rsidR="00B53092" w:rsidRDefault="00BB7F89" w:rsidP="00B53092">
      <w:pPr>
        <w:contextualSpacing/>
        <w:jc w:val="both"/>
        <w:rPr>
          <w:rFonts w:ascii="Simplified Arabic" w:eastAsia="Gigi" w:hAnsi="Simplified Arabic" w:cs="Simplified Arabic"/>
          <w:sz w:val="28"/>
          <w:szCs w:val="28"/>
          <w:rtl/>
        </w:rPr>
      </w:pPr>
      <w:r>
        <w:rPr>
          <w:rFonts w:ascii="Simplified Arabic" w:eastAsia="Gigi" w:hAnsi="Simplified Arabic" w:cs="Simplified Arabic"/>
          <w:sz w:val="28"/>
          <w:szCs w:val="28"/>
          <w:rtl/>
        </w:rPr>
        <w:t>و</w:t>
      </w:r>
      <w:r w:rsidR="00B048E4" w:rsidRPr="0034224F">
        <w:rPr>
          <w:rFonts w:ascii="Simplified Arabic" w:eastAsia="Gigi" w:hAnsi="Simplified Arabic" w:cs="Simplified Arabic"/>
          <w:sz w:val="28"/>
          <w:szCs w:val="28"/>
          <w:rtl/>
        </w:rPr>
        <w:t>الوظيفية</w:t>
      </w:r>
      <w:r w:rsidR="009B5D07">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rPr>
        <w:t>.</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rPr>
        <w:t>ويعد مؤشر كتلة الجسم والذي هو عبارة عن تقسيم وزن الجسم على مربع الطول</w:t>
      </w:r>
    </w:p>
    <w:p w:rsidR="00B53092" w:rsidRPr="00B53092" w:rsidRDefault="00B53092" w:rsidP="009B5D07">
      <w:pPr>
        <w:bidi w:val="0"/>
        <w:jc w:val="both"/>
        <w:rPr>
          <w:rFonts w:ascii="Simplified Arabic" w:hAnsi="Simplified Arabic" w:cs="Simplified Arabic"/>
          <w:sz w:val="24"/>
          <w:szCs w:val="24"/>
          <w:rtl/>
        </w:rPr>
      </w:pPr>
      <w:r w:rsidRPr="00B53092">
        <w:rPr>
          <w:rFonts w:ascii="Simplified Arabic" w:hAnsi="Simplified Arabic" w:cs="Simplified Arabic"/>
          <w:sz w:val="24"/>
          <w:szCs w:val="24"/>
        </w:rPr>
        <w:t xml:space="preserve">(Miguel </w:t>
      </w:r>
      <w:proofErr w:type="spellStart"/>
      <w:r w:rsidRPr="00B53092">
        <w:rPr>
          <w:rFonts w:ascii="Simplified Arabic" w:hAnsi="Simplified Arabic" w:cs="Simplified Arabic"/>
          <w:sz w:val="24"/>
          <w:szCs w:val="24"/>
        </w:rPr>
        <w:t>Murguía</w:t>
      </w:r>
      <w:proofErr w:type="spellEnd"/>
      <w:r w:rsidRPr="00B53092">
        <w:rPr>
          <w:rFonts w:ascii="Simplified Arabic" w:hAnsi="Simplified Arabic" w:cs="Simplified Arabic"/>
          <w:sz w:val="24"/>
          <w:szCs w:val="24"/>
        </w:rPr>
        <w:t>-Romero, et al</w:t>
      </w:r>
      <w:r>
        <w:rPr>
          <w:rFonts w:ascii="Simplified Arabic" w:hAnsi="Simplified Arabic" w:cs="Simplified Arabic"/>
          <w:sz w:val="24"/>
          <w:szCs w:val="24"/>
        </w:rPr>
        <w:t>.</w:t>
      </w:r>
      <w:r w:rsidRPr="00B53092">
        <w:rPr>
          <w:rFonts w:ascii="Simplified Arabic" w:hAnsi="Simplified Arabic" w:cs="Simplified Arabic"/>
          <w:sz w:val="24"/>
          <w:szCs w:val="24"/>
        </w:rPr>
        <w:t xml:space="preserve"> 2012</w:t>
      </w:r>
      <w:r>
        <w:rPr>
          <w:rFonts w:ascii="Simplified Arabic" w:hAnsi="Simplified Arabic" w:cs="Simplified Arabic"/>
          <w:sz w:val="24"/>
          <w:szCs w:val="24"/>
        </w:rPr>
        <w:t>.</w:t>
      </w:r>
      <w:r w:rsidRPr="00B53092">
        <w:rPr>
          <w:rFonts w:ascii="Simplified Arabic" w:hAnsi="Simplified Arabic" w:cs="Simplified Arabic"/>
          <w:sz w:val="24"/>
          <w:szCs w:val="24"/>
        </w:rPr>
        <w:t>59-66)</w:t>
      </w:r>
      <w:r w:rsidR="009B5D07">
        <w:rPr>
          <w:rFonts w:ascii="Simplified Arabic" w:hAnsi="Simplified Arabic" w:cs="Simplified Arabic" w:hint="cs"/>
          <w:sz w:val="24"/>
          <w:szCs w:val="24"/>
          <w:rtl/>
        </w:rPr>
        <w:t xml:space="preserve">   </w:t>
      </w:r>
    </w:p>
    <w:p w:rsidR="00B048E4" w:rsidRDefault="00B048E4" w:rsidP="00A15060">
      <w:pPr>
        <w:contextualSpacing/>
        <w:jc w:val="both"/>
        <w:rPr>
          <w:rFonts w:ascii="Simplified Arabic" w:eastAsia="Gigi" w:hAnsi="Simplified Arabic" w:cs="Simplified Arabic"/>
          <w:sz w:val="28"/>
          <w:szCs w:val="28"/>
          <w:rtl/>
          <w:lang w:bidi="ar-IQ"/>
        </w:rPr>
      </w:pPr>
      <w:r w:rsidRPr="0034224F">
        <w:rPr>
          <w:rFonts w:ascii="Simplified Arabic" w:eastAsia="Gigi" w:hAnsi="Simplified Arabic" w:cs="Simplified Arabic"/>
          <w:sz w:val="28"/>
          <w:szCs w:val="28"/>
          <w:rtl/>
        </w:rPr>
        <w:t>من المؤشرات الهامة أيضاً الذي يمكننا الاستدلال به عن خطر المرض القلبي الوعائي،</w:t>
      </w:r>
      <w:r w:rsidR="00BB7F89">
        <w:rPr>
          <w:rFonts w:ascii="Simplified Arabic" w:eastAsia="Gigi" w:hAnsi="Simplified Arabic" w:cs="Simplified Arabic" w:hint="cs"/>
          <w:sz w:val="28"/>
          <w:szCs w:val="28"/>
          <w:rtl/>
        </w:rPr>
        <w:t xml:space="preserve"> </w:t>
      </w:r>
      <w:r w:rsidRPr="0034224F">
        <w:rPr>
          <w:rFonts w:ascii="Simplified Arabic" w:eastAsia="Gigi" w:hAnsi="Simplified Arabic" w:cs="Simplified Arabic"/>
          <w:sz w:val="28"/>
          <w:szCs w:val="28"/>
          <w:rtl/>
        </w:rPr>
        <w:t>والذي يعد أيضا من  المقاييس الخاصة للتنبؤ بمستوى الصحة العامة.</w:t>
      </w:r>
    </w:p>
    <w:p w:rsidR="00A15060" w:rsidRPr="00A15060" w:rsidRDefault="005E164E" w:rsidP="00A15060">
      <w:pPr>
        <w:pStyle w:val="a4"/>
        <w:ind w:left="360"/>
        <w:rPr>
          <w:rFonts w:ascii="Simplified Arabic" w:hAnsi="Simplified Arabic" w:cs="Simplified Arabic"/>
          <w:sz w:val="24"/>
          <w:szCs w:val="24"/>
        </w:rPr>
      </w:pPr>
      <w:r>
        <w:rPr>
          <w:rFonts w:ascii="Simplified Arabic" w:hAnsi="Simplified Arabic" w:cs="Simplified Arabic" w:hint="cs"/>
          <w:sz w:val="24"/>
          <w:szCs w:val="24"/>
          <w:rtl/>
          <w:lang w:bidi="ar-IQ"/>
        </w:rPr>
        <w:t xml:space="preserve">                                                                </w:t>
      </w:r>
      <w:r w:rsidR="00A15060">
        <w:rPr>
          <w:rFonts w:ascii="Simplified Arabic" w:hAnsi="Simplified Arabic" w:cs="Simplified Arabic" w:hint="cs"/>
          <w:sz w:val="24"/>
          <w:szCs w:val="24"/>
          <w:rtl/>
        </w:rPr>
        <w:t>(</w:t>
      </w:r>
      <w:r w:rsidR="00A15060" w:rsidRPr="00A15060">
        <w:rPr>
          <w:rFonts w:ascii="Simplified Arabic" w:hAnsi="Simplified Arabic" w:cs="Simplified Arabic"/>
          <w:sz w:val="24"/>
          <w:szCs w:val="24"/>
          <w:rtl/>
        </w:rPr>
        <w:t>ابراهيم موسى عادل ،2007،</w:t>
      </w:r>
      <w:r w:rsidR="00A15060">
        <w:rPr>
          <w:rFonts w:ascii="Simplified Arabic" w:hAnsi="Simplified Arabic" w:cs="Simplified Arabic" w:hint="cs"/>
          <w:sz w:val="24"/>
          <w:szCs w:val="24"/>
          <w:rtl/>
        </w:rPr>
        <w:t xml:space="preserve"> </w:t>
      </w:r>
      <w:r w:rsidR="00A15060" w:rsidRPr="00A15060">
        <w:rPr>
          <w:rFonts w:ascii="Simplified Arabic" w:hAnsi="Simplified Arabic" w:cs="Simplified Arabic"/>
          <w:sz w:val="24"/>
          <w:szCs w:val="24"/>
          <w:rtl/>
        </w:rPr>
        <w:t>ص172</w:t>
      </w:r>
      <w:r w:rsidR="00A15060">
        <w:rPr>
          <w:rFonts w:ascii="Simplified Arabic" w:hAnsi="Simplified Arabic" w:cs="Simplified Arabic" w:hint="cs"/>
          <w:sz w:val="24"/>
          <w:szCs w:val="24"/>
          <w:rtl/>
        </w:rPr>
        <w:t>)</w:t>
      </w:r>
    </w:p>
    <w:p w:rsidR="00BB7F89" w:rsidRDefault="00B048E4" w:rsidP="00BB7F89">
      <w:pPr>
        <w:spacing w:line="360" w:lineRule="auto"/>
        <w:contextualSpacing/>
        <w:jc w:val="both"/>
        <w:rPr>
          <w:rFonts w:ascii="Simplified Arabic" w:eastAsia="Gigi" w:hAnsi="Simplified Arabic" w:cs="Simplified Arabic"/>
          <w:sz w:val="28"/>
          <w:szCs w:val="28"/>
          <w:rtl/>
        </w:rPr>
      </w:pPr>
      <w:r w:rsidRPr="0034224F">
        <w:rPr>
          <w:rFonts w:ascii="Simplified Arabic" w:eastAsia="Gigi" w:hAnsi="Simplified Arabic" w:cs="Simplified Arabic"/>
          <w:sz w:val="28"/>
          <w:szCs w:val="28"/>
          <w:rtl/>
        </w:rPr>
        <w:t>وتكمن أهمية البحث في إيجاد العلاقة ما</w:t>
      </w:r>
      <w:r w:rsidR="00BB7F89">
        <w:rPr>
          <w:rFonts w:ascii="Simplified Arabic" w:eastAsia="Gigi" w:hAnsi="Simplified Arabic" w:cs="Simplified Arabic" w:hint="cs"/>
          <w:sz w:val="28"/>
          <w:szCs w:val="28"/>
          <w:rtl/>
        </w:rPr>
        <w:t xml:space="preserve"> </w:t>
      </w:r>
      <w:r w:rsidRPr="0034224F">
        <w:rPr>
          <w:rFonts w:ascii="Simplified Arabic" w:eastAsia="Gigi" w:hAnsi="Simplified Arabic" w:cs="Simplified Arabic"/>
          <w:sz w:val="28"/>
          <w:szCs w:val="28"/>
          <w:rtl/>
        </w:rPr>
        <w:t>بين بعض مؤشرات القلب المورفولوجية بمؤشر كتلة الجسم (</w:t>
      </w:r>
      <w:r w:rsidRPr="0034224F">
        <w:rPr>
          <w:rFonts w:ascii="Simplified Arabic" w:eastAsia="Gigi" w:hAnsi="Simplified Arabic" w:cs="Simplified Arabic"/>
          <w:sz w:val="28"/>
          <w:szCs w:val="28"/>
        </w:rPr>
        <w:t>BMI</w:t>
      </w:r>
      <w:r w:rsidRPr="0034224F">
        <w:rPr>
          <w:rFonts w:ascii="Simplified Arabic" w:eastAsia="Gigi" w:hAnsi="Simplified Arabic" w:cs="Simplified Arabic"/>
          <w:sz w:val="28"/>
          <w:szCs w:val="28"/>
          <w:rtl/>
        </w:rPr>
        <w:t>) من اجل فتح آفاق ارتباطيه جديدة ما بين المؤشرات الوظيفية لجسم الإنسان بصورة عامة وللرياضيين بصورة خاصة.</w:t>
      </w:r>
    </w:p>
    <w:p w:rsidR="002B0FAD" w:rsidRDefault="00BB7F89" w:rsidP="00BB7F89">
      <w:pPr>
        <w:spacing w:line="360" w:lineRule="auto"/>
        <w:contextualSpacing/>
        <w:jc w:val="both"/>
        <w:rPr>
          <w:rFonts w:ascii="Simplified Arabic" w:eastAsia="Gigi" w:hAnsi="Simplified Arabic" w:cs="Simplified Arabic"/>
          <w:sz w:val="28"/>
          <w:szCs w:val="28"/>
          <w:rtl/>
        </w:rPr>
      </w:pPr>
      <w:r>
        <w:rPr>
          <w:rFonts w:ascii="Simplified Arabic" w:eastAsia="Gigi" w:hAnsi="Simplified Arabic" w:cs="Simplified Arabic" w:hint="cs"/>
          <w:sz w:val="28"/>
          <w:szCs w:val="28"/>
          <w:rtl/>
        </w:rPr>
        <w:t>و</w:t>
      </w:r>
      <w:r w:rsidR="00B048E4" w:rsidRPr="0034224F">
        <w:rPr>
          <w:rFonts w:ascii="Simplified Arabic" w:eastAsia="Gigi" w:hAnsi="Simplified Arabic" w:cs="Simplified Arabic"/>
          <w:sz w:val="28"/>
          <w:szCs w:val="28"/>
          <w:rtl/>
        </w:rPr>
        <w:t xml:space="preserve">إن الارتقاء بالمفاهيم الوظيفية وإيجاد العلاقة الارتباطية فيما بينهما وتسليط الأضواء عليها سيؤدي وبلا شك إلى فتح آفاق جديدة للباحثين من جانب واستخدام امثل لتلك المفاهيم من جانب آخر، إذ إن تقييم إحدى المتغيرات الوظيفية من خلال استخدام متغير وظيفي آخر سيعطي أبعاد أكثر دقة في الحكم على المتغيرات . ومن خلال </w:t>
      </w:r>
      <w:proofErr w:type="spellStart"/>
      <w:r w:rsidR="00B048E4" w:rsidRPr="0034224F">
        <w:rPr>
          <w:rFonts w:ascii="Simplified Arabic" w:eastAsia="Gigi" w:hAnsi="Simplified Arabic" w:cs="Simplified Arabic"/>
          <w:sz w:val="28"/>
          <w:szCs w:val="28"/>
          <w:rtl/>
        </w:rPr>
        <w:t>اطلاعات</w:t>
      </w:r>
      <w:proofErr w:type="spellEnd"/>
      <w:r w:rsidR="00B048E4" w:rsidRPr="0034224F">
        <w:rPr>
          <w:rFonts w:ascii="Simplified Arabic" w:eastAsia="Gigi" w:hAnsi="Simplified Arabic" w:cs="Simplified Arabic"/>
          <w:sz w:val="28"/>
          <w:szCs w:val="28"/>
          <w:rtl/>
        </w:rPr>
        <w:t xml:space="preserve"> الباحث الميدانية وعلاقته مع الخبراء والمختصين لاحظ </w:t>
      </w:r>
      <w:proofErr w:type="spellStart"/>
      <w:r w:rsidR="00B048E4" w:rsidRPr="0034224F">
        <w:rPr>
          <w:rFonts w:ascii="Simplified Arabic" w:eastAsia="Gigi" w:hAnsi="Simplified Arabic" w:cs="Simplified Arabic"/>
          <w:sz w:val="28"/>
          <w:szCs w:val="28"/>
          <w:rtl/>
        </w:rPr>
        <w:t>ندارة</w:t>
      </w:r>
      <w:proofErr w:type="spellEnd"/>
      <w:r w:rsidR="00B048E4" w:rsidRPr="0034224F">
        <w:rPr>
          <w:rFonts w:ascii="Simplified Arabic" w:eastAsia="Gigi" w:hAnsi="Simplified Arabic" w:cs="Simplified Arabic"/>
          <w:sz w:val="28"/>
          <w:szCs w:val="28"/>
          <w:rtl/>
        </w:rPr>
        <w:t xml:space="preserve"> البحوث </w:t>
      </w:r>
      <w:proofErr w:type="spellStart"/>
      <w:r w:rsidR="00B048E4" w:rsidRPr="0034224F">
        <w:rPr>
          <w:rFonts w:ascii="Simplified Arabic" w:eastAsia="Gigi" w:hAnsi="Simplified Arabic" w:cs="Simplified Arabic"/>
          <w:sz w:val="28"/>
          <w:szCs w:val="28"/>
          <w:rtl/>
        </w:rPr>
        <w:t>الفسلجية</w:t>
      </w:r>
      <w:proofErr w:type="spellEnd"/>
      <w:r w:rsidR="00B048E4" w:rsidRPr="0034224F">
        <w:rPr>
          <w:rFonts w:ascii="Simplified Arabic" w:eastAsia="Gigi" w:hAnsi="Simplified Arabic" w:cs="Simplified Arabic"/>
          <w:sz w:val="28"/>
          <w:szCs w:val="28"/>
          <w:rtl/>
        </w:rPr>
        <w:t xml:space="preserve"> التي تستدل بمتغير وظيفي اعتمادا على متغير وظيفي آخر، لذا ارتأى الباحث ضرورة دراسة العلاقة بين </w:t>
      </w:r>
      <w:r>
        <w:rPr>
          <w:rFonts w:ascii="Simplified Arabic" w:eastAsia="Gigi" w:hAnsi="Simplified Arabic" w:cs="Simplified Arabic"/>
          <w:sz w:val="28"/>
          <w:szCs w:val="28"/>
          <w:rtl/>
        </w:rPr>
        <w:t>بعض مؤشرات القلب المورفولوجية و</w:t>
      </w:r>
      <w:r w:rsidR="00B048E4" w:rsidRPr="0034224F">
        <w:rPr>
          <w:rFonts w:ascii="Simplified Arabic" w:eastAsia="Gigi" w:hAnsi="Simplified Arabic" w:cs="Simplified Arabic"/>
          <w:sz w:val="28"/>
          <w:szCs w:val="28"/>
          <w:rtl/>
        </w:rPr>
        <w:t>مؤشر كتلة الجسم (</w:t>
      </w:r>
      <w:r w:rsidR="00B048E4" w:rsidRPr="0034224F">
        <w:rPr>
          <w:rFonts w:ascii="Simplified Arabic" w:eastAsia="Gigi" w:hAnsi="Simplified Arabic" w:cs="Simplified Arabic"/>
          <w:sz w:val="28"/>
          <w:szCs w:val="28"/>
        </w:rPr>
        <w:t>BMI</w:t>
      </w:r>
      <w:r w:rsidR="00B048E4" w:rsidRPr="0034224F">
        <w:rPr>
          <w:rFonts w:ascii="Simplified Arabic" w:eastAsia="Gigi" w:hAnsi="Simplified Arabic" w:cs="Simplified Arabic"/>
          <w:sz w:val="28"/>
          <w:szCs w:val="28"/>
          <w:rtl/>
        </w:rPr>
        <w:t xml:space="preserve">) . </w:t>
      </w:r>
    </w:p>
    <w:p w:rsidR="00B048E4" w:rsidRPr="0034224F" w:rsidRDefault="00BB7F89" w:rsidP="00BB7F89">
      <w:pPr>
        <w:spacing w:line="360" w:lineRule="auto"/>
        <w:contextualSpacing/>
        <w:jc w:val="both"/>
        <w:rPr>
          <w:rFonts w:ascii="Simplified Arabic" w:eastAsia="Gigi" w:hAnsi="Simplified Arabic" w:cs="Simplified Arabic"/>
          <w:sz w:val="28"/>
          <w:szCs w:val="28"/>
        </w:rPr>
      </w:pPr>
      <w:r>
        <w:rPr>
          <w:rFonts w:ascii="Simplified Arabic" w:eastAsia="Gigi" w:hAnsi="Simplified Arabic" w:cs="Simplified Arabic" w:hint="cs"/>
          <w:sz w:val="28"/>
          <w:szCs w:val="28"/>
          <w:rtl/>
        </w:rPr>
        <w:lastRenderedPageBreak/>
        <w:t xml:space="preserve">ويهدف البحث الى </w:t>
      </w:r>
    </w:p>
    <w:p w:rsidR="00B048E4" w:rsidRDefault="00BB7F89" w:rsidP="00BB7F89">
      <w:pPr>
        <w:spacing w:line="360" w:lineRule="auto"/>
        <w:contextualSpacing/>
        <w:jc w:val="both"/>
        <w:rPr>
          <w:rFonts w:ascii="Simplified Arabic" w:eastAsia="Gigi" w:hAnsi="Simplified Arabic" w:cs="Simplified Arabic"/>
          <w:sz w:val="28"/>
          <w:szCs w:val="28"/>
          <w:rtl/>
        </w:rPr>
      </w:pPr>
      <w:r>
        <w:rPr>
          <w:rFonts w:ascii="Simplified Arabic" w:eastAsia="Gigi" w:hAnsi="Simplified Arabic" w:cs="Simplified Arabic" w:hint="cs"/>
          <w:sz w:val="28"/>
          <w:szCs w:val="28"/>
          <w:rtl/>
        </w:rPr>
        <w:t xml:space="preserve">- </w:t>
      </w:r>
      <w:r w:rsidR="00B048E4" w:rsidRPr="0034224F">
        <w:rPr>
          <w:rFonts w:ascii="Simplified Arabic" w:eastAsia="Gigi" w:hAnsi="Simplified Arabic" w:cs="Simplified Arabic"/>
          <w:sz w:val="28"/>
          <w:szCs w:val="28"/>
          <w:rtl/>
        </w:rPr>
        <w:t xml:space="preserve">التعرف على العلاقة الارتباطية ما بين </w:t>
      </w:r>
      <w:r>
        <w:rPr>
          <w:rFonts w:ascii="Simplified Arabic" w:eastAsia="Gigi" w:hAnsi="Simplified Arabic" w:cs="Simplified Arabic"/>
          <w:sz w:val="28"/>
          <w:szCs w:val="28"/>
          <w:rtl/>
        </w:rPr>
        <w:t>بعض مؤشرات القلب المورفولوجية و</w:t>
      </w:r>
      <w:r w:rsidR="00B048E4" w:rsidRPr="0034224F">
        <w:rPr>
          <w:rFonts w:ascii="Simplified Arabic" w:eastAsia="Gigi" w:hAnsi="Simplified Arabic" w:cs="Simplified Arabic"/>
          <w:sz w:val="28"/>
          <w:szCs w:val="28"/>
          <w:rtl/>
        </w:rPr>
        <w:t>مؤشر كتلة الجسم(</w:t>
      </w:r>
      <w:r w:rsidR="00B048E4" w:rsidRPr="0034224F">
        <w:rPr>
          <w:rFonts w:ascii="Simplified Arabic" w:eastAsia="Gigi" w:hAnsi="Simplified Arabic" w:cs="Simplified Arabic"/>
          <w:sz w:val="28"/>
          <w:szCs w:val="28"/>
        </w:rPr>
        <w:t>BMI</w:t>
      </w:r>
      <w:r w:rsidR="00B048E4" w:rsidRPr="0034224F">
        <w:rPr>
          <w:rFonts w:ascii="Simplified Arabic" w:eastAsia="Gigi" w:hAnsi="Simplified Arabic" w:cs="Simplified Arabic"/>
          <w:sz w:val="28"/>
          <w:szCs w:val="28"/>
          <w:rtl/>
        </w:rPr>
        <w:t>).</w:t>
      </w:r>
    </w:p>
    <w:p w:rsidR="00BB7F89" w:rsidRPr="0034224F" w:rsidRDefault="00BB7F89" w:rsidP="00BB7F89">
      <w:pPr>
        <w:spacing w:line="360" w:lineRule="auto"/>
        <w:contextualSpacing/>
        <w:jc w:val="both"/>
        <w:rPr>
          <w:rFonts w:ascii="Simplified Arabic" w:eastAsia="Gigi" w:hAnsi="Simplified Arabic" w:cs="Simplified Arabic"/>
          <w:sz w:val="28"/>
          <w:szCs w:val="28"/>
        </w:rPr>
      </w:pPr>
      <w:r>
        <w:rPr>
          <w:rFonts w:ascii="Simplified Arabic" w:eastAsia="Gigi" w:hAnsi="Simplified Arabic" w:cs="Simplified Arabic" w:hint="cs"/>
          <w:sz w:val="28"/>
          <w:szCs w:val="28"/>
          <w:rtl/>
        </w:rPr>
        <w:t>2- اجراءات البحث :</w:t>
      </w:r>
    </w:p>
    <w:p w:rsidR="00BB7F89" w:rsidRDefault="00BB7F89" w:rsidP="00BB7F89">
      <w:pPr>
        <w:jc w:val="both"/>
        <w:rPr>
          <w:rFonts w:ascii="Simplified Arabic" w:eastAsia="Gigi" w:hAnsi="Simplified Arabic" w:cs="Simplified Arabic"/>
          <w:sz w:val="28"/>
          <w:szCs w:val="28"/>
          <w:rtl/>
        </w:rPr>
      </w:pPr>
      <w:r>
        <w:rPr>
          <w:rFonts w:ascii="Simplified Arabic" w:eastAsia="Gigi" w:hAnsi="Simplified Arabic" w:cs="Simplified Arabic" w:hint="cs"/>
          <w:sz w:val="28"/>
          <w:szCs w:val="28"/>
          <w:rtl/>
        </w:rPr>
        <w:t xml:space="preserve">2-1 </w:t>
      </w:r>
      <w:r w:rsidR="00B048E4" w:rsidRPr="0034224F">
        <w:rPr>
          <w:rFonts w:ascii="Simplified Arabic" w:eastAsia="Gigi" w:hAnsi="Simplified Arabic" w:cs="Simplified Arabic"/>
          <w:sz w:val="28"/>
          <w:szCs w:val="28"/>
          <w:rtl/>
        </w:rPr>
        <w:t>منهج البحث</w:t>
      </w:r>
      <w:r>
        <w:rPr>
          <w:rFonts w:ascii="Simplified Arabic" w:eastAsia="Gigi" w:hAnsi="Simplified Arabic" w:cs="Simplified Arabic" w:hint="cs"/>
          <w:sz w:val="28"/>
          <w:szCs w:val="28"/>
          <w:rtl/>
        </w:rPr>
        <w:t xml:space="preserve"> </w:t>
      </w:r>
      <w:r w:rsidR="00B048E4" w:rsidRPr="0034224F">
        <w:rPr>
          <w:rFonts w:ascii="Simplified Arabic" w:eastAsia="Gigi" w:hAnsi="Simplified Arabic" w:cs="Simplified Arabic"/>
          <w:sz w:val="28"/>
          <w:szCs w:val="28"/>
          <w:rtl/>
        </w:rPr>
        <w:t>:</w:t>
      </w:r>
    </w:p>
    <w:p w:rsidR="00BB7F89" w:rsidRDefault="00B048E4" w:rsidP="00BB7F89">
      <w:pPr>
        <w:jc w:val="both"/>
        <w:rPr>
          <w:rFonts w:ascii="Simplified Arabic" w:eastAsia="Gigi" w:hAnsi="Simplified Arabic" w:cs="Simplified Arabic"/>
          <w:sz w:val="28"/>
          <w:szCs w:val="28"/>
          <w:rtl/>
        </w:rPr>
      </w:pPr>
      <w:r w:rsidRPr="0034224F">
        <w:rPr>
          <w:rFonts w:ascii="Simplified Arabic" w:eastAsia="Gigi" w:hAnsi="Simplified Arabic" w:cs="Simplified Arabic"/>
          <w:sz w:val="28"/>
          <w:szCs w:val="28"/>
          <w:rtl/>
        </w:rPr>
        <w:t>استخدم الباحث المنهج الوصفي لملائمته لطبيعة المشكلة المراد حلها.</w:t>
      </w:r>
    </w:p>
    <w:p w:rsidR="00BB7F89" w:rsidRDefault="00BB7F89" w:rsidP="00BB7F89">
      <w:pPr>
        <w:jc w:val="both"/>
        <w:rPr>
          <w:rFonts w:ascii="Simplified Arabic" w:eastAsia="Gigi" w:hAnsi="Simplified Arabic" w:cs="Simplified Arabic"/>
          <w:sz w:val="28"/>
          <w:szCs w:val="28"/>
          <w:rtl/>
        </w:rPr>
      </w:pPr>
      <w:r>
        <w:rPr>
          <w:rFonts w:ascii="Simplified Arabic" w:eastAsia="Gigi" w:hAnsi="Simplified Arabic" w:cs="Simplified Arabic" w:hint="cs"/>
          <w:sz w:val="28"/>
          <w:szCs w:val="28"/>
          <w:rtl/>
        </w:rPr>
        <w:t xml:space="preserve">2-2 </w:t>
      </w:r>
      <w:r w:rsidR="00B048E4" w:rsidRPr="0034224F">
        <w:rPr>
          <w:rFonts w:ascii="Simplified Arabic" w:eastAsia="Gigi" w:hAnsi="Simplified Arabic" w:cs="Simplified Arabic"/>
          <w:sz w:val="28"/>
          <w:szCs w:val="28"/>
          <w:rtl/>
        </w:rPr>
        <w:t>عينة البحث :</w:t>
      </w:r>
    </w:p>
    <w:p w:rsidR="00B048E4" w:rsidRPr="0034224F" w:rsidRDefault="00BB7F89" w:rsidP="00AF4698">
      <w:pPr>
        <w:jc w:val="both"/>
        <w:rPr>
          <w:rFonts w:ascii="Simplified Arabic" w:eastAsia="Gigi" w:hAnsi="Simplified Arabic" w:cs="Simplified Arabic"/>
          <w:sz w:val="28"/>
          <w:szCs w:val="28"/>
          <w:rtl/>
        </w:rPr>
      </w:pPr>
      <w:r>
        <w:rPr>
          <w:rFonts w:ascii="Simplified Arabic" w:eastAsia="Gigi" w:hAnsi="Simplified Arabic" w:cs="Simplified Arabic"/>
          <w:sz w:val="28"/>
          <w:szCs w:val="28"/>
          <w:rtl/>
        </w:rPr>
        <w:t>تم اختيار</w:t>
      </w:r>
      <w:r>
        <w:rPr>
          <w:rFonts w:ascii="Simplified Arabic" w:eastAsia="Gigi" w:hAnsi="Simplified Arabic" w:cs="Simplified Arabic" w:hint="cs"/>
          <w:sz w:val="28"/>
          <w:szCs w:val="28"/>
          <w:rtl/>
        </w:rPr>
        <w:t xml:space="preserve"> </w:t>
      </w:r>
      <w:r w:rsidR="00B048E4" w:rsidRPr="0034224F">
        <w:rPr>
          <w:rFonts w:ascii="Simplified Arabic" w:eastAsia="Gigi" w:hAnsi="Simplified Arabic" w:cs="Simplified Arabic"/>
          <w:sz w:val="28"/>
          <w:szCs w:val="28"/>
          <w:rtl/>
        </w:rPr>
        <w:t>عينة البحث بالطريقة العمدية من المنتخب الوطني العراقي والبالغ عددهم (5) رياضيين، وهم من طلبة كلية التربية الرياضية /جامعة بغداد ، والذين يمثلون منتخ</w:t>
      </w:r>
      <w:r>
        <w:rPr>
          <w:rFonts w:ascii="Simplified Arabic" w:eastAsia="Gigi" w:hAnsi="Simplified Arabic" w:cs="Simplified Arabic"/>
          <w:sz w:val="28"/>
          <w:szCs w:val="28"/>
          <w:rtl/>
        </w:rPr>
        <w:t>بات العراق في</w:t>
      </w:r>
      <w:r>
        <w:rPr>
          <w:rFonts w:ascii="Simplified Arabic" w:eastAsia="Gigi" w:hAnsi="Simplified Arabic" w:cs="Simplified Arabic" w:hint="cs"/>
          <w:sz w:val="28"/>
          <w:szCs w:val="28"/>
          <w:rtl/>
        </w:rPr>
        <w:t xml:space="preserve"> </w:t>
      </w:r>
      <w:r w:rsidR="00B048E4" w:rsidRPr="0034224F">
        <w:rPr>
          <w:rFonts w:ascii="Simplified Arabic" w:eastAsia="Gigi" w:hAnsi="Simplified Arabic" w:cs="Simplified Arabic"/>
          <w:sz w:val="28"/>
          <w:szCs w:val="28"/>
          <w:rtl/>
        </w:rPr>
        <w:t xml:space="preserve">الجودو(لاعب واحد) السكواش (لاعب واحد) السباحة ( ثلاثة سباحين) اذ ان طبيعة البحث تتطلب قدرات بدنية متميزة من اجل تحقيق الأهداف والجدول أدناه </w:t>
      </w:r>
      <w:r>
        <w:rPr>
          <w:rFonts w:ascii="Simplified Arabic" w:eastAsia="Gigi" w:hAnsi="Simplified Arabic" w:cs="Simplified Arabic" w:hint="cs"/>
          <w:sz w:val="28"/>
          <w:szCs w:val="28"/>
          <w:rtl/>
        </w:rPr>
        <w:t>يبين</w:t>
      </w:r>
      <w:r w:rsidR="00B048E4" w:rsidRPr="0034224F">
        <w:rPr>
          <w:rFonts w:ascii="Simplified Arabic" w:eastAsia="Gigi" w:hAnsi="Simplified Arabic" w:cs="Simplified Arabic"/>
          <w:sz w:val="28"/>
          <w:szCs w:val="28"/>
          <w:rtl/>
        </w:rPr>
        <w:t xml:space="preserve"> أسماء ومو</w:t>
      </w:r>
      <w:r>
        <w:rPr>
          <w:rFonts w:ascii="Simplified Arabic" w:eastAsia="Gigi" w:hAnsi="Simplified Arabic" w:cs="Simplified Arabic" w:hint="cs"/>
          <w:sz w:val="28"/>
          <w:szCs w:val="28"/>
          <w:rtl/>
        </w:rPr>
        <w:t>ا</w:t>
      </w:r>
      <w:r w:rsidR="00B048E4" w:rsidRPr="0034224F">
        <w:rPr>
          <w:rFonts w:ascii="Simplified Arabic" w:eastAsia="Gigi" w:hAnsi="Simplified Arabic" w:cs="Simplified Arabic"/>
          <w:sz w:val="28"/>
          <w:szCs w:val="28"/>
          <w:rtl/>
        </w:rPr>
        <w:t>صفات عينة البحث.</w:t>
      </w:r>
    </w:p>
    <w:p w:rsidR="00B048E4" w:rsidRPr="00D97DD9" w:rsidRDefault="00B048E4" w:rsidP="00D97DD9">
      <w:pPr>
        <w:ind w:firstLine="720"/>
        <w:jc w:val="center"/>
        <w:rPr>
          <w:rFonts w:ascii="Simplified Arabic" w:eastAsia="Gigi" w:hAnsi="Simplified Arabic" w:cs="Simplified Arabic"/>
          <w:sz w:val="24"/>
          <w:szCs w:val="24"/>
          <w:rtl/>
        </w:rPr>
      </w:pPr>
      <w:r w:rsidRPr="00D97DD9">
        <w:rPr>
          <w:rFonts w:ascii="Simplified Arabic" w:eastAsia="Gigi" w:hAnsi="Simplified Arabic" w:cs="Simplified Arabic"/>
          <w:sz w:val="24"/>
          <w:szCs w:val="24"/>
          <w:rtl/>
        </w:rPr>
        <w:t>جدول (</w:t>
      </w:r>
      <w:r w:rsidR="00582B20" w:rsidRPr="00D97DD9">
        <w:rPr>
          <w:rFonts w:ascii="Simplified Arabic" w:eastAsia="Gigi" w:hAnsi="Simplified Arabic" w:cs="Simplified Arabic" w:hint="cs"/>
          <w:sz w:val="24"/>
          <w:szCs w:val="24"/>
          <w:rtl/>
        </w:rPr>
        <w:t>1</w:t>
      </w:r>
      <w:r w:rsidRPr="00D97DD9">
        <w:rPr>
          <w:rFonts w:ascii="Simplified Arabic" w:eastAsia="Gigi" w:hAnsi="Simplified Arabic" w:cs="Simplified Arabic"/>
          <w:sz w:val="24"/>
          <w:szCs w:val="24"/>
          <w:rtl/>
        </w:rPr>
        <w:t>) يبين مواصفات العينة</w:t>
      </w:r>
    </w:p>
    <w:tbl>
      <w:tblPr>
        <w:tblStyle w:val="a7"/>
        <w:bidiVisual/>
        <w:tblW w:w="8931" w:type="dxa"/>
        <w:jc w:val="center"/>
        <w:tblInd w:w="-309" w:type="dxa"/>
        <w:tblLook w:val="04A0" w:firstRow="1" w:lastRow="0" w:firstColumn="1" w:lastColumn="0" w:noHBand="0" w:noVBand="1"/>
      </w:tblPr>
      <w:tblGrid>
        <w:gridCol w:w="1323"/>
        <w:gridCol w:w="884"/>
        <w:gridCol w:w="1337"/>
        <w:gridCol w:w="1188"/>
        <w:gridCol w:w="2072"/>
        <w:gridCol w:w="2127"/>
      </w:tblGrid>
      <w:tr w:rsidR="00B048E4" w:rsidRPr="00D97DD9" w:rsidTr="00D97DD9">
        <w:trPr>
          <w:jc w:val="center"/>
        </w:trPr>
        <w:tc>
          <w:tcPr>
            <w:tcW w:w="1323"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اسم اللاعب</w:t>
            </w:r>
          </w:p>
        </w:tc>
        <w:tc>
          <w:tcPr>
            <w:tcW w:w="884"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الفعالية</w:t>
            </w:r>
          </w:p>
        </w:tc>
        <w:tc>
          <w:tcPr>
            <w:tcW w:w="1337"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الوزن (كغم)</w:t>
            </w:r>
          </w:p>
        </w:tc>
        <w:tc>
          <w:tcPr>
            <w:tcW w:w="1188"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الطول(سم)</w:t>
            </w:r>
          </w:p>
        </w:tc>
        <w:tc>
          <w:tcPr>
            <w:tcW w:w="2072"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العمر الزمني(شهر)</w:t>
            </w:r>
          </w:p>
        </w:tc>
        <w:tc>
          <w:tcPr>
            <w:tcW w:w="2127"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العمر التدريبي(سنة)</w:t>
            </w:r>
          </w:p>
        </w:tc>
      </w:tr>
      <w:tr w:rsidR="00B048E4" w:rsidRPr="00D97DD9" w:rsidTr="00D97DD9">
        <w:trPr>
          <w:jc w:val="center"/>
        </w:trPr>
        <w:tc>
          <w:tcPr>
            <w:tcW w:w="1323"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حسين علي</w:t>
            </w:r>
          </w:p>
        </w:tc>
        <w:tc>
          <w:tcPr>
            <w:tcW w:w="884"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جودو</w:t>
            </w:r>
          </w:p>
        </w:tc>
        <w:tc>
          <w:tcPr>
            <w:tcW w:w="1337"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81</w:t>
            </w:r>
          </w:p>
        </w:tc>
        <w:tc>
          <w:tcPr>
            <w:tcW w:w="1188"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179</w:t>
            </w:r>
          </w:p>
        </w:tc>
        <w:tc>
          <w:tcPr>
            <w:tcW w:w="2072"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265</w:t>
            </w:r>
          </w:p>
        </w:tc>
        <w:tc>
          <w:tcPr>
            <w:tcW w:w="2127"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9</w:t>
            </w:r>
          </w:p>
        </w:tc>
      </w:tr>
      <w:tr w:rsidR="00B048E4" w:rsidRPr="00D97DD9" w:rsidTr="00D97DD9">
        <w:trPr>
          <w:jc w:val="center"/>
        </w:trPr>
        <w:tc>
          <w:tcPr>
            <w:tcW w:w="1323"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 xml:space="preserve">حسنين عبيد </w:t>
            </w:r>
          </w:p>
        </w:tc>
        <w:tc>
          <w:tcPr>
            <w:tcW w:w="884"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سكواش</w:t>
            </w:r>
          </w:p>
        </w:tc>
        <w:tc>
          <w:tcPr>
            <w:tcW w:w="1337"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69</w:t>
            </w:r>
          </w:p>
        </w:tc>
        <w:tc>
          <w:tcPr>
            <w:tcW w:w="1188"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183</w:t>
            </w:r>
          </w:p>
        </w:tc>
        <w:tc>
          <w:tcPr>
            <w:tcW w:w="2072"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229</w:t>
            </w:r>
          </w:p>
        </w:tc>
        <w:tc>
          <w:tcPr>
            <w:tcW w:w="2127"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7</w:t>
            </w:r>
          </w:p>
        </w:tc>
      </w:tr>
      <w:tr w:rsidR="00B048E4" w:rsidRPr="00D97DD9" w:rsidTr="00D97DD9">
        <w:trPr>
          <w:jc w:val="center"/>
        </w:trPr>
        <w:tc>
          <w:tcPr>
            <w:tcW w:w="1323"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احمد سلام</w:t>
            </w:r>
          </w:p>
        </w:tc>
        <w:tc>
          <w:tcPr>
            <w:tcW w:w="884"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سباحة</w:t>
            </w:r>
          </w:p>
        </w:tc>
        <w:tc>
          <w:tcPr>
            <w:tcW w:w="1337"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75</w:t>
            </w:r>
          </w:p>
        </w:tc>
        <w:tc>
          <w:tcPr>
            <w:tcW w:w="1188"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181</w:t>
            </w:r>
          </w:p>
        </w:tc>
        <w:tc>
          <w:tcPr>
            <w:tcW w:w="2072"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250</w:t>
            </w:r>
          </w:p>
        </w:tc>
        <w:tc>
          <w:tcPr>
            <w:tcW w:w="2127"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9</w:t>
            </w:r>
          </w:p>
        </w:tc>
      </w:tr>
      <w:tr w:rsidR="00B048E4" w:rsidRPr="00D97DD9" w:rsidTr="00D97DD9">
        <w:trPr>
          <w:jc w:val="center"/>
        </w:trPr>
        <w:tc>
          <w:tcPr>
            <w:tcW w:w="1323"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مهند احمد</w:t>
            </w:r>
          </w:p>
        </w:tc>
        <w:tc>
          <w:tcPr>
            <w:tcW w:w="884" w:type="dxa"/>
            <w:shd w:val="clear" w:color="auto" w:fill="auto"/>
            <w:hideMark/>
          </w:tcPr>
          <w:p w:rsidR="00B048E4" w:rsidRPr="00D97DD9" w:rsidRDefault="00B048E4" w:rsidP="00B048E4">
            <w:pPr>
              <w:rPr>
                <w:rFonts w:ascii="Simplified Arabic" w:hAnsi="Simplified Arabic" w:cs="Simplified Arabic"/>
                <w:sz w:val="24"/>
                <w:szCs w:val="24"/>
              </w:rPr>
            </w:pPr>
            <w:r w:rsidRPr="00D97DD9">
              <w:rPr>
                <w:rFonts w:ascii="Simplified Arabic" w:hAnsi="Simplified Arabic" w:cs="Simplified Arabic"/>
                <w:sz w:val="24"/>
                <w:szCs w:val="24"/>
                <w:rtl/>
              </w:rPr>
              <w:t>سباحة</w:t>
            </w:r>
          </w:p>
        </w:tc>
        <w:tc>
          <w:tcPr>
            <w:tcW w:w="1337"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72</w:t>
            </w:r>
          </w:p>
        </w:tc>
        <w:tc>
          <w:tcPr>
            <w:tcW w:w="1188"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178</w:t>
            </w:r>
          </w:p>
        </w:tc>
        <w:tc>
          <w:tcPr>
            <w:tcW w:w="2072"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219</w:t>
            </w:r>
          </w:p>
        </w:tc>
        <w:tc>
          <w:tcPr>
            <w:tcW w:w="2127"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7</w:t>
            </w:r>
          </w:p>
        </w:tc>
      </w:tr>
      <w:tr w:rsidR="00B048E4" w:rsidRPr="00D97DD9" w:rsidTr="00D97DD9">
        <w:trPr>
          <w:jc w:val="center"/>
        </w:trPr>
        <w:tc>
          <w:tcPr>
            <w:tcW w:w="1323" w:type="dxa"/>
            <w:shd w:val="clear" w:color="auto" w:fill="auto"/>
            <w:hideMark/>
          </w:tcPr>
          <w:p w:rsidR="00B048E4" w:rsidRPr="00D97DD9" w:rsidRDefault="00B048E4" w:rsidP="00B048E4">
            <w:pPr>
              <w:jc w:val="both"/>
              <w:rPr>
                <w:rFonts w:ascii="Simplified Arabic" w:hAnsi="Simplified Arabic" w:cs="Simplified Arabic"/>
                <w:sz w:val="24"/>
                <w:szCs w:val="24"/>
              </w:rPr>
            </w:pPr>
            <w:r w:rsidRPr="00D97DD9">
              <w:rPr>
                <w:rFonts w:ascii="Simplified Arabic" w:hAnsi="Simplified Arabic" w:cs="Simplified Arabic"/>
                <w:sz w:val="24"/>
                <w:szCs w:val="24"/>
                <w:rtl/>
              </w:rPr>
              <w:t>محمد ليث</w:t>
            </w:r>
          </w:p>
        </w:tc>
        <w:tc>
          <w:tcPr>
            <w:tcW w:w="884" w:type="dxa"/>
            <w:shd w:val="clear" w:color="auto" w:fill="auto"/>
            <w:hideMark/>
          </w:tcPr>
          <w:p w:rsidR="00B048E4" w:rsidRPr="00D97DD9" w:rsidRDefault="00B048E4" w:rsidP="00B048E4">
            <w:pPr>
              <w:rPr>
                <w:rFonts w:ascii="Simplified Arabic" w:hAnsi="Simplified Arabic" w:cs="Simplified Arabic"/>
                <w:sz w:val="24"/>
                <w:szCs w:val="24"/>
              </w:rPr>
            </w:pPr>
            <w:r w:rsidRPr="00D97DD9">
              <w:rPr>
                <w:rFonts w:ascii="Simplified Arabic" w:hAnsi="Simplified Arabic" w:cs="Simplified Arabic"/>
                <w:sz w:val="24"/>
                <w:szCs w:val="24"/>
                <w:rtl/>
              </w:rPr>
              <w:t>سباحة</w:t>
            </w:r>
          </w:p>
        </w:tc>
        <w:tc>
          <w:tcPr>
            <w:tcW w:w="1337"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70</w:t>
            </w:r>
          </w:p>
        </w:tc>
        <w:tc>
          <w:tcPr>
            <w:tcW w:w="1188"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182</w:t>
            </w:r>
          </w:p>
        </w:tc>
        <w:tc>
          <w:tcPr>
            <w:tcW w:w="2072"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222</w:t>
            </w:r>
          </w:p>
        </w:tc>
        <w:tc>
          <w:tcPr>
            <w:tcW w:w="2127" w:type="dxa"/>
            <w:shd w:val="clear" w:color="auto" w:fill="auto"/>
            <w:hideMark/>
          </w:tcPr>
          <w:p w:rsidR="00B048E4" w:rsidRPr="00D97DD9" w:rsidRDefault="00B048E4" w:rsidP="00B048E4">
            <w:pPr>
              <w:jc w:val="center"/>
              <w:rPr>
                <w:rFonts w:ascii="Simplified Arabic" w:hAnsi="Simplified Arabic" w:cs="Simplified Arabic"/>
                <w:sz w:val="24"/>
                <w:szCs w:val="24"/>
              </w:rPr>
            </w:pPr>
            <w:r w:rsidRPr="00D97DD9">
              <w:rPr>
                <w:rFonts w:ascii="Simplified Arabic" w:hAnsi="Simplified Arabic" w:cs="Simplified Arabic"/>
                <w:sz w:val="24"/>
                <w:szCs w:val="24"/>
                <w:rtl/>
              </w:rPr>
              <w:t>5</w:t>
            </w:r>
          </w:p>
        </w:tc>
      </w:tr>
    </w:tbl>
    <w:p w:rsidR="00B048E4" w:rsidRDefault="00B048E4" w:rsidP="00B048E4">
      <w:pPr>
        <w:spacing w:line="360" w:lineRule="auto"/>
        <w:ind w:firstLine="720"/>
        <w:jc w:val="both"/>
        <w:rPr>
          <w:rFonts w:ascii="Simplified Arabic" w:eastAsia="Gigi" w:hAnsi="Simplified Arabic" w:cs="Simplified Arabic"/>
          <w:sz w:val="24"/>
          <w:szCs w:val="24"/>
          <w:rtl/>
        </w:rPr>
      </w:pPr>
    </w:p>
    <w:p w:rsidR="00D97DD9" w:rsidRDefault="00D97DD9" w:rsidP="00B048E4">
      <w:pPr>
        <w:spacing w:line="360" w:lineRule="auto"/>
        <w:ind w:firstLine="720"/>
        <w:jc w:val="both"/>
        <w:rPr>
          <w:rFonts w:ascii="Simplified Arabic" w:eastAsia="Gigi" w:hAnsi="Simplified Arabic" w:cs="Simplified Arabic"/>
          <w:sz w:val="24"/>
          <w:szCs w:val="24"/>
          <w:rtl/>
        </w:rPr>
      </w:pPr>
    </w:p>
    <w:p w:rsidR="00D97DD9" w:rsidRDefault="00D97DD9" w:rsidP="00B048E4">
      <w:pPr>
        <w:spacing w:line="360" w:lineRule="auto"/>
        <w:ind w:firstLine="720"/>
        <w:jc w:val="both"/>
        <w:rPr>
          <w:rFonts w:ascii="Simplified Arabic" w:eastAsia="Gigi" w:hAnsi="Simplified Arabic" w:cs="Simplified Arabic"/>
          <w:sz w:val="24"/>
          <w:szCs w:val="24"/>
          <w:rtl/>
        </w:rPr>
      </w:pPr>
    </w:p>
    <w:p w:rsidR="00452166" w:rsidRPr="00D97DD9" w:rsidRDefault="00452166" w:rsidP="00B048E4">
      <w:pPr>
        <w:spacing w:line="360" w:lineRule="auto"/>
        <w:ind w:firstLine="720"/>
        <w:jc w:val="both"/>
        <w:rPr>
          <w:rFonts w:ascii="Simplified Arabic" w:eastAsia="Gigi" w:hAnsi="Simplified Arabic" w:cs="Simplified Arabic"/>
          <w:sz w:val="24"/>
          <w:szCs w:val="24"/>
          <w:rtl/>
        </w:rPr>
      </w:pPr>
    </w:p>
    <w:p w:rsidR="00D97DD9" w:rsidRDefault="00D97DD9" w:rsidP="00D97DD9">
      <w:pPr>
        <w:spacing w:line="360" w:lineRule="auto"/>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lastRenderedPageBreak/>
        <w:t>2</w:t>
      </w:r>
      <w:r w:rsidR="00B048E4" w:rsidRPr="0034224F">
        <w:rPr>
          <w:rFonts w:ascii="Simplified Arabic" w:eastAsia="Gigi" w:hAnsi="Simplified Arabic" w:cs="Simplified Arabic"/>
          <w:sz w:val="28"/>
          <w:szCs w:val="28"/>
          <w:rtl/>
          <w:lang w:bidi="ar-IQ"/>
        </w:rPr>
        <w:t>-</w:t>
      </w:r>
      <w:r>
        <w:rPr>
          <w:rFonts w:ascii="Simplified Arabic" w:eastAsia="Gigi" w:hAnsi="Simplified Arabic" w:cs="Simplified Arabic" w:hint="cs"/>
          <w:sz w:val="28"/>
          <w:szCs w:val="28"/>
          <w:rtl/>
          <w:lang w:bidi="ar-IQ"/>
        </w:rPr>
        <w:t>3</w:t>
      </w:r>
      <w:r w:rsidR="00B048E4" w:rsidRPr="0034224F">
        <w:rPr>
          <w:rFonts w:ascii="Simplified Arabic" w:eastAsia="Gigi" w:hAnsi="Simplified Arabic" w:cs="Simplified Arabic"/>
          <w:sz w:val="28"/>
          <w:szCs w:val="28"/>
          <w:rtl/>
          <w:lang w:bidi="ar-IQ"/>
        </w:rPr>
        <w:t xml:space="preserve"> الادوات والأجهزة المستعملة بالبحث</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w:t>
      </w:r>
    </w:p>
    <w:p w:rsidR="007F4375" w:rsidRDefault="007F4375" w:rsidP="007F4375">
      <w:pPr>
        <w:spacing w:line="360" w:lineRule="auto"/>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2</w:t>
      </w:r>
      <w:r w:rsidRPr="0034224F">
        <w:rPr>
          <w:rFonts w:ascii="Simplified Arabic" w:eastAsia="Gigi" w:hAnsi="Simplified Arabic" w:cs="Simplified Arabic"/>
          <w:sz w:val="28"/>
          <w:szCs w:val="28"/>
          <w:rtl/>
          <w:lang w:bidi="ar-IQ"/>
        </w:rPr>
        <w:t>-</w:t>
      </w:r>
      <w:r>
        <w:rPr>
          <w:rFonts w:ascii="Simplified Arabic" w:eastAsia="Gigi" w:hAnsi="Simplified Arabic" w:cs="Simplified Arabic" w:hint="cs"/>
          <w:sz w:val="28"/>
          <w:szCs w:val="28"/>
          <w:rtl/>
          <w:lang w:bidi="ar-IQ"/>
        </w:rPr>
        <w:t>3-1</w:t>
      </w:r>
      <w:r w:rsidRPr="0034224F">
        <w:rPr>
          <w:rFonts w:ascii="Simplified Arabic" w:eastAsia="Gigi" w:hAnsi="Simplified Arabic" w:cs="Simplified Arabic"/>
          <w:sz w:val="28"/>
          <w:szCs w:val="28"/>
          <w:rtl/>
          <w:lang w:bidi="ar-IQ"/>
        </w:rPr>
        <w:t xml:space="preserve"> الادوات المستعملة بالبحث</w:t>
      </w:r>
      <w:r>
        <w:rPr>
          <w:rFonts w:ascii="Simplified Arabic" w:eastAsia="Gigi" w:hAnsi="Simplified Arabic" w:cs="Simplified Arabic" w:hint="cs"/>
          <w:sz w:val="28"/>
          <w:szCs w:val="28"/>
          <w:rtl/>
          <w:lang w:bidi="ar-IQ"/>
        </w:rPr>
        <w:t xml:space="preserve"> </w:t>
      </w:r>
      <w:r w:rsidRPr="0034224F">
        <w:rPr>
          <w:rFonts w:ascii="Simplified Arabic" w:eastAsia="Gigi" w:hAnsi="Simplified Arabic" w:cs="Simplified Arabic"/>
          <w:sz w:val="28"/>
          <w:szCs w:val="28"/>
          <w:rtl/>
          <w:lang w:bidi="ar-IQ"/>
        </w:rPr>
        <w:t>:</w:t>
      </w:r>
    </w:p>
    <w:p w:rsidR="00986F09" w:rsidRDefault="00B048E4" w:rsidP="00986F09">
      <w:pPr>
        <w:spacing w:line="360" w:lineRule="auto"/>
        <w:rPr>
          <w:rFonts w:ascii="Simplified Arabic" w:eastAsia="Gigi" w:hAnsi="Simplified Arabic" w:cs="Simplified Arabic"/>
          <w:sz w:val="28"/>
          <w:szCs w:val="28"/>
          <w:rtl/>
          <w:lang w:bidi="ar-IQ"/>
        </w:rPr>
      </w:pPr>
      <w:r w:rsidRPr="0034224F">
        <w:rPr>
          <w:rFonts w:ascii="Simplified Arabic" w:eastAsia="Gigi" w:hAnsi="Simplified Arabic" w:cs="Simplified Arabic"/>
          <w:sz w:val="28"/>
          <w:szCs w:val="28"/>
          <w:rtl/>
          <w:lang w:bidi="ar-IQ"/>
        </w:rPr>
        <w:t>من اجل تنفيذ متطلبات البحث وضمان الحصول على البيانات الصحيحة والدقيقة تمت الاستعانة بالأدوات البحثة الاتية</w:t>
      </w:r>
      <w:r w:rsidR="00986F09">
        <w:rPr>
          <w:rFonts w:ascii="Simplified Arabic" w:eastAsia="Gigi" w:hAnsi="Simplified Arabic" w:cs="Simplified Arabic" w:hint="cs"/>
          <w:sz w:val="28"/>
          <w:szCs w:val="28"/>
          <w:rtl/>
          <w:lang w:bidi="ar-IQ"/>
        </w:rPr>
        <w:t xml:space="preserve"> </w:t>
      </w:r>
      <w:r w:rsidRPr="0034224F">
        <w:rPr>
          <w:rFonts w:ascii="Simplified Arabic" w:eastAsia="Gigi" w:hAnsi="Simplified Arabic" w:cs="Simplified Arabic"/>
          <w:sz w:val="28"/>
          <w:szCs w:val="28"/>
          <w:rtl/>
          <w:lang w:bidi="ar-IQ"/>
        </w:rPr>
        <w:t>:</w:t>
      </w:r>
    </w:p>
    <w:p w:rsidR="00986F09" w:rsidRDefault="00986F09" w:rsidP="00986F09">
      <w:pPr>
        <w:spacing w:line="360" w:lineRule="auto"/>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vanish/>
          <w:sz w:val="28"/>
          <w:szCs w:val="28"/>
          <w:rtl/>
          <w:lang w:bidi="ar-IQ"/>
        </w:rPr>
        <w:t xml:space="preserve">ر </w:t>
      </w:r>
      <w:r w:rsidR="00B048E4" w:rsidRPr="0034224F">
        <w:rPr>
          <w:rFonts w:ascii="Simplified Arabic" w:eastAsia="Gigi" w:hAnsi="Simplified Arabic" w:cs="Simplified Arabic"/>
          <w:vanish/>
          <w:sz w:val="28"/>
          <w:szCs w:val="28"/>
          <w:lang w:bidi="ar-IQ"/>
        </w:rPr>
        <w:t>liom</w:t>
      </w:r>
      <w:r w:rsidR="00B048E4" w:rsidRPr="0034224F">
        <w:rPr>
          <w:rFonts w:ascii="Simplified Arabic" w:eastAsia="Gigi" w:hAnsi="Simplified Arabic" w:cs="Simplified Arabic"/>
          <w:vanish/>
          <w:sz w:val="28"/>
          <w:szCs w:val="28"/>
          <w:rtl/>
          <w:lang w:bidi="ar-IQ"/>
        </w:rPr>
        <w:t>خة</w:t>
      </w:r>
      <w:r w:rsidR="00B048E4" w:rsidRPr="0034224F">
        <w:rPr>
          <w:rFonts w:ascii="Simplified Arabic" w:eastAsia="Gigi" w:hAnsi="Simplified Arabic" w:cs="Simplified Arabic"/>
          <w:vanish/>
          <w:sz w:val="28"/>
          <w:szCs w:val="28"/>
          <w:lang w:bidi="ar-IQ"/>
        </w:rPr>
        <w:t>stolic</w:t>
      </w:r>
      <w:r w:rsidR="00B048E4" w:rsidRPr="0034224F">
        <w:rPr>
          <w:rFonts w:ascii="Simplified Arabic" w:eastAsia="Gigi" w:hAnsi="Simplified Arabic" w:cs="Simplified Arabic"/>
          <w:vanish/>
          <w:sz w:val="28"/>
          <w:szCs w:val="28"/>
          <w:rtl/>
          <w:lang w:bidi="ar-IQ"/>
        </w:rPr>
        <w:t xml:space="preserve"> ويسمى حجم نهاية الانبساط البطين يزداد الحجم في الحالة الالعاديةمى حجم نهاية الانقباض  </w:t>
      </w:r>
      <w:r w:rsidR="00B048E4" w:rsidRPr="0034224F">
        <w:rPr>
          <w:rFonts w:ascii="Simplified Arabic" w:eastAsia="Gigi" w:hAnsi="Simplified Arabic" w:cs="Simplified Arabic"/>
          <w:sz w:val="28"/>
          <w:szCs w:val="28"/>
          <w:rtl/>
          <w:lang w:bidi="ar-IQ"/>
        </w:rPr>
        <w:t>المراجع العربية والاجنبية.</w:t>
      </w:r>
    </w:p>
    <w:p w:rsidR="00986F09" w:rsidRDefault="00986F09" w:rsidP="00986F09">
      <w:pPr>
        <w:spacing w:line="360" w:lineRule="auto"/>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vanish/>
          <w:sz w:val="28"/>
          <w:szCs w:val="28"/>
          <w:rtl/>
          <w:lang w:bidi="ar-IQ"/>
        </w:rPr>
        <w:t>شبكة المعلومات الدولية ()</w:t>
      </w:r>
      <w:r w:rsidR="00B048E4" w:rsidRPr="0034224F">
        <w:rPr>
          <w:rFonts w:ascii="Simplified Arabic" w:eastAsia="Gigi" w:hAnsi="Simplified Arabic" w:cs="Simplified Arabic"/>
          <w:sz w:val="28"/>
          <w:szCs w:val="28"/>
          <w:rtl/>
          <w:lang w:bidi="ar-IQ"/>
        </w:rPr>
        <w:t>شبكة المعلومات الدولية  (</w:t>
      </w:r>
      <w:r w:rsidR="00B048E4" w:rsidRPr="0034224F">
        <w:rPr>
          <w:rFonts w:ascii="Simplified Arabic" w:eastAsia="Gigi" w:hAnsi="Simplified Arabic" w:cs="Simplified Arabic"/>
          <w:sz w:val="28"/>
          <w:szCs w:val="28"/>
          <w:lang w:bidi="ar-IQ"/>
        </w:rPr>
        <w:t>internet</w:t>
      </w:r>
      <w:r w:rsidR="00B048E4" w:rsidRPr="0034224F">
        <w:rPr>
          <w:rFonts w:ascii="Simplified Arabic" w:eastAsia="Gigi" w:hAnsi="Simplified Arabic" w:cs="Simplified Arabic"/>
          <w:sz w:val="28"/>
          <w:szCs w:val="28"/>
          <w:rtl/>
          <w:lang w:bidi="ar-IQ"/>
        </w:rPr>
        <w:t>).</w:t>
      </w:r>
    </w:p>
    <w:p w:rsidR="00986F09" w:rsidRDefault="00986F09" w:rsidP="00986F09">
      <w:pPr>
        <w:spacing w:line="360" w:lineRule="auto"/>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vanish/>
          <w:sz w:val="28"/>
          <w:szCs w:val="28"/>
          <w:rtl/>
          <w:lang w:bidi="ar-IQ"/>
        </w:rPr>
        <w:t>الا</w:t>
      </w:r>
      <w:r w:rsidR="00B048E4" w:rsidRPr="0034224F">
        <w:rPr>
          <w:rFonts w:ascii="Simplified Arabic" w:eastAsia="Gigi" w:hAnsi="Simplified Arabic" w:cs="Simplified Arabic"/>
          <w:sz w:val="28"/>
          <w:szCs w:val="28"/>
          <w:rtl/>
          <w:lang w:bidi="ar-IQ"/>
        </w:rPr>
        <w:t>الاختبارات والقياسات .</w:t>
      </w:r>
    </w:p>
    <w:p w:rsidR="00B048E4" w:rsidRPr="0034224F" w:rsidRDefault="00986F09" w:rsidP="00986F09">
      <w:pPr>
        <w:spacing w:line="360" w:lineRule="auto"/>
        <w:rPr>
          <w:rFonts w:ascii="Simplified Arabic" w:eastAsia="Gigi" w:hAnsi="Simplified Arabic" w:cs="Simplified Arabic"/>
          <w:sz w:val="28"/>
          <w:szCs w:val="28"/>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مستشفى مدينة الطب.</w:t>
      </w:r>
    </w:p>
    <w:p w:rsidR="00986F09" w:rsidRDefault="007F4375" w:rsidP="00986F09">
      <w:pPr>
        <w:spacing w:line="360" w:lineRule="auto"/>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2-3-2 </w:t>
      </w:r>
      <w:r w:rsidR="00B048E4" w:rsidRPr="0034224F">
        <w:rPr>
          <w:rFonts w:ascii="Simplified Arabic" w:eastAsia="Gigi" w:hAnsi="Simplified Arabic" w:cs="Simplified Arabic"/>
          <w:sz w:val="28"/>
          <w:szCs w:val="28"/>
          <w:rtl/>
          <w:lang w:bidi="ar-IQ"/>
        </w:rPr>
        <w:t>اما الاجهزة فكانت</w:t>
      </w:r>
      <w:r w:rsidR="00986F09">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w:t>
      </w:r>
    </w:p>
    <w:p w:rsidR="00986F09" w:rsidRDefault="00986F09" w:rsidP="00986F09">
      <w:pPr>
        <w:spacing w:line="360" w:lineRule="auto"/>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جهاز الايكو في مدينة الطب / جامعة بغداد نوع (</w:t>
      </w:r>
      <w:proofErr w:type="spellStart"/>
      <w:r w:rsidR="00B048E4" w:rsidRPr="0034224F">
        <w:rPr>
          <w:rFonts w:ascii="Simplified Arabic" w:eastAsia="Gigi" w:hAnsi="Simplified Arabic" w:cs="Simplified Arabic"/>
          <w:sz w:val="28"/>
          <w:szCs w:val="28"/>
          <w:lang w:bidi="ar-IQ"/>
        </w:rPr>
        <w:t>Medison</w:t>
      </w:r>
      <w:proofErr w:type="spellEnd"/>
      <w:r w:rsidR="00B048E4" w:rsidRPr="0034224F">
        <w:rPr>
          <w:rFonts w:ascii="Simplified Arabic" w:eastAsia="Gigi" w:hAnsi="Simplified Arabic" w:cs="Simplified Arabic"/>
          <w:sz w:val="28"/>
          <w:szCs w:val="28"/>
          <w:lang w:bidi="ar-IQ"/>
        </w:rPr>
        <w:t>/</w:t>
      </w:r>
      <w:proofErr w:type="spellStart"/>
      <w:r w:rsidR="00B048E4" w:rsidRPr="0034224F">
        <w:rPr>
          <w:rFonts w:ascii="Simplified Arabic" w:eastAsia="Gigi" w:hAnsi="Simplified Arabic" w:cs="Simplified Arabic"/>
          <w:sz w:val="28"/>
          <w:szCs w:val="28"/>
          <w:lang w:bidi="ar-IQ"/>
        </w:rPr>
        <w:t>sonoace</w:t>
      </w:r>
      <w:proofErr w:type="spellEnd"/>
      <w:r w:rsidR="00B048E4" w:rsidRPr="0034224F">
        <w:rPr>
          <w:rFonts w:ascii="Simplified Arabic" w:eastAsia="Gigi" w:hAnsi="Simplified Arabic" w:cs="Simplified Arabic"/>
          <w:sz w:val="28"/>
          <w:szCs w:val="28"/>
          <w:lang w:bidi="ar-IQ"/>
        </w:rPr>
        <w:t xml:space="preserve"> X8 </w:t>
      </w:r>
      <w:r w:rsidR="00B048E4" w:rsidRPr="0034224F">
        <w:rPr>
          <w:rFonts w:ascii="Simplified Arabic" w:eastAsia="Gigi" w:hAnsi="Simplified Arabic" w:cs="Simplified Arabic"/>
          <w:sz w:val="28"/>
          <w:szCs w:val="28"/>
          <w:rtl/>
          <w:lang w:bidi="ar-IQ"/>
        </w:rPr>
        <w:t xml:space="preserve">)  </w:t>
      </w:r>
      <w:r w:rsidR="00B048E4" w:rsidRPr="0034224F">
        <w:rPr>
          <w:rFonts w:ascii="Simplified Arabic" w:eastAsia="Gigi" w:hAnsi="Simplified Arabic" w:cs="Simplified Arabic"/>
          <w:sz w:val="28"/>
          <w:szCs w:val="28"/>
          <w:rtl/>
        </w:rPr>
        <w:t>باستخدام طريقة</w:t>
      </w:r>
      <w:r w:rsidR="00B048E4" w:rsidRPr="0034224F">
        <w:rPr>
          <w:rFonts w:ascii="Simplified Arabic" w:eastAsia="Gigi" w:hAnsi="Simplified Arabic" w:cs="Simplified Arabic"/>
          <w:sz w:val="28"/>
          <w:szCs w:val="28"/>
        </w:rPr>
        <w:t xml:space="preserve"> (M.MODE) </w:t>
      </w:r>
      <w:r w:rsidR="00B048E4" w:rsidRPr="0034224F">
        <w:rPr>
          <w:rFonts w:ascii="Simplified Arabic" w:eastAsia="Gigi" w:hAnsi="Simplified Arabic" w:cs="Simplified Arabic"/>
          <w:sz w:val="28"/>
          <w:szCs w:val="28"/>
          <w:rtl/>
        </w:rPr>
        <w:t xml:space="preserve"> وكذلك طريقة(</w:t>
      </w:r>
      <w:r w:rsidR="00B048E4" w:rsidRPr="0034224F">
        <w:rPr>
          <w:rFonts w:ascii="Simplified Arabic" w:eastAsia="Gigi" w:hAnsi="Simplified Arabic" w:cs="Simplified Arabic"/>
          <w:sz w:val="28"/>
          <w:szCs w:val="28"/>
        </w:rPr>
        <w:t>2D</w:t>
      </w:r>
      <w:r w:rsidR="00B048E4" w:rsidRPr="0034224F">
        <w:rPr>
          <w:rFonts w:ascii="Simplified Arabic" w:eastAsia="Gigi" w:hAnsi="Simplified Arabic" w:cs="Simplified Arabic"/>
          <w:sz w:val="28"/>
          <w:szCs w:val="28"/>
          <w:rtl/>
        </w:rPr>
        <w:t xml:space="preserve">) والتي تستخدم لقياس الأبعاد المختلفة لأجزاء سمك وأطوال </w:t>
      </w:r>
      <w:r w:rsidRPr="0034224F">
        <w:rPr>
          <w:rFonts w:ascii="Simplified Arabic" w:eastAsia="Gigi" w:hAnsi="Simplified Arabic" w:cs="Simplified Arabic" w:hint="cs"/>
          <w:sz w:val="28"/>
          <w:szCs w:val="28"/>
          <w:rtl/>
        </w:rPr>
        <w:t>العضلة</w:t>
      </w:r>
      <w:r w:rsidR="00B048E4" w:rsidRPr="0034224F">
        <w:rPr>
          <w:rFonts w:ascii="Simplified Arabic" w:eastAsia="Gigi" w:hAnsi="Simplified Arabic" w:cs="Simplified Arabic"/>
          <w:sz w:val="28"/>
          <w:szCs w:val="28"/>
          <w:rtl/>
        </w:rPr>
        <w:t xml:space="preserve"> </w:t>
      </w:r>
      <w:r w:rsidRPr="0034224F">
        <w:rPr>
          <w:rFonts w:ascii="Simplified Arabic" w:eastAsia="Gigi" w:hAnsi="Simplified Arabic" w:cs="Simplified Arabic" w:hint="cs"/>
          <w:sz w:val="28"/>
          <w:szCs w:val="28"/>
          <w:rtl/>
        </w:rPr>
        <w:t>القلبية</w:t>
      </w:r>
      <w:r w:rsidR="00B048E4" w:rsidRPr="0034224F">
        <w:rPr>
          <w:rFonts w:ascii="Simplified Arabic" w:eastAsia="Gigi" w:hAnsi="Simplified Arabic" w:cs="Simplified Arabic"/>
          <w:sz w:val="28"/>
          <w:szCs w:val="28"/>
          <w:rtl/>
        </w:rPr>
        <w:t xml:space="preserve"> كما أن مستوى الترددات التي استخدمت في القياس هي بوسع</w:t>
      </w:r>
      <w:r w:rsidR="00B048E4" w:rsidRPr="0034224F">
        <w:rPr>
          <w:rFonts w:ascii="Simplified Arabic" w:eastAsia="Gigi" w:hAnsi="Simplified Arabic" w:cs="Simplified Arabic"/>
          <w:sz w:val="28"/>
          <w:szCs w:val="28"/>
        </w:rPr>
        <w:t xml:space="preserve"> ( 3.5 MHZ) </w:t>
      </w:r>
      <w:r w:rsidR="00B048E4" w:rsidRPr="0034224F">
        <w:rPr>
          <w:rFonts w:ascii="Simplified Arabic" w:eastAsia="Gigi" w:hAnsi="Simplified Arabic" w:cs="Simplified Arabic"/>
          <w:sz w:val="28"/>
          <w:szCs w:val="28"/>
          <w:rtl/>
        </w:rPr>
        <w:t>ميكا هرتز</w:t>
      </w:r>
      <w:r w:rsidR="00B048E4" w:rsidRPr="0034224F">
        <w:rPr>
          <w:rFonts w:ascii="Simplified Arabic" w:eastAsia="Gigi" w:hAnsi="Simplified Arabic" w:cs="Simplified Arabic"/>
          <w:sz w:val="28"/>
          <w:szCs w:val="28"/>
          <w:rtl/>
          <w:lang w:bidi="ar-IQ"/>
        </w:rPr>
        <w:t>.</w:t>
      </w:r>
    </w:p>
    <w:p w:rsidR="00B048E4" w:rsidRDefault="00986F09" w:rsidP="00986F09">
      <w:pPr>
        <w:spacing w:line="360" w:lineRule="auto"/>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حاسوب (</w:t>
      </w:r>
      <w:r w:rsidR="00B048E4" w:rsidRPr="0034224F">
        <w:rPr>
          <w:rFonts w:ascii="Simplified Arabic" w:eastAsia="Gigi" w:hAnsi="Simplified Arabic" w:cs="Simplified Arabic"/>
          <w:sz w:val="28"/>
          <w:szCs w:val="28"/>
          <w:lang w:bidi="ar-IQ"/>
        </w:rPr>
        <w:t>Laptop</w:t>
      </w:r>
      <w:r w:rsidR="00B048E4" w:rsidRPr="0034224F">
        <w:rPr>
          <w:rFonts w:ascii="Simplified Arabic" w:eastAsia="Gigi" w:hAnsi="Simplified Arabic" w:cs="Simplified Arabic"/>
          <w:sz w:val="28"/>
          <w:szCs w:val="28"/>
          <w:rtl/>
          <w:lang w:bidi="ar-IQ"/>
        </w:rPr>
        <w:t>)</w:t>
      </w:r>
      <w:r w:rsidR="00B048E4" w:rsidRPr="0034224F">
        <w:rPr>
          <w:rFonts w:ascii="Simplified Arabic" w:eastAsia="Gigi" w:hAnsi="Simplified Arabic" w:cs="Simplified Arabic"/>
          <w:sz w:val="28"/>
          <w:szCs w:val="28"/>
          <w:rtl/>
        </w:rPr>
        <w:t xml:space="preserve"> نوع (</w:t>
      </w:r>
      <w:r w:rsidR="00B048E4" w:rsidRPr="0034224F">
        <w:rPr>
          <w:rFonts w:ascii="Simplified Arabic" w:eastAsia="Gigi" w:hAnsi="Simplified Arabic" w:cs="Simplified Arabic"/>
          <w:sz w:val="28"/>
          <w:szCs w:val="28"/>
        </w:rPr>
        <w:t>Dell</w:t>
      </w:r>
      <w:r w:rsidR="00B048E4" w:rsidRPr="0034224F">
        <w:rPr>
          <w:rFonts w:ascii="Simplified Arabic" w:eastAsia="Gigi" w:hAnsi="Simplified Arabic" w:cs="Simplified Arabic"/>
          <w:sz w:val="28"/>
          <w:szCs w:val="28"/>
          <w:rtl/>
        </w:rPr>
        <w:t>) عدد واحد.</w:t>
      </w:r>
    </w:p>
    <w:p w:rsidR="00276A9F" w:rsidRDefault="00276A9F" w:rsidP="00986F09">
      <w:pPr>
        <w:spacing w:line="360" w:lineRule="auto"/>
        <w:rPr>
          <w:rFonts w:ascii="Simplified Arabic" w:eastAsia="Gigi" w:hAnsi="Simplified Arabic" w:cs="Simplified Arabic"/>
          <w:sz w:val="28"/>
          <w:szCs w:val="28"/>
          <w:rtl/>
          <w:lang w:bidi="ar-IQ"/>
        </w:rPr>
      </w:pPr>
    </w:p>
    <w:p w:rsidR="00276A9F" w:rsidRPr="0034224F" w:rsidRDefault="00276A9F" w:rsidP="00986F09">
      <w:pPr>
        <w:spacing w:line="360" w:lineRule="auto"/>
        <w:rPr>
          <w:rFonts w:ascii="Simplified Arabic" w:eastAsia="Gigi" w:hAnsi="Simplified Arabic" w:cs="Simplified Arabic"/>
          <w:sz w:val="28"/>
          <w:szCs w:val="28"/>
          <w:lang w:bidi="ar-IQ"/>
        </w:rPr>
      </w:pPr>
    </w:p>
    <w:p w:rsidR="00A91064" w:rsidRDefault="00276A9F" w:rsidP="00A91064">
      <w:pPr>
        <w:spacing w:line="360" w:lineRule="auto"/>
        <w:ind w:left="84"/>
        <w:contextualSpacing/>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lastRenderedPageBreak/>
        <w:t>2</w:t>
      </w:r>
      <w:r w:rsidR="00B048E4" w:rsidRPr="0034224F">
        <w:rPr>
          <w:rFonts w:ascii="Simplified Arabic" w:eastAsia="Gigi" w:hAnsi="Simplified Arabic" w:cs="Simplified Arabic"/>
          <w:sz w:val="28"/>
          <w:szCs w:val="28"/>
          <w:rtl/>
          <w:lang w:bidi="ar-IQ"/>
        </w:rPr>
        <w:t>-</w:t>
      </w:r>
      <w:r>
        <w:rPr>
          <w:rFonts w:ascii="Simplified Arabic" w:eastAsia="Gigi" w:hAnsi="Simplified Arabic" w:cs="Simplified Arabic" w:hint="cs"/>
          <w:sz w:val="28"/>
          <w:szCs w:val="28"/>
          <w:rtl/>
          <w:lang w:bidi="ar-IQ"/>
        </w:rPr>
        <w:t>4</w:t>
      </w:r>
      <w:r w:rsidR="00B048E4" w:rsidRPr="0034224F">
        <w:rPr>
          <w:rFonts w:ascii="Simplified Arabic" w:eastAsia="Gigi" w:hAnsi="Simplified Arabic" w:cs="Simplified Arabic"/>
          <w:sz w:val="28"/>
          <w:szCs w:val="28"/>
          <w:rtl/>
          <w:lang w:bidi="ar-IQ"/>
        </w:rPr>
        <w:t xml:space="preserve"> القياسات المستخدمة بالبحث</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w:t>
      </w:r>
    </w:p>
    <w:p w:rsidR="00A91064" w:rsidRDefault="00A91064" w:rsidP="00A91064">
      <w:pPr>
        <w:spacing w:line="360" w:lineRule="auto"/>
        <w:ind w:left="84"/>
        <w:contextualSpacing/>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حجم البطين الأيسر.</w:t>
      </w:r>
    </w:p>
    <w:p w:rsidR="00A91064" w:rsidRDefault="00A91064" w:rsidP="00A91064">
      <w:pPr>
        <w:spacing w:line="360" w:lineRule="auto"/>
        <w:ind w:left="84"/>
        <w:contextualSpacing/>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طول وعرض القلب</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w:t>
      </w:r>
    </w:p>
    <w:p w:rsidR="00A91064" w:rsidRDefault="00A91064" w:rsidP="00A91064">
      <w:pPr>
        <w:spacing w:line="360" w:lineRule="auto"/>
        <w:ind w:left="84"/>
        <w:contextualSpacing/>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كفاءة القلب</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w:t>
      </w:r>
    </w:p>
    <w:p w:rsidR="00B048E4" w:rsidRPr="0034224F" w:rsidRDefault="00A91064" w:rsidP="00A91064">
      <w:pPr>
        <w:spacing w:line="360" w:lineRule="auto"/>
        <w:ind w:left="84"/>
        <w:contextualSpacing/>
        <w:rPr>
          <w:rFonts w:ascii="Simplified Arabic" w:eastAsia="Gigi" w:hAnsi="Simplified Arabic" w:cs="Simplified Arabic"/>
          <w:sz w:val="28"/>
          <w:szCs w:val="28"/>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مؤشر كتلة الجسم بالاعتماد على المعادلة الخاصة به وهي :</w:t>
      </w:r>
    </w:p>
    <w:p w:rsidR="00B048E4" w:rsidRDefault="00B048E4" w:rsidP="00A91064">
      <w:pPr>
        <w:spacing w:line="360" w:lineRule="auto"/>
        <w:contextualSpacing/>
        <w:jc w:val="both"/>
        <w:rPr>
          <w:rFonts w:ascii="Simplified Arabic" w:eastAsia="Gigi" w:hAnsi="Simplified Arabic" w:cs="Simplified Arabic"/>
          <w:sz w:val="28"/>
          <w:szCs w:val="28"/>
          <w:rtl/>
        </w:rPr>
      </w:pPr>
      <w:r w:rsidRPr="0034224F">
        <w:rPr>
          <w:rFonts w:ascii="Simplified Arabic" w:eastAsia="Gigi" w:hAnsi="Simplified Arabic" w:cs="Simplified Arabic"/>
          <w:sz w:val="28"/>
          <w:szCs w:val="28"/>
          <w:rtl/>
        </w:rPr>
        <w:t>مؤشر كتلة الجسم = الوزن بالكيلوجرام/مربع الطول بالمتر.</w:t>
      </w:r>
    </w:p>
    <w:p w:rsidR="00A91064" w:rsidRPr="0034224F" w:rsidRDefault="00A91064" w:rsidP="00A91064">
      <w:pPr>
        <w:spacing w:line="360" w:lineRule="auto"/>
        <w:contextualSpacing/>
        <w:jc w:val="both"/>
        <w:rPr>
          <w:rFonts w:ascii="Simplified Arabic" w:eastAsia="Gigi" w:hAnsi="Simplified Arabic" w:cs="Simplified Arabic"/>
          <w:sz w:val="28"/>
          <w:szCs w:val="28"/>
        </w:rPr>
      </w:pPr>
    </w:p>
    <w:p w:rsidR="00B048E4" w:rsidRPr="0034224F" w:rsidRDefault="00A91064" w:rsidP="00A91064">
      <w:pPr>
        <w:spacing w:line="360" w:lineRule="auto"/>
        <w:contextualSpacing/>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2-5 </w:t>
      </w:r>
      <w:r w:rsidR="00B048E4" w:rsidRPr="0034224F">
        <w:rPr>
          <w:rFonts w:ascii="Simplified Arabic" w:eastAsia="Gigi" w:hAnsi="Simplified Arabic" w:cs="Simplified Arabic"/>
          <w:sz w:val="28"/>
          <w:szCs w:val="28"/>
          <w:rtl/>
          <w:lang w:bidi="ar-IQ"/>
        </w:rPr>
        <w:t>الوسائل الإحصائية</w:t>
      </w:r>
      <w:r w:rsidR="00FA3037">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 استخدم الباحث الحقيبة الإحصائية (</w:t>
      </w:r>
      <w:r w:rsidR="00B048E4" w:rsidRPr="0034224F">
        <w:rPr>
          <w:rFonts w:ascii="Simplified Arabic" w:eastAsia="Gigi" w:hAnsi="Simplified Arabic" w:cs="Simplified Arabic"/>
          <w:sz w:val="28"/>
          <w:szCs w:val="28"/>
          <w:lang w:bidi="ar-IQ"/>
        </w:rPr>
        <w:t>SPSS</w:t>
      </w:r>
      <w:r w:rsidR="00B048E4" w:rsidRPr="0034224F">
        <w:rPr>
          <w:rFonts w:ascii="Simplified Arabic" w:eastAsia="Gigi" w:hAnsi="Simplified Arabic" w:cs="Simplified Arabic"/>
          <w:sz w:val="28"/>
          <w:szCs w:val="28"/>
          <w:rtl/>
          <w:lang w:bidi="ar-IQ"/>
        </w:rPr>
        <w:t>).</w:t>
      </w:r>
    </w:p>
    <w:p w:rsidR="00B048E4" w:rsidRPr="0034224F" w:rsidRDefault="00B048E4" w:rsidP="00B048E4">
      <w:pPr>
        <w:spacing w:line="360" w:lineRule="auto"/>
        <w:rPr>
          <w:rFonts w:ascii="Simplified Arabic" w:eastAsia="Gigi" w:hAnsi="Simplified Arabic" w:cs="Simplified Arabic"/>
          <w:sz w:val="28"/>
          <w:szCs w:val="28"/>
          <w:lang w:bidi="ar-IQ"/>
        </w:rPr>
      </w:pPr>
    </w:p>
    <w:p w:rsidR="00B048E4" w:rsidRPr="0034224F" w:rsidRDefault="00B048E4" w:rsidP="00B048E4">
      <w:pPr>
        <w:spacing w:line="360" w:lineRule="auto"/>
        <w:rPr>
          <w:rFonts w:ascii="Simplified Arabic" w:eastAsia="Gigi" w:hAnsi="Simplified Arabic" w:cs="Simplified Arabic"/>
          <w:sz w:val="28"/>
          <w:szCs w:val="28"/>
          <w:rtl/>
          <w:lang w:bidi="ar-IQ"/>
        </w:rPr>
      </w:pPr>
    </w:p>
    <w:p w:rsidR="00B048E4" w:rsidRDefault="00B048E4" w:rsidP="00B048E4">
      <w:pPr>
        <w:spacing w:line="360" w:lineRule="auto"/>
        <w:rPr>
          <w:rFonts w:ascii="Simplified Arabic" w:eastAsia="Gigi" w:hAnsi="Simplified Arabic" w:cs="Simplified Arabic"/>
          <w:sz w:val="28"/>
          <w:szCs w:val="28"/>
          <w:rtl/>
          <w:lang w:bidi="ar-IQ"/>
        </w:rPr>
      </w:pPr>
    </w:p>
    <w:p w:rsidR="00EE7BB6" w:rsidRDefault="00EE7BB6" w:rsidP="00B048E4">
      <w:pPr>
        <w:spacing w:line="360" w:lineRule="auto"/>
        <w:rPr>
          <w:rFonts w:ascii="Simplified Arabic" w:eastAsia="Gigi" w:hAnsi="Simplified Arabic" w:cs="Simplified Arabic"/>
          <w:sz w:val="28"/>
          <w:szCs w:val="28"/>
          <w:rtl/>
          <w:lang w:bidi="ar-IQ"/>
        </w:rPr>
      </w:pPr>
    </w:p>
    <w:p w:rsidR="00EE7BB6" w:rsidRDefault="00EE7BB6" w:rsidP="00B048E4">
      <w:pPr>
        <w:spacing w:line="360" w:lineRule="auto"/>
        <w:rPr>
          <w:rFonts w:ascii="Simplified Arabic" w:eastAsia="Gigi" w:hAnsi="Simplified Arabic" w:cs="Simplified Arabic"/>
          <w:sz w:val="28"/>
          <w:szCs w:val="28"/>
          <w:rtl/>
          <w:lang w:bidi="ar-IQ"/>
        </w:rPr>
      </w:pPr>
    </w:p>
    <w:p w:rsidR="00EE7BB6" w:rsidRDefault="00EE7BB6" w:rsidP="00B048E4">
      <w:pPr>
        <w:spacing w:line="360" w:lineRule="auto"/>
        <w:rPr>
          <w:rFonts w:ascii="Simplified Arabic" w:eastAsia="Gigi" w:hAnsi="Simplified Arabic" w:cs="Simplified Arabic"/>
          <w:sz w:val="28"/>
          <w:szCs w:val="28"/>
          <w:rtl/>
          <w:lang w:bidi="ar-IQ"/>
        </w:rPr>
      </w:pPr>
    </w:p>
    <w:p w:rsidR="00EE7BB6" w:rsidRPr="0034224F" w:rsidRDefault="00EE7BB6" w:rsidP="00B048E4">
      <w:pPr>
        <w:spacing w:line="360" w:lineRule="auto"/>
        <w:rPr>
          <w:rFonts w:ascii="Simplified Arabic" w:eastAsia="Gigi" w:hAnsi="Simplified Arabic" w:cs="Simplified Arabic"/>
          <w:sz w:val="28"/>
          <w:szCs w:val="28"/>
          <w:rtl/>
          <w:lang w:bidi="ar-IQ"/>
        </w:rPr>
      </w:pPr>
    </w:p>
    <w:p w:rsidR="00B048E4" w:rsidRDefault="00B048E4" w:rsidP="00B048E4">
      <w:pPr>
        <w:spacing w:line="360" w:lineRule="auto"/>
        <w:rPr>
          <w:rFonts w:ascii="Simplified Arabic" w:eastAsia="Gigi" w:hAnsi="Simplified Arabic" w:cs="Simplified Arabic"/>
          <w:sz w:val="28"/>
          <w:szCs w:val="28"/>
          <w:rtl/>
          <w:lang w:bidi="ar-IQ"/>
        </w:rPr>
      </w:pPr>
    </w:p>
    <w:p w:rsidR="00EE7BB6" w:rsidRDefault="00EE7BB6" w:rsidP="00B048E4">
      <w:pPr>
        <w:spacing w:line="360" w:lineRule="auto"/>
        <w:rPr>
          <w:rFonts w:ascii="Simplified Arabic" w:eastAsia="Gigi" w:hAnsi="Simplified Arabic" w:cs="Simplified Arabic"/>
          <w:sz w:val="28"/>
          <w:szCs w:val="28"/>
          <w:rtl/>
          <w:lang w:bidi="ar-IQ"/>
        </w:rPr>
      </w:pPr>
    </w:p>
    <w:p w:rsidR="00B048E4" w:rsidRPr="0034224F" w:rsidRDefault="00EE7BB6" w:rsidP="00B048E4">
      <w:pPr>
        <w:spacing w:after="0"/>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lastRenderedPageBreak/>
        <w:t>3</w:t>
      </w:r>
      <w:r w:rsidR="00B048E4" w:rsidRPr="0034224F">
        <w:rPr>
          <w:rFonts w:ascii="Simplified Arabic" w:eastAsia="Gigi" w:hAnsi="Simplified Arabic" w:cs="Simplified Arabic"/>
          <w:sz w:val="28"/>
          <w:szCs w:val="28"/>
          <w:rtl/>
          <w:lang w:bidi="ar-IQ"/>
        </w:rPr>
        <w:t>- عرض النتائج وتحليلها ومناقشتها</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w:t>
      </w:r>
    </w:p>
    <w:p w:rsidR="00B048E4" w:rsidRPr="0034224F" w:rsidRDefault="00EE7BB6" w:rsidP="00EE7BB6">
      <w:pPr>
        <w:tabs>
          <w:tab w:val="left" w:pos="651"/>
        </w:tabs>
        <w:spacing w:after="0"/>
        <w:contextualSpacing/>
        <w:rPr>
          <w:rFonts w:ascii="Simplified Arabic" w:eastAsia="Gigi" w:hAnsi="Simplified Arabic" w:cs="Simplified Arabic"/>
          <w:sz w:val="28"/>
          <w:szCs w:val="28"/>
          <w:lang w:bidi="ar-IQ"/>
        </w:rPr>
      </w:pPr>
      <w:r>
        <w:rPr>
          <w:rFonts w:ascii="Simplified Arabic" w:eastAsia="Gigi" w:hAnsi="Simplified Arabic" w:cs="Simplified Arabic" w:hint="cs"/>
          <w:sz w:val="28"/>
          <w:szCs w:val="28"/>
          <w:rtl/>
          <w:lang w:bidi="ar-IQ"/>
        </w:rPr>
        <w:t xml:space="preserve">3-1 </w:t>
      </w:r>
      <w:r w:rsidR="00B048E4" w:rsidRPr="0034224F">
        <w:rPr>
          <w:rFonts w:ascii="Simplified Arabic" w:eastAsia="Gigi" w:hAnsi="Simplified Arabic" w:cs="Simplified Arabic"/>
          <w:sz w:val="28"/>
          <w:szCs w:val="28"/>
          <w:rtl/>
          <w:lang w:bidi="ar-IQ"/>
        </w:rPr>
        <w:t>عرض النتائج وتحليلها</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w:t>
      </w:r>
    </w:p>
    <w:p w:rsidR="00B048E4" w:rsidRPr="0034224F" w:rsidRDefault="00EE7BB6" w:rsidP="00EE7BB6">
      <w:pPr>
        <w:spacing w:after="0"/>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3</w:t>
      </w:r>
      <w:r w:rsidR="00B048E4" w:rsidRPr="0034224F">
        <w:rPr>
          <w:rFonts w:ascii="Simplified Arabic" w:eastAsia="Gigi" w:hAnsi="Simplified Arabic" w:cs="Simplified Arabic"/>
          <w:sz w:val="28"/>
          <w:szCs w:val="28"/>
          <w:rtl/>
          <w:lang w:bidi="ar-IQ"/>
        </w:rPr>
        <w:t>-1-1 عرض وتحليل الاوساط الحسابية والانحرافات المعيارية للمؤشرات الوظيفية قيد البحث</w:t>
      </w:r>
      <w:r>
        <w:rPr>
          <w:rFonts w:ascii="Simplified Arabic" w:eastAsia="Gigi" w:hAnsi="Simplified Arabic" w:cs="Simplified Arabic" w:hint="cs"/>
          <w:sz w:val="28"/>
          <w:szCs w:val="28"/>
          <w:rtl/>
          <w:lang w:bidi="ar-IQ"/>
        </w:rPr>
        <w:t xml:space="preserve"> </w:t>
      </w:r>
    </w:p>
    <w:p w:rsidR="00B048E4" w:rsidRPr="00EE7BB6" w:rsidRDefault="00B048E4" w:rsidP="00EE7BB6">
      <w:pPr>
        <w:spacing w:after="0"/>
        <w:jc w:val="center"/>
        <w:rPr>
          <w:rFonts w:ascii="Simplified Arabic" w:eastAsia="Gigi" w:hAnsi="Simplified Arabic" w:cs="Simplified Arabic"/>
          <w:sz w:val="24"/>
          <w:szCs w:val="24"/>
          <w:rtl/>
          <w:lang w:bidi="ar-IQ"/>
        </w:rPr>
      </w:pPr>
      <w:r w:rsidRPr="00EE7BB6">
        <w:rPr>
          <w:rFonts w:ascii="Simplified Arabic" w:eastAsia="Gigi" w:hAnsi="Simplified Arabic" w:cs="Simplified Arabic"/>
          <w:sz w:val="24"/>
          <w:szCs w:val="24"/>
          <w:rtl/>
          <w:lang w:bidi="ar-IQ"/>
        </w:rPr>
        <w:t>الجدول (</w:t>
      </w:r>
      <w:r w:rsidR="00EE7BB6" w:rsidRPr="00EE7BB6">
        <w:rPr>
          <w:rFonts w:ascii="Simplified Arabic" w:eastAsia="Gigi" w:hAnsi="Simplified Arabic" w:cs="Simplified Arabic" w:hint="cs"/>
          <w:sz w:val="24"/>
          <w:szCs w:val="24"/>
          <w:rtl/>
          <w:lang w:bidi="ar-IQ"/>
        </w:rPr>
        <w:t>2</w:t>
      </w:r>
      <w:r w:rsidRPr="00EE7BB6">
        <w:rPr>
          <w:rFonts w:ascii="Simplified Arabic" w:eastAsia="Gigi" w:hAnsi="Simplified Arabic" w:cs="Simplified Arabic"/>
          <w:sz w:val="24"/>
          <w:szCs w:val="24"/>
          <w:rtl/>
          <w:lang w:bidi="ar-IQ"/>
        </w:rPr>
        <w:t>)</w:t>
      </w:r>
    </w:p>
    <w:p w:rsidR="00B048E4" w:rsidRPr="00EE7BB6" w:rsidRDefault="00B048E4" w:rsidP="00B048E4">
      <w:pPr>
        <w:jc w:val="center"/>
        <w:rPr>
          <w:rFonts w:ascii="Simplified Arabic" w:eastAsia="Gigi" w:hAnsi="Simplified Arabic" w:cs="Simplified Arabic"/>
          <w:sz w:val="24"/>
          <w:szCs w:val="24"/>
          <w:rtl/>
          <w:lang w:bidi="ar-IQ"/>
        </w:rPr>
      </w:pPr>
      <w:r w:rsidRPr="00EE7BB6">
        <w:rPr>
          <w:rFonts w:ascii="Simplified Arabic" w:eastAsia="Gigi" w:hAnsi="Simplified Arabic" w:cs="Simplified Arabic"/>
          <w:sz w:val="24"/>
          <w:szCs w:val="24"/>
          <w:rtl/>
          <w:lang w:bidi="ar-IQ"/>
        </w:rPr>
        <w:t xml:space="preserve">يبين الأوساط الحسابية والانحرافات المعيارية لمؤشرات القلب </w:t>
      </w:r>
      <w:proofErr w:type="spellStart"/>
      <w:r w:rsidRPr="00EE7BB6">
        <w:rPr>
          <w:rFonts w:ascii="Simplified Arabic" w:eastAsia="Gigi" w:hAnsi="Simplified Arabic" w:cs="Simplified Arabic"/>
          <w:sz w:val="24"/>
          <w:szCs w:val="24"/>
          <w:rtl/>
          <w:lang w:bidi="ar-IQ"/>
        </w:rPr>
        <w:t>المورفولوجية</w:t>
      </w:r>
      <w:proofErr w:type="spellEnd"/>
      <w:r w:rsidRPr="00EE7BB6">
        <w:rPr>
          <w:rFonts w:ascii="Simplified Arabic" w:eastAsia="Gigi" w:hAnsi="Simplified Arabic" w:cs="Simplified Arabic"/>
          <w:sz w:val="24"/>
          <w:szCs w:val="24"/>
          <w:rtl/>
          <w:lang w:bidi="ar-IQ"/>
        </w:rPr>
        <w:t xml:space="preserve"> قيد البحث ومؤشر كتلة الجسم</w:t>
      </w:r>
    </w:p>
    <w:tbl>
      <w:tblPr>
        <w:bidiVisual/>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9"/>
        <w:gridCol w:w="991"/>
        <w:gridCol w:w="1133"/>
        <w:gridCol w:w="1141"/>
      </w:tblGrid>
      <w:tr w:rsidR="00B048E4" w:rsidRPr="00EE7BB6" w:rsidTr="00EE7BB6">
        <w:trPr>
          <w:trHeight w:val="1013"/>
          <w:jc w:val="center"/>
        </w:trPr>
        <w:tc>
          <w:tcPr>
            <w:tcW w:w="2552" w:type="dxa"/>
            <w:shd w:val="clear" w:color="auto" w:fill="auto"/>
            <w:hideMark/>
          </w:tcPr>
          <w:p w:rsidR="00B048E4" w:rsidRPr="00EE7BB6" w:rsidRDefault="00B048E4" w:rsidP="004F6151">
            <w:pPr>
              <w:jc w:val="center"/>
              <w:rPr>
                <w:rFonts w:ascii="Simplified Arabic" w:eastAsia="Gigi" w:hAnsi="Simplified Arabic" w:cs="Simplified Arabic"/>
                <w:sz w:val="24"/>
                <w:szCs w:val="24"/>
                <w:rtl/>
                <w:lang w:bidi="ar-IQ"/>
              </w:rPr>
            </w:pPr>
          </w:p>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المتغيرات</w:t>
            </w:r>
          </w:p>
        </w:tc>
        <w:tc>
          <w:tcPr>
            <w:tcW w:w="709"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عدد افراد العينة</w:t>
            </w:r>
          </w:p>
        </w:tc>
        <w:tc>
          <w:tcPr>
            <w:tcW w:w="99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وحدة القياس</w:t>
            </w:r>
          </w:p>
        </w:tc>
        <w:tc>
          <w:tcPr>
            <w:tcW w:w="1134"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الوسط الحسابي</w:t>
            </w:r>
          </w:p>
        </w:tc>
        <w:tc>
          <w:tcPr>
            <w:tcW w:w="114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الانحراف المعياري</w:t>
            </w:r>
          </w:p>
        </w:tc>
      </w:tr>
      <w:tr w:rsidR="00B048E4" w:rsidRPr="00EE7BB6" w:rsidTr="00EE7BB6">
        <w:trPr>
          <w:trHeight w:val="354"/>
          <w:jc w:val="center"/>
        </w:trPr>
        <w:tc>
          <w:tcPr>
            <w:tcW w:w="2552" w:type="dxa"/>
            <w:shd w:val="clear" w:color="auto" w:fill="auto"/>
            <w:hideMark/>
          </w:tcPr>
          <w:p w:rsidR="00B048E4" w:rsidRPr="00EE7BB6" w:rsidRDefault="004F6151" w:rsidP="004F6151">
            <w:pPr>
              <w:spacing w:after="0" w:line="240" w:lineRule="auto"/>
              <w:contextualSpacing/>
              <w:jc w:val="both"/>
              <w:rPr>
                <w:rFonts w:ascii="Simplified Arabic" w:eastAsia="Gigi" w:hAnsi="Simplified Arabic" w:cs="Simplified Arabic"/>
                <w:sz w:val="24"/>
                <w:szCs w:val="24"/>
                <w:lang w:bidi="ar-IQ"/>
              </w:rPr>
            </w:pPr>
            <w:r>
              <w:rPr>
                <w:rFonts w:ascii="Simplified Arabic" w:eastAsia="Gigi" w:hAnsi="Simplified Arabic" w:cs="Simplified Arabic" w:hint="cs"/>
                <w:sz w:val="24"/>
                <w:szCs w:val="24"/>
                <w:rtl/>
                <w:lang w:bidi="ar-IQ"/>
              </w:rPr>
              <w:t xml:space="preserve">1- </w:t>
            </w:r>
            <w:r w:rsidR="00B048E4" w:rsidRPr="00EE7BB6">
              <w:rPr>
                <w:rFonts w:ascii="Simplified Arabic" w:eastAsia="Gigi" w:hAnsi="Simplified Arabic" w:cs="Simplified Arabic"/>
                <w:sz w:val="24"/>
                <w:szCs w:val="24"/>
                <w:rtl/>
                <w:lang w:bidi="ar-IQ"/>
              </w:rPr>
              <w:t>البطين الايسر</w:t>
            </w:r>
          </w:p>
        </w:tc>
        <w:tc>
          <w:tcPr>
            <w:tcW w:w="709" w:type="dxa"/>
            <w:vMerge w:val="restart"/>
            <w:shd w:val="clear" w:color="auto" w:fill="auto"/>
          </w:tcPr>
          <w:p w:rsidR="00B048E4" w:rsidRPr="00EE7BB6" w:rsidRDefault="00B048E4" w:rsidP="00B048E4">
            <w:pPr>
              <w:rPr>
                <w:rFonts w:ascii="Simplified Arabic" w:eastAsia="Gigi" w:hAnsi="Simplified Arabic" w:cs="Simplified Arabic"/>
                <w:sz w:val="24"/>
                <w:szCs w:val="24"/>
                <w:rtl/>
                <w:lang w:bidi="ar-IQ"/>
              </w:rPr>
            </w:pPr>
          </w:p>
          <w:p w:rsidR="00B048E4" w:rsidRPr="00EE7BB6" w:rsidRDefault="00B048E4" w:rsidP="00B048E4">
            <w:pPr>
              <w:rPr>
                <w:rFonts w:ascii="Simplified Arabic" w:eastAsia="Gigi" w:hAnsi="Simplified Arabic" w:cs="Simplified Arabic"/>
                <w:sz w:val="24"/>
                <w:szCs w:val="24"/>
                <w:rtl/>
                <w:lang w:bidi="ar-IQ"/>
              </w:rPr>
            </w:pPr>
          </w:p>
          <w:p w:rsidR="00B048E4" w:rsidRPr="00EE7BB6" w:rsidRDefault="00B048E4" w:rsidP="00B048E4">
            <w:pPr>
              <w:jc w:val="center"/>
              <w:rPr>
                <w:rFonts w:ascii="Simplified Arabic" w:eastAsia="Gigi" w:hAnsi="Simplified Arabic" w:cs="Simplified Arabic"/>
                <w:sz w:val="24"/>
                <w:szCs w:val="24"/>
                <w:rtl/>
                <w:lang w:bidi="ar-IQ"/>
              </w:rPr>
            </w:pPr>
            <w:r w:rsidRPr="00EE7BB6">
              <w:rPr>
                <w:rFonts w:ascii="Simplified Arabic" w:eastAsia="Gigi" w:hAnsi="Simplified Arabic" w:cs="Simplified Arabic"/>
                <w:sz w:val="24"/>
                <w:szCs w:val="24"/>
                <w:rtl/>
                <w:lang w:bidi="ar-IQ"/>
              </w:rPr>
              <w:t>5</w:t>
            </w:r>
          </w:p>
          <w:p w:rsidR="00B048E4" w:rsidRPr="00EE7BB6" w:rsidRDefault="00B048E4" w:rsidP="00B048E4">
            <w:pP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 xml:space="preserve">           </w:t>
            </w:r>
          </w:p>
        </w:tc>
        <w:tc>
          <w:tcPr>
            <w:tcW w:w="99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سم</w:t>
            </w:r>
          </w:p>
        </w:tc>
        <w:tc>
          <w:tcPr>
            <w:tcW w:w="1134"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6</w:t>
            </w:r>
            <w:r w:rsidR="00F363BC">
              <w:rPr>
                <w:rFonts w:ascii="Simplified Arabic" w:eastAsia="Gigi" w:hAnsi="Simplified Arabic" w:cs="Simplified Arabic"/>
                <w:sz w:val="24"/>
                <w:szCs w:val="24"/>
                <w:rtl/>
                <w:lang w:bidi="ar-IQ"/>
              </w:rPr>
              <w:t>,</w:t>
            </w:r>
            <w:r w:rsidRPr="00EE7BB6">
              <w:rPr>
                <w:rFonts w:ascii="Simplified Arabic" w:eastAsia="Gigi" w:hAnsi="Simplified Arabic" w:cs="Simplified Arabic"/>
                <w:sz w:val="24"/>
                <w:szCs w:val="24"/>
                <w:rtl/>
                <w:lang w:bidi="ar-IQ"/>
              </w:rPr>
              <w:t>3</w:t>
            </w:r>
          </w:p>
        </w:tc>
        <w:tc>
          <w:tcPr>
            <w:tcW w:w="114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0</w:t>
            </w:r>
            <w:r w:rsidR="00F363BC">
              <w:rPr>
                <w:rFonts w:ascii="Simplified Arabic" w:eastAsia="Gigi" w:hAnsi="Simplified Arabic" w:cs="Simplified Arabic"/>
                <w:sz w:val="24"/>
                <w:szCs w:val="24"/>
                <w:rtl/>
                <w:lang w:bidi="ar-IQ"/>
              </w:rPr>
              <w:t>,</w:t>
            </w:r>
            <w:r w:rsidRPr="00EE7BB6">
              <w:rPr>
                <w:rFonts w:ascii="Simplified Arabic" w:eastAsia="Gigi" w:hAnsi="Simplified Arabic" w:cs="Simplified Arabic"/>
                <w:sz w:val="24"/>
                <w:szCs w:val="24"/>
                <w:rtl/>
                <w:lang w:bidi="ar-IQ"/>
              </w:rPr>
              <w:t>707</w:t>
            </w:r>
          </w:p>
        </w:tc>
      </w:tr>
      <w:tr w:rsidR="00B048E4" w:rsidRPr="00EE7BB6" w:rsidTr="00EE7BB6">
        <w:trPr>
          <w:trHeight w:val="378"/>
          <w:jc w:val="center"/>
        </w:trPr>
        <w:tc>
          <w:tcPr>
            <w:tcW w:w="2552" w:type="dxa"/>
            <w:shd w:val="clear" w:color="auto" w:fill="auto"/>
            <w:hideMark/>
          </w:tcPr>
          <w:p w:rsidR="00B048E4" w:rsidRPr="00EE7BB6" w:rsidRDefault="004F6151" w:rsidP="004F6151">
            <w:pPr>
              <w:spacing w:after="0" w:line="240" w:lineRule="auto"/>
              <w:contextualSpacing/>
              <w:jc w:val="both"/>
              <w:rPr>
                <w:rFonts w:ascii="Simplified Arabic" w:eastAsia="Gigi" w:hAnsi="Simplified Arabic" w:cs="Simplified Arabic"/>
                <w:sz w:val="24"/>
                <w:szCs w:val="24"/>
                <w:lang w:bidi="ar-IQ"/>
              </w:rPr>
            </w:pPr>
            <w:r>
              <w:rPr>
                <w:rFonts w:ascii="Simplified Arabic" w:eastAsia="Gigi" w:hAnsi="Simplified Arabic" w:cs="Simplified Arabic" w:hint="cs"/>
                <w:sz w:val="24"/>
                <w:szCs w:val="24"/>
                <w:rtl/>
                <w:lang w:bidi="ar-IQ"/>
              </w:rPr>
              <w:t xml:space="preserve">2- </w:t>
            </w:r>
            <w:r w:rsidR="00B048E4" w:rsidRPr="00EE7BB6">
              <w:rPr>
                <w:rFonts w:ascii="Simplified Arabic" w:eastAsia="Gigi" w:hAnsi="Simplified Arabic" w:cs="Simplified Arabic"/>
                <w:sz w:val="24"/>
                <w:szCs w:val="24"/>
                <w:rtl/>
                <w:lang w:bidi="ar-IQ"/>
              </w:rPr>
              <w:t>طول القلب</w:t>
            </w:r>
          </w:p>
        </w:tc>
        <w:tc>
          <w:tcPr>
            <w:tcW w:w="709" w:type="dxa"/>
            <w:vMerge/>
            <w:shd w:val="clear" w:color="auto" w:fill="auto"/>
            <w:vAlign w:val="center"/>
            <w:hideMark/>
          </w:tcPr>
          <w:p w:rsidR="00B048E4" w:rsidRPr="00EE7BB6" w:rsidRDefault="00B048E4" w:rsidP="00B048E4">
            <w:pPr>
              <w:bidi w:val="0"/>
              <w:spacing w:after="0" w:line="240" w:lineRule="auto"/>
              <w:rPr>
                <w:rFonts w:ascii="Simplified Arabic" w:eastAsia="Gigi" w:hAnsi="Simplified Arabic" w:cs="Simplified Arabic"/>
                <w:sz w:val="24"/>
                <w:szCs w:val="24"/>
                <w:lang w:bidi="ar-IQ"/>
              </w:rPr>
            </w:pPr>
          </w:p>
        </w:tc>
        <w:tc>
          <w:tcPr>
            <w:tcW w:w="99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سم</w:t>
            </w:r>
          </w:p>
        </w:tc>
        <w:tc>
          <w:tcPr>
            <w:tcW w:w="1134"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12</w:t>
            </w:r>
            <w:r w:rsidR="00F363BC">
              <w:rPr>
                <w:rFonts w:ascii="Simplified Arabic" w:eastAsia="Gigi" w:hAnsi="Simplified Arabic" w:cs="Simplified Arabic"/>
                <w:sz w:val="24"/>
                <w:szCs w:val="24"/>
                <w:rtl/>
                <w:lang w:bidi="ar-IQ"/>
              </w:rPr>
              <w:t>,</w:t>
            </w:r>
            <w:r w:rsidRPr="00EE7BB6">
              <w:rPr>
                <w:rFonts w:ascii="Simplified Arabic" w:eastAsia="Gigi" w:hAnsi="Simplified Arabic" w:cs="Simplified Arabic"/>
                <w:sz w:val="24"/>
                <w:szCs w:val="24"/>
                <w:rtl/>
                <w:lang w:bidi="ar-IQ"/>
              </w:rPr>
              <w:t>38</w:t>
            </w:r>
          </w:p>
        </w:tc>
        <w:tc>
          <w:tcPr>
            <w:tcW w:w="114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1</w:t>
            </w:r>
            <w:r w:rsidR="00F363BC">
              <w:rPr>
                <w:rFonts w:ascii="Simplified Arabic" w:eastAsia="Gigi" w:hAnsi="Simplified Arabic" w:cs="Simplified Arabic"/>
                <w:sz w:val="24"/>
                <w:szCs w:val="24"/>
                <w:rtl/>
                <w:lang w:bidi="ar-IQ"/>
              </w:rPr>
              <w:t>,</w:t>
            </w:r>
            <w:r w:rsidRPr="00EE7BB6">
              <w:rPr>
                <w:rFonts w:ascii="Simplified Arabic" w:eastAsia="Gigi" w:hAnsi="Simplified Arabic" w:cs="Simplified Arabic"/>
                <w:sz w:val="24"/>
                <w:szCs w:val="24"/>
                <w:rtl/>
                <w:lang w:bidi="ar-IQ"/>
              </w:rPr>
              <w:t>523</w:t>
            </w:r>
          </w:p>
        </w:tc>
      </w:tr>
      <w:tr w:rsidR="00B048E4" w:rsidRPr="00EE7BB6" w:rsidTr="00EE7BB6">
        <w:trPr>
          <w:jc w:val="center"/>
        </w:trPr>
        <w:tc>
          <w:tcPr>
            <w:tcW w:w="2552" w:type="dxa"/>
            <w:shd w:val="clear" w:color="auto" w:fill="auto"/>
            <w:hideMark/>
          </w:tcPr>
          <w:p w:rsidR="00B048E4" w:rsidRPr="00EE7BB6" w:rsidRDefault="004F6151" w:rsidP="004F6151">
            <w:pPr>
              <w:spacing w:after="0" w:line="240" w:lineRule="auto"/>
              <w:contextualSpacing/>
              <w:jc w:val="both"/>
              <w:rPr>
                <w:rFonts w:ascii="Simplified Arabic" w:eastAsia="Gigi" w:hAnsi="Simplified Arabic" w:cs="Simplified Arabic"/>
                <w:sz w:val="24"/>
                <w:szCs w:val="24"/>
                <w:lang w:bidi="ar-IQ"/>
              </w:rPr>
            </w:pPr>
            <w:r>
              <w:rPr>
                <w:rFonts w:ascii="Simplified Arabic" w:eastAsia="Gigi" w:hAnsi="Simplified Arabic" w:cs="Simplified Arabic" w:hint="cs"/>
                <w:sz w:val="24"/>
                <w:szCs w:val="24"/>
                <w:rtl/>
                <w:lang w:bidi="ar-IQ"/>
              </w:rPr>
              <w:t xml:space="preserve">3- </w:t>
            </w:r>
            <w:r w:rsidR="00B048E4" w:rsidRPr="00EE7BB6">
              <w:rPr>
                <w:rFonts w:ascii="Simplified Arabic" w:eastAsia="Gigi" w:hAnsi="Simplified Arabic" w:cs="Simplified Arabic"/>
                <w:sz w:val="24"/>
                <w:szCs w:val="24"/>
                <w:rtl/>
                <w:lang w:bidi="ar-IQ"/>
              </w:rPr>
              <w:t>عرض القلب</w:t>
            </w:r>
          </w:p>
        </w:tc>
        <w:tc>
          <w:tcPr>
            <w:tcW w:w="709" w:type="dxa"/>
            <w:vMerge/>
            <w:shd w:val="clear" w:color="auto" w:fill="auto"/>
            <w:vAlign w:val="center"/>
            <w:hideMark/>
          </w:tcPr>
          <w:p w:rsidR="00B048E4" w:rsidRPr="00EE7BB6" w:rsidRDefault="00B048E4" w:rsidP="00B048E4">
            <w:pPr>
              <w:bidi w:val="0"/>
              <w:spacing w:after="0" w:line="240" w:lineRule="auto"/>
              <w:rPr>
                <w:rFonts w:ascii="Simplified Arabic" w:eastAsia="Gigi" w:hAnsi="Simplified Arabic" w:cs="Simplified Arabic"/>
                <w:sz w:val="24"/>
                <w:szCs w:val="24"/>
                <w:lang w:bidi="ar-IQ"/>
              </w:rPr>
            </w:pPr>
          </w:p>
        </w:tc>
        <w:tc>
          <w:tcPr>
            <w:tcW w:w="99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سم</w:t>
            </w:r>
          </w:p>
        </w:tc>
        <w:tc>
          <w:tcPr>
            <w:tcW w:w="1134"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8</w:t>
            </w:r>
            <w:r w:rsidR="00F363BC">
              <w:rPr>
                <w:rFonts w:ascii="Simplified Arabic" w:eastAsia="Gigi" w:hAnsi="Simplified Arabic" w:cs="Simplified Arabic"/>
                <w:sz w:val="24"/>
                <w:szCs w:val="24"/>
                <w:rtl/>
                <w:lang w:bidi="ar-IQ"/>
              </w:rPr>
              <w:t>,</w:t>
            </w:r>
            <w:r w:rsidRPr="00EE7BB6">
              <w:rPr>
                <w:rFonts w:ascii="Simplified Arabic" w:eastAsia="Gigi" w:hAnsi="Simplified Arabic" w:cs="Simplified Arabic"/>
                <w:sz w:val="24"/>
                <w:szCs w:val="24"/>
                <w:rtl/>
                <w:lang w:bidi="ar-IQ"/>
              </w:rPr>
              <w:t>46</w:t>
            </w:r>
          </w:p>
        </w:tc>
        <w:tc>
          <w:tcPr>
            <w:tcW w:w="114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0</w:t>
            </w:r>
            <w:r w:rsidR="00F363BC">
              <w:rPr>
                <w:rFonts w:ascii="Simplified Arabic" w:eastAsia="Gigi" w:hAnsi="Simplified Arabic" w:cs="Simplified Arabic"/>
                <w:sz w:val="24"/>
                <w:szCs w:val="24"/>
                <w:rtl/>
                <w:lang w:bidi="ar-IQ"/>
              </w:rPr>
              <w:t>,</w:t>
            </w:r>
            <w:r w:rsidRPr="00EE7BB6">
              <w:rPr>
                <w:rFonts w:ascii="Simplified Arabic" w:eastAsia="Gigi" w:hAnsi="Simplified Arabic" w:cs="Simplified Arabic"/>
                <w:sz w:val="24"/>
                <w:szCs w:val="24"/>
                <w:rtl/>
                <w:lang w:bidi="ar-IQ"/>
              </w:rPr>
              <w:t>512</w:t>
            </w:r>
          </w:p>
        </w:tc>
      </w:tr>
      <w:tr w:rsidR="00B048E4" w:rsidRPr="00EE7BB6" w:rsidTr="00EE7BB6">
        <w:trPr>
          <w:trHeight w:val="372"/>
          <w:jc w:val="center"/>
        </w:trPr>
        <w:tc>
          <w:tcPr>
            <w:tcW w:w="2552" w:type="dxa"/>
            <w:shd w:val="clear" w:color="auto" w:fill="auto"/>
            <w:hideMark/>
          </w:tcPr>
          <w:p w:rsidR="00B048E4" w:rsidRPr="00EE7BB6" w:rsidRDefault="004F6151" w:rsidP="004F6151">
            <w:pPr>
              <w:spacing w:after="0" w:line="240" w:lineRule="auto"/>
              <w:contextualSpacing/>
              <w:jc w:val="both"/>
              <w:rPr>
                <w:rFonts w:ascii="Simplified Arabic" w:eastAsia="Gigi" w:hAnsi="Simplified Arabic" w:cs="Simplified Arabic"/>
                <w:sz w:val="24"/>
                <w:szCs w:val="24"/>
                <w:lang w:bidi="ar-IQ"/>
              </w:rPr>
            </w:pPr>
            <w:r>
              <w:rPr>
                <w:rFonts w:ascii="Simplified Arabic" w:eastAsia="Gigi" w:hAnsi="Simplified Arabic" w:cs="Simplified Arabic" w:hint="cs"/>
                <w:sz w:val="24"/>
                <w:szCs w:val="24"/>
                <w:rtl/>
                <w:lang w:bidi="ar-IQ"/>
              </w:rPr>
              <w:t xml:space="preserve">4- </w:t>
            </w:r>
            <w:r w:rsidR="00B048E4" w:rsidRPr="00EE7BB6">
              <w:rPr>
                <w:rFonts w:ascii="Simplified Arabic" w:eastAsia="Gigi" w:hAnsi="Simplified Arabic" w:cs="Simplified Arabic"/>
                <w:sz w:val="24"/>
                <w:szCs w:val="24"/>
                <w:rtl/>
                <w:lang w:bidi="ar-IQ"/>
              </w:rPr>
              <w:t>كفاءة القلب</w:t>
            </w:r>
          </w:p>
        </w:tc>
        <w:tc>
          <w:tcPr>
            <w:tcW w:w="709" w:type="dxa"/>
            <w:vMerge/>
            <w:shd w:val="clear" w:color="auto" w:fill="auto"/>
            <w:vAlign w:val="center"/>
            <w:hideMark/>
          </w:tcPr>
          <w:p w:rsidR="00B048E4" w:rsidRPr="00EE7BB6" w:rsidRDefault="00B048E4" w:rsidP="00B048E4">
            <w:pPr>
              <w:bidi w:val="0"/>
              <w:spacing w:after="0" w:line="240" w:lineRule="auto"/>
              <w:rPr>
                <w:rFonts w:ascii="Simplified Arabic" w:eastAsia="Gigi" w:hAnsi="Simplified Arabic" w:cs="Simplified Arabic"/>
                <w:sz w:val="24"/>
                <w:szCs w:val="24"/>
                <w:lang w:bidi="ar-IQ"/>
              </w:rPr>
            </w:pPr>
          </w:p>
        </w:tc>
        <w:tc>
          <w:tcPr>
            <w:tcW w:w="99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w:t>
            </w:r>
          </w:p>
        </w:tc>
        <w:tc>
          <w:tcPr>
            <w:tcW w:w="1134"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69</w:t>
            </w:r>
            <w:r w:rsidR="00F363BC">
              <w:rPr>
                <w:rFonts w:ascii="Simplified Arabic" w:eastAsia="Gigi" w:hAnsi="Simplified Arabic" w:cs="Simplified Arabic"/>
                <w:sz w:val="24"/>
                <w:szCs w:val="24"/>
                <w:rtl/>
                <w:lang w:bidi="ar-IQ"/>
              </w:rPr>
              <w:t>,</w:t>
            </w:r>
            <w:r w:rsidRPr="00EE7BB6">
              <w:rPr>
                <w:rFonts w:ascii="Simplified Arabic" w:eastAsia="Gigi" w:hAnsi="Simplified Arabic" w:cs="Simplified Arabic"/>
                <w:sz w:val="24"/>
                <w:szCs w:val="24"/>
                <w:rtl/>
                <w:lang w:bidi="ar-IQ"/>
              </w:rPr>
              <w:t>4</w:t>
            </w:r>
          </w:p>
        </w:tc>
        <w:tc>
          <w:tcPr>
            <w:tcW w:w="114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2</w:t>
            </w:r>
            <w:r w:rsidR="00F363BC">
              <w:rPr>
                <w:rFonts w:ascii="Simplified Arabic" w:eastAsia="Gigi" w:hAnsi="Simplified Arabic" w:cs="Simplified Arabic"/>
                <w:sz w:val="24"/>
                <w:szCs w:val="24"/>
                <w:rtl/>
                <w:lang w:bidi="ar-IQ"/>
              </w:rPr>
              <w:t>,</w:t>
            </w:r>
            <w:r w:rsidRPr="00EE7BB6">
              <w:rPr>
                <w:rFonts w:ascii="Simplified Arabic" w:eastAsia="Gigi" w:hAnsi="Simplified Arabic" w:cs="Simplified Arabic"/>
                <w:sz w:val="24"/>
                <w:szCs w:val="24"/>
                <w:rtl/>
                <w:lang w:bidi="ar-IQ"/>
              </w:rPr>
              <w:t>607</w:t>
            </w:r>
          </w:p>
        </w:tc>
      </w:tr>
      <w:tr w:rsidR="00B048E4" w:rsidRPr="00EE7BB6" w:rsidTr="00EE7BB6">
        <w:trPr>
          <w:trHeight w:val="372"/>
          <w:jc w:val="center"/>
        </w:trPr>
        <w:tc>
          <w:tcPr>
            <w:tcW w:w="2552" w:type="dxa"/>
            <w:shd w:val="clear" w:color="auto" w:fill="auto"/>
            <w:hideMark/>
          </w:tcPr>
          <w:p w:rsidR="00B048E4" w:rsidRPr="00EE7BB6" w:rsidRDefault="004F6151" w:rsidP="004F6151">
            <w:pPr>
              <w:spacing w:after="0" w:line="240" w:lineRule="auto"/>
              <w:contextualSpacing/>
              <w:jc w:val="both"/>
              <w:rPr>
                <w:rFonts w:ascii="Simplified Arabic" w:eastAsia="Gigi" w:hAnsi="Simplified Arabic" w:cs="Simplified Arabic"/>
                <w:sz w:val="24"/>
                <w:szCs w:val="24"/>
                <w:lang w:bidi="ar-IQ"/>
              </w:rPr>
            </w:pPr>
            <w:r>
              <w:rPr>
                <w:rFonts w:ascii="Simplified Arabic" w:eastAsia="Gigi" w:hAnsi="Simplified Arabic" w:cs="Simplified Arabic" w:hint="cs"/>
                <w:sz w:val="24"/>
                <w:szCs w:val="24"/>
                <w:rtl/>
                <w:lang w:bidi="ar-IQ"/>
              </w:rPr>
              <w:t xml:space="preserve">5- </w:t>
            </w:r>
            <w:r w:rsidR="00B048E4" w:rsidRPr="00EE7BB6">
              <w:rPr>
                <w:rFonts w:ascii="Simplified Arabic" w:eastAsia="Gigi" w:hAnsi="Simplified Arabic" w:cs="Simplified Arabic"/>
                <w:sz w:val="24"/>
                <w:szCs w:val="24"/>
                <w:rtl/>
                <w:lang w:bidi="ar-IQ"/>
              </w:rPr>
              <w:t>مؤشر كتلة الجسم</w:t>
            </w:r>
          </w:p>
        </w:tc>
        <w:tc>
          <w:tcPr>
            <w:tcW w:w="709" w:type="dxa"/>
            <w:vMerge/>
            <w:shd w:val="clear" w:color="auto" w:fill="auto"/>
            <w:vAlign w:val="center"/>
            <w:hideMark/>
          </w:tcPr>
          <w:p w:rsidR="00B048E4" w:rsidRPr="00EE7BB6" w:rsidRDefault="00B048E4" w:rsidP="00B048E4">
            <w:pPr>
              <w:bidi w:val="0"/>
              <w:spacing w:after="0" w:line="240" w:lineRule="auto"/>
              <w:rPr>
                <w:rFonts w:ascii="Simplified Arabic" w:eastAsia="Gigi" w:hAnsi="Simplified Arabic" w:cs="Simplified Arabic"/>
                <w:sz w:val="24"/>
                <w:szCs w:val="24"/>
                <w:lang w:bidi="ar-IQ"/>
              </w:rPr>
            </w:pPr>
          </w:p>
        </w:tc>
        <w:tc>
          <w:tcPr>
            <w:tcW w:w="99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كغم/م</w:t>
            </w:r>
            <w:r w:rsidRPr="00EE7BB6">
              <w:rPr>
                <w:rFonts w:ascii="Simplified Arabic" w:eastAsia="Gigi" w:hAnsi="Simplified Arabic" w:cs="Simplified Arabic"/>
                <w:sz w:val="24"/>
                <w:szCs w:val="24"/>
                <w:vertAlign w:val="superscript"/>
                <w:rtl/>
                <w:lang w:bidi="ar-IQ"/>
              </w:rPr>
              <w:t>2</w:t>
            </w:r>
          </w:p>
        </w:tc>
        <w:tc>
          <w:tcPr>
            <w:tcW w:w="1134"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22</w:t>
            </w:r>
            <w:r w:rsidR="00F363BC">
              <w:rPr>
                <w:rFonts w:ascii="Simplified Arabic" w:eastAsia="Gigi" w:hAnsi="Simplified Arabic" w:cs="Simplified Arabic"/>
                <w:sz w:val="24"/>
                <w:szCs w:val="24"/>
                <w:rtl/>
                <w:lang w:bidi="ar-IQ"/>
              </w:rPr>
              <w:t>,</w:t>
            </w:r>
            <w:r w:rsidRPr="00EE7BB6">
              <w:rPr>
                <w:rFonts w:ascii="Simplified Arabic" w:eastAsia="Gigi" w:hAnsi="Simplified Arabic" w:cs="Simplified Arabic"/>
                <w:sz w:val="24"/>
                <w:szCs w:val="24"/>
                <w:rtl/>
                <w:lang w:bidi="ar-IQ"/>
              </w:rPr>
              <w:t>512</w:t>
            </w:r>
          </w:p>
        </w:tc>
        <w:tc>
          <w:tcPr>
            <w:tcW w:w="1142" w:type="dxa"/>
            <w:shd w:val="clear" w:color="auto" w:fill="auto"/>
            <w:hideMark/>
          </w:tcPr>
          <w:p w:rsidR="00B048E4" w:rsidRPr="00EE7BB6" w:rsidRDefault="00B048E4" w:rsidP="004F6151">
            <w:pPr>
              <w:jc w:val="center"/>
              <w:rPr>
                <w:rFonts w:ascii="Simplified Arabic" w:eastAsia="Gigi" w:hAnsi="Simplified Arabic" w:cs="Simplified Arabic"/>
                <w:sz w:val="24"/>
                <w:szCs w:val="24"/>
                <w:lang w:bidi="ar-IQ"/>
              </w:rPr>
            </w:pPr>
            <w:r w:rsidRPr="00EE7BB6">
              <w:rPr>
                <w:rFonts w:ascii="Simplified Arabic" w:eastAsia="Gigi" w:hAnsi="Simplified Arabic" w:cs="Simplified Arabic"/>
                <w:sz w:val="24"/>
                <w:szCs w:val="24"/>
                <w:rtl/>
                <w:lang w:bidi="ar-IQ"/>
              </w:rPr>
              <w:t>1</w:t>
            </w:r>
            <w:r w:rsidR="00F363BC">
              <w:rPr>
                <w:rFonts w:ascii="Simplified Arabic" w:eastAsia="Gigi" w:hAnsi="Simplified Arabic" w:cs="Simplified Arabic"/>
                <w:sz w:val="24"/>
                <w:szCs w:val="24"/>
                <w:rtl/>
                <w:lang w:bidi="ar-IQ"/>
              </w:rPr>
              <w:t>,</w:t>
            </w:r>
            <w:r w:rsidRPr="00EE7BB6">
              <w:rPr>
                <w:rFonts w:ascii="Simplified Arabic" w:eastAsia="Gigi" w:hAnsi="Simplified Arabic" w:cs="Simplified Arabic"/>
                <w:sz w:val="24"/>
                <w:szCs w:val="24"/>
                <w:rtl/>
                <w:lang w:bidi="ar-IQ"/>
              </w:rPr>
              <w:t>824</w:t>
            </w:r>
          </w:p>
        </w:tc>
      </w:tr>
    </w:tbl>
    <w:p w:rsidR="0065202A" w:rsidRDefault="00B048E4" w:rsidP="0065202A">
      <w:pPr>
        <w:ind w:firstLine="720"/>
        <w:jc w:val="lowKashida"/>
        <w:rPr>
          <w:rFonts w:ascii="Simplified Arabic" w:eastAsia="Gigi" w:hAnsi="Simplified Arabic" w:cs="Simplified Arabic"/>
          <w:sz w:val="28"/>
          <w:szCs w:val="28"/>
          <w:rtl/>
          <w:lang w:bidi="ar-IQ"/>
        </w:rPr>
      </w:pPr>
      <w:r w:rsidRPr="0034224F">
        <w:rPr>
          <w:rFonts w:ascii="Simplified Arabic" w:eastAsia="Gigi" w:hAnsi="Simplified Arabic" w:cs="Simplified Arabic"/>
          <w:sz w:val="28"/>
          <w:szCs w:val="28"/>
          <w:rtl/>
          <w:lang w:bidi="ar-IQ"/>
        </w:rPr>
        <w:t>من الجدول (</w:t>
      </w:r>
      <w:r w:rsidR="004F6151">
        <w:rPr>
          <w:rFonts w:ascii="Simplified Arabic" w:eastAsia="Gigi" w:hAnsi="Simplified Arabic" w:cs="Simplified Arabic" w:hint="cs"/>
          <w:sz w:val="28"/>
          <w:szCs w:val="28"/>
          <w:rtl/>
          <w:lang w:bidi="ar-IQ"/>
        </w:rPr>
        <w:t>2</w:t>
      </w:r>
      <w:r w:rsidRPr="0034224F">
        <w:rPr>
          <w:rFonts w:ascii="Simplified Arabic" w:eastAsia="Gigi" w:hAnsi="Simplified Arabic" w:cs="Simplified Arabic"/>
          <w:sz w:val="28"/>
          <w:szCs w:val="28"/>
          <w:rtl/>
          <w:lang w:bidi="ar-IQ"/>
        </w:rPr>
        <w:t>) يتبين</w:t>
      </w:r>
      <w:r w:rsidR="004F6151">
        <w:rPr>
          <w:rFonts w:ascii="Simplified Arabic" w:eastAsia="Gigi" w:hAnsi="Simplified Arabic" w:cs="Simplified Arabic" w:hint="cs"/>
          <w:sz w:val="28"/>
          <w:szCs w:val="28"/>
          <w:rtl/>
          <w:lang w:bidi="ar-IQ"/>
        </w:rPr>
        <w:t xml:space="preserve"> </w:t>
      </w:r>
      <w:r w:rsidRPr="0034224F">
        <w:rPr>
          <w:rFonts w:ascii="Simplified Arabic" w:eastAsia="Gigi" w:hAnsi="Simplified Arabic" w:cs="Simplified Arabic"/>
          <w:sz w:val="28"/>
          <w:szCs w:val="28"/>
          <w:rtl/>
          <w:lang w:bidi="ar-IQ"/>
        </w:rPr>
        <w:t>:</w:t>
      </w:r>
    </w:p>
    <w:p w:rsidR="00B048E4" w:rsidRPr="0034224F" w:rsidRDefault="0065202A" w:rsidP="0065202A">
      <w:pPr>
        <w:jc w:val="lowKashida"/>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قياس البطين الأي</w:t>
      </w:r>
      <w:r>
        <w:rPr>
          <w:rFonts w:ascii="Simplified Arabic" w:eastAsia="Gigi" w:hAnsi="Simplified Arabic" w:cs="Simplified Arabic"/>
          <w:sz w:val="28"/>
          <w:szCs w:val="28"/>
          <w:rtl/>
          <w:lang w:bidi="ar-IQ"/>
        </w:rPr>
        <w:t>سر: بلغ الوسط الحسابي (6</w:t>
      </w:r>
      <w:r w:rsidR="00F363BC">
        <w:rPr>
          <w:rFonts w:ascii="Simplified Arabic" w:eastAsia="Gigi" w:hAnsi="Simplified Arabic" w:cs="Simplified Arabic"/>
          <w:sz w:val="28"/>
          <w:szCs w:val="28"/>
          <w:rtl/>
          <w:lang w:bidi="ar-IQ"/>
        </w:rPr>
        <w:t>,</w:t>
      </w:r>
      <w:r>
        <w:rPr>
          <w:rFonts w:ascii="Simplified Arabic" w:eastAsia="Gigi" w:hAnsi="Simplified Arabic" w:cs="Simplified Arabic"/>
          <w:sz w:val="28"/>
          <w:szCs w:val="28"/>
          <w:rtl/>
          <w:lang w:bidi="ar-IQ"/>
        </w:rPr>
        <w:t>3 سم)</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بانحراف معياري مقداره (0</w:t>
      </w:r>
      <w:r w:rsidR="00F363BC">
        <w:rPr>
          <w:rFonts w:ascii="Simplified Arabic" w:eastAsia="Gigi" w:hAnsi="Simplified Arabic" w:cs="Simplified Arabic"/>
          <w:sz w:val="28"/>
          <w:szCs w:val="28"/>
          <w:rtl/>
          <w:lang w:bidi="ar-IQ"/>
        </w:rPr>
        <w:t>,</w:t>
      </w:r>
      <w:r w:rsidR="00B048E4" w:rsidRPr="0034224F">
        <w:rPr>
          <w:rFonts w:ascii="Simplified Arabic" w:eastAsia="Gigi" w:hAnsi="Simplified Arabic" w:cs="Simplified Arabic"/>
          <w:sz w:val="28"/>
          <w:szCs w:val="28"/>
          <w:rtl/>
          <w:lang w:bidi="ar-IQ"/>
        </w:rPr>
        <w:t xml:space="preserve">707). </w:t>
      </w:r>
    </w:p>
    <w:p w:rsidR="00B048E4" w:rsidRPr="0034224F" w:rsidRDefault="0065202A" w:rsidP="0065202A">
      <w:pPr>
        <w:spacing w:after="0" w:line="360" w:lineRule="auto"/>
        <w:jc w:val="both"/>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قياس طول القلب</w:t>
      </w:r>
      <w:r>
        <w:rPr>
          <w:rFonts w:ascii="Simplified Arabic" w:eastAsia="Gigi" w:hAnsi="Simplified Arabic" w:cs="Simplified Arabic" w:hint="cs"/>
          <w:sz w:val="28"/>
          <w:szCs w:val="28"/>
          <w:rtl/>
          <w:lang w:bidi="ar-IQ"/>
        </w:rPr>
        <w:t xml:space="preserve"> </w:t>
      </w:r>
      <w:r>
        <w:rPr>
          <w:rFonts w:ascii="Simplified Arabic" w:eastAsia="Gigi" w:hAnsi="Simplified Arabic" w:cs="Simplified Arabic"/>
          <w:sz w:val="28"/>
          <w:szCs w:val="28"/>
          <w:rtl/>
          <w:lang w:bidi="ar-IQ"/>
        </w:rPr>
        <w:t>: بلغ الوسط الحسابي (12</w:t>
      </w:r>
      <w:r w:rsidR="00F363BC">
        <w:rPr>
          <w:rFonts w:ascii="Simplified Arabic" w:eastAsia="Gigi" w:hAnsi="Simplified Arabic" w:cs="Simplified Arabic"/>
          <w:sz w:val="28"/>
          <w:szCs w:val="28"/>
          <w:rtl/>
          <w:lang w:bidi="ar-IQ"/>
        </w:rPr>
        <w:t>,</w:t>
      </w:r>
      <w:r>
        <w:rPr>
          <w:rFonts w:ascii="Simplified Arabic" w:eastAsia="Gigi" w:hAnsi="Simplified Arabic" w:cs="Simplified Arabic"/>
          <w:sz w:val="28"/>
          <w:szCs w:val="28"/>
          <w:rtl/>
          <w:lang w:bidi="ar-IQ"/>
        </w:rPr>
        <w:t xml:space="preserve">38سم ) </w:t>
      </w:r>
      <w:r w:rsidR="00B048E4" w:rsidRPr="0034224F">
        <w:rPr>
          <w:rFonts w:ascii="Simplified Arabic" w:eastAsia="Gigi" w:hAnsi="Simplified Arabic" w:cs="Simplified Arabic"/>
          <w:sz w:val="28"/>
          <w:szCs w:val="28"/>
          <w:rtl/>
          <w:lang w:bidi="ar-IQ"/>
        </w:rPr>
        <w:t>بانحراف معياري مقداره (1</w:t>
      </w:r>
      <w:r w:rsidR="00F363BC">
        <w:rPr>
          <w:rFonts w:ascii="Simplified Arabic" w:eastAsia="Gigi" w:hAnsi="Simplified Arabic" w:cs="Simplified Arabic"/>
          <w:sz w:val="28"/>
          <w:szCs w:val="28"/>
          <w:rtl/>
          <w:lang w:bidi="ar-IQ"/>
        </w:rPr>
        <w:t>,</w:t>
      </w:r>
      <w:r w:rsidR="00B048E4" w:rsidRPr="0034224F">
        <w:rPr>
          <w:rFonts w:ascii="Simplified Arabic" w:eastAsia="Gigi" w:hAnsi="Simplified Arabic" w:cs="Simplified Arabic"/>
          <w:sz w:val="28"/>
          <w:szCs w:val="28"/>
          <w:rtl/>
          <w:lang w:bidi="ar-IQ"/>
        </w:rPr>
        <w:t xml:space="preserve">523). </w:t>
      </w:r>
    </w:p>
    <w:p w:rsidR="00B048E4" w:rsidRPr="0034224F" w:rsidRDefault="0065202A" w:rsidP="0065202A">
      <w:pPr>
        <w:spacing w:after="0" w:line="360" w:lineRule="auto"/>
        <w:jc w:val="both"/>
        <w:rPr>
          <w:rFonts w:ascii="Simplified Arabic" w:eastAsia="Gigi" w:hAnsi="Simplified Arabic" w:cs="Simplified Arabic"/>
          <w:sz w:val="28"/>
          <w:szCs w:val="28"/>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قياس عرض القلب</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 بلغ الوسط الحسابي (8</w:t>
      </w:r>
      <w:r w:rsidR="00F363BC">
        <w:rPr>
          <w:rFonts w:ascii="Simplified Arabic" w:eastAsia="Gigi" w:hAnsi="Simplified Arabic" w:cs="Simplified Arabic"/>
          <w:sz w:val="28"/>
          <w:szCs w:val="28"/>
          <w:rtl/>
          <w:lang w:bidi="ar-IQ"/>
        </w:rPr>
        <w:t>,</w:t>
      </w:r>
      <w:r w:rsidR="00B048E4" w:rsidRPr="0034224F">
        <w:rPr>
          <w:rFonts w:ascii="Simplified Arabic" w:eastAsia="Gigi" w:hAnsi="Simplified Arabic" w:cs="Simplified Arabic"/>
          <w:sz w:val="28"/>
          <w:szCs w:val="28"/>
          <w:rtl/>
          <w:lang w:bidi="ar-IQ"/>
        </w:rPr>
        <w:t>46 سم) بانحراف معياري مقداره (0</w:t>
      </w:r>
      <w:r w:rsidR="00F363BC">
        <w:rPr>
          <w:rFonts w:ascii="Simplified Arabic" w:eastAsia="Gigi" w:hAnsi="Simplified Arabic" w:cs="Simplified Arabic"/>
          <w:sz w:val="28"/>
          <w:szCs w:val="28"/>
          <w:rtl/>
          <w:lang w:bidi="ar-IQ"/>
        </w:rPr>
        <w:t>,</w:t>
      </w:r>
      <w:r w:rsidR="00B048E4" w:rsidRPr="0034224F">
        <w:rPr>
          <w:rFonts w:ascii="Simplified Arabic" w:eastAsia="Gigi" w:hAnsi="Simplified Arabic" w:cs="Simplified Arabic"/>
          <w:sz w:val="28"/>
          <w:szCs w:val="28"/>
          <w:rtl/>
          <w:lang w:bidi="ar-IQ"/>
        </w:rPr>
        <w:t xml:space="preserve">512) </w:t>
      </w:r>
    </w:p>
    <w:p w:rsidR="00B048E4" w:rsidRPr="0034224F" w:rsidRDefault="0065202A" w:rsidP="0065202A">
      <w:pPr>
        <w:spacing w:after="0" w:line="360" w:lineRule="auto"/>
        <w:jc w:val="both"/>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مقدار كفاءة القلب</w:t>
      </w:r>
      <w:r>
        <w:rPr>
          <w:rFonts w:ascii="Simplified Arabic" w:eastAsia="Gigi" w:hAnsi="Simplified Arabic" w:cs="Simplified Arabic" w:hint="cs"/>
          <w:sz w:val="28"/>
          <w:szCs w:val="28"/>
          <w:rtl/>
          <w:lang w:bidi="ar-IQ"/>
        </w:rPr>
        <w:t xml:space="preserve"> </w:t>
      </w:r>
      <w:r>
        <w:rPr>
          <w:rFonts w:ascii="Simplified Arabic" w:eastAsia="Gigi" w:hAnsi="Simplified Arabic" w:cs="Simplified Arabic"/>
          <w:sz w:val="28"/>
          <w:szCs w:val="28"/>
          <w:rtl/>
          <w:lang w:bidi="ar-IQ"/>
        </w:rPr>
        <w:t>: بلغ الوسط الحسابي (69</w:t>
      </w:r>
      <w:r w:rsidR="00F363BC">
        <w:rPr>
          <w:rFonts w:ascii="Simplified Arabic" w:eastAsia="Gigi" w:hAnsi="Simplified Arabic" w:cs="Simplified Arabic"/>
          <w:sz w:val="28"/>
          <w:szCs w:val="28"/>
          <w:rtl/>
          <w:lang w:bidi="ar-IQ"/>
        </w:rPr>
        <w:t>,</w:t>
      </w:r>
      <w:r>
        <w:rPr>
          <w:rFonts w:ascii="Simplified Arabic" w:eastAsia="Gigi" w:hAnsi="Simplified Arabic" w:cs="Simplified Arabic"/>
          <w:sz w:val="28"/>
          <w:szCs w:val="28"/>
          <w:rtl/>
          <w:lang w:bidi="ar-IQ"/>
        </w:rPr>
        <w:t>4% )</w:t>
      </w:r>
      <w:r w:rsidR="00B048E4" w:rsidRPr="0034224F">
        <w:rPr>
          <w:rFonts w:ascii="Simplified Arabic" w:eastAsia="Gigi" w:hAnsi="Simplified Arabic" w:cs="Simplified Arabic"/>
          <w:sz w:val="28"/>
          <w:szCs w:val="28"/>
          <w:rtl/>
          <w:lang w:bidi="ar-IQ"/>
        </w:rPr>
        <w:t xml:space="preserve"> بانحراف معياري مقداره (2</w:t>
      </w:r>
      <w:r w:rsidR="00F363BC">
        <w:rPr>
          <w:rFonts w:ascii="Simplified Arabic" w:eastAsia="Gigi" w:hAnsi="Simplified Arabic" w:cs="Simplified Arabic"/>
          <w:sz w:val="28"/>
          <w:szCs w:val="28"/>
          <w:rtl/>
          <w:lang w:bidi="ar-IQ"/>
        </w:rPr>
        <w:t>,</w:t>
      </w:r>
      <w:r w:rsidR="00B048E4" w:rsidRPr="0034224F">
        <w:rPr>
          <w:rFonts w:ascii="Simplified Arabic" w:eastAsia="Gigi" w:hAnsi="Simplified Arabic" w:cs="Simplified Arabic"/>
          <w:sz w:val="28"/>
          <w:szCs w:val="28"/>
          <w:rtl/>
          <w:lang w:bidi="ar-IQ"/>
        </w:rPr>
        <w:t xml:space="preserve">607).  </w:t>
      </w:r>
    </w:p>
    <w:p w:rsidR="00B048E4" w:rsidRPr="0034224F" w:rsidRDefault="0065202A" w:rsidP="0065202A">
      <w:pPr>
        <w:spacing w:after="0" w:line="360" w:lineRule="auto"/>
        <w:jc w:val="both"/>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مؤشر كتلة الجسم</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 بلغ الوسط الحسابي (22</w:t>
      </w:r>
      <w:r w:rsidR="00F363BC">
        <w:rPr>
          <w:rFonts w:ascii="Simplified Arabic" w:eastAsia="Gigi" w:hAnsi="Simplified Arabic" w:cs="Simplified Arabic"/>
          <w:sz w:val="28"/>
          <w:szCs w:val="28"/>
          <w:rtl/>
          <w:lang w:bidi="ar-IQ"/>
        </w:rPr>
        <w:t>,</w:t>
      </w:r>
      <w:r w:rsidR="00B048E4" w:rsidRPr="0034224F">
        <w:rPr>
          <w:rFonts w:ascii="Simplified Arabic" w:eastAsia="Gigi" w:hAnsi="Simplified Arabic" w:cs="Simplified Arabic"/>
          <w:sz w:val="28"/>
          <w:szCs w:val="28"/>
          <w:rtl/>
          <w:lang w:bidi="ar-IQ"/>
        </w:rPr>
        <w:t>512 كغم/م</w:t>
      </w:r>
      <w:r w:rsidR="00B048E4" w:rsidRPr="0034224F">
        <w:rPr>
          <w:rFonts w:ascii="Simplified Arabic" w:eastAsia="Gigi" w:hAnsi="Simplified Arabic" w:cs="Simplified Arabic"/>
          <w:sz w:val="28"/>
          <w:szCs w:val="28"/>
          <w:vertAlign w:val="superscript"/>
          <w:rtl/>
          <w:lang w:bidi="ar-IQ"/>
        </w:rPr>
        <w:t xml:space="preserve">2 </w:t>
      </w:r>
      <w:r>
        <w:rPr>
          <w:rFonts w:ascii="Simplified Arabic" w:eastAsia="Gigi" w:hAnsi="Simplified Arabic" w:cs="Simplified Arabic"/>
          <w:sz w:val="28"/>
          <w:szCs w:val="28"/>
          <w:rtl/>
          <w:lang w:bidi="ar-IQ"/>
        </w:rPr>
        <w:t>)</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بانحراف معياري مقداره (1</w:t>
      </w:r>
      <w:r w:rsidR="00F363BC">
        <w:rPr>
          <w:rFonts w:ascii="Simplified Arabic" w:eastAsia="Gigi" w:hAnsi="Simplified Arabic" w:cs="Simplified Arabic"/>
          <w:sz w:val="28"/>
          <w:szCs w:val="28"/>
          <w:rtl/>
          <w:lang w:bidi="ar-IQ"/>
        </w:rPr>
        <w:t>,</w:t>
      </w:r>
      <w:r w:rsidR="00B048E4" w:rsidRPr="0034224F">
        <w:rPr>
          <w:rFonts w:ascii="Simplified Arabic" w:eastAsia="Gigi" w:hAnsi="Simplified Arabic" w:cs="Simplified Arabic"/>
          <w:sz w:val="28"/>
          <w:szCs w:val="28"/>
          <w:rtl/>
          <w:lang w:bidi="ar-IQ"/>
        </w:rPr>
        <w:t>824).</w:t>
      </w:r>
    </w:p>
    <w:p w:rsidR="00B048E4" w:rsidRPr="0034224F" w:rsidRDefault="00B048E4" w:rsidP="00B048E4">
      <w:pPr>
        <w:spacing w:after="0" w:line="240" w:lineRule="auto"/>
        <w:ind w:left="360"/>
        <w:jc w:val="lowKashida"/>
        <w:rPr>
          <w:rFonts w:ascii="Simplified Arabic" w:eastAsia="Gigi" w:hAnsi="Simplified Arabic" w:cs="Simplified Arabic"/>
          <w:sz w:val="28"/>
          <w:szCs w:val="28"/>
          <w:lang w:bidi="ar-IQ"/>
        </w:rPr>
      </w:pPr>
    </w:p>
    <w:p w:rsidR="00B048E4" w:rsidRPr="0034224F" w:rsidRDefault="00B048E4" w:rsidP="00B048E4">
      <w:pPr>
        <w:spacing w:after="0" w:line="240" w:lineRule="auto"/>
        <w:ind w:left="360"/>
        <w:jc w:val="lowKashida"/>
        <w:rPr>
          <w:rFonts w:ascii="Simplified Arabic" w:eastAsia="Gigi" w:hAnsi="Simplified Arabic" w:cs="Simplified Arabic"/>
          <w:sz w:val="28"/>
          <w:szCs w:val="28"/>
          <w:rtl/>
          <w:lang w:bidi="ar-IQ"/>
        </w:rPr>
      </w:pPr>
    </w:p>
    <w:p w:rsidR="00B048E4" w:rsidRPr="0034224F" w:rsidRDefault="007D5ED4" w:rsidP="00B048E4">
      <w:pPr>
        <w:jc w:val="both"/>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lastRenderedPageBreak/>
        <w:t>3</w:t>
      </w:r>
      <w:r w:rsidR="00B048E4" w:rsidRPr="0034224F">
        <w:rPr>
          <w:rFonts w:ascii="Simplified Arabic" w:eastAsia="Gigi" w:hAnsi="Simplified Arabic" w:cs="Simplified Arabic"/>
          <w:sz w:val="28"/>
          <w:szCs w:val="28"/>
          <w:rtl/>
          <w:lang w:bidi="ar-IQ"/>
        </w:rPr>
        <w:t xml:space="preserve">-1-2 عرض وتحليل معامل الارتباط البسيط بين بعض مؤشرات القلب </w:t>
      </w:r>
      <w:proofErr w:type="spellStart"/>
      <w:r w:rsidR="00B048E4" w:rsidRPr="0034224F">
        <w:rPr>
          <w:rFonts w:ascii="Simplified Arabic" w:eastAsia="Gigi" w:hAnsi="Simplified Arabic" w:cs="Simplified Arabic"/>
          <w:sz w:val="28"/>
          <w:szCs w:val="28"/>
          <w:rtl/>
          <w:lang w:bidi="ar-IQ"/>
        </w:rPr>
        <w:t>المورفولوجية</w:t>
      </w:r>
      <w:proofErr w:type="spellEnd"/>
      <w:r>
        <w:rPr>
          <w:rFonts w:ascii="Simplified Arabic" w:eastAsia="Gigi" w:hAnsi="Simplified Arabic" w:cs="Simplified Arabic"/>
          <w:sz w:val="28"/>
          <w:szCs w:val="28"/>
          <w:rtl/>
          <w:lang w:bidi="ar-IQ"/>
        </w:rPr>
        <w:t xml:space="preserve"> </w:t>
      </w:r>
      <w:r w:rsidR="00B048E4" w:rsidRPr="0034224F">
        <w:rPr>
          <w:rFonts w:ascii="Simplified Arabic" w:eastAsia="Gigi" w:hAnsi="Simplified Arabic" w:cs="Simplified Arabic"/>
          <w:sz w:val="28"/>
          <w:szCs w:val="28"/>
          <w:rtl/>
          <w:lang w:bidi="ar-IQ"/>
        </w:rPr>
        <w:t>ومؤشر كتلة الجسم لعينة البحث.</w:t>
      </w:r>
    </w:p>
    <w:p w:rsidR="00B048E4" w:rsidRPr="002C015E" w:rsidRDefault="00B048E4" w:rsidP="002C015E">
      <w:pPr>
        <w:jc w:val="center"/>
        <w:rPr>
          <w:rFonts w:ascii="Simplified Arabic" w:eastAsia="Gigi" w:hAnsi="Simplified Arabic" w:cs="Simplified Arabic"/>
          <w:sz w:val="24"/>
          <w:szCs w:val="24"/>
          <w:rtl/>
          <w:lang w:bidi="ar-IQ"/>
        </w:rPr>
      </w:pPr>
      <w:r w:rsidRPr="002C015E">
        <w:rPr>
          <w:rFonts w:ascii="Simplified Arabic" w:eastAsia="Gigi" w:hAnsi="Simplified Arabic" w:cs="Simplified Arabic"/>
          <w:sz w:val="24"/>
          <w:szCs w:val="24"/>
          <w:rtl/>
          <w:lang w:bidi="ar-IQ"/>
        </w:rPr>
        <w:t>الجدول (</w:t>
      </w:r>
      <w:r w:rsidR="002C015E">
        <w:rPr>
          <w:rFonts w:ascii="Simplified Arabic" w:eastAsia="Gigi" w:hAnsi="Simplified Arabic" w:cs="Simplified Arabic" w:hint="cs"/>
          <w:sz w:val="24"/>
          <w:szCs w:val="24"/>
          <w:rtl/>
          <w:lang w:bidi="ar-IQ"/>
        </w:rPr>
        <w:t>3</w:t>
      </w:r>
      <w:r w:rsidRPr="002C015E">
        <w:rPr>
          <w:rFonts w:ascii="Simplified Arabic" w:eastAsia="Gigi" w:hAnsi="Simplified Arabic" w:cs="Simplified Arabic"/>
          <w:sz w:val="24"/>
          <w:szCs w:val="24"/>
          <w:rtl/>
          <w:lang w:bidi="ar-IQ"/>
        </w:rPr>
        <w:t>)</w:t>
      </w:r>
    </w:p>
    <w:p w:rsidR="00B048E4" w:rsidRPr="002C015E" w:rsidRDefault="00B048E4" w:rsidP="002C015E">
      <w:pPr>
        <w:jc w:val="center"/>
        <w:rPr>
          <w:rFonts w:ascii="Simplified Arabic" w:eastAsia="Gigi" w:hAnsi="Simplified Arabic" w:cs="Simplified Arabic"/>
          <w:sz w:val="24"/>
          <w:szCs w:val="24"/>
          <w:rtl/>
          <w:lang w:bidi="ar-IQ"/>
        </w:rPr>
      </w:pPr>
      <w:r w:rsidRPr="002C015E">
        <w:rPr>
          <w:rFonts w:ascii="Simplified Arabic" w:eastAsia="Gigi" w:hAnsi="Simplified Arabic" w:cs="Simplified Arabic"/>
          <w:sz w:val="24"/>
          <w:szCs w:val="24"/>
          <w:rtl/>
          <w:lang w:bidi="ar-IQ"/>
        </w:rPr>
        <w:t xml:space="preserve">يبين معامل الارتباط البسيط بين مؤشرات القلب </w:t>
      </w:r>
      <w:proofErr w:type="spellStart"/>
      <w:r w:rsidRPr="002C015E">
        <w:rPr>
          <w:rFonts w:ascii="Simplified Arabic" w:eastAsia="Gigi" w:hAnsi="Simplified Arabic" w:cs="Simplified Arabic"/>
          <w:sz w:val="24"/>
          <w:szCs w:val="24"/>
          <w:rtl/>
          <w:lang w:bidi="ar-IQ"/>
        </w:rPr>
        <w:t>المورفولوج</w:t>
      </w:r>
      <w:r w:rsidR="002C015E">
        <w:rPr>
          <w:rFonts w:ascii="Simplified Arabic" w:eastAsia="Gigi" w:hAnsi="Simplified Arabic" w:cs="Simplified Arabic"/>
          <w:sz w:val="24"/>
          <w:szCs w:val="24"/>
          <w:rtl/>
          <w:lang w:bidi="ar-IQ"/>
        </w:rPr>
        <w:t>ية</w:t>
      </w:r>
      <w:proofErr w:type="spellEnd"/>
      <w:r w:rsidR="002C015E">
        <w:rPr>
          <w:rFonts w:ascii="Simplified Arabic" w:eastAsia="Gigi" w:hAnsi="Simplified Arabic" w:cs="Simplified Arabic"/>
          <w:sz w:val="24"/>
          <w:szCs w:val="24"/>
          <w:rtl/>
          <w:lang w:bidi="ar-IQ"/>
        </w:rPr>
        <w:t xml:space="preserve"> قيد البحث ومؤشر كتلة الجسم</w:t>
      </w:r>
      <w:r w:rsidR="002C015E">
        <w:rPr>
          <w:rFonts w:ascii="Simplified Arabic" w:eastAsia="Gigi" w:hAnsi="Simplified Arabic" w:cs="Simplified Arabic" w:hint="cs"/>
          <w:sz w:val="24"/>
          <w:szCs w:val="24"/>
          <w:rtl/>
          <w:lang w:bidi="ar-IQ"/>
        </w:rPr>
        <w:t xml:space="preserve"> </w:t>
      </w:r>
      <w:r w:rsidRPr="002C015E">
        <w:rPr>
          <w:rFonts w:ascii="Simplified Arabic" w:eastAsia="Gigi" w:hAnsi="Simplified Arabic" w:cs="Simplified Arabic"/>
          <w:sz w:val="24"/>
          <w:szCs w:val="24"/>
          <w:rtl/>
          <w:lang w:bidi="ar-IQ"/>
        </w:rPr>
        <w:t>لعينة البحث</w:t>
      </w:r>
    </w:p>
    <w:tbl>
      <w:tblPr>
        <w:bidiVisual/>
        <w:tblW w:w="10065" w:type="dxa"/>
        <w:jc w:val="center"/>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03"/>
        <w:gridCol w:w="1985"/>
        <w:gridCol w:w="2268"/>
        <w:gridCol w:w="1500"/>
      </w:tblGrid>
      <w:tr w:rsidR="00B048E4" w:rsidRPr="002C015E" w:rsidTr="00A37F6E">
        <w:trPr>
          <w:trHeight w:val="826"/>
          <w:jc w:val="center"/>
        </w:trPr>
        <w:tc>
          <w:tcPr>
            <w:tcW w:w="709" w:type="dxa"/>
            <w:shd w:val="clear" w:color="auto" w:fill="auto"/>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ت</w:t>
            </w:r>
          </w:p>
        </w:tc>
        <w:tc>
          <w:tcPr>
            <w:tcW w:w="3603" w:type="dxa"/>
            <w:shd w:val="clear" w:color="auto" w:fill="auto"/>
          </w:tcPr>
          <w:p w:rsidR="00B048E4" w:rsidRPr="002C015E" w:rsidRDefault="00B048E4" w:rsidP="00B048E4">
            <w:pP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 xml:space="preserve">    متغيرات العلاقات الارتباطية</w:t>
            </w:r>
          </w:p>
        </w:tc>
        <w:tc>
          <w:tcPr>
            <w:tcW w:w="1985" w:type="dxa"/>
            <w:shd w:val="clear" w:color="auto" w:fill="auto"/>
          </w:tcPr>
          <w:p w:rsidR="00B048E4" w:rsidRPr="002C015E" w:rsidRDefault="00B048E4" w:rsidP="00B048E4">
            <w:pP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قيمة (ر) المحتسبة</w:t>
            </w:r>
          </w:p>
        </w:tc>
        <w:tc>
          <w:tcPr>
            <w:tcW w:w="2268" w:type="dxa"/>
            <w:shd w:val="clear" w:color="auto" w:fill="auto"/>
          </w:tcPr>
          <w:p w:rsidR="00B048E4" w:rsidRPr="002C015E" w:rsidRDefault="00B048E4" w:rsidP="00B048E4">
            <w:pP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 xml:space="preserve">مستوى </w:t>
            </w:r>
            <w:r w:rsidR="00A37F6E" w:rsidRPr="002C015E">
              <w:rPr>
                <w:rFonts w:ascii="Simplified Arabic" w:eastAsia="Gigi" w:hAnsi="Simplified Arabic" w:cs="Simplified Arabic" w:hint="cs"/>
                <w:sz w:val="24"/>
                <w:szCs w:val="24"/>
                <w:rtl/>
                <w:lang w:bidi="ar-IQ"/>
              </w:rPr>
              <w:t>الخطأ</w:t>
            </w:r>
            <w:r w:rsidRPr="002C015E">
              <w:rPr>
                <w:rFonts w:ascii="Simplified Arabic" w:eastAsia="Gigi" w:hAnsi="Simplified Arabic" w:cs="Simplified Arabic"/>
                <w:sz w:val="24"/>
                <w:szCs w:val="24"/>
                <w:rtl/>
                <w:lang w:bidi="ar-IQ"/>
              </w:rPr>
              <w:t xml:space="preserve"> الحقيقي*</w:t>
            </w:r>
          </w:p>
        </w:tc>
        <w:tc>
          <w:tcPr>
            <w:tcW w:w="1500" w:type="dxa"/>
            <w:shd w:val="clear" w:color="auto" w:fill="auto"/>
          </w:tcPr>
          <w:p w:rsidR="00B048E4" w:rsidRPr="002C015E" w:rsidRDefault="00B048E4" w:rsidP="00B048E4">
            <w:pP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 xml:space="preserve">   الدلالة</w:t>
            </w:r>
          </w:p>
        </w:tc>
      </w:tr>
      <w:tr w:rsidR="00B048E4" w:rsidRPr="002C015E" w:rsidTr="00A37F6E">
        <w:trPr>
          <w:trHeight w:val="457"/>
          <w:jc w:val="center"/>
        </w:trPr>
        <w:tc>
          <w:tcPr>
            <w:tcW w:w="709" w:type="dxa"/>
            <w:shd w:val="clear" w:color="auto" w:fill="auto"/>
          </w:tcPr>
          <w:p w:rsidR="00B048E4" w:rsidRPr="00075D41" w:rsidRDefault="00B048E4" w:rsidP="00075D41">
            <w:pPr>
              <w:pStyle w:val="aa"/>
              <w:numPr>
                <w:ilvl w:val="0"/>
                <w:numId w:val="15"/>
              </w:numPr>
              <w:tabs>
                <w:tab w:val="left" w:pos="0"/>
                <w:tab w:val="left" w:pos="93"/>
              </w:tabs>
              <w:spacing w:after="0" w:line="240" w:lineRule="auto"/>
              <w:rPr>
                <w:rFonts w:ascii="Simplified Arabic" w:eastAsia="Gigi" w:hAnsi="Simplified Arabic" w:cs="Simplified Arabic"/>
                <w:sz w:val="24"/>
                <w:szCs w:val="24"/>
                <w:lang w:bidi="ar-IQ"/>
              </w:rPr>
            </w:pPr>
          </w:p>
        </w:tc>
        <w:tc>
          <w:tcPr>
            <w:tcW w:w="3603" w:type="dxa"/>
            <w:shd w:val="clear" w:color="auto" w:fill="auto"/>
            <w:hideMark/>
          </w:tcPr>
          <w:p w:rsidR="00B048E4" w:rsidRPr="002C015E" w:rsidRDefault="00B048E4" w:rsidP="00B048E4">
            <w:pP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 xml:space="preserve"> مؤشر كتلة الجسم مع البطين الايسر</w:t>
            </w:r>
          </w:p>
        </w:tc>
        <w:tc>
          <w:tcPr>
            <w:tcW w:w="1985"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0</w:t>
            </w:r>
            <w:r w:rsidR="00F363BC">
              <w:rPr>
                <w:rFonts w:ascii="Simplified Arabic" w:eastAsia="Gigi" w:hAnsi="Simplified Arabic" w:cs="Simplified Arabic"/>
                <w:sz w:val="24"/>
                <w:szCs w:val="24"/>
                <w:rtl/>
                <w:lang w:bidi="ar-IQ"/>
              </w:rPr>
              <w:t>,</w:t>
            </w:r>
            <w:r w:rsidRPr="002C015E">
              <w:rPr>
                <w:rFonts w:ascii="Simplified Arabic" w:eastAsia="Gigi" w:hAnsi="Simplified Arabic" w:cs="Simplified Arabic"/>
                <w:sz w:val="24"/>
                <w:szCs w:val="24"/>
                <w:rtl/>
                <w:lang w:bidi="ar-IQ"/>
              </w:rPr>
              <w:t>899-</w:t>
            </w:r>
          </w:p>
        </w:tc>
        <w:tc>
          <w:tcPr>
            <w:tcW w:w="2268"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0</w:t>
            </w:r>
            <w:r w:rsidR="00F363BC">
              <w:rPr>
                <w:rFonts w:ascii="Simplified Arabic" w:eastAsia="Gigi" w:hAnsi="Simplified Arabic" w:cs="Simplified Arabic"/>
                <w:sz w:val="24"/>
                <w:szCs w:val="24"/>
                <w:rtl/>
                <w:lang w:bidi="ar-IQ"/>
              </w:rPr>
              <w:t>,</w:t>
            </w:r>
            <w:r w:rsidRPr="002C015E">
              <w:rPr>
                <w:rFonts w:ascii="Simplified Arabic" w:eastAsia="Gigi" w:hAnsi="Simplified Arabic" w:cs="Simplified Arabic"/>
                <w:sz w:val="24"/>
                <w:szCs w:val="24"/>
                <w:rtl/>
                <w:lang w:bidi="ar-IQ"/>
              </w:rPr>
              <w:t>038</w:t>
            </w:r>
          </w:p>
        </w:tc>
        <w:tc>
          <w:tcPr>
            <w:tcW w:w="1500"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معنوي</w:t>
            </w:r>
          </w:p>
        </w:tc>
      </w:tr>
      <w:tr w:rsidR="00B048E4" w:rsidRPr="002C015E" w:rsidTr="00A37F6E">
        <w:trPr>
          <w:trHeight w:val="437"/>
          <w:jc w:val="center"/>
        </w:trPr>
        <w:tc>
          <w:tcPr>
            <w:tcW w:w="709" w:type="dxa"/>
            <w:shd w:val="clear" w:color="auto" w:fill="auto"/>
          </w:tcPr>
          <w:p w:rsidR="00B048E4" w:rsidRPr="002C015E" w:rsidRDefault="00075D41" w:rsidP="00075D41">
            <w:pPr>
              <w:spacing w:after="0" w:line="240" w:lineRule="auto"/>
              <w:ind w:left="141"/>
              <w:contextualSpacing/>
              <w:rPr>
                <w:rFonts w:ascii="Simplified Arabic" w:eastAsia="Gigi" w:hAnsi="Simplified Arabic" w:cs="Simplified Arabic"/>
                <w:sz w:val="24"/>
                <w:szCs w:val="24"/>
                <w:lang w:bidi="ar-IQ"/>
              </w:rPr>
            </w:pPr>
            <w:r>
              <w:rPr>
                <w:rFonts w:ascii="Simplified Arabic" w:eastAsia="Gigi" w:hAnsi="Simplified Arabic" w:cs="Simplified Arabic" w:hint="cs"/>
                <w:sz w:val="24"/>
                <w:szCs w:val="24"/>
                <w:rtl/>
                <w:lang w:bidi="ar-IQ"/>
              </w:rPr>
              <w:t>2-</w:t>
            </w:r>
          </w:p>
        </w:tc>
        <w:tc>
          <w:tcPr>
            <w:tcW w:w="3603" w:type="dxa"/>
            <w:shd w:val="clear" w:color="auto" w:fill="auto"/>
            <w:hideMark/>
          </w:tcPr>
          <w:p w:rsidR="00B048E4" w:rsidRPr="002C015E" w:rsidRDefault="00B048E4" w:rsidP="00B048E4">
            <w:pP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 xml:space="preserve"> مؤشر كتلة الجسم  مع طول القلب</w:t>
            </w:r>
          </w:p>
        </w:tc>
        <w:tc>
          <w:tcPr>
            <w:tcW w:w="1985"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0</w:t>
            </w:r>
            <w:r w:rsidR="00F363BC">
              <w:rPr>
                <w:rFonts w:ascii="Simplified Arabic" w:eastAsia="Gigi" w:hAnsi="Simplified Arabic" w:cs="Simplified Arabic"/>
                <w:sz w:val="24"/>
                <w:szCs w:val="24"/>
                <w:rtl/>
                <w:lang w:bidi="ar-IQ"/>
              </w:rPr>
              <w:t>,</w:t>
            </w:r>
            <w:r w:rsidRPr="002C015E">
              <w:rPr>
                <w:rFonts w:ascii="Simplified Arabic" w:eastAsia="Gigi" w:hAnsi="Simplified Arabic" w:cs="Simplified Arabic"/>
                <w:sz w:val="24"/>
                <w:szCs w:val="24"/>
                <w:rtl/>
                <w:lang w:bidi="ar-IQ"/>
              </w:rPr>
              <w:t>916</w:t>
            </w:r>
          </w:p>
        </w:tc>
        <w:tc>
          <w:tcPr>
            <w:tcW w:w="2268"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0</w:t>
            </w:r>
            <w:r w:rsidR="00F363BC">
              <w:rPr>
                <w:rFonts w:ascii="Simplified Arabic" w:eastAsia="Gigi" w:hAnsi="Simplified Arabic" w:cs="Simplified Arabic"/>
                <w:sz w:val="24"/>
                <w:szCs w:val="24"/>
                <w:rtl/>
                <w:lang w:bidi="ar-IQ"/>
              </w:rPr>
              <w:t>,</w:t>
            </w:r>
            <w:r w:rsidRPr="002C015E">
              <w:rPr>
                <w:rFonts w:ascii="Simplified Arabic" w:eastAsia="Gigi" w:hAnsi="Simplified Arabic" w:cs="Simplified Arabic"/>
                <w:sz w:val="24"/>
                <w:szCs w:val="24"/>
                <w:rtl/>
                <w:lang w:bidi="ar-IQ"/>
              </w:rPr>
              <w:t>029</w:t>
            </w:r>
          </w:p>
        </w:tc>
        <w:tc>
          <w:tcPr>
            <w:tcW w:w="1500"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معنوي</w:t>
            </w:r>
          </w:p>
        </w:tc>
      </w:tr>
      <w:tr w:rsidR="00B048E4" w:rsidRPr="002C015E" w:rsidTr="00A37F6E">
        <w:trPr>
          <w:trHeight w:val="445"/>
          <w:jc w:val="center"/>
        </w:trPr>
        <w:tc>
          <w:tcPr>
            <w:tcW w:w="709" w:type="dxa"/>
            <w:shd w:val="clear" w:color="auto" w:fill="auto"/>
          </w:tcPr>
          <w:p w:rsidR="00B048E4" w:rsidRPr="002C015E" w:rsidRDefault="00075D41" w:rsidP="00075D41">
            <w:pPr>
              <w:spacing w:after="0" w:line="240" w:lineRule="auto"/>
              <w:ind w:left="141"/>
              <w:contextualSpacing/>
              <w:rPr>
                <w:rFonts w:ascii="Simplified Arabic" w:eastAsia="Gigi" w:hAnsi="Simplified Arabic" w:cs="Simplified Arabic"/>
                <w:sz w:val="24"/>
                <w:szCs w:val="24"/>
                <w:lang w:bidi="ar-IQ"/>
              </w:rPr>
            </w:pPr>
            <w:r>
              <w:rPr>
                <w:rFonts w:ascii="Simplified Arabic" w:eastAsia="Gigi" w:hAnsi="Simplified Arabic" w:cs="Simplified Arabic" w:hint="cs"/>
                <w:sz w:val="24"/>
                <w:szCs w:val="24"/>
                <w:rtl/>
                <w:lang w:bidi="ar-IQ"/>
              </w:rPr>
              <w:t>3-</w:t>
            </w:r>
          </w:p>
        </w:tc>
        <w:tc>
          <w:tcPr>
            <w:tcW w:w="3603" w:type="dxa"/>
            <w:shd w:val="clear" w:color="auto" w:fill="auto"/>
            <w:hideMark/>
          </w:tcPr>
          <w:p w:rsidR="00B048E4" w:rsidRPr="002C015E" w:rsidRDefault="00B048E4" w:rsidP="00B048E4">
            <w:pP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 xml:space="preserve"> مؤشر كتلة الجسم مع عرض القلب</w:t>
            </w:r>
          </w:p>
        </w:tc>
        <w:tc>
          <w:tcPr>
            <w:tcW w:w="1985"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0</w:t>
            </w:r>
            <w:r w:rsidR="00F363BC">
              <w:rPr>
                <w:rFonts w:ascii="Simplified Arabic" w:eastAsia="Gigi" w:hAnsi="Simplified Arabic" w:cs="Simplified Arabic"/>
                <w:sz w:val="24"/>
                <w:szCs w:val="24"/>
                <w:rtl/>
                <w:lang w:bidi="ar-IQ"/>
              </w:rPr>
              <w:t>,</w:t>
            </w:r>
            <w:r w:rsidRPr="002C015E">
              <w:rPr>
                <w:rFonts w:ascii="Simplified Arabic" w:eastAsia="Gigi" w:hAnsi="Simplified Arabic" w:cs="Simplified Arabic"/>
                <w:sz w:val="24"/>
                <w:szCs w:val="24"/>
                <w:rtl/>
                <w:lang w:bidi="ar-IQ"/>
              </w:rPr>
              <w:t>950</w:t>
            </w:r>
          </w:p>
        </w:tc>
        <w:tc>
          <w:tcPr>
            <w:tcW w:w="2268"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0</w:t>
            </w:r>
            <w:r w:rsidR="00F363BC">
              <w:rPr>
                <w:rFonts w:ascii="Simplified Arabic" w:eastAsia="Gigi" w:hAnsi="Simplified Arabic" w:cs="Simplified Arabic"/>
                <w:sz w:val="24"/>
                <w:szCs w:val="24"/>
                <w:rtl/>
                <w:lang w:bidi="ar-IQ"/>
              </w:rPr>
              <w:t>,</w:t>
            </w:r>
            <w:r w:rsidRPr="002C015E">
              <w:rPr>
                <w:rFonts w:ascii="Simplified Arabic" w:eastAsia="Gigi" w:hAnsi="Simplified Arabic" w:cs="Simplified Arabic"/>
                <w:sz w:val="24"/>
                <w:szCs w:val="24"/>
                <w:rtl/>
                <w:lang w:bidi="ar-IQ"/>
              </w:rPr>
              <w:t>013</w:t>
            </w:r>
          </w:p>
        </w:tc>
        <w:tc>
          <w:tcPr>
            <w:tcW w:w="1500"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معنوي</w:t>
            </w:r>
          </w:p>
        </w:tc>
      </w:tr>
      <w:tr w:rsidR="00B048E4" w:rsidRPr="002C015E" w:rsidTr="00A37F6E">
        <w:trPr>
          <w:trHeight w:val="445"/>
          <w:jc w:val="center"/>
        </w:trPr>
        <w:tc>
          <w:tcPr>
            <w:tcW w:w="709" w:type="dxa"/>
            <w:shd w:val="clear" w:color="auto" w:fill="auto"/>
          </w:tcPr>
          <w:p w:rsidR="00B048E4" w:rsidRPr="002C015E" w:rsidRDefault="00075D41" w:rsidP="00075D41">
            <w:pPr>
              <w:spacing w:after="0" w:line="240" w:lineRule="auto"/>
              <w:ind w:left="141"/>
              <w:contextualSpacing/>
              <w:rPr>
                <w:rFonts w:ascii="Simplified Arabic" w:eastAsia="Gigi" w:hAnsi="Simplified Arabic" w:cs="Simplified Arabic"/>
                <w:sz w:val="24"/>
                <w:szCs w:val="24"/>
                <w:lang w:bidi="ar-IQ"/>
              </w:rPr>
            </w:pPr>
            <w:r>
              <w:rPr>
                <w:rFonts w:ascii="Simplified Arabic" w:eastAsia="Gigi" w:hAnsi="Simplified Arabic" w:cs="Simplified Arabic" w:hint="cs"/>
                <w:sz w:val="24"/>
                <w:szCs w:val="24"/>
                <w:rtl/>
                <w:lang w:bidi="ar-IQ"/>
              </w:rPr>
              <w:t>4-</w:t>
            </w:r>
          </w:p>
        </w:tc>
        <w:tc>
          <w:tcPr>
            <w:tcW w:w="3603" w:type="dxa"/>
            <w:shd w:val="clear" w:color="auto" w:fill="auto"/>
            <w:hideMark/>
          </w:tcPr>
          <w:p w:rsidR="00B048E4" w:rsidRPr="002C015E" w:rsidRDefault="00B048E4" w:rsidP="00B048E4">
            <w:pP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 xml:space="preserve"> مؤشر كتلة الجسم مع كفاءة القلب</w:t>
            </w:r>
          </w:p>
        </w:tc>
        <w:tc>
          <w:tcPr>
            <w:tcW w:w="1985"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0</w:t>
            </w:r>
            <w:r w:rsidR="00F363BC">
              <w:rPr>
                <w:rFonts w:ascii="Simplified Arabic" w:eastAsia="Gigi" w:hAnsi="Simplified Arabic" w:cs="Simplified Arabic"/>
                <w:sz w:val="24"/>
                <w:szCs w:val="24"/>
                <w:rtl/>
                <w:lang w:bidi="ar-IQ"/>
              </w:rPr>
              <w:t>,</w:t>
            </w:r>
            <w:r w:rsidRPr="002C015E">
              <w:rPr>
                <w:rFonts w:ascii="Simplified Arabic" w:eastAsia="Gigi" w:hAnsi="Simplified Arabic" w:cs="Simplified Arabic"/>
                <w:sz w:val="24"/>
                <w:szCs w:val="24"/>
                <w:rtl/>
                <w:lang w:bidi="ar-IQ"/>
              </w:rPr>
              <w:t>904-</w:t>
            </w:r>
          </w:p>
        </w:tc>
        <w:tc>
          <w:tcPr>
            <w:tcW w:w="2268"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0</w:t>
            </w:r>
            <w:r w:rsidR="00F363BC">
              <w:rPr>
                <w:rFonts w:ascii="Simplified Arabic" w:eastAsia="Gigi" w:hAnsi="Simplified Arabic" w:cs="Simplified Arabic"/>
                <w:sz w:val="24"/>
                <w:szCs w:val="24"/>
                <w:rtl/>
                <w:lang w:bidi="ar-IQ"/>
              </w:rPr>
              <w:t>,</w:t>
            </w:r>
            <w:r w:rsidRPr="002C015E">
              <w:rPr>
                <w:rFonts w:ascii="Simplified Arabic" w:eastAsia="Gigi" w:hAnsi="Simplified Arabic" w:cs="Simplified Arabic"/>
                <w:sz w:val="24"/>
                <w:szCs w:val="24"/>
                <w:rtl/>
                <w:lang w:bidi="ar-IQ"/>
              </w:rPr>
              <w:t>035</w:t>
            </w:r>
          </w:p>
        </w:tc>
        <w:tc>
          <w:tcPr>
            <w:tcW w:w="1500" w:type="dxa"/>
            <w:shd w:val="clear" w:color="auto" w:fill="auto"/>
            <w:hideMark/>
          </w:tcPr>
          <w:p w:rsidR="00B048E4" w:rsidRPr="002C015E" w:rsidRDefault="00B048E4" w:rsidP="00B048E4">
            <w:pPr>
              <w:jc w:val="center"/>
              <w:rPr>
                <w:rFonts w:ascii="Simplified Arabic" w:eastAsia="Gigi" w:hAnsi="Simplified Arabic" w:cs="Simplified Arabic"/>
                <w:sz w:val="24"/>
                <w:szCs w:val="24"/>
                <w:lang w:bidi="ar-IQ"/>
              </w:rPr>
            </w:pPr>
            <w:r w:rsidRPr="002C015E">
              <w:rPr>
                <w:rFonts w:ascii="Simplified Arabic" w:eastAsia="Gigi" w:hAnsi="Simplified Arabic" w:cs="Simplified Arabic"/>
                <w:sz w:val="24"/>
                <w:szCs w:val="24"/>
                <w:rtl/>
                <w:lang w:bidi="ar-IQ"/>
              </w:rPr>
              <w:t>معنوي</w:t>
            </w:r>
          </w:p>
        </w:tc>
      </w:tr>
    </w:tbl>
    <w:p w:rsidR="00B048E4" w:rsidRPr="002C015E" w:rsidRDefault="00B048E4" w:rsidP="00B048E4">
      <w:pPr>
        <w:rPr>
          <w:rFonts w:ascii="Simplified Arabic" w:eastAsia="Gigi" w:hAnsi="Simplified Arabic" w:cs="Simplified Arabic"/>
          <w:sz w:val="24"/>
          <w:szCs w:val="24"/>
          <w:rtl/>
          <w:lang w:bidi="ar-IQ"/>
        </w:rPr>
      </w:pPr>
      <w:r w:rsidRPr="002C015E">
        <w:rPr>
          <w:rFonts w:ascii="Simplified Arabic" w:eastAsia="Gigi" w:hAnsi="Simplified Arabic" w:cs="Simplified Arabic"/>
          <w:sz w:val="24"/>
          <w:szCs w:val="24"/>
          <w:rtl/>
          <w:lang w:bidi="ar-IQ"/>
        </w:rPr>
        <w:t>* معنوي عند نسبة الخطأ (0</w:t>
      </w:r>
      <w:r w:rsidR="00F363BC">
        <w:rPr>
          <w:rFonts w:ascii="Simplified Arabic" w:eastAsia="Gigi" w:hAnsi="Simplified Arabic" w:cs="Simplified Arabic"/>
          <w:sz w:val="24"/>
          <w:szCs w:val="24"/>
          <w:rtl/>
          <w:lang w:bidi="ar-IQ"/>
        </w:rPr>
        <w:t>,</w:t>
      </w:r>
      <w:r w:rsidRPr="002C015E">
        <w:rPr>
          <w:rFonts w:ascii="Simplified Arabic" w:eastAsia="Gigi" w:hAnsi="Simplified Arabic" w:cs="Simplified Arabic"/>
          <w:sz w:val="24"/>
          <w:szCs w:val="24"/>
          <w:rtl/>
          <w:lang w:bidi="ar-IQ"/>
        </w:rPr>
        <w:t>05) إذا كانت نسبة الخطأ اصغر من (0</w:t>
      </w:r>
      <w:r w:rsidR="00F363BC">
        <w:rPr>
          <w:rFonts w:ascii="Simplified Arabic" w:eastAsia="Gigi" w:hAnsi="Simplified Arabic" w:cs="Simplified Arabic"/>
          <w:sz w:val="24"/>
          <w:szCs w:val="24"/>
          <w:rtl/>
          <w:lang w:bidi="ar-IQ"/>
        </w:rPr>
        <w:t>,</w:t>
      </w:r>
      <w:r w:rsidRPr="002C015E">
        <w:rPr>
          <w:rFonts w:ascii="Simplified Arabic" w:eastAsia="Gigi" w:hAnsi="Simplified Arabic" w:cs="Simplified Arabic"/>
          <w:sz w:val="24"/>
          <w:szCs w:val="24"/>
          <w:rtl/>
          <w:lang w:bidi="ar-IQ"/>
        </w:rPr>
        <w:t>05).</w:t>
      </w:r>
    </w:p>
    <w:p w:rsidR="00B048E4" w:rsidRPr="00752CA3" w:rsidRDefault="00B048E4" w:rsidP="003B342E">
      <w:pPr>
        <w:ind w:firstLine="360"/>
        <w:jc w:val="lowKashida"/>
        <w:rPr>
          <w:rFonts w:ascii="Simplified Arabic" w:eastAsia="Gigi" w:hAnsi="Simplified Arabic" w:cs="Simplified Arabic"/>
          <w:sz w:val="28"/>
          <w:szCs w:val="28"/>
          <w:rtl/>
          <w:lang w:bidi="ar-IQ"/>
        </w:rPr>
      </w:pPr>
      <w:r w:rsidRPr="00752CA3">
        <w:rPr>
          <w:rFonts w:ascii="Simplified Arabic" w:eastAsia="Gigi" w:hAnsi="Simplified Arabic" w:cs="Simplified Arabic"/>
          <w:sz w:val="28"/>
          <w:szCs w:val="28"/>
          <w:rtl/>
          <w:lang w:bidi="ar-IQ"/>
        </w:rPr>
        <w:t>من الجدول (</w:t>
      </w:r>
      <w:r w:rsidR="003B342E" w:rsidRPr="00752CA3">
        <w:rPr>
          <w:rFonts w:ascii="Simplified Arabic" w:eastAsia="Gigi" w:hAnsi="Simplified Arabic" w:cs="Simplified Arabic" w:hint="cs"/>
          <w:sz w:val="28"/>
          <w:szCs w:val="28"/>
          <w:rtl/>
          <w:lang w:bidi="ar-IQ"/>
        </w:rPr>
        <w:t>3</w:t>
      </w:r>
      <w:r w:rsidRPr="00752CA3">
        <w:rPr>
          <w:rFonts w:ascii="Simplified Arabic" w:eastAsia="Gigi" w:hAnsi="Simplified Arabic" w:cs="Simplified Arabic"/>
          <w:sz w:val="28"/>
          <w:szCs w:val="28"/>
          <w:rtl/>
          <w:lang w:bidi="ar-IQ"/>
        </w:rPr>
        <w:t>) يتبين</w:t>
      </w:r>
      <w:r w:rsidR="003B342E" w:rsidRPr="00752CA3">
        <w:rPr>
          <w:rFonts w:ascii="Simplified Arabic" w:eastAsia="Gigi" w:hAnsi="Simplified Arabic" w:cs="Simplified Arabic" w:hint="cs"/>
          <w:sz w:val="28"/>
          <w:szCs w:val="28"/>
          <w:rtl/>
          <w:lang w:bidi="ar-IQ"/>
        </w:rPr>
        <w:t xml:space="preserve"> </w:t>
      </w:r>
      <w:r w:rsidRPr="00752CA3">
        <w:rPr>
          <w:rFonts w:ascii="Simplified Arabic" w:eastAsia="Gigi" w:hAnsi="Simplified Arabic" w:cs="Simplified Arabic"/>
          <w:sz w:val="28"/>
          <w:szCs w:val="28"/>
          <w:rtl/>
          <w:lang w:bidi="ar-IQ"/>
        </w:rPr>
        <w:t>:</w:t>
      </w:r>
    </w:p>
    <w:p w:rsidR="00B048E4" w:rsidRPr="00752CA3" w:rsidRDefault="00AE0D22" w:rsidP="00D466FB">
      <w:pPr>
        <w:spacing w:line="360" w:lineRule="auto"/>
        <w:contextualSpacing/>
        <w:jc w:val="both"/>
        <w:rPr>
          <w:rFonts w:ascii="Simplified Arabic" w:eastAsia="Gigi" w:hAnsi="Simplified Arabic" w:cs="Simplified Arabic"/>
          <w:sz w:val="28"/>
          <w:szCs w:val="28"/>
          <w:rtl/>
          <w:lang w:bidi="ar-IQ"/>
        </w:rPr>
      </w:pPr>
      <w:r w:rsidRPr="00752CA3">
        <w:rPr>
          <w:rFonts w:ascii="Simplified Arabic" w:eastAsia="Gigi" w:hAnsi="Simplified Arabic" w:cs="Simplified Arabic" w:hint="cs"/>
          <w:sz w:val="28"/>
          <w:szCs w:val="28"/>
          <w:rtl/>
          <w:lang w:bidi="ar-IQ"/>
        </w:rPr>
        <w:t xml:space="preserve">- </w:t>
      </w:r>
      <w:r w:rsidR="00B048E4" w:rsidRPr="00752CA3">
        <w:rPr>
          <w:rFonts w:ascii="Simplified Arabic" w:eastAsia="Gigi" w:hAnsi="Simplified Arabic" w:cs="Simplified Arabic"/>
          <w:sz w:val="28"/>
          <w:szCs w:val="28"/>
          <w:rtl/>
          <w:lang w:bidi="ar-IQ"/>
        </w:rPr>
        <w:t>في العلاقة الارتباطية بين مؤشر كتلة الجسم مع البطين الأيسر: بلغ معامل ارتباط</w:t>
      </w:r>
      <w:r w:rsidR="00C450DE" w:rsidRPr="00752CA3">
        <w:rPr>
          <w:rFonts w:ascii="Simplified Arabic" w:eastAsia="Gigi" w:hAnsi="Simplified Arabic" w:cs="Simplified Arabic" w:hint="cs"/>
          <w:sz w:val="28"/>
          <w:szCs w:val="28"/>
          <w:rtl/>
          <w:lang w:bidi="ar-IQ"/>
        </w:rPr>
        <w:t xml:space="preserve"> </w:t>
      </w:r>
      <w:r w:rsidR="00B048E4" w:rsidRPr="00752CA3">
        <w:rPr>
          <w:rFonts w:ascii="Simplified Arabic" w:eastAsia="Gigi" w:hAnsi="Simplified Arabic" w:cs="Simplified Arabic"/>
          <w:sz w:val="28"/>
          <w:szCs w:val="28"/>
          <w:rtl/>
          <w:lang w:bidi="ar-IQ"/>
        </w:rPr>
        <w:t>(0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899-) بنسبة خطأ مقدارها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038) إذ يشير مستوى الخطأ بعد المقارنة مع نسبة الخطأ البالغة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05) إلى وجود فرق معنوي في العلاقة الارتباطية.</w:t>
      </w:r>
    </w:p>
    <w:p w:rsidR="00B048E4" w:rsidRDefault="00D466FB" w:rsidP="00D466FB">
      <w:pPr>
        <w:spacing w:line="360" w:lineRule="auto"/>
        <w:contextualSpacing/>
        <w:jc w:val="both"/>
        <w:rPr>
          <w:rFonts w:ascii="Simplified Arabic" w:eastAsia="Gigi" w:hAnsi="Simplified Arabic" w:cs="Simplified Arabic"/>
          <w:sz w:val="28"/>
          <w:szCs w:val="28"/>
          <w:rtl/>
          <w:lang w:bidi="ar-IQ"/>
        </w:rPr>
      </w:pPr>
      <w:r w:rsidRPr="00752CA3">
        <w:rPr>
          <w:rFonts w:ascii="Simplified Arabic" w:eastAsia="Gigi" w:hAnsi="Simplified Arabic" w:cs="Simplified Arabic" w:hint="cs"/>
          <w:sz w:val="28"/>
          <w:szCs w:val="28"/>
          <w:rtl/>
          <w:lang w:bidi="ar-IQ"/>
        </w:rPr>
        <w:t xml:space="preserve">- </w:t>
      </w:r>
      <w:r w:rsidR="00B048E4" w:rsidRPr="00752CA3">
        <w:rPr>
          <w:rFonts w:ascii="Simplified Arabic" w:eastAsia="Gigi" w:hAnsi="Simplified Arabic" w:cs="Simplified Arabic"/>
          <w:sz w:val="28"/>
          <w:szCs w:val="28"/>
          <w:rtl/>
          <w:lang w:bidi="ar-IQ"/>
        </w:rPr>
        <w:t>في العلاقة الارتباطية بين مؤشر كتلة الجسم مع طول القلب : بلغ معامل ارتباط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916</w:t>
      </w:r>
      <w:r w:rsidR="00C450DE" w:rsidRPr="00752CA3">
        <w:rPr>
          <w:rFonts w:ascii="Simplified Arabic" w:eastAsia="Gigi" w:hAnsi="Simplified Arabic" w:cs="Simplified Arabic"/>
          <w:sz w:val="28"/>
          <w:szCs w:val="28"/>
          <w:rtl/>
          <w:lang w:bidi="ar-IQ"/>
        </w:rPr>
        <w:t>)</w:t>
      </w:r>
      <w:r w:rsidR="00C450DE" w:rsidRPr="00752CA3">
        <w:rPr>
          <w:rFonts w:ascii="Simplified Arabic" w:eastAsia="Gigi" w:hAnsi="Simplified Arabic" w:cs="Simplified Arabic" w:hint="cs"/>
          <w:sz w:val="28"/>
          <w:szCs w:val="28"/>
          <w:rtl/>
          <w:lang w:bidi="ar-IQ"/>
        </w:rPr>
        <w:t xml:space="preserve"> </w:t>
      </w:r>
      <w:r w:rsidR="00B048E4" w:rsidRPr="00752CA3">
        <w:rPr>
          <w:rFonts w:ascii="Simplified Arabic" w:eastAsia="Gigi" w:hAnsi="Simplified Arabic" w:cs="Simplified Arabic"/>
          <w:sz w:val="28"/>
          <w:szCs w:val="28"/>
          <w:rtl/>
          <w:lang w:bidi="ar-IQ"/>
        </w:rPr>
        <w:t>بنسبة خطأ مقدارها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029)</w:t>
      </w:r>
      <w:r w:rsidRPr="00752CA3">
        <w:rPr>
          <w:rFonts w:ascii="Simplified Arabic" w:eastAsia="Gigi" w:hAnsi="Simplified Arabic" w:cs="Simplified Arabic" w:hint="cs"/>
          <w:sz w:val="28"/>
          <w:szCs w:val="28"/>
          <w:rtl/>
          <w:lang w:bidi="ar-IQ"/>
        </w:rPr>
        <w:t xml:space="preserve"> </w:t>
      </w:r>
      <w:r w:rsidR="00B048E4" w:rsidRPr="00752CA3">
        <w:rPr>
          <w:rFonts w:ascii="Simplified Arabic" w:eastAsia="Gigi" w:hAnsi="Simplified Arabic" w:cs="Simplified Arabic"/>
          <w:sz w:val="28"/>
          <w:szCs w:val="28"/>
          <w:rtl/>
          <w:lang w:bidi="ar-IQ"/>
        </w:rPr>
        <w:t>اذ يشير مستوى الخطأ بعد المقارنة مع نسبة الخطأ البالغة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05) إلى وجود فرق معنوي في العلاقة الارتباطية.</w:t>
      </w:r>
    </w:p>
    <w:p w:rsidR="00752CA3" w:rsidRDefault="00752CA3" w:rsidP="00D466FB">
      <w:pPr>
        <w:spacing w:line="360" w:lineRule="auto"/>
        <w:contextualSpacing/>
        <w:jc w:val="both"/>
        <w:rPr>
          <w:rFonts w:ascii="Simplified Arabic" w:eastAsia="Gigi" w:hAnsi="Simplified Arabic" w:cs="Simplified Arabic"/>
          <w:sz w:val="28"/>
          <w:szCs w:val="28"/>
          <w:rtl/>
          <w:lang w:bidi="ar-IQ"/>
        </w:rPr>
      </w:pPr>
    </w:p>
    <w:p w:rsidR="00752CA3" w:rsidRPr="00752CA3" w:rsidRDefault="00752CA3" w:rsidP="00D466FB">
      <w:pPr>
        <w:spacing w:line="360" w:lineRule="auto"/>
        <w:contextualSpacing/>
        <w:jc w:val="both"/>
        <w:rPr>
          <w:rFonts w:ascii="Simplified Arabic" w:eastAsia="Gigi" w:hAnsi="Simplified Arabic" w:cs="Simplified Arabic"/>
          <w:sz w:val="28"/>
          <w:szCs w:val="28"/>
          <w:rtl/>
          <w:lang w:bidi="ar-IQ"/>
        </w:rPr>
      </w:pPr>
    </w:p>
    <w:p w:rsidR="00B048E4" w:rsidRPr="00752CA3" w:rsidRDefault="00FB1A4E" w:rsidP="00FB1A4E">
      <w:pPr>
        <w:spacing w:line="360" w:lineRule="auto"/>
        <w:contextualSpacing/>
        <w:jc w:val="both"/>
        <w:rPr>
          <w:rFonts w:ascii="Simplified Arabic" w:eastAsia="Gigi" w:hAnsi="Simplified Arabic" w:cs="Simplified Arabic"/>
          <w:sz w:val="28"/>
          <w:szCs w:val="28"/>
          <w:lang w:bidi="ar-IQ"/>
        </w:rPr>
      </w:pPr>
      <w:r w:rsidRPr="00752CA3">
        <w:rPr>
          <w:rFonts w:ascii="Simplified Arabic" w:eastAsia="Gigi" w:hAnsi="Simplified Arabic" w:cs="Simplified Arabic" w:hint="cs"/>
          <w:sz w:val="28"/>
          <w:szCs w:val="28"/>
          <w:rtl/>
          <w:lang w:bidi="ar-IQ"/>
        </w:rPr>
        <w:lastRenderedPageBreak/>
        <w:t xml:space="preserve">- </w:t>
      </w:r>
      <w:r w:rsidR="00B048E4" w:rsidRPr="00752CA3">
        <w:rPr>
          <w:rFonts w:ascii="Simplified Arabic" w:eastAsia="Gigi" w:hAnsi="Simplified Arabic" w:cs="Simplified Arabic"/>
          <w:sz w:val="28"/>
          <w:szCs w:val="28"/>
          <w:rtl/>
          <w:lang w:bidi="ar-IQ"/>
        </w:rPr>
        <w:t>في العلاقة الارتباطية بين مؤشر كتلة الجسم مع عرض القلب : بلغ معامل ارتباط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950)  بنسبة خطأ مقدارها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013)</w:t>
      </w:r>
      <w:r w:rsidRPr="00752CA3">
        <w:rPr>
          <w:rFonts w:ascii="Simplified Arabic" w:eastAsia="Gigi" w:hAnsi="Simplified Arabic" w:cs="Simplified Arabic" w:hint="cs"/>
          <w:sz w:val="28"/>
          <w:szCs w:val="28"/>
          <w:rtl/>
          <w:lang w:bidi="ar-IQ"/>
        </w:rPr>
        <w:t xml:space="preserve"> </w:t>
      </w:r>
      <w:r w:rsidR="00B048E4" w:rsidRPr="00752CA3">
        <w:rPr>
          <w:rFonts w:ascii="Simplified Arabic" w:eastAsia="Gigi" w:hAnsi="Simplified Arabic" w:cs="Simplified Arabic"/>
          <w:sz w:val="28"/>
          <w:szCs w:val="28"/>
          <w:rtl/>
          <w:lang w:bidi="ar-IQ"/>
        </w:rPr>
        <w:t>اذ يشير مستوى الخطأ بعد المقارنة مع نسبة الخطأ البالغة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05) إلى وجود فرق معنوي في العلاقة الارتباطية.</w:t>
      </w:r>
    </w:p>
    <w:p w:rsidR="00B048E4" w:rsidRPr="00752CA3" w:rsidRDefault="00F922FD" w:rsidP="00F922FD">
      <w:pPr>
        <w:spacing w:line="360" w:lineRule="auto"/>
        <w:contextualSpacing/>
        <w:jc w:val="both"/>
        <w:rPr>
          <w:rFonts w:ascii="Simplified Arabic" w:eastAsia="Gigi" w:hAnsi="Simplified Arabic" w:cs="Simplified Arabic"/>
          <w:sz w:val="28"/>
          <w:szCs w:val="28"/>
          <w:rtl/>
          <w:lang w:bidi="ar-IQ"/>
        </w:rPr>
      </w:pPr>
      <w:r w:rsidRPr="00752CA3">
        <w:rPr>
          <w:rFonts w:ascii="Simplified Arabic" w:eastAsia="Gigi" w:hAnsi="Simplified Arabic" w:cs="Simplified Arabic" w:hint="cs"/>
          <w:sz w:val="28"/>
          <w:szCs w:val="28"/>
          <w:rtl/>
          <w:lang w:bidi="ar-IQ"/>
        </w:rPr>
        <w:t xml:space="preserve">- </w:t>
      </w:r>
      <w:r w:rsidR="00B048E4" w:rsidRPr="00752CA3">
        <w:rPr>
          <w:rFonts w:ascii="Simplified Arabic" w:eastAsia="Gigi" w:hAnsi="Simplified Arabic" w:cs="Simplified Arabic"/>
          <w:sz w:val="28"/>
          <w:szCs w:val="28"/>
          <w:rtl/>
          <w:lang w:bidi="ar-IQ"/>
        </w:rPr>
        <w:t>في العلاقة الارتباطية بين مؤشر كتلة الجسم مع كفاءة القلب: بلغ معامل ارتباط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904-) بنسبة خطأ مقدارها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035)</w:t>
      </w:r>
      <w:r w:rsidRPr="00752CA3">
        <w:rPr>
          <w:rFonts w:ascii="Simplified Arabic" w:eastAsia="Gigi" w:hAnsi="Simplified Arabic" w:cs="Simplified Arabic" w:hint="cs"/>
          <w:sz w:val="28"/>
          <w:szCs w:val="28"/>
          <w:rtl/>
          <w:lang w:bidi="ar-IQ"/>
        </w:rPr>
        <w:t xml:space="preserve"> </w:t>
      </w:r>
      <w:r w:rsidR="00B048E4" w:rsidRPr="00752CA3">
        <w:rPr>
          <w:rFonts w:ascii="Simplified Arabic" w:eastAsia="Gigi" w:hAnsi="Simplified Arabic" w:cs="Simplified Arabic"/>
          <w:sz w:val="28"/>
          <w:szCs w:val="28"/>
          <w:rtl/>
          <w:lang w:bidi="ar-IQ"/>
        </w:rPr>
        <w:t>اذ يشير مستوى الخطأ بعد المقارنة مع نسبة الخطأ البالغة (0</w:t>
      </w:r>
      <w:r w:rsidR="00F363BC">
        <w:rPr>
          <w:rFonts w:ascii="Simplified Arabic" w:eastAsia="Gigi" w:hAnsi="Simplified Arabic" w:cs="Simplified Arabic"/>
          <w:sz w:val="28"/>
          <w:szCs w:val="28"/>
          <w:rtl/>
          <w:lang w:bidi="ar-IQ"/>
        </w:rPr>
        <w:t>,</w:t>
      </w:r>
      <w:r w:rsidR="00B048E4" w:rsidRPr="00752CA3">
        <w:rPr>
          <w:rFonts w:ascii="Simplified Arabic" w:eastAsia="Gigi" w:hAnsi="Simplified Arabic" w:cs="Simplified Arabic"/>
          <w:sz w:val="28"/>
          <w:szCs w:val="28"/>
          <w:rtl/>
          <w:lang w:bidi="ar-IQ"/>
        </w:rPr>
        <w:t>05) إلى وجود فرق معنوي في العلاقة الارتباطية.</w:t>
      </w:r>
    </w:p>
    <w:p w:rsidR="00B048E4" w:rsidRPr="0034224F" w:rsidRDefault="00311B15" w:rsidP="00311B15">
      <w:pPr>
        <w:contextualSpacing/>
        <w:jc w:val="both"/>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3-2 </w:t>
      </w:r>
      <w:r w:rsidR="00B048E4" w:rsidRPr="0034224F">
        <w:rPr>
          <w:rFonts w:ascii="Simplified Arabic" w:eastAsia="Gigi" w:hAnsi="Simplified Arabic" w:cs="Simplified Arabic"/>
          <w:sz w:val="28"/>
          <w:szCs w:val="28"/>
          <w:rtl/>
          <w:lang w:bidi="ar-IQ"/>
        </w:rPr>
        <w:t>مناقشة نتائج معامل الارتباط البسيط بين</w:t>
      </w:r>
      <w:r>
        <w:rPr>
          <w:rFonts w:ascii="Simplified Arabic" w:eastAsia="Gigi" w:hAnsi="Simplified Arabic" w:cs="Simplified Arabic"/>
          <w:sz w:val="28"/>
          <w:szCs w:val="28"/>
          <w:rtl/>
          <w:lang w:bidi="ar-IQ"/>
        </w:rPr>
        <w:t xml:space="preserve"> بعض مؤشرات القلب </w:t>
      </w:r>
      <w:proofErr w:type="spellStart"/>
      <w:r>
        <w:rPr>
          <w:rFonts w:ascii="Simplified Arabic" w:eastAsia="Gigi" w:hAnsi="Simplified Arabic" w:cs="Simplified Arabic"/>
          <w:sz w:val="28"/>
          <w:szCs w:val="28"/>
          <w:rtl/>
          <w:lang w:bidi="ar-IQ"/>
        </w:rPr>
        <w:t>المورفولوجية</w:t>
      </w:r>
      <w:proofErr w:type="spellEnd"/>
      <w:r>
        <w:rPr>
          <w:rFonts w:ascii="Simplified Arabic" w:eastAsia="Gigi" w:hAnsi="Simplified Arabic" w:cs="Simplified Arabic"/>
          <w:sz w:val="28"/>
          <w:szCs w:val="28"/>
          <w:rtl/>
          <w:lang w:bidi="ar-IQ"/>
        </w:rPr>
        <w:t xml:space="preserve"> </w:t>
      </w:r>
      <w:r w:rsidR="00B048E4" w:rsidRPr="0034224F">
        <w:rPr>
          <w:rFonts w:ascii="Simplified Arabic" w:eastAsia="Gigi" w:hAnsi="Simplified Arabic" w:cs="Simplified Arabic"/>
          <w:sz w:val="28"/>
          <w:szCs w:val="28"/>
          <w:rtl/>
          <w:lang w:bidi="ar-IQ"/>
        </w:rPr>
        <w:t>ومؤشر كتلة الجسم لعينة البحث .</w:t>
      </w:r>
    </w:p>
    <w:p w:rsidR="00BB6ADE" w:rsidRPr="00C30C38" w:rsidRDefault="00311B15" w:rsidP="00BB6ADE">
      <w:pPr>
        <w:spacing w:line="360" w:lineRule="auto"/>
        <w:jc w:val="both"/>
        <w:rPr>
          <w:rFonts w:ascii="Simplified Arabic" w:eastAsia="Gigi" w:hAnsi="Simplified Arabic" w:cs="Simplified Arabic"/>
          <w:sz w:val="28"/>
          <w:szCs w:val="28"/>
          <w:rtl/>
          <w:lang w:bidi="ar-IQ"/>
        </w:rPr>
      </w:pPr>
      <w:r>
        <w:rPr>
          <w:rFonts w:ascii="Simplified Arabic" w:eastAsia="Gigi" w:hAnsi="Simplified Arabic" w:cs="Simplified Arabic"/>
          <w:sz w:val="28"/>
          <w:szCs w:val="28"/>
          <w:rtl/>
          <w:lang w:bidi="ar-IQ"/>
        </w:rPr>
        <w:t>من خلال الجدول</w:t>
      </w:r>
      <w:r w:rsidR="007130A3">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w:t>
      </w:r>
      <w:r>
        <w:rPr>
          <w:rFonts w:ascii="Simplified Arabic" w:eastAsia="Gigi" w:hAnsi="Simplified Arabic" w:cs="Simplified Arabic" w:hint="cs"/>
          <w:sz w:val="28"/>
          <w:szCs w:val="28"/>
          <w:rtl/>
          <w:lang w:bidi="ar-IQ"/>
        </w:rPr>
        <w:t>3</w:t>
      </w:r>
      <w:r>
        <w:rPr>
          <w:rFonts w:ascii="Simplified Arabic" w:eastAsia="Gigi" w:hAnsi="Simplified Arabic" w:cs="Simplified Arabic"/>
          <w:sz w:val="28"/>
          <w:szCs w:val="28"/>
          <w:rtl/>
          <w:lang w:bidi="ar-IQ"/>
        </w:rPr>
        <w:t>) والذي يبين لنا</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 xml:space="preserve">وجود علاقة ارتباط معنوية بين مؤشرات القلب </w:t>
      </w:r>
      <w:proofErr w:type="spellStart"/>
      <w:r w:rsidR="00B048E4" w:rsidRPr="0034224F">
        <w:rPr>
          <w:rFonts w:ascii="Simplified Arabic" w:eastAsia="Gigi" w:hAnsi="Simplified Arabic" w:cs="Simplified Arabic"/>
          <w:sz w:val="28"/>
          <w:szCs w:val="28"/>
          <w:rtl/>
          <w:lang w:bidi="ar-IQ"/>
        </w:rPr>
        <w:t>المورفولوجية</w:t>
      </w:r>
      <w:proofErr w:type="spellEnd"/>
      <w:r w:rsidR="00B048E4" w:rsidRPr="0034224F">
        <w:rPr>
          <w:rFonts w:ascii="Simplified Arabic" w:eastAsia="Gigi" w:hAnsi="Simplified Arabic" w:cs="Simplified Arabic"/>
          <w:sz w:val="28"/>
          <w:szCs w:val="28"/>
          <w:rtl/>
          <w:lang w:bidi="ar-IQ"/>
        </w:rPr>
        <w:t xml:space="preserve"> قيد البحث ومؤشر</w:t>
      </w:r>
      <w:r w:rsidR="007130A3">
        <w:rPr>
          <w:rFonts w:ascii="Simplified Arabic" w:eastAsia="Gigi" w:hAnsi="Simplified Arabic" w:cs="Simplified Arabic"/>
          <w:sz w:val="28"/>
          <w:szCs w:val="28"/>
          <w:rtl/>
          <w:lang w:bidi="ar-IQ"/>
        </w:rPr>
        <w:t xml:space="preserve"> كتلة الجسم ويعزو الباحث أسباب </w:t>
      </w:r>
      <w:r w:rsidR="00B048E4" w:rsidRPr="0034224F">
        <w:rPr>
          <w:rFonts w:ascii="Simplified Arabic" w:eastAsia="Gigi" w:hAnsi="Simplified Arabic" w:cs="Simplified Arabic"/>
          <w:sz w:val="28"/>
          <w:szCs w:val="28"/>
          <w:rtl/>
          <w:lang w:bidi="ar-IQ"/>
        </w:rPr>
        <w:t xml:space="preserve">العلاقة الارتباطية إلى كون العينة من ممثلي المنتخبات الوطنية وبالتالي يتميزون بقدرات بدنية مميزة وهذا سيؤدي وبلا شك الى خفض مؤشر كتلة الجسم مع زيادة في مؤشرات  القلب </w:t>
      </w:r>
      <w:proofErr w:type="spellStart"/>
      <w:r w:rsidR="00B048E4" w:rsidRPr="0034224F">
        <w:rPr>
          <w:rFonts w:ascii="Simplified Arabic" w:eastAsia="Gigi" w:hAnsi="Simplified Arabic" w:cs="Simplified Arabic"/>
          <w:sz w:val="28"/>
          <w:szCs w:val="28"/>
          <w:rtl/>
          <w:lang w:bidi="ar-IQ"/>
        </w:rPr>
        <w:t>المورفولوجية</w:t>
      </w:r>
      <w:proofErr w:type="spellEnd"/>
      <w:r w:rsidR="00B048E4" w:rsidRPr="0034224F">
        <w:rPr>
          <w:rFonts w:ascii="Simplified Arabic" w:eastAsia="Gigi" w:hAnsi="Simplified Arabic" w:cs="Simplified Arabic"/>
          <w:sz w:val="28"/>
          <w:szCs w:val="28"/>
          <w:rtl/>
          <w:lang w:bidi="ar-IQ"/>
        </w:rPr>
        <w:t xml:space="preserve"> وهذا ما أكدته العد</w:t>
      </w:r>
      <w:r w:rsidR="007130A3">
        <w:rPr>
          <w:rFonts w:ascii="Simplified Arabic" w:eastAsia="Gigi" w:hAnsi="Simplified Arabic" w:cs="Simplified Arabic"/>
          <w:sz w:val="28"/>
          <w:szCs w:val="28"/>
          <w:rtl/>
          <w:lang w:bidi="ar-IQ"/>
        </w:rPr>
        <w:t>يد من الدراسات العلمية الحديثة</w:t>
      </w:r>
      <w:r w:rsidR="007130A3">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 xml:space="preserve">والتي أشرف عليها فريق </w:t>
      </w:r>
      <w:r w:rsidR="007130A3" w:rsidRPr="0034224F">
        <w:rPr>
          <w:rFonts w:ascii="Simplified Arabic" w:eastAsia="Gigi" w:hAnsi="Simplified Arabic" w:cs="Simplified Arabic" w:hint="cs"/>
          <w:sz w:val="28"/>
          <w:szCs w:val="28"/>
          <w:rtl/>
          <w:lang w:bidi="ar-IQ"/>
        </w:rPr>
        <w:t>دولي</w:t>
      </w:r>
      <w:r w:rsidR="00B048E4" w:rsidRPr="0034224F">
        <w:rPr>
          <w:rFonts w:ascii="Simplified Arabic" w:eastAsia="Gigi" w:hAnsi="Simplified Arabic" w:cs="Simplified Arabic"/>
          <w:sz w:val="28"/>
          <w:szCs w:val="28"/>
          <w:rtl/>
          <w:lang w:bidi="ar-IQ"/>
        </w:rPr>
        <w:t xml:space="preserve"> م</w:t>
      </w:r>
      <w:r w:rsidR="007130A3">
        <w:rPr>
          <w:rFonts w:ascii="Simplified Arabic" w:eastAsia="Gigi" w:hAnsi="Simplified Arabic" w:cs="Simplified Arabic"/>
          <w:sz w:val="28"/>
          <w:szCs w:val="28"/>
          <w:rtl/>
          <w:lang w:bidi="ar-IQ"/>
        </w:rPr>
        <w:t>ن الباحثين السويديين عن معلومات</w:t>
      </w:r>
      <w:r w:rsidR="007130A3">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جديدة وخطيرة بشأن الأضرار الصحية لفرط أو زيادة الوزن على الإنسان</w:t>
      </w:r>
      <w:r w:rsidR="00B048E4" w:rsidRPr="0034224F">
        <w:rPr>
          <w:rFonts w:ascii="Simplified Arabic" w:eastAsia="Gigi" w:hAnsi="Simplified Arabic" w:cs="Simplified Arabic"/>
          <w:sz w:val="28"/>
          <w:szCs w:val="28"/>
          <w:lang w:bidi="ar-IQ"/>
        </w:rPr>
        <w:t>.</w:t>
      </w:r>
      <w:r w:rsidR="00B048E4" w:rsidRPr="0034224F">
        <w:rPr>
          <w:rFonts w:ascii="Simplified Arabic" w:eastAsia="Gigi" w:hAnsi="Simplified Arabic" w:cs="Simplified Arabic"/>
          <w:sz w:val="28"/>
          <w:szCs w:val="28"/>
          <w:lang w:bidi="ar-IQ"/>
        </w:rPr>
        <w:br/>
      </w:r>
      <w:r w:rsidR="00B048E4" w:rsidRPr="0034224F">
        <w:rPr>
          <w:rFonts w:ascii="Simplified Arabic" w:eastAsia="Gigi" w:hAnsi="Simplified Arabic" w:cs="Simplified Arabic"/>
          <w:sz w:val="28"/>
          <w:szCs w:val="28"/>
          <w:rtl/>
          <w:lang w:bidi="ar-IQ"/>
        </w:rPr>
        <w:t>وأشارت الدراسة إلى أن الأشخاص المصابين بفرط وزيادة الوزن، ويملكون مؤشراً لمقياس الكتلة</w:t>
      </w:r>
      <w:r w:rsidR="00B048E4" w:rsidRPr="0034224F">
        <w:rPr>
          <w:rFonts w:ascii="Simplified Arabic" w:eastAsia="Gigi" w:hAnsi="Simplified Arabic" w:cs="Simplified Arabic"/>
          <w:sz w:val="28"/>
          <w:szCs w:val="28"/>
          <w:lang w:bidi="ar-IQ"/>
        </w:rPr>
        <w:t xml:space="preserve"> </w:t>
      </w:r>
      <w:r w:rsidR="007130A3">
        <w:rPr>
          <w:rFonts w:ascii="Simplified Arabic" w:eastAsia="Gigi" w:hAnsi="Simplified Arabic" w:cs="Simplified Arabic"/>
          <w:sz w:val="28"/>
          <w:szCs w:val="28"/>
          <w:lang w:bidi="ar-IQ"/>
        </w:rPr>
        <w:t xml:space="preserve"> </w:t>
      </w:r>
      <w:r w:rsidR="00B048E4" w:rsidRPr="0034224F">
        <w:rPr>
          <w:rFonts w:ascii="Simplified Arabic" w:eastAsia="Gigi" w:hAnsi="Simplified Arabic" w:cs="Simplified Arabic"/>
          <w:sz w:val="28"/>
          <w:szCs w:val="28"/>
          <w:lang w:bidi="ar-IQ"/>
        </w:rPr>
        <w:t xml:space="preserve">"BMI" </w:t>
      </w:r>
      <w:r w:rsidR="00B048E4" w:rsidRPr="0034224F">
        <w:rPr>
          <w:rFonts w:ascii="Simplified Arabic" w:eastAsia="Gigi" w:hAnsi="Simplified Arabic" w:cs="Simplified Arabic"/>
          <w:sz w:val="28"/>
          <w:szCs w:val="28"/>
          <w:rtl/>
          <w:lang w:bidi="ar-IQ"/>
        </w:rPr>
        <w:t xml:space="preserve">ذو قيمة عالية معرضين بشكل كبير للإصابة بأمراض القلب ، وهى  من الأمراض الخطيرة </w:t>
      </w:r>
      <w:r w:rsidR="007130A3" w:rsidRPr="0034224F">
        <w:rPr>
          <w:rFonts w:ascii="Simplified Arabic" w:eastAsia="Gigi" w:hAnsi="Simplified Arabic" w:cs="Simplified Arabic" w:hint="cs"/>
          <w:sz w:val="28"/>
          <w:szCs w:val="28"/>
          <w:rtl/>
          <w:lang w:bidi="ar-IQ"/>
        </w:rPr>
        <w:t>التي</w:t>
      </w:r>
      <w:r w:rsidR="00B048E4" w:rsidRPr="0034224F">
        <w:rPr>
          <w:rFonts w:ascii="Simplified Arabic" w:eastAsia="Gigi" w:hAnsi="Simplified Arabic" w:cs="Simplified Arabic"/>
          <w:sz w:val="28"/>
          <w:szCs w:val="28"/>
          <w:rtl/>
          <w:lang w:bidi="ar-IQ"/>
        </w:rPr>
        <w:t xml:space="preserve"> تصيب مئات الملايين من الأشخاص حول العالم</w:t>
      </w:r>
      <w:r w:rsidR="00B048E4" w:rsidRPr="0034224F">
        <w:rPr>
          <w:rFonts w:ascii="Simplified Arabic" w:eastAsia="Gigi" w:hAnsi="Simplified Arabic" w:cs="Simplified Arabic"/>
          <w:sz w:val="28"/>
          <w:szCs w:val="28"/>
          <w:lang w:bidi="ar-IQ"/>
        </w:rPr>
        <w:t>.</w:t>
      </w:r>
      <w:r w:rsidR="00B048E4" w:rsidRPr="0034224F">
        <w:rPr>
          <w:rFonts w:ascii="Simplified Arabic" w:eastAsia="Gigi" w:hAnsi="Simplified Arabic" w:cs="Simplified Arabic"/>
          <w:sz w:val="28"/>
          <w:szCs w:val="28"/>
          <w:rtl/>
          <w:lang w:bidi="ar-IQ"/>
        </w:rPr>
        <w:t xml:space="preserve"> وكشفت النتائج ايضاً أن كل زيادة </w:t>
      </w:r>
      <w:r w:rsidR="007130A3" w:rsidRPr="0034224F">
        <w:rPr>
          <w:rFonts w:ascii="Simplified Arabic" w:eastAsia="Gigi" w:hAnsi="Simplified Arabic" w:cs="Simplified Arabic" w:hint="cs"/>
          <w:sz w:val="28"/>
          <w:szCs w:val="28"/>
          <w:rtl/>
          <w:lang w:bidi="ar-IQ"/>
        </w:rPr>
        <w:t>في</w:t>
      </w:r>
      <w:r w:rsidR="00B048E4" w:rsidRPr="0034224F">
        <w:rPr>
          <w:rFonts w:ascii="Simplified Arabic" w:eastAsia="Gigi" w:hAnsi="Simplified Arabic" w:cs="Simplified Arabic"/>
          <w:sz w:val="28"/>
          <w:szCs w:val="28"/>
          <w:rtl/>
          <w:lang w:bidi="ar-IQ"/>
        </w:rPr>
        <w:t xml:space="preserve"> مقياس مؤشر كتلة الجسم</w:t>
      </w:r>
      <w:r w:rsidR="00B048E4" w:rsidRPr="0034224F">
        <w:rPr>
          <w:rFonts w:ascii="Simplified Arabic" w:eastAsia="Gigi" w:hAnsi="Simplified Arabic" w:cs="Simplified Arabic"/>
          <w:sz w:val="28"/>
          <w:szCs w:val="28"/>
          <w:lang w:bidi="ar-IQ"/>
        </w:rPr>
        <w:t xml:space="preserve"> "BMI" </w:t>
      </w:r>
      <w:r w:rsidR="00B048E4" w:rsidRPr="0034224F">
        <w:rPr>
          <w:rFonts w:ascii="Simplified Arabic" w:eastAsia="Gigi" w:hAnsi="Simplified Arabic" w:cs="Simplified Arabic"/>
          <w:sz w:val="28"/>
          <w:szCs w:val="28"/>
          <w:rtl/>
          <w:lang w:bidi="ar-IQ"/>
        </w:rPr>
        <w:t>بمعدل وحدة واحدة ، يرتفع معها فرص الإصابة بقصور القلب بنسبة 20</w:t>
      </w:r>
      <w:r w:rsidR="00B048E4" w:rsidRPr="0034224F">
        <w:rPr>
          <w:rFonts w:ascii="Simplified Arabic" w:eastAsia="Gigi" w:hAnsi="Simplified Arabic" w:cs="Simplified Arabic"/>
          <w:sz w:val="28"/>
          <w:szCs w:val="28"/>
          <w:lang w:bidi="ar-IQ"/>
        </w:rPr>
        <w:t>%</w:t>
      </w:r>
      <w:r w:rsidR="00B048E4" w:rsidRPr="0034224F">
        <w:rPr>
          <w:rFonts w:ascii="Simplified Arabic" w:eastAsia="Gigi" w:hAnsi="Simplified Arabic" w:cs="Simplified Arabic"/>
          <w:sz w:val="28"/>
          <w:szCs w:val="28"/>
          <w:rtl/>
          <w:lang w:bidi="ar-IQ"/>
        </w:rPr>
        <w:t xml:space="preserve"> جاءت هذه النتائج في دراسة حديثة نشرت بالمجلة العلمية</w:t>
      </w:r>
      <w:r w:rsidR="00B048E4" w:rsidRPr="0034224F">
        <w:rPr>
          <w:rFonts w:ascii="Simplified Arabic" w:eastAsia="Gigi" w:hAnsi="Simplified Arabic" w:cs="Simplified Arabic"/>
          <w:sz w:val="28"/>
          <w:szCs w:val="28"/>
          <w:lang w:bidi="ar-IQ"/>
        </w:rPr>
        <w:t xml:space="preserve"> . "</w:t>
      </w:r>
      <w:proofErr w:type="spellStart"/>
      <w:r w:rsidR="00B048E4" w:rsidRPr="0034224F">
        <w:rPr>
          <w:rFonts w:ascii="Simplified Arabic" w:eastAsia="Gigi" w:hAnsi="Simplified Arabic" w:cs="Simplified Arabic"/>
          <w:sz w:val="28"/>
          <w:szCs w:val="28"/>
          <w:lang w:bidi="ar-IQ"/>
        </w:rPr>
        <w:t>PLoS</w:t>
      </w:r>
      <w:proofErr w:type="spellEnd"/>
      <w:r w:rsidR="00B048E4" w:rsidRPr="0034224F">
        <w:rPr>
          <w:rFonts w:ascii="Simplified Arabic" w:eastAsia="Gigi" w:hAnsi="Simplified Arabic" w:cs="Simplified Arabic"/>
          <w:sz w:val="28"/>
          <w:szCs w:val="28"/>
          <w:lang w:bidi="ar-IQ"/>
        </w:rPr>
        <w:t xml:space="preserve"> </w:t>
      </w:r>
      <w:r w:rsidR="00B048E4" w:rsidRPr="0034224F">
        <w:rPr>
          <w:rFonts w:ascii="Simplified Arabic" w:eastAsia="Gigi" w:hAnsi="Simplified Arabic" w:cs="Simplified Arabic"/>
          <w:sz w:val="28"/>
          <w:szCs w:val="28"/>
          <w:lang w:bidi="ar-IQ"/>
        </w:rPr>
        <w:lastRenderedPageBreak/>
        <w:t>Medicine"</w:t>
      </w:r>
      <w:r w:rsidR="007130A3">
        <w:rPr>
          <w:rFonts w:ascii="Simplified Arabic" w:eastAsia="Gigi" w:hAnsi="Simplified Arabic" w:cs="Simplified Arabic"/>
          <w:sz w:val="28"/>
          <w:szCs w:val="28"/>
          <w:rtl/>
          <w:lang w:bidi="ar-IQ"/>
        </w:rPr>
        <w:t xml:space="preserve">  و</w:t>
      </w:r>
      <w:r w:rsidR="00B048E4" w:rsidRPr="0034224F">
        <w:rPr>
          <w:rFonts w:ascii="Simplified Arabic" w:eastAsia="Gigi" w:hAnsi="Simplified Arabic" w:cs="Simplified Arabic"/>
          <w:sz w:val="28"/>
          <w:szCs w:val="28"/>
          <w:rtl/>
          <w:lang w:bidi="ar-IQ"/>
        </w:rPr>
        <w:t>يُذكر أن مقياس مؤشر الكتلة</w:t>
      </w:r>
      <w:r w:rsidR="00B048E4" w:rsidRPr="0034224F">
        <w:rPr>
          <w:rFonts w:ascii="Simplified Arabic" w:eastAsia="Gigi" w:hAnsi="Simplified Arabic" w:cs="Simplified Arabic"/>
          <w:sz w:val="28"/>
          <w:szCs w:val="28"/>
          <w:lang w:bidi="ar-IQ"/>
        </w:rPr>
        <w:t xml:space="preserve"> "BMI" </w:t>
      </w:r>
      <w:r w:rsidR="00B048E4" w:rsidRPr="0034224F">
        <w:rPr>
          <w:rFonts w:ascii="Simplified Arabic" w:eastAsia="Gigi" w:hAnsi="Simplified Arabic" w:cs="Simplified Arabic"/>
          <w:sz w:val="28"/>
          <w:szCs w:val="28"/>
          <w:rtl/>
          <w:lang w:bidi="ar-IQ"/>
        </w:rPr>
        <w:t>هي معادلة  تعتمد عليها منظمة الصحة العالمية</w:t>
      </w:r>
      <w:r w:rsidR="00B048E4" w:rsidRPr="0034224F">
        <w:rPr>
          <w:rFonts w:ascii="Simplified Arabic" w:eastAsia="Gigi" w:hAnsi="Simplified Arabic" w:cs="Simplified Arabic"/>
          <w:sz w:val="28"/>
          <w:szCs w:val="28"/>
          <w:lang w:bidi="ar-IQ"/>
        </w:rPr>
        <w:t xml:space="preserve"> "WHO"</w:t>
      </w:r>
      <w:r w:rsidR="00B048E4" w:rsidRPr="0034224F">
        <w:rPr>
          <w:rFonts w:ascii="Simplified Arabic" w:eastAsia="Gigi" w:hAnsi="Simplified Arabic" w:cs="Simplified Arabic"/>
          <w:sz w:val="28"/>
          <w:szCs w:val="28"/>
        </w:rPr>
        <w:t xml:space="preserve"> </w:t>
      </w:r>
    </w:p>
    <w:p w:rsidR="00BB6ADE" w:rsidRPr="00BB6ADE" w:rsidRDefault="00BB6ADE" w:rsidP="00BB6ADE">
      <w:pPr>
        <w:pStyle w:val="a4"/>
        <w:bidi w:val="0"/>
        <w:rPr>
          <w:rFonts w:ascii="Simplified Arabic" w:hAnsi="Simplified Arabic" w:cs="Simplified Arabic"/>
          <w:sz w:val="24"/>
          <w:szCs w:val="24"/>
        </w:rPr>
      </w:pPr>
      <w:r>
        <w:rPr>
          <w:rFonts w:ascii="Simplified Arabic" w:hAnsi="Simplified Arabic" w:cs="Simplified Arabic"/>
          <w:sz w:val="24"/>
          <w:szCs w:val="24"/>
          <w:lang w:bidi="ar-IQ"/>
        </w:rPr>
        <w:t>(</w:t>
      </w:r>
      <w:hyperlink r:id="rId9" w:history="1">
        <w:r w:rsidRPr="00BB6ADE">
          <w:rPr>
            <w:rStyle w:val="Hyperlink1"/>
            <w:rFonts w:ascii="Simplified Arabic" w:hAnsi="Simplified Arabic" w:cs="Simplified Arabic"/>
            <w:color w:val="auto"/>
            <w:sz w:val="24"/>
            <w:szCs w:val="24"/>
            <w:u w:val="none"/>
          </w:rPr>
          <w:t>www.youm7.com</w:t>
        </w:r>
      </w:hyperlink>
      <w:r w:rsidRPr="00BB6ADE">
        <w:rPr>
          <w:rFonts w:ascii="Simplified Arabic" w:hAnsi="Simplified Arabic" w:cs="Simplified Arabic"/>
          <w:sz w:val="24"/>
          <w:szCs w:val="24"/>
        </w:rPr>
        <w:t xml:space="preserve"> :</w:t>
      </w:r>
      <w:r w:rsidRPr="00BB6ADE">
        <w:rPr>
          <w:rFonts w:ascii="Simplified Arabic" w:hAnsi="Simplified Arabic" w:cs="Simplified Arabic"/>
          <w:sz w:val="24"/>
          <w:szCs w:val="24"/>
          <w:rtl/>
        </w:rPr>
        <w:t xml:space="preserve"> </w:t>
      </w:r>
      <w:r w:rsidRPr="00BB6ADE">
        <w:rPr>
          <w:rFonts w:ascii="Simplified Arabic" w:hAnsi="Simplified Arabic" w:cs="Simplified Arabic"/>
          <w:sz w:val="24"/>
          <w:szCs w:val="24"/>
        </w:rPr>
        <w:t xml:space="preserve"> </w:t>
      </w:r>
      <w:r w:rsidRPr="00BB6ADE">
        <w:rPr>
          <w:rFonts w:ascii="Simplified Arabic" w:hAnsi="Simplified Arabic" w:cs="Simplified Arabic" w:hint="cs"/>
          <w:sz w:val="24"/>
          <w:szCs w:val="24"/>
          <w:rtl/>
        </w:rPr>
        <w:t>(</w:t>
      </w:r>
      <w:r w:rsidRPr="00BB6ADE">
        <w:rPr>
          <w:rFonts w:ascii="Simplified Arabic" w:hAnsi="Simplified Arabic" w:cs="Simplified Arabic"/>
          <w:sz w:val="24"/>
          <w:szCs w:val="24"/>
          <w:rtl/>
        </w:rPr>
        <w:t>زيادة الوزن ترفع فرص الاصابة بقصور القلب</w:t>
      </w:r>
      <w:r w:rsidR="00C30C38">
        <w:rPr>
          <w:rFonts w:ascii="Simplified Arabic" w:hAnsi="Simplified Arabic" w:cs="Simplified Arabic"/>
          <w:sz w:val="24"/>
          <w:szCs w:val="24"/>
        </w:rPr>
        <w:t xml:space="preserve">  </w:t>
      </w:r>
    </w:p>
    <w:p w:rsidR="00265FE0" w:rsidRDefault="006A6B76" w:rsidP="00DC63CD">
      <w:pPr>
        <w:spacing w:line="360" w:lineRule="auto"/>
        <w:jc w:val="both"/>
        <w:rPr>
          <w:rFonts w:ascii="Simplified Arabic" w:eastAsia="Gigi" w:hAnsi="Simplified Arabic" w:cs="Simplified Arabic"/>
          <w:sz w:val="28"/>
          <w:szCs w:val="28"/>
          <w:rtl/>
          <w:lang w:bidi="ar-IQ"/>
        </w:rPr>
      </w:pPr>
      <w:r>
        <w:rPr>
          <w:rFonts w:ascii="Simplified Arabic" w:eastAsia="Gigi" w:hAnsi="Simplified Arabic" w:cs="Simplified Arabic"/>
          <w:sz w:val="28"/>
          <w:szCs w:val="28"/>
          <w:rtl/>
          <w:lang w:bidi="ar-IQ"/>
        </w:rPr>
        <w:t xml:space="preserve">وقد اثبت </w:t>
      </w:r>
      <w:r w:rsidR="00B048E4" w:rsidRPr="0034224F">
        <w:rPr>
          <w:rFonts w:ascii="Simplified Arabic" w:eastAsia="Gigi" w:hAnsi="Simplified Arabic" w:cs="Simplified Arabic"/>
          <w:sz w:val="28"/>
          <w:szCs w:val="28"/>
          <w:rtl/>
          <w:lang w:bidi="ar-IQ"/>
        </w:rPr>
        <w:t>باحثون بريطانيون ودانماركيون عن دراسة كبيرة جديدة،  هي الأولى التي أظهرت وجود صلة مباشرة بين ارتفاع مؤشر كتلة الجسم وارتفاع خطر الإصابة بأمراض القلب.</w:t>
      </w:r>
      <w:r w:rsidR="006A0F2B">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قام الباحثون بتحليل بيانات لأكثر من 75 ألف شخص في كوبنهاغن، وجدوا أنَّ أولئك الذين لديهم ارتفاعاً في مؤشر كتلة الجسم كان لديهم زيادة بمقدار 26 بالمائة في خطر الإصابة بأمراض القلب. وأظهر تحليل إضافي استخدم بيانات وراثية وبيانات أخرى غيرها أنَّ زيادةً في مؤشر كتلة الجسم بمقدار 4 نقاط تزيد من نسبة خطر الإصابة بأمراض القلب بما لا يقل عن 52 بالمائة</w:t>
      </w:r>
      <w:r w:rsidR="00DC63CD">
        <w:rPr>
          <w:rFonts w:ascii="Simplified Arabic" w:eastAsia="Gigi" w:hAnsi="Simplified Arabic" w:cs="Simplified Arabic" w:hint="cs"/>
          <w:sz w:val="28"/>
          <w:szCs w:val="28"/>
          <w:vertAlign w:val="superscript"/>
          <w:rtl/>
          <w:lang w:bidi="ar-IQ"/>
        </w:rPr>
        <w:t xml:space="preserve"> </w:t>
      </w:r>
      <w:r w:rsidR="00B048E4" w:rsidRPr="0034224F">
        <w:rPr>
          <w:rFonts w:ascii="Simplified Arabic" w:eastAsia="Gigi" w:hAnsi="Simplified Arabic" w:cs="Simplified Arabic"/>
          <w:sz w:val="28"/>
          <w:szCs w:val="28"/>
          <w:rtl/>
          <w:lang w:bidi="ar-IQ"/>
        </w:rPr>
        <w:t>.</w:t>
      </w:r>
    </w:p>
    <w:p w:rsidR="00DC63CD" w:rsidRPr="00DC63CD" w:rsidRDefault="00DC63CD" w:rsidP="00DC63CD">
      <w:pPr>
        <w:pStyle w:val="a4"/>
        <w:bidi w:val="0"/>
        <w:rPr>
          <w:rFonts w:ascii="Simplified Arabic" w:hAnsi="Simplified Arabic" w:cs="Simplified Arabic"/>
          <w:sz w:val="24"/>
          <w:szCs w:val="24"/>
        </w:rPr>
      </w:pPr>
      <w:r>
        <w:rPr>
          <w:rFonts w:ascii="Simplified Arabic" w:hAnsi="Simplified Arabic" w:cs="Simplified Arabic"/>
          <w:sz w:val="24"/>
          <w:szCs w:val="24"/>
        </w:rPr>
        <w:t>(</w:t>
      </w:r>
      <w:hyperlink r:id="rId10" w:history="1">
        <w:r w:rsidRPr="00DC63CD">
          <w:rPr>
            <w:rStyle w:val="Hyperlink1"/>
            <w:rFonts w:ascii="Simplified Arabic" w:hAnsi="Simplified Arabic" w:cs="Simplified Arabic"/>
            <w:color w:val="auto"/>
            <w:sz w:val="24"/>
            <w:szCs w:val="24"/>
            <w:u w:val="none"/>
          </w:rPr>
          <w:t>www.kaahe.org</w:t>
        </w:r>
      </w:hyperlink>
      <w:r>
        <w:rPr>
          <w:rStyle w:val="Hyperlink1"/>
          <w:rFonts w:ascii="Simplified Arabic" w:hAnsi="Simplified Arabic" w:cs="Simplified Arabic"/>
          <w:color w:val="auto"/>
          <w:sz w:val="24"/>
          <w:szCs w:val="24"/>
          <w:u w:val="none"/>
        </w:rPr>
        <w:t xml:space="preserve"> </w:t>
      </w:r>
      <w:r w:rsidRPr="00DC63CD">
        <w:rPr>
          <w:rStyle w:val="Hyperlink1"/>
          <w:rFonts w:ascii="Simplified Arabic" w:hAnsi="Simplified Arabic" w:cs="Simplified Arabic"/>
          <w:color w:val="auto"/>
          <w:sz w:val="24"/>
          <w:szCs w:val="24"/>
          <w:u w:val="none"/>
        </w:rPr>
        <w:t xml:space="preserve">: </w:t>
      </w:r>
      <w:r w:rsidRPr="00DC63CD">
        <w:rPr>
          <w:rFonts w:ascii="Simplified Arabic" w:hAnsi="Simplified Arabic" w:cs="Simplified Arabic"/>
          <w:sz w:val="24"/>
          <w:szCs w:val="24"/>
          <w:rtl/>
        </w:rPr>
        <w:t>العلاقة المباشرة بين السمنة وأمراض القلب</w:t>
      </w:r>
      <w:r>
        <w:rPr>
          <w:rFonts w:ascii="Simplified Arabic" w:hAnsi="Simplified Arabic" w:cs="Simplified Arabic"/>
          <w:sz w:val="24"/>
          <w:szCs w:val="24"/>
        </w:rPr>
        <w:t>)</w:t>
      </w:r>
    </w:p>
    <w:p w:rsidR="00B048E4" w:rsidRPr="0034224F" w:rsidRDefault="00B048E4" w:rsidP="00BE1782">
      <w:pPr>
        <w:spacing w:line="360" w:lineRule="auto"/>
        <w:jc w:val="both"/>
        <w:rPr>
          <w:rFonts w:ascii="Simplified Arabic" w:eastAsia="Gigi" w:hAnsi="Simplified Arabic" w:cs="Simplified Arabic"/>
          <w:sz w:val="28"/>
          <w:szCs w:val="28"/>
          <w:rtl/>
          <w:lang w:bidi="ar-IQ"/>
        </w:rPr>
      </w:pPr>
      <w:r w:rsidRPr="0034224F">
        <w:rPr>
          <w:rFonts w:ascii="Simplified Arabic" w:eastAsia="Gigi" w:hAnsi="Simplified Arabic" w:cs="Simplified Arabic"/>
          <w:sz w:val="28"/>
          <w:szCs w:val="28"/>
          <w:rtl/>
          <w:lang w:bidi="ar-IQ"/>
        </w:rPr>
        <w:t>ومن الجدير بالذكر ان الوزن الزائد يؤثر على القلب من خلال زيادة الحمل الواقع عليه لضخ الدم إلى كمية أكبر من الأنسجة، بالإضافة إلى ارتباطه بالسكري وأمراض الشرايين التي تزيد مقاومة الأوعية الدموية لحركة الدم مسببة ارتفاع الضغط الذي يؤدي في مراحل لاحقة إلى تضخم عضلة القلب وما يتبعه من نوبات قلبية تؤدي في كثير من الأحيان للموت</w:t>
      </w:r>
      <w:r w:rsidRPr="0034224F">
        <w:rPr>
          <w:rFonts w:ascii="Simplified Arabic" w:eastAsia="Gigi" w:hAnsi="Simplified Arabic" w:cs="Simplified Arabic"/>
          <w:sz w:val="28"/>
          <w:szCs w:val="28"/>
          <w:lang w:bidi="ar-IQ"/>
        </w:rPr>
        <w:t>.</w:t>
      </w:r>
    </w:p>
    <w:p w:rsidR="00BE1782" w:rsidRPr="00BE1782" w:rsidRDefault="00BE1782" w:rsidP="001D5691">
      <w:pPr>
        <w:pStyle w:val="a4"/>
        <w:bidi w:val="0"/>
        <w:rPr>
          <w:rFonts w:ascii="Simplified Arabic" w:hAnsi="Simplified Arabic" w:cs="Simplified Arabic"/>
          <w:sz w:val="24"/>
          <w:szCs w:val="24"/>
        </w:rPr>
      </w:pPr>
      <w:r w:rsidRPr="00BE1782">
        <w:rPr>
          <w:rStyle w:val="Hyperlink1"/>
          <w:rFonts w:ascii="Simplified Arabic" w:hAnsi="Simplified Arabic" w:cs="Simplified Arabic"/>
          <w:color w:val="auto"/>
          <w:sz w:val="24"/>
          <w:szCs w:val="24"/>
          <w:u w:val="none"/>
        </w:rPr>
        <w:t>(</w:t>
      </w:r>
      <w:hyperlink r:id="rId11" w:history="1">
        <w:r w:rsidRPr="00BE1782">
          <w:rPr>
            <w:rStyle w:val="Hyperlink"/>
            <w:rFonts w:ascii="Simplified Arabic" w:hAnsi="Simplified Arabic" w:cs="Simplified Arabic"/>
            <w:color w:val="auto"/>
            <w:sz w:val="24"/>
            <w:szCs w:val="24"/>
            <w:u w:val="none"/>
          </w:rPr>
          <w:t>www.ihorizons.com</w:t>
        </w:r>
      </w:hyperlink>
      <w:r w:rsidRPr="00BE1782">
        <w:rPr>
          <w:rStyle w:val="Hyperlink1"/>
          <w:rFonts w:ascii="Simplified Arabic" w:hAnsi="Simplified Arabic" w:cs="Simplified Arabic"/>
          <w:color w:val="auto"/>
          <w:sz w:val="24"/>
          <w:szCs w:val="24"/>
          <w:u w:val="none"/>
        </w:rPr>
        <w:t xml:space="preserve"> </w:t>
      </w:r>
      <w:r w:rsidRPr="00BE1782">
        <w:rPr>
          <w:rFonts w:ascii="Simplified Arabic" w:hAnsi="Simplified Arabic" w:cs="Simplified Arabic"/>
          <w:sz w:val="24"/>
          <w:szCs w:val="24"/>
        </w:rPr>
        <w:t xml:space="preserve">: </w:t>
      </w:r>
      <w:r w:rsidRPr="00BE1782">
        <w:rPr>
          <w:rFonts w:ascii="Simplified Arabic" w:hAnsi="Simplified Arabic" w:cs="Simplified Arabic"/>
          <w:sz w:val="24"/>
          <w:szCs w:val="24"/>
          <w:rtl/>
        </w:rPr>
        <w:t xml:space="preserve"> </w:t>
      </w:r>
      <w:r w:rsidRPr="00BE1782">
        <w:rPr>
          <w:rFonts w:ascii="Simplified Arabic" w:hAnsi="Simplified Arabic" w:cs="Simplified Arabic" w:hint="cs"/>
          <w:sz w:val="24"/>
          <w:szCs w:val="24"/>
          <w:rtl/>
        </w:rPr>
        <w:t>(</w:t>
      </w:r>
      <w:r w:rsidRPr="00BE1782">
        <w:rPr>
          <w:rFonts w:ascii="Simplified Arabic" w:hAnsi="Simplified Arabic" w:cs="Simplified Arabic"/>
          <w:sz w:val="24"/>
          <w:szCs w:val="24"/>
          <w:rtl/>
        </w:rPr>
        <w:t>كل كيلوغرام من الوزن الزائد يضر القلب</w:t>
      </w:r>
      <w:r w:rsidR="001D5691">
        <w:rPr>
          <w:rFonts w:ascii="Simplified Arabic" w:hAnsi="Simplified Arabic" w:cs="Simplified Arabic"/>
          <w:sz w:val="24"/>
          <w:szCs w:val="24"/>
        </w:rPr>
        <w:t xml:space="preserve">   </w:t>
      </w:r>
    </w:p>
    <w:p w:rsidR="00B048E4" w:rsidRPr="00BE1782" w:rsidRDefault="00B048E4" w:rsidP="00B048E4">
      <w:pPr>
        <w:spacing w:line="360" w:lineRule="auto"/>
        <w:ind w:firstLine="720"/>
        <w:jc w:val="both"/>
        <w:rPr>
          <w:rFonts w:ascii="Simplified Arabic" w:eastAsia="Gigi" w:hAnsi="Simplified Arabic" w:cs="Simplified Arabic"/>
          <w:sz w:val="28"/>
          <w:szCs w:val="28"/>
          <w:rtl/>
          <w:lang w:bidi="ar-IQ"/>
        </w:rPr>
      </w:pPr>
    </w:p>
    <w:p w:rsidR="00752CA3" w:rsidRDefault="00752CA3" w:rsidP="00B048E4">
      <w:pPr>
        <w:spacing w:line="360" w:lineRule="auto"/>
        <w:ind w:firstLine="720"/>
        <w:jc w:val="both"/>
        <w:rPr>
          <w:rFonts w:ascii="Simplified Arabic" w:eastAsia="Gigi" w:hAnsi="Simplified Arabic" w:cs="Simplified Arabic"/>
          <w:sz w:val="28"/>
          <w:szCs w:val="28"/>
          <w:rtl/>
          <w:lang w:bidi="ar-IQ"/>
        </w:rPr>
      </w:pPr>
    </w:p>
    <w:p w:rsidR="00752CA3" w:rsidRDefault="00752CA3" w:rsidP="00B048E4">
      <w:pPr>
        <w:spacing w:line="360" w:lineRule="auto"/>
        <w:ind w:firstLine="720"/>
        <w:jc w:val="both"/>
        <w:rPr>
          <w:rFonts w:ascii="Simplified Arabic" w:eastAsia="Gigi" w:hAnsi="Simplified Arabic" w:cs="Simplified Arabic"/>
          <w:sz w:val="28"/>
          <w:szCs w:val="28"/>
          <w:rtl/>
        </w:rPr>
      </w:pPr>
    </w:p>
    <w:p w:rsidR="00752CA3" w:rsidRDefault="00752CA3" w:rsidP="00B048E4">
      <w:pPr>
        <w:spacing w:line="360" w:lineRule="auto"/>
        <w:ind w:firstLine="720"/>
        <w:jc w:val="both"/>
        <w:rPr>
          <w:rFonts w:ascii="Simplified Arabic" w:eastAsia="Gigi" w:hAnsi="Simplified Arabic" w:cs="Simplified Arabic"/>
          <w:sz w:val="28"/>
          <w:szCs w:val="28"/>
          <w:rtl/>
        </w:rPr>
      </w:pPr>
    </w:p>
    <w:p w:rsidR="00B048E4" w:rsidRPr="0034224F" w:rsidRDefault="00752CA3" w:rsidP="00B048E4">
      <w:pPr>
        <w:tabs>
          <w:tab w:val="left" w:pos="651"/>
        </w:tabs>
        <w:spacing w:after="0"/>
        <w:rPr>
          <w:rFonts w:ascii="Simplified Arabic" w:eastAsia="Gigi" w:hAnsi="Simplified Arabic" w:cs="Simplified Arabic"/>
          <w:sz w:val="28"/>
          <w:szCs w:val="28"/>
          <w:rtl/>
        </w:rPr>
      </w:pPr>
      <w:r>
        <w:rPr>
          <w:rFonts w:ascii="Simplified Arabic" w:eastAsia="Gigi" w:hAnsi="Simplified Arabic" w:cs="Simplified Arabic" w:hint="cs"/>
          <w:sz w:val="28"/>
          <w:szCs w:val="28"/>
          <w:rtl/>
          <w:lang w:bidi="ar-IQ"/>
        </w:rPr>
        <w:lastRenderedPageBreak/>
        <w:t xml:space="preserve">4- </w:t>
      </w:r>
      <w:r w:rsidR="00B048E4" w:rsidRPr="0034224F">
        <w:rPr>
          <w:rFonts w:ascii="Simplified Arabic" w:eastAsia="Gigi" w:hAnsi="Simplified Arabic" w:cs="Simplified Arabic"/>
          <w:sz w:val="28"/>
          <w:szCs w:val="28"/>
          <w:rtl/>
          <w:lang w:bidi="ar-IQ"/>
        </w:rPr>
        <w:t>الاستنتاجات والتوصيات</w:t>
      </w:r>
      <w:r>
        <w:rPr>
          <w:rFonts w:ascii="Simplified Arabic" w:eastAsia="Gigi" w:hAnsi="Simplified Arabic" w:cs="Simplified Arabic" w:hint="cs"/>
          <w:sz w:val="28"/>
          <w:szCs w:val="28"/>
          <w:rtl/>
        </w:rPr>
        <w:t xml:space="preserve"> :</w:t>
      </w:r>
    </w:p>
    <w:p w:rsidR="00B048E4" w:rsidRPr="0034224F" w:rsidRDefault="00752CA3" w:rsidP="00B048E4">
      <w:pPr>
        <w:tabs>
          <w:tab w:val="left" w:pos="651"/>
        </w:tabs>
        <w:spacing w:after="0"/>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4</w:t>
      </w:r>
      <w:r w:rsidR="00B048E4" w:rsidRPr="0034224F">
        <w:rPr>
          <w:rFonts w:ascii="Simplified Arabic" w:eastAsia="Gigi" w:hAnsi="Simplified Arabic" w:cs="Simplified Arabic"/>
          <w:sz w:val="28"/>
          <w:szCs w:val="28"/>
          <w:rtl/>
          <w:lang w:bidi="ar-IQ"/>
        </w:rPr>
        <w:t>-1 الاستنتاجات</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w:t>
      </w:r>
    </w:p>
    <w:p w:rsidR="00B048E4" w:rsidRPr="0034224F" w:rsidRDefault="00752CA3" w:rsidP="00752CA3">
      <w:pPr>
        <w:spacing w:after="0" w:line="360" w:lineRule="auto"/>
        <w:contextualSpacing/>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lang w:bidi="ar-IQ"/>
        </w:rPr>
        <w:t xml:space="preserve">1- </w:t>
      </w:r>
      <w:r w:rsidR="00B048E4" w:rsidRPr="0034224F">
        <w:rPr>
          <w:rFonts w:ascii="Simplified Arabic" w:eastAsia="Gigi" w:hAnsi="Simplified Arabic" w:cs="Simplified Arabic"/>
          <w:sz w:val="28"/>
          <w:szCs w:val="28"/>
          <w:rtl/>
          <w:lang w:bidi="ar-IQ"/>
        </w:rPr>
        <w:t xml:space="preserve">وجود علاقة ارتباط معنوية بين مؤشرات القلب </w:t>
      </w:r>
      <w:proofErr w:type="spellStart"/>
      <w:r w:rsidR="00B048E4" w:rsidRPr="0034224F">
        <w:rPr>
          <w:rFonts w:ascii="Simplified Arabic" w:eastAsia="Gigi" w:hAnsi="Simplified Arabic" w:cs="Simplified Arabic"/>
          <w:sz w:val="28"/>
          <w:szCs w:val="28"/>
          <w:rtl/>
          <w:lang w:bidi="ar-IQ"/>
        </w:rPr>
        <w:t>المورفولوجية</w:t>
      </w:r>
      <w:proofErr w:type="spellEnd"/>
      <w:r w:rsidR="00B048E4" w:rsidRPr="0034224F">
        <w:rPr>
          <w:rFonts w:ascii="Simplified Arabic" w:eastAsia="Gigi" w:hAnsi="Simplified Arabic" w:cs="Simplified Arabic"/>
          <w:sz w:val="28"/>
          <w:szCs w:val="28"/>
          <w:rtl/>
          <w:lang w:bidi="ar-IQ"/>
        </w:rPr>
        <w:t xml:space="preserve"> ومؤشر كتلة الجسم(</w:t>
      </w:r>
      <w:r w:rsidR="00B048E4" w:rsidRPr="0034224F">
        <w:rPr>
          <w:rFonts w:ascii="Simplified Arabic" w:eastAsia="Gigi" w:hAnsi="Simplified Arabic" w:cs="Simplified Arabic"/>
          <w:sz w:val="28"/>
          <w:szCs w:val="28"/>
          <w:lang w:bidi="ar-IQ"/>
        </w:rPr>
        <w:t>BMI</w:t>
      </w:r>
      <w:r w:rsidR="00B048E4" w:rsidRPr="0034224F">
        <w:rPr>
          <w:rFonts w:ascii="Simplified Arabic" w:eastAsia="Gigi" w:hAnsi="Simplified Arabic" w:cs="Simplified Arabic"/>
          <w:sz w:val="28"/>
          <w:szCs w:val="28"/>
          <w:rtl/>
          <w:lang w:bidi="ar-IQ"/>
        </w:rPr>
        <w:t>).</w:t>
      </w:r>
    </w:p>
    <w:p w:rsidR="00B048E4" w:rsidRPr="0034224F" w:rsidRDefault="00752CA3" w:rsidP="00752CA3">
      <w:pPr>
        <w:tabs>
          <w:tab w:val="left" w:pos="651"/>
        </w:tabs>
        <w:spacing w:after="0" w:line="360" w:lineRule="auto"/>
        <w:contextualSpacing/>
        <w:rPr>
          <w:rFonts w:ascii="Simplified Arabic" w:eastAsia="Gigi" w:hAnsi="Simplified Arabic" w:cs="Simplified Arabic"/>
          <w:sz w:val="28"/>
          <w:szCs w:val="28"/>
          <w:lang w:bidi="ar-IQ"/>
        </w:rPr>
      </w:pPr>
      <w:r>
        <w:rPr>
          <w:rFonts w:ascii="Simplified Arabic" w:eastAsia="Gigi" w:hAnsi="Simplified Arabic" w:cs="Simplified Arabic" w:hint="cs"/>
          <w:sz w:val="28"/>
          <w:szCs w:val="28"/>
          <w:rtl/>
          <w:lang w:bidi="ar-IQ"/>
        </w:rPr>
        <w:t xml:space="preserve">2- </w:t>
      </w:r>
      <w:r w:rsidR="00B048E4" w:rsidRPr="0034224F">
        <w:rPr>
          <w:rFonts w:ascii="Simplified Arabic" w:eastAsia="Gigi" w:hAnsi="Simplified Arabic" w:cs="Simplified Arabic"/>
          <w:sz w:val="28"/>
          <w:szCs w:val="28"/>
          <w:rtl/>
          <w:lang w:bidi="ar-IQ"/>
        </w:rPr>
        <w:t>يمكننا الاستدلال على كفاءة القلب وصحته من خلال مؤشر كتلة الجسم (</w:t>
      </w:r>
      <w:r w:rsidR="00B048E4" w:rsidRPr="0034224F">
        <w:rPr>
          <w:rFonts w:ascii="Simplified Arabic" w:eastAsia="Gigi" w:hAnsi="Simplified Arabic" w:cs="Simplified Arabic"/>
          <w:sz w:val="28"/>
          <w:szCs w:val="28"/>
          <w:lang w:bidi="ar-IQ"/>
        </w:rPr>
        <w:t>BMI</w:t>
      </w:r>
      <w:r w:rsidR="00B048E4" w:rsidRPr="0034224F">
        <w:rPr>
          <w:rFonts w:ascii="Simplified Arabic" w:eastAsia="Gigi" w:hAnsi="Simplified Arabic" w:cs="Simplified Arabic"/>
          <w:sz w:val="28"/>
          <w:szCs w:val="28"/>
          <w:rtl/>
          <w:lang w:bidi="ar-IQ"/>
        </w:rPr>
        <w:t>).</w:t>
      </w:r>
    </w:p>
    <w:p w:rsidR="00752CA3" w:rsidRDefault="00752CA3" w:rsidP="00B048E4">
      <w:pPr>
        <w:tabs>
          <w:tab w:val="left" w:pos="651"/>
        </w:tabs>
        <w:spacing w:after="0"/>
        <w:rPr>
          <w:rFonts w:ascii="Simplified Arabic" w:eastAsia="Gigi" w:hAnsi="Simplified Arabic" w:cs="Simplified Arabic"/>
          <w:sz w:val="28"/>
          <w:szCs w:val="28"/>
          <w:rtl/>
          <w:lang w:bidi="ar-IQ"/>
        </w:rPr>
      </w:pPr>
    </w:p>
    <w:p w:rsidR="00B048E4" w:rsidRPr="0034224F" w:rsidRDefault="00752CA3" w:rsidP="00B048E4">
      <w:pPr>
        <w:tabs>
          <w:tab w:val="left" w:pos="651"/>
        </w:tabs>
        <w:spacing w:after="0"/>
        <w:rPr>
          <w:rFonts w:ascii="Simplified Arabic" w:eastAsia="Gigi" w:hAnsi="Simplified Arabic" w:cs="Simplified Arabic"/>
          <w:sz w:val="28"/>
          <w:szCs w:val="28"/>
          <w:rtl/>
        </w:rPr>
      </w:pPr>
      <w:r>
        <w:rPr>
          <w:rFonts w:ascii="Simplified Arabic" w:eastAsia="Gigi" w:hAnsi="Simplified Arabic" w:cs="Simplified Arabic" w:hint="cs"/>
          <w:sz w:val="28"/>
          <w:szCs w:val="28"/>
          <w:rtl/>
          <w:lang w:bidi="ar-IQ"/>
        </w:rPr>
        <w:t>4</w:t>
      </w:r>
      <w:r w:rsidR="00B048E4" w:rsidRPr="0034224F">
        <w:rPr>
          <w:rFonts w:ascii="Simplified Arabic" w:eastAsia="Gigi" w:hAnsi="Simplified Arabic" w:cs="Simplified Arabic"/>
          <w:sz w:val="28"/>
          <w:szCs w:val="28"/>
          <w:rtl/>
          <w:lang w:bidi="ar-IQ"/>
        </w:rPr>
        <w:t>-2 التوصيات</w:t>
      </w:r>
      <w:r>
        <w:rPr>
          <w:rFonts w:ascii="Simplified Arabic" w:eastAsia="Gigi" w:hAnsi="Simplified Arabic" w:cs="Simplified Arabic" w:hint="cs"/>
          <w:sz w:val="28"/>
          <w:szCs w:val="28"/>
          <w:rtl/>
          <w:lang w:bidi="ar-IQ"/>
        </w:rPr>
        <w:t xml:space="preserve"> </w:t>
      </w:r>
      <w:r w:rsidR="00B048E4" w:rsidRPr="0034224F">
        <w:rPr>
          <w:rFonts w:ascii="Simplified Arabic" w:eastAsia="Gigi" w:hAnsi="Simplified Arabic" w:cs="Simplified Arabic"/>
          <w:sz w:val="28"/>
          <w:szCs w:val="28"/>
          <w:rtl/>
          <w:lang w:bidi="ar-IQ"/>
        </w:rPr>
        <w:t>:</w:t>
      </w:r>
    </w:p>
    <w:p w:rsidR="00B048E4" w:rsidRPr="0034224F" w:rsidRDefault="00752CA3" w:rsidP="00752CA3">
      <w:pPr>
        <w:tabs>
          <w:tab w:val="left" w:pos="651"/>
        </w:tabs>
        <w:spacing w:after="0" w:line="360" w:lineRule="auto"/>
        <w:contextualSpacing/>
        <w:rPr>
          <w:rFonts w:ascii="Simplified Arabic" w:eastAsia="Gigi" w:hAnsi="Simplified Arabic" w:cs="Simplified Arabic"/>
          <w:sz w:val="28"/>
          <w:szCs w:val="28"/>
          <w:rtl/>
          <w:lang w:bidi="ar-IQ"/>
        </w:rPr>
      </w:pPr>
      <w:r>
        <w:rPr>
          <w:rFonts w:ascii="Simplified Arabic" w:eastAsia="Gigi" w:hAnsi="Simplified Arabic" w:cs="Simplified Arabic" w:hint="cs"/>
          <w:sz w:val="28"/>
          <w:szCs w:val="28"/>
          <w:rtl/>
        </w:rPr>
        <w:t xml:space="preserve">1- </w:t>
      </w:r>
      <w:r w:rsidR="00B048E4" w:rsidRPr="0034224F">
        <w:rPr>
          <w:rFonts w:ascii="Simplified Arabic" w:eastAsia="Gigi" w:hAnsi="Simplified Arabic" w:cs="Simplified Arabic"/>
          <w:sz w:val="28"/>
          <w:szCs w:val="28"/>
          <w:rtl/>
        </w:rPr>
        <w:t xml:space="preserve">يوصي الباحث ضرورة اعتماد </w:t>
      </w:r>
      <w:r w:rsidR="00B048E4" w:rsidRPr="0034224F">
        <w:rPr>
          <w:rFonts w:ascii="Simplified Arabic" w:eastAsia="Gigi" w:hAnsi="Simplified Arabic" w:cs="Simplified Arabic"/>
          <w:sz w:val="28"/>
          <w:szCs w:val="28"/>
          <w:rtl/>
          <w:lang w:bidi="ar-IQ"/>
        </w:rPr>
        <w:t>مؤشر كتلة الجسم (</w:t>
      </w:r>
      <w:r w:rsidR="00B048E4" w:rsidRPr="0034224F">
        <w:rPr>
          <w:rFonts w:ascii="Simplified Arabic" w:eastAsia="Gigi" w:hAnsi="Simplified Arabic" w:cs="Simplified Arabic"/>
          <w:sz w:val="28"/>
          <w:szCs w:val="28"/>
          <w:lang w:bidi="ar-IQ"/>
        </w:rPr>
        <w:t>BMI</w:t>
      </w:r>
      <w:r w:rsidR="00B048E4" w:rsidRPr="0034224F">
        <w:rPr>
          <w:rFonts w:ascii="Simplified Arabic" w:eastAsia="Gigi" w:hAnsi="Simplified Arabic" w:cs="Simplified Arabic"/>
          <w:sz w:val="28"/>
          <w:szCs w:val="28"/>
          <w:rtl/>
          <w:lang w:bidi="ar-IQ"/>
        </w:rPr>
        <w:t>) في تقييم الحالة الصحية و القلبية للمعنيين.</w:t>
      </w:r>
    </w:p>
    <w:p w:rsidR="00B048E4" w:rsidRPr="0034224F" w:rsidRDefault="002372CD" w:rsidP="00E3310A">
      <w:pPr>
        <w:tabs>
          <w:tab w:val="left" w:pos="651"/>
        </w:tabs>
        <w:spacing w:after="0" w:line="360" w:lineRule="auto"/>
        <w:contextualSpacing/>
        <w:rPr>
          <w:rFonts w:ascii="Simplified Arabic" w:eastAsia="Gigi" w:hAnsi="Simplified Arabic" w:cs="Simplified Arabic"/>
          <w:sz w:val="28"/>
          <w:szCs w:val="28"/>
          <w:lang w:bidi="ar-IQ"/>
        </w:rPr>
      </w:pPr>
      <w:r>
        <w:rPr>
          <w:rFonts w:ascii="Simplified Arabic" w:eastAsia="Gigi" w:hAnsi="Simplified Arabic" w:cs="Simplified Arabic" w:hint="cs"/>
          <w:sz w:val="28"/>
          <w:szCs w:val="28"/>
          <w:rtl/>
          <w:lang w:bidi="ar-IQ"/>
        </w:rPr>
        <w:t xml:space="preserve">2- </w:t>
      </w:r>
      <w:r w:rsidR="00B048E4" w:rsidRPr="0034224F">
        <w:rPr>
          <w:rFonts w:ascii="Simplified Arabic" w:eastAsia="Gigi" w:hAnsi="Simplified Arabic" w:cs="Simplified Arabic"/>
          <w:sz w:val="28"/>
          <w:szCs w:val="28"/>
          <w:rtl/>
          <w:lang w:bidi="ar-IQ"/>
        </w:rPr>
        <w:t>إجراء بحوث مشابهة وعلى عينات أخرى بالاعتماد على متغيرات أخرى مثل ضغط الدم</w:t>
      </w:r>
      <w:r w:rsidR="005B48A8">
        <w:rPr>
          <w:rFonts w:ascii="Simplified Arabic" w:eastAsia="Gigi" w:hAnsi="Simplified Arabic" w:cs="Simplified Arabic" w:hint="cs"/>
          <w:sz w:val="28"/>
          <w:szCs w:val="28"/>
          <w:rtl/>
          <w:lang w:bidi="ar-IQ"/>
        </w:rPr>
        <w:t>،</w:t>
      </w:r>
      <w:r w:rsidR="00B048E4" w:rsidRPr="0034224F">
        <w:rPr>
          <w:rFonts w:ascii="Simplified Arabic" w:eastAsia="Gigi" w:hAnsi="Simplified Arabic" w:cs="Simplified Arabic"/>
          <w:sz w:val="28"/>
          <w:szCs w:val="28"/>
          <w:rtl/>
          <w:lang w:bidi="ar-IQ"/>
        </w:rPr>
        <w:t xml:space="preserve"> نسبة السكر بالدم وعلاقتها بمؤشر كتلة الجسم (</w:t>
      </w:r>
      <w:r w:rsidR="00B048E4" w:rsidRPr="0034224F">
        <w:rPr>
          <w:rFonts w:ascii="Simplified Arabic" w:eastAsia="Gigi" w:hAnsi="Simplified Arabic" w:cs="Simplified Arabic"/>
          <w:sz w:val="28"/>
          <w:szCs w:val="28"/>
          <w:lang w:bidi="ar-IQ"/>
        </w:rPr>
        <w:t>BMI</w:t>
      </w:r>
      <w:r w:rsidR="00B048E4" w:rsidRPr="0034224F">
        <w:rPr>
          <w:rFonts w:ascii="Simplified Arabic" w:eastAsia="Gigi" w:hAnsi="Simplified Arabic" w:cs="Simplified Arabic"/>
          <w:sz w:val="28"/>
          <w:szCs w:val="28"/>
          <w:rtl/>
          <w:lang w:bidi="ar-IQ"/>
        </w:rPr>
        <w:t>).</w:t>
      </w:r>
    </w:p>
    <w:p w:rsidR="00B048E4" w:rsidRPr="0034224F" w:rsidRDefault="00E3310A" w:rsidP="00E3310A">
      <w:pPr>
        <w:tabs>
          <w:tab w:val="left" w:pos="651"/>
        </w:tabs>
        <w:spacing w:after="0" w:line="360" w:lineRule="auto"/>
        <w:contextualSpacing/>
        <w:rPr>
          <w:rFonts w:ascii="Simplified Arabic" w:eastAsia="Gigi" w:hAnsi="Simplified Arabic" w:cs="Simplified Arabic"/>
          <w:sz w:val="28"/>
          <w:szCs w:val="28"/>
          <w:lang w:bidi="ar-IQ"/>
        </w:rPr>
      </w:pPr>
      <w:r>
        <w:rPr>
          <w:rFonts w:ascii="Simplified Arabic" w:eastAsia="Gigi" w:hAnsi="Simplified Arabic" w:cs="Simplified Arabic" w:hint="cs"/>
          <w:sz w:val="28"/>
          <w:szCs w:val="28"/>
          <w:rtl/>
          <w:lang w:bidi="ar-IQ"/>
        </w:rPr>
        <w:t xml:space="preserve">3- </w:t>
      </w:r>
      <w:r w:rsidR="00B048E4" w:rsidRPr="0034224F">
        <w:rPr>
          <w:rFonts w:ascii="Simplified Arabic" w:eastAsia="Gigi" w:hAnsi="Simplified Arabic" w:cs="Simplified Arabic"/>
          <w:sz w:val="28"/>
          <w:szCs w:val="28"/>
          <w:rtl/>
          <w:lang w:bidi="ar-IQ"/>
        </w:rPr>
        <w:t>إجراء بحوث مشابهة وعلى عينات أخرى بالاعتماد على متغيرات</w:t>
      </w:r>
      <w:r w:rsidR="005B48A8">
        <w:rPr>
          <w:rFonts w:ascii="Simplified Arabic" w:eastAsia="Gigi" w:hAnsi="Simplified Arabic" w:cs="Simplified Arabic"/>
          <w:sz w:val="28"/>
          <w:szCs w:val="28"/>
          <w:rtl/>
          <w:lang w:bidi="ar-IQ"/>
        </w:rPr>
        <w:t xml:space="preserve"> أخرى مثل الهرمونات ،الإنزيمات </w:t>
      </w:r>
      <w:r w:rsidR="00B048E4" w:rsidRPr="0034224F">
        <w:rPr>
          <w:rFonts w:ascii="Simplified Arabic" w:eastAsia="Gigi" w:hAnsi="Simplified Arabic" w:cs="Simplified Arabic"/>
          <w:sz w:val="28"/>
          <w:szCs w:val="28"/>
          <w:rtl/>
          <w:lang w:bidi="ar-IQ"/>
        </w:rPr>
        <w:t>وعلاقتها بمؤشر كتلة الجسم (</w:t>
      </w:r>
      <w:r w:rsidR="00B048E4" w:rsidRPr="0034224F">
        <w:rPr>
          <w:rFonts w:ascii="Simplified Arabic" w:eastAsia="Gigi" w:hAnsi="Simplified Arabic" w:cs="Simplified Arabic"/>
          <w:sz w:val="28"/>
          <w:szCs w:val="28"/>
          <w:lang w:bidi="ar-IQ"/>
        </w:rPr>
        <w:t>BMI</w:t>
      </w:r>
      <w:r w:rsidR="00B048E4" w:rsidRPr="0034224F">
        <w:rPr>
          <w:rFonts w:ascii="Simplified Arabic" w:eastAsia="Gigi" w:hAnsi="Simplified Arabic" w:cs="Simplified Arabic"/>
          <w:sz w:val="28"/>
          <w:szCs w:val="28"/>
          <w:rtl/>
          <w:lang w:bidi="ar-IQ"/>
        </w:rPr>
        <w:t>).</w:t>
      </w: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B048E4">
      <w:pPr>
        <w:tabs>
          <w:tab w:val="left" w:pos="651"/>
        </w:tabs>
        <w:spacing w:after="0"/>
        <w:rPr>
          <w:rFonts w:ascii="Simplified Arabic" w:eastAsia="Gigi" w:hAnsi="Simplified Arabic" w:cs="Simplified Arabic"/>
          <w:sz w:val="28"/>
          <w:szCs w:val="28"/>
          <w:rtl/>
        </w:rPr>
      </w:pPr>
    </w:p>
    <w:p w:rsidR="00B048E4" w:rsidRPr="0034224F" w:rsidRDefault="00B048E4" w:rsidP="00D47177">
      <w:pPr>
        <w:tabs>
          <w:tab w:val="left" w:pos="651"/>
        </w:tabs>
        <w:spacing w:after="0"/>
        <w:rPr>
          <w:rFonts w:ascii="Simplified Arabic" w:eastAsia="Gigi" w:hAnsi="Simplified Arabic" w:cs="Simplified Arabic"/>
          <w:sz w:val="28"/>
          <w:szCs w:val="28"/>
          <w:rtl/>
        </w:rPr>
      </w:pPr>
      <w:r w:rsidRPr="0034224F">
        <w:rPr>
          <w:rFonts w:ascii="Simplified Arabic" w:eastAsia="Gigi" w:hAnsi="Simplified Arabic" w:cs="Simplified Arabic"/>
          <w:sz w:val="28"/>
          <w:szCs w:val="28"/>
          <w:rtl/>
          <w:lang w:bidi="ar-IQ"/>
        </w:rPr>
        <w:lastRenderedPageBreak/>
        <w:t>المصادر</w:t>
      </w:r>
    </w:p>
    <w:p w:rsidR="00B048E4" w:rsidRPr="00217D64" w:rsidRDefault="00D47177" w:rsidP="00D47177">
      <w:pPr>
        <w:spacing w:line="360" w:lineRule="auto"/>
        <w:contextualSpacing/>
        <w:jc w:val="both"/>
        <w:rPr>
          <w:rFonts w:ascii="Simplified Arabic" w:eastAsia="Gigi" w:hAnsi="Simplified Arabic" w:cs="Simplified Arabic"/>
          <w:sz w:val="28"/>
          <w:szCs w:val="28"/>
          <w:rtl/>
        </w:rPr>
      </w:pPr>
      <w:r w:rsidRPr="00217D64">
        <w:rPr>
          <w:rFonts w:ascii="Simplified Arabic" w:eastAsia="Gigi" w:hAnsi="Simplified Arabic" w:cs="Simplified Arabic" w:hint="cs"/>
          <w:sz w:val="28"/>
          <w:szCs w:val="28"/>
          <w:rtl/>
        </w:rPr>
        <w:t xml:space="preserve">- </w:t>
      </w:r>
      <w:r w:rsidR="00B048E4" w:rsidRPr="00217D64">
        <w:rPr>
          <w:rFonts w:ascii="Simplified Arabic" w:eastAsia="Gigi" w:hAnsi="Simplified Arabic" w:cs="Simplified Arabic"/>
          <w:sz w:val="28"/>
          <w:szCs w:val="28"/>
          <w:rtl/>
        </w:rPr>
        <w:t>ابراهيم موسى عادل ؛</w:t>
      </w:r>
      <w:r w:rsidR="00CE53DC">
        <w:rPr>
          <w:rFonts w:ascii="Simplified Arabic" w:eastAsia="Gigi" w:hAnsi="Simplified Arabic" w:cs="Simplified Arabic" w:hint="cs"/>
          <w:sz w:val="28"/>
          <w:szCs w:val="28"/>
          <w:rtl/>
          <w:lang w:bidi="ar-IQ"/>
        </w:rPr>
        <w:t xml:space="preserve"> </w:t>
      </w:r>
      <w:r w:rsidR="00B048E4" w:rsidRPr="00217D64">
        <w:rPr>
          <w:rFonts w:ascii="Simplified Arabic" w:eastAsia="Gigi" w:hAnsi="Simplified Arabic" w:cs="Simplified Arabic"/>
          <w:sz w:val="28"/>
          <w:szCs w:val="28"/>
          <w:u w:val="single"/>
          <w:rtl/>
        </w:rPr>
        <w:t>تجارب معملية في علم التمرين</w:t>
      </w:r>
      <w:r w:rsidR="00B048E4" w:rsidRPr="00217D64">
        <w:rPr>
          <w:rFonts w:ascii="Simplified Arabic" w:eastAsia="Gigi" w:hAnsi="Simplified Arabic" w:cs="Simplified Arabic"/>
          <w:sz w:val="28"/>
          <w:szCs w:val="28"/>
        </w:rPr>
        <w:t>:</w:t>
      </w:r>
      <w:r w:rsidR="00B048E4" w:rsidRPr="00217D64">
        <w:rPr>
          <w:rFonts w:ascii="Simplified Arabic" w:eastAsia="Gigi" w:hAnsi="Simplified Arabic" w:cs="Simplified Arabic"/>
          <w:sz w:val="28"/>
          <w:szCs w:val="28"/>
          <w:rtl/>
        </w:rPr>
        <w:t>(عمان، المكتبة الوطنية،2007) .</w:t>
      </w:r>
    </w:p>
    <w:p w:rsidR="00B048E4" w:rsidRPr="00217D64" w:rsidRDefault="004E4B71" w:rsidP="00D47177">
      <w:pPr>
        <w:bidi w:val="0"/>
        <w:spacing w:before="100" w:beforeAutospacing="1" w:after="100" w:afterAutospacing="1" w:line="360" w:lineRule="auto"/>
        <w:jc w:val="both"/>
        <w:rPr>
          <w:rFonts w:ascii="Simplified Arabic" w:eastAsia="Gigi" w:hAnsi="Simplified Arabic" w:cs="Simplified Arabic"/>
          <w:sz w:val="28"/>
          <w:szCs w:val="28"/>
        </w:rPr>
      </w:pPr>
      <w:r w:rsidRPr="00217D64">
        <w:rPr>
          <w:rFonts w:ascii="Simplified Arabic" w:eastAsia="Gigi" w:hAnsi="Simplified Arabic" w:cs="Simplified Arabic"/>
          <w:sz w:val="28"/>
          <w:szCs w:val="28"/>
        </w:rPr>
        <w:t xml:space="preserve">- </w:t>
      </w:r>
      <w:r w:rsidR="00B048E4" w:rsidRPr="00217D64">
        <w:rPr>
          <w:rFonts w:ascii="Simplified Arabic" w:eastAsia="Gigi" w:hAnsi="Simplified Arabic" w:cs="Simplified Arabic"/>
          <w:sz w:val="28"/>
          <w:szCs w:val="28"/>
        </w:rPr>
        <w:t xml:space="preserve">Miguel </w:t>
      </w:r>
      <w:proofErr w:type="spellStart"/>
      <w:r w:rsidR="00B048E4" w:rsidRPr="00217D64">
        <w:rPr>
          <w:rFonts w:ascii="Simplified Arabic" w:eastAsia="Gigi" w:hAnsi="Simplified Arabic" w:cs="Simplified Arabic"/>
          <w:sz w:val="28"/>
          <w:szCs w:val="28"/>
        </w:rPr>
        <w:t>Murguía</w:t>
      </w:r>
      <w:proofErr w:type="spellEnd"/>
      <w:r w:rsidR="00B048E4" w:rsidRPr="00217D64">
        <w:rPr>
          <w:rFonts w:ascii="Simplified Arabic" w:eastAsia="Gigi" w:hAnsi="Simplified Arabic" w:cs="Simplified Arabic"/>
          <w:sz w:val="28"/>
          <w:szCs w:val="28"/>
        </w:rPr>
        <w:t xml:space="preserve">-Romero, et al.; The body mass index (BMI) as a public health tool to predict metabolic syndrome(Open Journal of Preventive Medicine, Vol.2, No.1, 59-66 ,2012) </w:t>
      </w:r>
      <w:r w:rsidR="00B048E4" w:rsidRPr="00217D64">
        <w:rPr>
          <w:rFonts w:ascii="Simplified Arabic" w:eastAsia="Gigi" w:hAnsi="Simplified Arabic" w:cs="Simplified Arabic"/>
          <w:sz w:val="28"/>
          <w:szCs w:val="28"/>
          <w:rtl/>
        </w:rPr>
        <w:t>المكتبة الافتراضية العراقية.</w:t>
      </w:r>
    </w:p>
    <w:p w:rsidR="00B048E4" w:rsidRPr="00217D64" w:rsidRDefault="00C56A81" w:rsidP="004E4B71">
      <w:pPr>
        <w:tabs>
          <w:tab w:val="left" w:pos="651"/>
          <w:tab w:val="right" w:pos="851"/>
        </w:tabs>
        <w:bidi w:val="0"/>
        <w:spacing w:after="0" w:line="360" w:lineRule="auto"/>
        <w:contextualSpacing/>
        <w:jc w:val="both"/>
        <w:rPr>
          <w:rFonts w:ascii="Simplified Arabic" w:eastAsia="Gigi" w:hAnsi="Simplified Arabic" w:cs="Simplified Arabic"/>
          <w:sz w:val="28"/>
          <w:szCs w:val="28"/>
        </w:rPr>
      </w:pPr>
      <w:r>
        <w:rPr>
          <w:sz w:val="28"/>
          <w:szCs w:val="28"/>
        </w:rPr>
        <w:t xml:space="preserve">- </w:t>
      </w:r>
      <w:hyperlink r:id="rId12" w:history="1">
        <w:r w:rsidR="00B048E4" w:rsidRPr="00217D64">
          <w:rPr>
            <w:rFonts w:ascii="Simplified Arabic" w:eastAsia="Gigi" w:hAnsi="Simplified Arabic" w:cs="Simplified Arabic"/>
            <w:sz w:val="28"/>
            <w:szCs w:val="28"/>
          </w:rPr>
          <w:t>www.youm7.com</w:t>
        </w:r>
      </w:hyperlink>
      <w:r w:rsidR="00B048E4" w:rsidRPr="00217D64">
        <w:rPr>
          <w:rFonts w:ascii="Simplified Arabic" w:eastAsia="Gigi" w:hAnsi="Simplified Arabic" w:cs="Simplified Arabic"/>
          <w:sz w:val="28"/>
          <w:szCs w:val="28"/>
        </w:rPr>
        <w:t>:</w:t>
      </w:r>
      <w:r w:rsidR="00B048E4" w:rsidRPr="00217D64">
        <w:rPr>
          <w:rFonts w:ascii="Simplified Arabic" w:eastAsia="Gigi" w:hAnsi="Simplified Arabic" w:cs="Simplified Arabic"/>
          <w:sz w:val="28"/>
          <w:szCs w:val="28"/>
          <w:rtl/>
        </w:rPr>
        <w:t xml:space="preserve"> </w:t>
      </w:r>
      <w:r w:rsidR="00B048E4" w:rsidRPr="00217D64">
        <w:rPr>
          <w:rFonts w:ascii="Simplified Arabic" w:eastAsia="Gigi" w:hAnsi="Simplified Arabic" w:cs="Simplified Arabic"/>
          <w:sz w:val="28"/>
          <w:szCs w:val="28"/>
        </w:rPr>
        <w:t xml:space="preserve"> </w:t>
      </w:r>
      <w:r w:rsidR="00B048E4" w:rsidRPr="00217D64">
        <w:rPr>
          <w:rFonts w:ascii="Simplified Arabic" w:eastAsia="Gigi" w:hAnsi="Simplified Arabic" w:cs="Simplified Arabic"/>
          <w:sz w:val="28"/>
          <w:szCs w:val="28"/>
          <w:rtl/>
        </w:rPr>
        <w:t>زيادة الوزن ترفع فرص الاصابة بقصور القلب</w:t>
      </w:r>
    </w:p>
    <w:p w:rsidR="00B048E4" w:rsidRPr="00217D64" w:rsidRDefault="004E4B71" w:rsidP="004E4B71">
      <w:pPr>
        <w:tabs>
          <w:tab w:val="left" w:pos="651"/>
          <w:tab w:val="right" w:pos="851"/>
        </w:tabs>
        <w:bidi w:val="0"/>
        <w:spacing w:after="0" w:line="360" w:lineRule="auto"/>
        <w:contextualSpacing/>
        <w:jc w:val="both"/>
        <w:rPr>
          <w:rFonts w:ascii="Simplified Arabic" w:eastAsia="Gigi" w:hAnsi="Simplified Arabic" w:cs="Simplified Arabic"/>
          <w:sz w:val="28"/>
          <w:szCs w:val="28"/>
        </w:rPr>
      </w:pPr>
      <w:r w:rsidRPr="00217D64">
        <w:rPr>
          <w:sz w:val="28"/>
          <w:szCs w:val="28"/>
        </w:rPr>
        <w:t xml:space="preserve">- </w:t>
      </w:r>
      <w:hyperlink r:id="rId13" w:history="1">
        <w:r w:rsidR="00B048E4" w:rsidRPr="00217D64">
          <w:rPr>
            <w:rFonts w:ascii="Simplified Arabic" w:eastAsia="Gigi" w:hAnsi="Simplified Arabic" w:cs="Simplified Arabic"/>
            <w:sz w:val="28"/>
            <w:szCs w:val="28"/>
          </w:rPr>
          <w:t>www.kaahe.org</w:t>
        </w:r>
      </w:hyperlink>
      <w:r w:rsidR="00B048E4" w:rsidRPr="00217D64">
        <w:rPr>
          <w:rFonts w:ascii="Simplified Arabic" w:eastAsia="Gigi" w:hAnsi="Simplified Arabic" w:cs="Simplified Arabic"/>
          <w:sz w:val="28"/>
          <w:szCs w:val="28"/>
        </w:rPr>
        <w:t xml:space="preserve">: </w:t>
      </w:r>
      <w:r w:rsidR="00B048E4" w:rsidRPr="00217D64">
        <w:rPr>
          <w:rFonts w:ascii="Simplified Arabic" w:eastAsia="Gigi" w:hAnsi="Simplified Arabic" w:cs="Simplified Arabic"/>
          <w:sz w:val="28"/>
          <w:szCs w:val="28"/>
          <w:rtl/>
        </w:rPr>
        <w:t>العلاقة المباشرة بين السمنة وأمراض القلب</w:t>
      </w:r>
    </w:p>
    <w:p w:rsidR="00B048E4" w:rsidRPr="00217D64" w:rsidRDefault="004E4B71" w:rsidP="004E4B71">
      <w:pPr>
        <w:tabs>
          <w:tab w:val="left" w:pos="709"/>
          <w:tab w:val="right" w:pos="851"/>
        </w:tabs>
        <w:bidi w:val="0"/>
        <w:spacing w:after="0" w:line="360" w:lineRule="auto"/>
        <w:contextualSpacing/>
        <w:jc w:val="both"/>
        <w:rPr>
          <w:rFonts w:ascii="Simplified Arabic" w:eastAsia="Gigi" w:hAnsi="Simplified Arabic" w:cs="Simplified Arabic"/>
          <w:sz w:val="28"/>
          <w:szCs w:val="28"/>
        </w:rPr>
      </w:pPr>
      <w:r w:rsidRPr="00217D64">
        <w:rPr>
          <w:rFonts w:ascii="Simplified Arabic" w:eastAsia="Gigi" w:hAnsi="Simplified Arabic" w:cs="Simplified Arabic"/>
          <w:sz w:val="28"/>
          <w:szCs w:val="28"/>
        </w:rPr>
        <w:t xml:space="preserve">- </w:t>
      </w:r>
      <w:hyperlink r:id="rId14" w:history="1">
        <w:r w:rsidR="00B048E4" w:rsidRPr="00217D64">
          <w:rPr>
            <w:rFonts w:ascii="Simplified Arabic" w:eastAsia="Gigi" w:hAnsi="Simplified Arabic" w:cs="Simplified Arabic"/>
            <w:sz w:val="28"/>
            <w:szCs w:val="28"/>
          </w:rPr>
          <w:t>www.ihorizons</w:t>
        </w:r>
      </w:hyperlink>
      <w:r w:rsidR="00B048E4" w:rsidRPr="00217D64">
        <w:rPr>
          <w:rFonts w:ascii="Simplified Arabic" w:eastAsia="Gigi" w:hAnsi="Simplified Arabic" w:cs="Simplified Arabic"/>
          <w:sz w:val="28"/>
          <w:szCs w:val="28"/>
        </w:rPr>
        <w:t>.com:</w:t>
      </w:r>
      <w:r w:rsidR="00B048E4" w:rsidRPr="00217D64">
        <w:rPr>
          <w:rFonts w:ascii="Simplified Arabic" w:eastAsia="Gigi" w:hAnsi="Simplified Arabic" w:cs="Simplified Arabic"/>
          <w:sz w:val="28"/>
          <w:szCs w:val="28"/>
          <w:rtl/>
        </w:rPr>
        <w:t xml:space="preserve"> كل كيلوغرام من الوزن الزائد يضر القلب</w:t>
      </w:r>
    </w:p>
    <w:p w:rsidR="00B048E4" w:rsidRPr="00217D64" w:rsidRDefault="00B048E4" w:rsidP="00B048E4">
      <w:pPr>
        <w:spacing w:line="360" w:lineRule="auto"/>
        <w:ind w:left="360"/>
        <w:jc w:val="both"/>
        <w:rPr>
          <w:rFonts w:ascii="Simplified Arabic" w:eastAsia="Gigi" w:hAnsi="Simplified Arabic" w:cs="Simplified Arabic"/>
          <w:sz w:val="28"/>
          <w:szCs w:val="28"/>
          <w:rtl/>
        </w:rPr>
      </w:pPr>
    </w:p>
    <w:p w:rsidR="007B2711" w:rsidRPr="0034224F" w:rsidRDefault="007B2711">
      <w:pPr>
        <w:rPr>
          <w:rFonts w:ascii="Simplified Arabic" w:hAnsi="Simplified Arabic" w:cs="Simplified Arabic"/>
          <w:sz w:val="28"/>
          <w:szCs w:val="28"/>
          <w:rtl/>
          <w:lang w:bidi="ar-IQ"/>
        </w:rPr>
      </w:pPr>
    </w:p>
    <w:sectPr w:rsidR="007B2711" w:rsidRPr="0034224F" w:rsidSect="00890DF6">
      <w:headerReference w:type="default" r:id="rId15"/>
      <w:footerReference w:type="default" r:id="rId16"/>
      <w:pgSz w:w="11906" w:h="16838"/>
      <w:pgMar w:top="1440" w:right="1800" w:bottom="1440" w:left="1800" w:header="708" w:footer="708" w:gutter="0"/>
      <w:pgNumType w:start="19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C4" w:rsidRDefault="009905C4" w:rsidP="00B048E4">
      <w:pPr>
        <w:spacing w:after="0" w:line="240" w:lineRule="auto"/>
      </w:pPr>
      <w:r>
        <w:separator/>
      </w:r>
    </w:p>
  </w:endnote>
  <w:endnote w:type="continuationSeparator" w:id="0">
    <w:p w:rsidR="009905C4" w:rsidRDefault="009905C4" w:rsidP="00B0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987241"/>
      <w:docPartObj>
        <w:docPartGallery w:val="Page Numbers (Bottom of Page)"/>
        <w:docPartUnique/>
      </w:docPartObj>
    </w:sdtPr>
    <w:sdtEndPr/>
    <w:sdtContent>
      <w:p w:rsidR="00890DF6" w:rsidRDefault="00890DF6" w:rsidP="00411E70">
        <w:pPr>
          <w:pStyle w:val="a9"/>
          <w:jc w:val="center"/>
        </w:pPr>
        <w:r w:rsidRPr="00890DF6">
          <w:rPr>
            <w:rFonts w:ascii="Simplified Arabic" w:hAnsi="Simplified Arabic" w:cs="Simplified Arabic"/>
            <w:sz w:val="24"/>
            <w:szCs w:val="24"/>
          </w:rPr>
          <w:fldChar w:fldCharType="begin"/>
        </w:r>
        <w:r w:rsidRPr="00890DF6">
          <w:rPr>
            <w:rFonts w:ascii="Simplified Arabic" w:hAnsi="Simplified Arabic" w:cs="Simplified Arabic"/>
            <w:sz w:val="24"/>
            <w:szCs w:val="24"/>
          </w:rPr>
          <w:instrText>PAGE   \* MERGEFORMAT</w:instrText>
        </w:r>
        <w:r w:rsidRPr="00890DF6">
          <w:rPr>
            <w:rFonts w:ascii="Simplified Arabic" w:hAnsi="Simplified Arabic" w:cs="Simplified Arabic"/>
            <w:sz w:val="24"/>
            <w:szCs w:val="24"/>
          </w:rPr>
          <w:fldChar w:fldCharType="separate"/>
        </w:r>
        <w:r w:rsidR="003A4828" w:rsidRPr="003A4828">
          <w:rPr>
            <w:rFonts w:ascii="Simplified Arabic" w:hAnsi="Simplified Arabic" w:cs="Simplified Arabic"/>
            <w:noProof/>
            <w:sz w:val="24"/>
            <w:szCs w:val="24"/>
            <w:rtl/>
            <w:lang w:val="ar-SA"/>
          </w:rPr>
          <w:t>199</w:t>
        </w:r>
        <w:r w:rsidRPr="00890DF6">
          <w:rPr>
            <w:rFonts w:ascii="Simplified Arabic" w:hAnsi="Simplified Arabic" w:cs="Simplified Arabic"/>
            <w:sz w:val="24"/>
            <w:szCs w:val="24"/>
          </w:rPr>
          <w:fldChar w:fldCharType="end"/>
        </w:r>
      </w:p>
    </w:sdtContent>
  </w:sdt>
  <w:p w:rsidR="00890DF6" w:rsidRDefault="00890D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C4" w:rsidRDefault="009905C4" w:rsidP="00B048E4">
      <w:pPr>
        <w:spacing w:after="0" w:line="240" w:lineRule="auto"/>
      </w:pPr>
      <w:r>
        <w:separator/>
      </w:r>
    </w:p>
  </w:footnote>
  <w:footnote w:type="continuationSeparator" w:id="0">
    <w:p w:rsidR="009905C4" w:rsidRDefault="009905C4" w:rsidP="00B0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8B" w:rsidRDefault="00E9148B" w:rsidP="003C119D">
    <w:pPr>
      <w:pStyle w:val="a8"/>
    </w:pPr>
    <w:r w:rsidRPr="0027491E">
      <w:rPr>
        <w:rFonts w:ascii="Calibri" w:hAnsi="Calibri" w:cs="PT Bold Heading" w:hint="cs"/>
        <w:b/>
        <w:bCs/>
        <w:sz w:val="28"/>
        <w:szCs w:val="28"/>
        <w:rtl/>
      </w:rPr>
      <w:t xml:space="preserve"> </w:t>
    </w:r>
    <w:r w:rsidR="003C119D">
      <w:rPr>
        <w:rFonts w:ascii="Calibri" w:hAnsi="Calibri" w:cs="PT Bold Heading" w:hint="cs"/>
        <w:b/>
        <w:bCs/>
        <w:sz w:val="28"/>
        <w:szCs w:val="28"/>
        <w:rtl/>
      </w:rPr>
      <w:t xml:space="preserve">        </w:t>
    </w:r>
    <w:r w:rsidRPr="0027491E">
      <w:rPr>
        <w:rFonts w:ascii="Calibri" w:hAnsi="Calibri" w:cs="PT Bold Heading" w:hint="cs"/>
        <w:b/>
        <w:bCs/>
        <w:sz w:val="28"/>
        <w:szCs w:val="28"/>
        <w:rtl/>
      </w:rPr>
      <w:t xml:space="preserve">  مجلة علوم التربية الرياضية</w:t>
    </w:r>
    <w:r w:rsidR="003C119D">
      <w:rPr>
        <w:rFonts w:ascii="Calibri" w:hAnsi="Calibri" w:cs="PT Bold Heading" w:hint="cs"/>
        <w:b/>
        <w:bCs/>
        <w:sz w:val="28"/>
        <w:szCs w:val="28"/>
        <w:rtl/>
      </w:rPr>
      <w:t xml:space="preserve">     </w:t>
    </w:r>
    <w:r w:rsidRPr="0027491E">
      <w:rPr>
        <w:rFonts w:ascii="Calibri" w:hAnsi="Calibri" w:cs="PT Bold Heading" w:hint="cs"/>
        <w:b/>
        <w:bCs/>
        <w:sz w:val="28"/>
        <w:szCs w:val="28"/>
        <w:rtl/>
      </w:rPr>
      <w:t xml:space="preserve">      المجلـد8     </w:t>
    </w:r>
    <w:r w:rsidR="003C119D">
      <w:rPr>
        <w:rFonts w:ascii="Calibri" w:hAnsi="Calibri" w:cs="PT Bold Heading" w:hint="cs"/>
        <w:b/>
        <w:bCs/>
        <w:sz w:val="28"/>
        <w:szCs w:val="28"/>
        <w:rtl/>
      </w:rPr>
      <w:t xml:space="preserve">  </w:t>
    </w:r>
    <w:r w:rsidRPr="0027491E">
      <w:rPr>
        <w:rFonts w:ascii="Calibri" w:hAnsi="Calibri" w:cs="PT Bold Heading" w:hint="cs"/>
        <w:b/>
        <w:bCs/>
        <w:sz w:val="28"/>
        <w:szCs w:val="28"/>
        <w:rtl/>
      </w:rPr>
      <w:t xml:space="preserve">   العـدد </w:t>
    </w:r>
    <w:r>
      <w:rPr>
        <w:rFonts w:ascii="Calibri" w:hAnsi="Calibri" w:cs="PT Bold Heading" w:hint="cs"/>
        <w:b/>
        <w:bCs/>
        <w:sz w:val="28"/>
        <w:szCs w:val="28"/>
        <w:rtl/>
      </w:rPr>
      <w:t>6</w:t>
    </w:r>
    <w:r w:rsidRPr="0027491E">
      <w:rPr>
        <w:rFonts w:ascii="Calibri" w:hAnsi="Calibri" w:cs="PT Bold Heading" w:hint="cs"/>
        <w:b/>
        <w:bCs/>
        <w:sz w:val="28"/>
        <w:szCs w:val="28"/>
        <w:rtl/>
      </w:rPr>
      <w:t xml:space="preserve">   </w:t>
    </w:r>
    <w:r w:rsidR="003C119D">
      <w:rPr>
        <w:rFonts w:ascii="Calibri" w:hAnsi="Calibri" w:cs="PT Bold Heading" w:hint="cs"/>
        <w:b/>
        <w:bCs/>
        <w:sz w:val="28"/>
        <w:szCs w:val="28"/>
        <w:rtl/>
      </w:rPr>
      <w:t xml:space="preserve">  </w:t>
    </w:r>
    <w:r w:rsidRPr="0027491E">
      <w:rPr>
        <w:rFonts w:ascii="Calibri" w:hAnsi="Calibri" w:cs="PT Bold Heading" w:hint="cs"/>
        <w:b/>
        <w:bCs/>
        <w:sz w:val="28"/>
        <w:szCs w:val="28"/>
        <w:rtl/>
      </w:rPr>
      <w:t xml:space="preserve">  </w:t>
    </w:r>
    <w:r w:rsidR="003C119D">
      <w:rPr>
        <w:rFonts w:ascii="Calibri" w:hAnsi="Calibri" w:cs="PT Bold Heading" w:hint="cs"/>
        <w:b/>
        <w:bCs/>
        <w:sz w:val="28"/>
        <w:szCs w:val="28"/>
        <w:rtl/>
      </w:rPr>
      <w:t xml:space="preserve"> </w:t>
    </w:r>
    <w:r w:rsidRPr="0027491E">
      <w:rPr>
        <w:rFonts w:ascii="Calibri" w:hAnsi="Calibri" w:cs="PT Bold Heading" w:hint="cs"/>
        <w:b/>
        <w:bCs/>
        <w:sz w:val="28"/>
        <w:szCs w:val="28"/>
        <w:rtl/>
      </w:rPr>
      <w:t xml:space="preserve">2015 </w:t>
    </w:r>
    <w:r w:rsidRPr="0027491E">
      <w:rPr>
        <w:rFonts w:ascii="Calibri"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333"/>
    <w:multiLevelType w:val="hybridMultilevel"/>
    <w:tmpl w:val="1ED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A15ECD"/>
    <w:multiLevelType w:val="hybridMultilevel"/>
    <w:tmpl w:val="D1401E94"/>
    <w:lvl w:ilvl="0" w:tplc="799CD674">
      <w:start w:val="1"/>
      <w:numFmt w:val="decimal"/>
      <w:lvlText w:val="(%1)"/>
      <w:lvlJc w:val="left"/>
      <w:pPr>
        <w:ind w:left="765" w:hanging="360"/>
      </w:pPr>
      <w:rPr>
        <w:rFonts w:ascii="Gigi" w:hAnsi="Gigi" w:cs="Tahoma"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nsid w:val="0BA61892"/>
    <w:multiLevelType w:val="hybridMultilevel"/>
    <w:tmpl w:val="49048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E656EFB"/>
    <w:multiLevelType w:val="multilevel"/>
    <w:tmpl w:val="B0D2DF9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4E67635"/>
    <w:multiLevelType w:val="hybridMultilevel"/>
    <w:tmpl w:val="333AC0F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BF538A"/>
    <w:multiLevelType w:val="hybridMultilevel"/>
    <w:tmpl w:val="2FE8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5F0D66"/>
    <w:multiLevelType w:val="hybridMultilevel"/>
    <w:tmpl w:val="8BAC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E0A2032"/>
    <w:multiLevelType w:val="hybridMultilevel"/>
    <w:tmpl w:val="333AC0FA"/>
    <w:lvl w:ilvl="0" w:tplc="0409000F">
      <w:start w:val="1"/>
      <w:numFmt w:val="decimal"/>
      <w:lvlText w:val="%1."/>
      <w:lvlJc w:val="left"/>
      <w:pPr>
        <w:ind w:left="501" w:hanging="360"/>
      </w:pPr>
      <w:rPr>
        <w:rFonts w:cs="Times New Roman"/>
      </w:rPr>
    </w:lvl>
    <w:lvl w:ilvl="1" w:tplc="04090019">
      <w:start w:val="1"/>
      <w:numFmt w:val="decimal"/>
      <w:lvlText w:val="%2."/>
      <w:lvlJc w:val="left"/>
      <w:pPr>
        <w:tabs>
          <w:tab w:val="num" w:pos="1488"/>
        </w:tabs>
        <w:ind w:left="1488" w:hanging="360"/>
      </w:pPr>
    </w:lvl>
    <w:lvl w:ilvl="2" w:tplc="0409001B">
      <w:start w:val="1"/>
      <w:numFmt w:val="decimal"/>
      <w:lvlText w:val="%3."/>
      <w:lvlJc w:val="left"/>
      <w:pPr>
        <w:tabs>
          <w:tab w:val="num" w:pos="2208"/>
        </w:tabs>
        <w:ind w:left="2208" w:hanging="360"/>
      </w:pPr>
    </w:lvl>
    <w:lvl w:ilvl="3" w:tplc="0409000F">
      <w:start w:val="1"/>
      <w:numFmt w:val="decimal"/>
      <w:lvlText w:val="%4."/>
      <w:lvlJc w:val="left"/>
      <w:pPr>
        <w:tabs>
          <w:tab w:val="num" w:pos="2928"/>
        </w:tabs>
        <w:ind w:left="2928" w:hanging="360"/>
      </w:pPr>
    </w:lvl>
    <w:lvl w:ilvl="4" w:tplc="04090019">
      <w:start w:val="1"/>
      <w:numFmt w:val="decimal"/>
      <w:lvlText w:val="%5."/>
      <w:lvlJc w:val="left"/>
      <w:pPr>
        <w:tabs>
          <w:tab w:val="num" w:pos="3648"/>
        </w:tabs>
        <w:ind w:left="3648" w:hanging="360"/>
      </w:pPr>
    </w:lvl>
    <w:lvl w:ilvl="5" w:tplc="0409001B">
      <w:start w:val="1"/>
      <w:numFmt w:val="decimal"/>
      <w:lvlText w:val="%6."/>
      <w:lvlJc w:val="left"/>
      <w:pPr>
        <w:tabs>
          <w:tab w:val="num" w:pos="4368"/>
        </w:tabs>
        <w:ind w:left="4368" w:hanging="360"/>
      </w:pPr>
    </w:lvl>
    <w:lvl w:ilvl="6" w:tplc="0409000F">
      <w:start w:val="1"/>
      <w:numFmt w:val="decimal"/>
      <w:lvlText w:val="%7."/>
      <w:lvlJc w:val="left"/>
      <w:pPr>
        <w:tabs>
          <w:tab w:val="num" w:pos="5088"/>
        </w:tabs>
        <w:ind w:left="5088" w:hanging="360"/>
      </w:pPr>
    </w:lvl>
    <w:lvl w:ilvl="7" w:tplc="04090019">
      <w:start w:val="1"/>
      <w:numFmt w:val="decimal"/>
      <w:lvlText w:val="%8."/>
      <w:lvlJc w:val="left"/>
      <w:pPr>
        <w:tabs>
          <w:tab w:val="num" w:pos="5808"/>
        </w:tabs>
        <w:ind w:left="5808" w:hanging="360"/>
      </w:pPr>
    </w:lvl>
    <w:lvl w:ilvl="8" w:tplc="0409001B">
      <w:start w:val="1"/>
      <w:numFmt w:val="decimal"/>
      <w:lvlText w:val="%9."/>
      <w:lvlJc w:val="left"/>
      <w:pPr>
        <w:tabs>
          <w:tab w:val="num" w:pos="6528"/>
        </w:tabs>
        <w:ind w:left="6528" w:hanging="360"/>
      </w:pPr>
    </w:lvl>
  </w:abstractNum>
  <w:abstractNum w:abstractNumId="8">
    <w:nsid w:val="52694C13"/>
    <w:multiLevelType w:val="hybridMultilevel"/>
    <w:tmpl w:val="AABEEB04"/>
    <w:lvl w:ilvl="0" w:tplc="EFE8269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5ED71CB6"/>
    <w:multiLevelType w:val="hybridMultilevel"/>
    <w:tmpl w:val="57163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FE128E"/>
    <w:multiLevelType w:val="multilevel"/>
    <w:tmpl w:val="E64A40CA"/>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66744823"/>
    <w:multiLevelType w:val="hybridMultilevel"/>
    <w:tmpl w:val="FDD2F304"/>
    <w:lvl w:ilvl="0" w:tplc="593494E4">
      <w:start w:val="1"/>
      <w:numFmt w:val="irohaFullWidth"/>
      <w:lvlText w:val=""/>
      <w:lvlJc w:val="left"/>
      <w:pPr>
        <w:tabs>
          <w:tab w:val="num" w:pos="360"/>
        </w:tabs>
        <w:ind w:left="360" w:hanging="360"/>
      </w:pPr>
      <w:rPr>
        <w:rFonts w:ascii="Symbol" w:hAnsi="Symbol" w:cs="Times New Roman" w:hint="default"/>
      </w:rPr>
    </w:lvl>
    <w:lvl w:ilvl="1" w:tplc="04090003">
      <w:start w:val="1"/>
      <w:numFmt w:val="irohaFullWidth"/>
      <w:lvlText w:val="o"/>
      <w:lvlJc w:val="left"/>
      <w:pPr>
        <w:tabs>
          <w:tab w:val="num" w:pos="1080"/>
        </w:tabs>
        <w:ind w:left="1080" w:hanging="360"/>
      </w:pPr>
      <w:rPr>
        <w:rFonts w:ascii="Courier New" w:hAnsi="Courier New" w:cs="Times New Roman" w:hint="default"/>
      </w:rPr>
    </w:lvl>
    <w:lvl w:ilvl="2" w:tplc="04090005">
      <w:start w:val="1"/>
      <w:numFmt w:val="irohaFullWidth"/>
      <w:lvlText w:val=""/>
      <w:lvlJc w:val="left"/>
      <w:pPr>
        <w:tabs>
          <w:tab w:val="num" w:pos="1800"/>
        </w:tabs>
        <w:ind w:left="1800" w:hanging="360"/>
      </w:pPr>
      <w:rPr>
        <w:rFonts w:ascii="Wingdings" w:hAnsi="Wingdings" w:cs="Times New Roman" w:hint="default"/>
      </w:rPr>
    </w:lvl>
    <w:lvl w:ilvl="3" w:tplc="04090001">
      <w:start w:val="1"/>
      <w:numFmt w:val="irohaFullWidth"/>
      <w:lvlText w:val=""/>
      <w:lvlJc w:val="left"/>
      <w:pPr>
        <w:tabs>
          <w:tab w:val="num" w:pos="2520"/>
        </w:tabs>
        <w:ind w:left="2520" w:hanging="360"/>
      </w:pPr>
      <w:rPr>
        <w:rFonts w:ascii="Symbol" w:hAnsi="Symbol" w:cs="Times New Roman" w:hint="default"/>
      </w:rPr>
    </w:lvl>
    <w:lvl w:ilvl="4" w:tplc="04090003">
      <w:start w:val="1"/>
      <w:numFmt w:val="irohaFullWidth"/>
      <w:lvlText w:val="o"/>
      <w:lvlJc w:val="left"/>
      <w:pPr>
        <w:tabs>
          <w:tab w:val="num" w:pos="3240"/>
        </w:tabs>
        <w:ind w:left="3240" w:hanging="360"/>
      </w:pPr>
      <w:rPr>
        <w:rFonts w:ascii="Courier New" w:hAnsi="Courier New" w:cs="Times New Roman" w:hint="default"/>
      </w:rPr>
    </w:lvl>
    <w:lvl w:ilvl="5" w:tplc="04090005">
      <w:start w:val="1"/>
      <w:numFmt w:val="irohaFullWidth"/>
      <w:lvlText w:val=""/>
      <w:lvlJc w:val="left"/>
      <w:pPr>
        <w:tabs>
          <w:tab w:val="num" w:pos="3960"/>
        </w:tabs>
        <w:ind w:left="3960" w:hanging="360"/>
      </w:pPr>
      <w:rPr>
        <w:rFonts w:ascii="Wingdings" w:hAnsi="Wingdings" w:cs="Times New Roman" w:hint="default"/>
      </w:rPr>
    </w:lvl>
    <w:lvl w:ilvl="6" w:tplc="04090001">
      <w:start w:val="1"/>
      <w:numFmt w:val="irohaFullWidth"/>
      <w:lvlText w:val=""/>
      <w:lvlJc w:val="left"/>
      <w:pPr>
        <w:tabs>
          <w:tab w:val="num" w:pos="4680"/>
        </w:tabs>
        <w:ind w:left="4680" w:hanging="360"/>
      </w:pPr>
      <w:rPr>
        <w:rFonts w:ascii="Symbol" w:hAnsi="Symbol" w:cs="Times New Roman" w:hint="default"/>
      </w:rPr>
    </w:lvl>
    <w:lvl w:ilvl="7" w:tplc="04090003">
      <w:start w:val="1"/>
      <w:numFmt w:val="irohaFullWidth"/>
      <w:lvlText w:val="o"/>
      <w:lvlJc w:val="left"/>
      <w:pPr>
        <w:tabs>
          <w:tab w:val="num" w:pos="5400"/>
        </w:tabs>
        <w:ind w:left="5400" w:hanging="360"/>
      </w:pPr>
      <w:rPr>
        <w:rFonts w:ascii="Courier New" w:hAnsi="Courier New" w:cs="Times New Roman" w:hint="default"/>
      </w:rPr>
    </w:lvl>
    <w:lvl w:ilvl="8" w:tplc="04090005">
      <w:start w:val="1"/>
      <w:numFmt w:val="irohaFullWidth"/>
      <w:lvlText w:val=""/>
      <w:lvlJc w:val="left"/>
      <w:pPr>
        <w:tabs>
          <w:tab w:val="num" w:pos="6120"/>
        </w:tabs>
        <w:ind w:left="6120" w:hanging="360"/>
      </w:pPr>
      <w:rPr>
        <w:rFonts w:ascii="Wingdings" w:hAnsi="Wingdings" w:cs="Times New Roman" w:hint="default"/>
      </w:rPr>
    </w:lvl>
  </w:abstractNum>
  <w:abstractNum w:abstractNumId="12">
    <w:nsid w:val="714832DD"/>
    <w:multiLevelType w:val="hybridMultilevel"/>
    <w:tmpl w:val="154EBAD0"/>
    <w:lvl w:ilvl="0" w:tplc="71C02E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16E6A7F"/>
    <w:multiLevelType w:val="multilevel"/>
    <w:tmpl w:val="BACE219E"/>
    <w:lvl w:ilvl="0">
      <w:start w:val="3"/>
      <w:numFmt w:val="decimal"/>
      <w:lvlText w:val="%1"/>
      <w:lvlJc w:val="left"/>
      <w:pPr>
        <w:ind w:left="615" w:hanging="615"/>
      </w:pPr>
    </w:lvl>
    <w:lvl w:ilvl="1">
      <w:start w:val="2"/>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741A4F58"/>
    <w:multiLevelType w:val="hybridMultilevel"/>
    <w:tmpl w:val="58067260"/>
    <w:lvl w:ilvl="0" w:tplc="04090001">
      <w:start w:val="1"/>
      <w:numFmt w:val="bullet"/>
      <w:lvlText w:val=""/>
      <w:lvlJc w:val="left"/>
      <w:pPr>
        <w:ind w:left="1796" w:hanging="360"/>
      </w:pPr>
      <w:rPr>
        <w:rFonts w:ascii="Symbol" w:hAnsi="Symbol" w:hint="default"/>
      </w:rPr>
    </w:lvl>
    <w:lvl w:ilvl="1" w:tplc="04090003">
      <w:start w:val="1"/>
      <w:numFmt w:val="bullet"/>
      <w:lvlText w:val="o"/>
      <w:lvlJc w:val="left"/>
      <w:pPr>
        <w:ind w:left="2516" w:hanging="360"/>
      </w:pPr>
      <w:rPr>
        <w:rFonts w:ascii="Courier New" w:hAnsi="Courier New" w:cs="Courier New" w:hint="default"/>
      </w:rPr>
    </w:lvl>
    <w:lvl w:ilvl="2" w:tplc="04090005">
      <w:start w:val="1"/>
      <w:numFmt w:val="bullet"/>
      <w:lvlText w:val=""/>
      <w:lvlJc w:val="left"/>
      <w:pPr>
        <w:ind w:left="3236" w:hanging="360"/>
      </w:pPr>
      <w:rPr>
        <w:rFonts w:ascii="Wingdings" w:hAnsi="Wingdings" w:hint="default"/>
      </w:rPr>
    </w:lvl>
    <w:lvl w:ilvl="3" w:tplc="04090001">
      <w:start w:val="1"/>
      <w:numFmt w:val="bullet"/>
      <w:lvlText w:val=""/>
      <w:lvlJc w:val="left"/>
      <w:pPr>
        <w:ind w:left="3956" w:hanging="360"/>
      </w:pPr>
      <w:rPr>
        <w:rFonts w:ascii="Symbol" w:hAnsi="Symbol" w:hint="default"/>
      </w:rPr>
    </w:lvl>
    <w:lvl w:ilvl="4" w:tplc="04090003">
      <w:start w:val="1"/>
      <w:numFmt w:val="bullet"/>
      <w:lvlText w:val="o"/>
      <w:lvlJc w:val="left"/>
      <w:pPr>
        <w:ind w:left="4676" w:hanging="360"/>
      </w:pPr>
      <w:rPr>
        <w:rFonts w:ascii="Courier New" w:hAnsi="Courier New" w:cs="Courier New" w:hint="default"/>
      </w:rPr>
    </w:lvl>
    <w:lvl w:ilvl="5" w:tplc="04090005">
      <w:start w:val="1"/>
      <w:numFmt w:val="bullet"/>
      <w:lvlText w:val=""/>
      <w:lvlJc w:val="left"/>
      <w:pPr>
        <w:ind w:left="5396" w:hanging="360"/>
      </w:pPr>
      <w:rPr>
        <w:rFonts w:ascii="Wingdings" w:hAnsi="Wingdings" w:hint="default"/>
      </w:rPr>
    </w:lvl>
    <w:lvl w:ilvl="6" w:tplc="04090001">
      <w:start w:val="1"/>
      <w:numFmt w:val="bullet"/>
      <w:lvlText w:val=""/>
      <w:lvlJc w:val="left"/>
      <w:pPr>
        <w:ind w:left="6116" w:hanging="360"/>
      </w:pPr>
      <w:rPr>
        <w:rFonts w:ascii="Symbol" w:hAnsi="Symbol" w:hint="default"/>
      </w:rPr>
    </w:lvl>
    <w:lvl w:ilvl="7" w:tplc="04090003">
      <w:start w:val="1"/>
      <w:numFmt w:val="bullet"/>
      <w:lvlText w:val="o"/>
      <w:lvlJc w:val="left"/>
      <w:pPr>
        <w:ind w:left="6836" w:hanging="360"/>
      </w:pPr>
      <w:rPr>
        <w:rFonts w:ascii="Courier New" w:hAnsi="Courier New" w:cs="Courier New" w:hint="default"/>
      </w:rPr>
    </w:lvl>
    <w:lvl w:ilvl="8" w:tplc="04090005">
      <w:start w:val="1"/>
      <w:numFmt w:val="bullet"/>
      <w:lvlText w:val=""/>
      <w:lvlJc w:val="left"/>
      <w:pPr>
        <w:ind w:left="755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4"/>
  </w:num>
  <w:num w:numId="5">
    <w:abstractNumId w:val="13"/>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E4"/>
    <w:rsid w:val="000056E9"/>
    <w:rsid w:val="000221E8"/>
    <w:rsid w:val="00031C22"/>
    <w:rsid w:val="00066355"/>
    <w:rsid w:val="00075D41"/>
    <w:rsid w:val="000839DF"/>
    <w:rsid w:val="001449EE"/>
    <w:rsid w:val="001D5691"/>
    <w:rsid w:val="00212796"/>
    <w:rsid w:val="00217D64"/>
    <w:rsid w:val="002372CD"/>
    <w:rsid w:val="00265FE0"/>
    <w:rsid w:val="00276A9F"/>
    <w:rsid w:val="002B0FAD"/>
    <w:rsid w:val="002C015E"/>
    <w:rsid w:val="0031075E"/>
    <w:rsid w:val="00311B15"/>
    <w:rsid w:val="0033652A"/>
    <w:rsid w:val="0034224F"/>
    <w:rsid w:val="00393FCF"/>
    <w:rsid w:val="003A2E65"/>
    <w:rsid w:val="003A4828"/>
    <w:rsid w:val="003B342E"/>
    <w:rsid w:val="003C119D"/>
    <w:rsid w:val="003C2FAE"/>
    <w:rsid w:val="003D6B38"/>
    <w:rsid w:val="00411E70"/>
    <w:rsid w:val="00452166"/>
    <w:rsid w:val="004E4B71"/>
    <w:rsid w:val="004F6151"/>
    <w:rsid w:val="0057492E"/>
    <w:rsid w:val="00582B20"/>
    <w:rsid w:val="005B48A8"/>
    <w:rsid w:val="005E164E"/>
    <w:rsid w:val="005E279F"/>
    <w:rsid w:val="0065202A"/>
    <w:rsid w:val="006A0F2B"/>
    <w:rsid w:val="006A6B76"/>
    <w:rsid w:val="006E0B64"/>
    <w:rsid w:val="00702CA1"/>
    <w:rsid w:val="007130A3"/>
    <w:rsid w:val="007377B8"/>
    <w:rsid w:val="00752CA3"/>
    <w:rsid w:val="00786879"/>
    <w:rsid w:val="007B2711"/>
    <w:rsid w:val="007D5ED4"/>
    <w:rsid w:val="007F15E1"/>
    <w:rsid w:val="007F4375"/>
    <w:rsid w:val="00890DF6"/>
    <w:rsid w:val="00983590"/>
    <w:rsid w:val="00986F09"/>
    <w:rsid w:val="009905C4"/>
    <w:rsid w:val="009B5D07"/>
    <w:rsid w:val="009E2CAE"/>
    <w:rsid w:val="00A15060"/>
    <w:rsid w:val="00A37F6E"/>
    <w:rsid w:val="00A87A9B"/>
    <w:rsid w:val="00A91064"/>
    <w:rsid w:val="00AC0F64"/>
    <w:rsid w:val="00AE0D22"/>
    <w:rsid w:val="00AF4698"/>
    <w:rsid w:val="00B048E4"/>
    <w:rsid w:val="00B53092"/>
    <w:rsid w:val="00BB6ADE"/>
    <w:rsid w:val="00BB7F89"/>
    <w:rsid w:val="00BD0B6F"/>
    <w:rsid w:val="00BE1782"/>
    <w:rsid w:val="00BF10BB"/>
    <w:rsid w:val="00C07722"/>
    <w:rsid w:val="00C23CE8"/>
    <w:rsid w:val="00C30C38"/>
    <w:rsid w:val="00C450DE"/>
    <w:rsid w:val="00C53103"/>
    <w:rsid w:val="00C56A81"/>
    <w:rsid w:val="00C91854"/>
    <w:rsid w:val="00CB2F78"/>
    <w:rsid w:val="00CB32C3"/>
    <w:rsid w:val="00CE53DC"/>
    <w:rsid w:val="00D466FB"/>
    <w:rsid w:val="00D47177"/>
    <w:rsid w:val="00D66DE1"/>
    <w:rsid w:val="00D97DD9"/>
    <w:rsid w:val="00DC63CD"/>
    <w:rsid w:val="00E160D4"/>
    <w:rsid w:val="00E3310A"/>
    <w:rsid w:val="00E9148B"/>
    <w:rsid w:val="00EE5204"/>
    <w:rsid w:val="00EE7BB6"/>
    <w:rsid w:val="00F35B80"/>
    <w:rsid w:val="00F363BC"/>
    <w:rsid w:val="00F8679F"/>
    <w:rsid w:val="00F922FD"/>
    <w:rsid w:val="00FA3037"/>
    <w:rsid w:val="00FA6225"/>
    <w:rsid w:val="00FB1A4E"/>
    <w:rsid w:val="00FC7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8E4"/>
    <w:rPr>
      <w:rFonts w:ascii="Times New Roman" w:hAnsi="Times New Roman" w:cs="Times New Roman"/>
      <w:sz w:val="24"/>
      <w:szCs w:val="24"/>
    </w:rPr>
  </w:style>
  <w:style w:type="character" w:customStyle="1" w:styleId="Hyperlink1">
    <w:name w:val="Hyperlink1"/>
    <w:basedOn w:val="a0"/>
    <w:uiPriority w:val="99"/>
    <w:semiHidden/>
    <w:unhideWhenUsed/>
    <w:rsid w:val="00B048E4"/>
    <w:rPr>
      <w:color w:val="0000FF"/>
      <w:u w:val="single"/>
    </w:rPr>
  </w:style>
  <w:style w:type="paragraph" w:styleId="a4">
    <w:name w:val="footnote text"/>
    <w:basedOn w:val="a"/>
    <w:link w:val="Char"/>
    <w:uiPriority w:val="99"/>
    <w:semiHidden/>
    <w:unhideWhenUsed/>
    <w:rsid w:val="00B048E4"/>
    <w:pPr>
      <w:spacing w:after="0" w:line="240" w:lineRule="auto"/>
    </w:pPr>
    <w:rPr>
      <w:rFonts w:ascii="Gigi" w:eastAsia="Gigi" w:hAnsi="Gigi" w:cs="Tahoma"/>
      <w:sz w:val="20"/>
      <w:szCs w:val="20"/>
    </w:rPr>
  </w:style>
  <w:style w:type="character" w:customStyle="1" w:styleId="Char">
    <w:name w:val="نص حاشية سفلية Char"/>
    <w:basedOn w:val="a0"/>
    <w:link w:val="a4"/>
    <w:uiPriority w:val="99"/>
    <w:semiHidden/>
    <w:rsid w:val="00B048E4"/>
    <w:rPr>
      <w:rFonts w:ascii="Gigi" w:eastAsia="Gigi" w:hAnsi="Gigi" w:cs="Tahoma"/>
      <w:sz w:val="20"/>
      <w:szCs w:val="20"/>
    </w:rPr>
  </w:style>
  <w:style w:type="paragraph" w:styleId="a5">
    <w:name w:val="No Spacing"/>
    <w:uiPriority w:val="99"/>
    <w:qFormat/>
    <w:rsid w:val="00B048E4"/>
    <w:pPr>
      <w:bidi/>
      <w:spacing w:after="0" w:line="240" w:lineRule="auto"/>
    </w:pPr>
    <w:rPr>
      <w:rFonts w:ascii="Gigi" w:eastAsia="Times New Roman" w:hAnsi="Gigi" w:cs="Tahoma"/>
    </w:rPr>
  </w:style>
  <w:style w:type="character" w:styleId="a6">
    <w:name w:val="footnote reference"/>
    <w:basedOn w:val="a0"/>
    <w:uiPriority w:val="99"/>
    <w:semiHidden/>
    <w:unhideWhenUsed/>
    <w:rsid w:val="00B048E4"/>
    <w:rPr>
      <w:vertAlign w:val="superscript"/>
    </w:rPr>
  </w:style>
  <w:style w:type="table" w:styleId="a7">
    <w:name w:val="Table Grid"/>
    <w:basedOn w:val="a1"/>
    <w:uiPriority w:val="59"/>
    <w:rsid w:val="00B048E4"/>
    <w:pPr>
      <w:spacing w:after="0" w:line="240" w:lineRule="auto"/>
    </w:pPr>
    <w:rPr>
      <w:rFonts w:ascii="Gigi" w:eastAsia="Gigi" w:hAnsi="Gigi"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048E4"/>
    <w:rPr>
      <w:color w:val="0000FF" w:themeColor="hyperlink"/>
      <w:u w:val="single"/>
    </w:rPr>
  </w:style>
  <w:style w:type="paragraph" w:styleId="a8">
    <w:name w:val="header"/>
    <w:basedOn w:val="a"/>
    <w:link w:val="Char0"/>
    <w:uiPriority w:val="99"/>
    <w:unhideWhenUsed/>
    <w:rsid w:val="00E9148B"/>
    <w:pPr>
      <w:tabs>
        <w:tab w:val="center" w:pos="4153"/>
        <w:tab w:val="right" w:pos="8306"/>
      </w:tabs>
      <w:spacing w:after="0" w:line="240" w:lineRule="auto"/>
    </w:pPr>
  </w:style>
  <w:style w:type="character" w:customStyle="1" w:styleId="Char0">
    <w:name w:val="رأس الصفحة Char"/>
    <w:basedOn w:val="a0"/>
    <w:link w:val="a8"/>
    <w:uiPriority w:val="99"/>
    <w:rsid w:val="00E9148B"/>
  </w:style>
  <w:style w:type="paragraph" w:styleId="a9">
    <w:name w:val="footer"/>
    <w:basedOn w:val="a"/>
    <w:link w:val="Char1"/>
    <w:uiPriority w:val="99"/>
    <w:unhideWhenUsed/>
    <w:rsid w:val="00E9148B"/>
    <w:pPr>
      <w:tabs>
        <w:tab w:val="center" w:pos="4153"/>
        <w:tab w:val="right" w:pos="8306"/>
      </w:tabs>
      <w:spacing w:after="0" w:line="240" w:lineRule="auto"/>
    </w:pPr>
  </w:style>
  <w:style w:type="character" w:customStyle="1" w:styleId="Char1">
    <w:name w:val="تذييل الصفحة Char"/>
    <w:basedOn w:val="a0"/>
    <w:link w:val="a9"/>
    <w:uiPriority w:val="99"/>
    <w:rsid w:val="00E9148B"/>
  </w:style>
  <w:style w:type="paragraph" w:styleId="aa">
    <w:name w:val="List Paragraph"/>
    <w:basedOn w:val="a"/>
    <w:uiPriority w:val="34"/>
    <w:qFormat/>
    <w:rsid w:val="00CB3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8E4"/>
    <w:rPr>
      <w:rFonts w:ascii="Times New Roman" w:hAnsi="Times New Roman" w:cs="Times New Roman"/>
      <w:sz w:val="24"/>
      <w:szCs w:val="24"/>
    </w:rPr>
  </w:style>
  <w:style w:type="character" w:customStyle="1" w:styleId="Hyperlink1">
    <w:name w:val="Hyperlink1"/>
    <w:basedOn w:val="a0"/>
    <w:uiPriority w:val="99"/>
    <w:semiHidden/>
    <w:unhideWhenUsed/>
    <w:rsid w:val="00B048E4"/>
    <w:rPr>
      <w:color w:val="0000FF"/>
      <w:u w:val="single"/>
    </w:rPr>
  </w:style>
  <w:style w:type="paragraph" w:styleId="a4">
    <w:name w:val="footnote text"/>
    <w:basedOn w:val="a"/>
    <w:link w:val="Char"/>
    <w:uiPriority w:val="99"/>
    <w:semiHidden/>
    <w:unhideWhenUsed/>
    <w:rsid w:val="00B048E4"/>
    <w:pPr>
      <w:spacing w:after="0" w:line="240" w:lineRule="auto"/>
    </w:pPr>
    <w:rPr>
      <w:rFonts w:ascii="Gigi" w:eastAsia="Gigi" w:hAnsi="Gigi" w:cs="Tahoma"/>
      <w:sz w:val="20"/>
      <w:szCs w:val="20"/>
    </w:rPr>
  </w:style>
  <w:style w:type="character" w:customStyle="1" w:styleId="Char">
    <w:name w:val="نص حاشية سفلية Char"/>
    <w:basedOn w:val="a0"/>
    <w:link w:val="a4"/>
    <w:uiPriority w:val="99"/>
    <w:semiHidden/>
    <w:rsid w:val="00B048E4"/>
    <w:rPr>
      <w:rFonts w:ascii="Gigi" w:eastAsia="Gigi" w:hAnsi="Gigi" w:cs="Tahoma"/>
      <w:sz w:val="20"/>
      <w:szCs w:val="20"/>
    </w:rPr>
  </w:style>
  <w:style w:type="paragraph" w:styleId="a5">
    <w:name w:val="No Spacing"/>
    <w:uiPriority w:val="99"/>
    <w:qFormat/>
    <w:rsid w:val="00B048E4"/>
    <w:pPr>
      <w:bidi/>
      <w:spacing w:after="0" w:line="240" w:lineRule="auto"/>
    </w:pPr>
    <w:rPr>
      <w:rFonts w:ascii="Gigi" w:eastAsia="Times New Roman" w:hAnsi="Gigi" w:cs="Tahoma"/>
    </w:rPr>
  </w:style>
  <w:style w:type="character" w:styleId="a6">
    <w:name w:val="footnote reference"/>
    <w:basedOn w:val="a0"/>
    <w:uiPriority w:val="99"/>
    <w:semiHidden/>
    <w:unhideWhenUsed/>
    <w:rsid w:val="00B048E4"/>
    <w:rPr>
      <w:vertAlign w:val="superscript"/>
    </w:rPr>
  </w:style>
  <w:style w:type="table" w:styleId="a7">
    <w:name w:val="Table Grid"/>
    <w:basedOn w:val="a1"/>
    <w:uiPriority w:val="59"/>
    <w:rsid w:val="00B048E4"/>
    <w:pPr>
      <w:spacing w:after="0" w:line="240" w:lineRule="auto"/>
    </w:pPr>
    <w:rPr>
      <w:rFonts w:ascii="Gigi" w:eastAsia="Gigi" w:hAnsi="Gigi"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048E4"/>
    <w:rPr>
      <w:color w:val="0000FF" w:themeColor="hyperlink"/>
      <w:u w:val="single"/>
    </w:rPr>
  </w:style>
  <w:style w:type="paragraph" w:styleId="a8">
    <w:name w:val="header"/>
    <w:basedOn w:val="a"/>
    <w:link w:val="Char0"/>
    <w:uiPriority w:val="99"/>
    <w:unhideWhenUsed/>
    <w:rsid w:val="00E9148B"/>
    <w:pPr>
      <w:tabs>
        <w:tab w:val="center" w:pos="4153"/>
        <w:tab w:val="right" w:pos="8306"/>
      </w:tabs>
      <w:spacing w:after="0" w:line="240" w:lineRule="auto"/>
    </w:pPr>
  </w:style>
  <w:style w:type="character" w:customStyle="1" w:styleId="Char0">
    <w:name w:val="رأس الصفحة Char"/>
    <w:basedOn w:val="a0"/>
    <w:link w:val="a8"/>
    <w:uiPriority w:val="99"/>
    <w:rsid w:val="00E9148B"/>
  </w:style>
  <w:style w:type="paragraph" w:styleId="a9">
    <w:name w:val="footer"/>
    <w:basedOn w:val="a"/>
    <w:link w:val="Char1"/>
    <w:uiPriority w:val="99"/>
    <w:unhideWhenUsed/>
    <w:rsid w:val="00E9148B"/>
    <w:pPr>
      <w:tabs>
        <w:tab w:val="center" w:pos="4153"/>
        <w:tab w:val="right" w:pos="8306"/>
      </w:tabs>
      <w:spacing w:after="0" w:line="240" w:lineRule="auto"/>
    </w:pPr>
  </w:style>
  <w:style w:type="character" w:customStyle="1" w:styleId="Char1">
    <w:name w:val="تذييل الصفحة Char"/>
    <w:basedOn w:val="a0"/>
    <w:link w:val="a9"/>
    <w:uiPriority w:val="99"/>
    <w:rsid w:val="00E9148B"/>
  </w:style>
  <w:style w:type="paragraph" w:styleId="aa">
    <w:name w:val="List Paragraph"/>
    <w:basedOn w:val="a"/>
    <w:uiPriority w:val="34"/>
    <w:qFormat/>
    <w:rsid w:val="00CB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ah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m7.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orizon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aahe.org" TargetMode="External"/><Relationship Id="rId4" Type="http://schemas.microsoft.com/office/2007/relationships/stylesWithEffects" Target="stylesWithEffects.xml"/><Relationship Id="rId9" Type="http://schemas.openxmlformats.org/officeDocument/2006/relationships/hyperlink" Target="http://www.youm7.com" TargetMode="External"/><Relationship Id="rId14" Type="http://schemas.openxmlformats.org/officeDocument/2006/relationships/hyperlink" Target="http://www.ihoriz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F710-B973-4D87-8094-12913684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1815</Words>
  <Characters>10349</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114</cp:revision>
  <cp:lastPrinted>2015-09-21T10:18:00Z</cp:lastPrinted>
  <dcterms:created xsi:type="dcterms:W3CDTF">2015-09-21T09:15:00Z</dcterms:created>
  <dcterms:modified xsi:type="dcterms:W3CDTF">2016-03-01T09:13:00Z</dcterms:modified>
</cp:coreProperties>
</file>