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A65" w:rsidRPr="001B185C" w:rsidRDefault="00272A65" w:rsidP="00272A65">
      <w:pPr>
        <w:tabs>
          <w:tab w:val="left" w:pos="3251"/>
        </w:tabs>
        <w:jc w:val="center"/>
        <w:rPr>
          <w:rFonts w:ascii="Simplified Arabic" w:hAnsi="Simplified Arabic" w:cs="Simplified Arabic"/>
          <w:sz w:val="28"/>
          <w:szCs w:val="28"/>
          <w:rtl/>
          <w:lang w:bidi="ar-IQ"/>
        </w:rPr>
      </w:pPr>
      <w:r w:rsidRPr="001B185C">
        <w:rPr>
          <w:rFonts w:ascii="Simplified Arabic" w:hAnsi="Simplified Arabic" w:cs="Simplified Arabic"/>
          <w:sz w:val="28"/>
          <w:szCs w:val="28"/>
          <w:rtl/>
          <w:lang w:bidi="ar-IQ"/>
        </w:rPr>
        <w:t>التفكير الايجابي لدى رؤساء الاتحادات الرياضية الفرعية في العراق من وجهة نظر أعضائها</w:t>
      </w:r>
    </w:p>
    <w:p w:rsidR="00243F03" w:rsidRDefault="00243F03" w:rsidP="008C2613">
      <w:pPr>
        <w:tabs>
          <w:tab w:val="left" w:pos="3251"/>
        </w:tabs>
        <w:jc w:val="center"/>
        <w:rPr>
          <w:rFonts w:ascii="Simplified Arabic" w:hAnsi="Simplified Arabic" w:cs="Simplified Arabic"/>
          <w:sz w:val="28"/>
          <w:szCs w:val="28"/>
          <w:rtl/>
          <w:lang w:bidi="ar-IQ"/>
        </w:rPr>
      </w:pPr>
      <w:r>
        <w:rPr>
          <w:rFonts w:ascii="Simplified Arabic" w:hAnsi="Simplified Arabic" w:cs="Simplified Arabic"/>
          <w:sz w:val="28"/>
          <w:szCs w:val="28"/>
          <w:rtl/>
          <w:lang w:bidi="ar-IQ"/>
        </w:rPr>
        <w:t>م.د</w:t>
      </w:r>
      <w:r>
        <w:rPr>
          <w:rFonts w:ascii="Simplified Arabic" w:hAnsi="Simplified Arabic" w:cs="Simplified Arabic" w:hint="cs"/>
          <w:sz w:val="28"/>
          <w:szCs w:val="28"/>
          <w:rtl/>
          <w:lang w:bidi="ar-IQ"/>
        </w:rPr>
        <w:t xml:space="preserve">. </w:t>
      </w:r>
      <w:r w:rsidR="00272A65" w:rsidRPr="001B185C">
        <w:rPr>
          <w:rFonts w:ascii="Simplified Arabic" w:hAnsi="Simplified Arabic" w:cs="Simplified Arabic"/>
          <w:sz w:val="28"/>
          <w:szCs w:val="28"/>
          <w:rtl/>
          <w:lang w:bidi="ar-IQ"/>
        </w:rPr>
        <w:t>مهدي علي دويغر</w:t>
      </w:r>
      <w:r w:rsidR="008C2613">
        <w:rPr>
          <w:rFonts w:ascii="Simplified Arabic" w:hAnsi="Simplified Arabic" w:cs="Simplified Arabic" w:hint="cs"/>
          <w:sz w:val="28"/>
          <w:szCs w:val="28"/>
          <w:rtl/>
          <w:lang w:bidi="ar-IQ"/>
        </w:rPr>
        <w:t>/ العراق. بغداد. الجامعة العراقية</w:t>
      </w:r>
      <w:r w:rsidR="00270939">
        <w:rPr>
          <w:rFonts w:ascii="Simplified Arabic" w:hAnsi="Simplified Arabic" w:cs="Simplified Arabic" w:hint="cs"/>
          <w:sz w:val="28"/>
          <w:szCs w:val="28"/>
          <w:rtl/>
          <w:lang w:bidi="ar-IQ"/>
        </w:rPr>
        <w:t xml:space="preserve"> . كلية القانون</w:t>
      </w:r>
    </w:p>
    <w:p w:rsidR="008C2613" w:rsidRDefault="00243F03" w:rsidP="00226494">
      <w:pPr>
        <w:pBdr>
          <w:bottom w:val="single" w:sz="12" w:space="1" w:color="auto"/>
        </w:pBdr>
        <w:tabs>
          <w:tab w:val="left" w:pos="3251"/>
        </w:tabs>
        <w:jc w:val="center"/>
        <w:rPr>
          <w:rFonts w:ascii="Simplified Arabic" w:hAnsi="Simplified Arabic" w:cs="Simplified Arabic"/>
          <w:sz w:val="28"/>
          <w:szCs w:val="28"/>
          <w:rtl/>
          <w:lang w:bidi="ar-IQ"/>
        </w:rPr>
      </w:pPr>
      <w:r>
        <w:rPr>
          <w:rFonts w:ascii="Simplified Arabic" w:hAnsi="Simplified Arabic" w:cs="Simplified Arabic"/>
          <w:sz w:val="28"/>
          <w:szCs w:val="28"/>
          <w:rtl/>
          <w:lang w:bidi="ar-IQ"/>
        </w:rPr>
        <w:t>م.د</w:t>
      </w:r>
      <w:r>
        <w:rPr>
          <w:rFonts w:ascii="Simplified Arabic" w:hAnsi="Simplified Arabic" w:cs="Simplified Arabic" w:hint="cs"/>
          <w:sz w:val="28"/>
          <w:szCs w:val="28"/>
          <w:rtl/>
          <w:lang w:bidi="ar-IQ"/>
        </w:rPr>
        <w:t xml:space="preserve">. </w:t>
      </w:r>
      <w:r w:rsidR="00272A65" w:rsidRPr="001B185C">
        <w:rPr>
          <w:rFonts w:ascii="Simplified Arabic" w:hAnsi="Simplified Arabic" w:cs="Simplified Arabic"/>
          <w:sz w:val="28"/>
          <w:szCs w:val="28"/>
          <w:rtl/>
          <w:lang w:bidi="ar-IQ"/>
        </w:rPr>
        <w:t>علي مطير حميدي</w:t>
      </w:r>
      <w:r w:rsidR="008C2613" w:rsidRPr="008C2613">
        <w:rPr>
          <w:rFonts w:ascii="Simplified Arabic" w:hAnsi="Simplified Arabic" w:cs="Simplified Arabic" w:hint="cs"/>
          <w:sz w:val="28"/>
          <w:szCs w:val="28"/>
          <w:rtl/>
          <w:lang w:bidi="ar-IQ"/>
        </w:rPr>
        <w:t xml:space="preserve"> </w:t>
      </w:r>
      <w:r w:rsidR="00226494">
        <w:rPr>
          <w:rFonts w:ascii="Simplified Arabic" w:hAnsi="Simplified Arabic" w:cs="Simplified Arabic" w:hint="cs"/>
          <w:sz w:val="28"/>
          <w:szCs w:val="28"/>
          <w:rtl/>
          <w:lang w:bidi="ar-IQ"/>
        </w:rPr>
        <w:t xml:space="preserve">/ </w:t>
      </w:r>
      <w:r w:rsidR="008C2613">
        <w:rPr>
          <w:rFonts w:ascii="Simplified Arabic" w:hAnsi="Simplified Arabic" w:cs="Simplified Arabic" w:hint="cs"/>
          <w:sz w:val="28"/>
          <w:szCs w:val="28"/>
          <w:rtl/>
          <w:lang w:bidi="ar-IQ"/>
        </w:rPr>
        <w:t>العراق</w:t>
      </w:r>
      <w:r w:rsidR="00226494">
        <w:rPr>
          <w:rFonts w:ascii="Simplified Arabic" w:hAnsi="Simplified Arabic" w:cs="Simplified Arabic" w:hint="cs"/>
          <w:sz w:val="28"/>
          <w:szCs w:val="28"/>
          <w:rtl/>
          <w:lang w:bidi="ar-IQ"/>
        </w:rPr>
        <w:t>.</w:t>
      </w:r>
      <w:r w:rsidR="008C2613">
        <w:rPr>
          <w:rFonts w:ascii="Simplified Arabic" w:hAnsi="Simplified Arabic" w:cs="Simplified Arabic" w:hint="cs"/>
          <w:sz w:val="28"/>
          <w:szCs w:val="28"/>
          <w:rtl/>
          <w:lang w:bidi="ar-IQ"/>
        </w:rPr>
        <w:t xml:space="preserve"> جامعة ميسان. كلية التربية الرياضية</w:t>
      </w:r>
    </w:p>
    <w:p w:rsidR="00EB3DAD" w:rsidRDefault="00EB3DAD" w:rsidP="00EB3DAD">
      <w:pPr>
        <w:pBdr>
          <w:bottom w:val="single" w:sz="12" w:space="1" w:color="auto"/>
        </w:pBdr>
        <w:tabs>
          <w:tab w:val="left" w:pos="3251"/>
        </w:tabs>
        <w:jc w:val="center"/>
        <w:rPr>
          <w:rFonts w:ascii="Simplified Arabic" w:hAnsi="Simplified Arabic" w:cs="Simplified Arabic"/>
          <w:sz w:val="28"/>
          <w:szCs w:val="28"/>
          <w:lang w:bidi="ar-IQ"/>
        </w:rPr>
      </w:pPr>
      <w:r w:rsidRPr="00EB3DAD">
        <w:rPr>
          <w:rFonts w:ascii="Times New Roman" w:eastAsia="Calibri" w:hAnsi="Times New Roman" w:cs="Times New Roman"/>
          <w:sz w:val="24"/>
          <w:szCs w:val="24"/>
        </w:rPr>
        <w:t>Mahdi Ali</w:t>
      </w:r>
      <w:r>
        <w:rPr>
          <w:rFonts w:ascii="Times New Roman" w:eastAsia="Calibri" w:hAnsi="Times New Roman" w:cs="Times New Roman"/>
          <w:sz w:val="24"/>
          <w:szCs w:val="24"/>
        </w:rPr>
        <w:t>_68@yahoo.com</w:t>
      </w:r>
    </w:p>
    <w:p w:rsidR="00405CCE" w:rsidRPr="001B185C" w:rsidRDefault="00405CCE" w:rsidP="00243F03">
      <w:pPr>
        <w:tabs>
          <w:tab w:val="left" w:pos="3251"/>
        </w:tabs>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الملخص</w:t>
      </w:r>
    </w:p>
    <w:p w:rsidR="00405CCE" w:rsidRDefault="00405CCE" w:rsidP="00F7168A">
      <w:pPr>
        <w:spacing w:after="0" w:line="240" w:lineRule="auto"/>
        <w:jc w:val="both"/>
        <w:rPr>
          <w:rFonts w:ascii="Simplified Arabic" w:hAnsi="Simplified Arabic" w:cs="Simplified Arabic"/>
          <w:sz w:val="28"/>
          <w:szCs w:val="28"/>
          <w:rtl/>
          <w:lang w:bidi="ar-IQ"/>
        </w:rPr>
      </w:pPr>
      <w:r w:rsidRPr="001B185C">
        <w:rPr>
          <w:rFonts w:ascii="Simplified Arabic" w:hAnsi="Simplified Arabic" w:cs="Simplified Arabic"/>
          <w:sz w:val="28"/>
          <w:szCs w:val="28"/>
          <w:rtl/>
          <w:lang w:bidi="ar-IQ"/>
        </w:rPr>
        <w:t xml:space="preserve">التفكير أرقى أشكال النشاط العقلي عند بني البشر فهو من أعظم الهبات التي منحها الخالق سبحانه وتعالى </w:t>
      </w:r>
      <w:r w:rsidRPr="001B185C">
        <w:rPr>
          <w:rFonts w:ascii="Simplified Arabic" w:hAnsi="Simplified Arabic" w:cs="Simplified Arabic" w:hint="cs"/>
          <w:sz w:val="28"/>
          <w:szCs w:val="28"/>
          <w:rtl/>
          <w:lang w:bidi="ar-IQ"/>
        </w:rPr>
        <w:t>للإنسان</w:t>
      </w:r>
      <w:r w:rsidRPr="001B185C">
        <w:rPr>
          <w:rFonts w:ascii="Simplified Arabic" w:hAnsi="Simplified Arabic" w:cs="Simplified Arabic"/>
          <w:sz w:val="28"/>
          <w:szCs w:val="28"/>
          <w:rtl/>
          <w:lang w:bidi="ar-IQ"/>
        </w:rPr>
        <w:t xml:space="preserve"> وفضله بها على سائر مخلوقاته , ويمكن الاستدلال على عظمة تلك الهبة من خلال أثارها التي تمثلت بحضارات الانسانية المتعددة. فالتفكير العملية التي ينظم بها الانسان خبراته العقلية بطريقة متجددة من اجل حل المشكلات التي تواجهه وادراك العلاقات.</w:t>
      </w:r>
      <w:r>
        <w:rPr>
          <w:rFonts w:ascii="Simplified Arabic" w:hAnsi="Simplified Arabic" w:cs="Simplified Arabic" w:hint="cs"/>
          <w:sz w:val="28"/>
          <w:szCs w:val="28"/>
          <w:rtl/>
          <w:lang w:bidi="ar-IQ"/>
        </w:rPr>
        <w:t xml:space="preserve"> </w:t>
      </w:r>
      <w:r w:rsidRPr="001B185C">
        <w:rPr>
          <w:rFonts w:ascii="Simplified Arabic" w:hAnsi="Simplified Arabic" w:cs="Simplified Arabic"/>
          <w:sz w:val="28"/>
          <w:szCs w:val="28"/>
          <w:rtl/>
          <w:lang w:bidi="ar-IQ"/>
        </w:rPr>
        <w:t xml:space="preserve">إن تقدم الرياضة أو تأخرها مرتبط إلى حد كبير بمستوى القيادات الإدارية إضافة إلى الهيكل التنظيمي الذي يصاغ من قبل الدولة لإدارة العمل الرياضي بما يتناسب وطبيعة الحركة الرياضية فضلاً عن توافقها مع توجهات الدولة في فلسفتها في الميادين السياسية والاقتصادية والاجتماعية </w:t>
      </w:r>
      <w:r w:rsidR="003A1FFF">
        <w:rPr>
          <w:rFonts w:ascii="Simplified Arabic" w:hAnsi="Simplified Arabic" w:cs="Simplified Arabic" w:hint="cs"/>
          <w:sz w:val="28"/>
          <w:szCs w:val="28"/>
          <w:rtl/>
          <w:lang w:bidi="ar-IQ"/>
        </w:rPr>
        <w:t xml:space="preserve">. </w:t>
      </w:r>
    </w:p>
    <w:p w:rsidR="00272A65" w:rsidRDefault="00272A65" w:rsidP="00272A65">
      <w:pPr>
        <w:tabs>
          <w:tab w:val="left" w:pos="3251"/>
        </w:tabs>
        <w:rPr>
          <w:rFonts w:ascii="Simplified Arabic" w:hAnsi="Simplified Arabic" w:cs="Simplified Arabic"/>
          <w:sz w:val="28"/>
          <w:szCs w:val="28"/>
          <w:rtl/>
          <w:lang w:bidi="ar-IQ"/>
        </w:rPr>
      </w:pPr>
    </w:p>
    <w:p w:rsidR="00BE4115" w:rsidRDefault="00BE4115" w:rsidP="00272A65">
      <w:pPr>
        <w:tabs>
          <w:tab w:val="left" w:pos="3251"/>
        </w:tabs>
        <w:rPr>
          <w:rFonts w:ascii="Simplified Arabic" w:hAnsi="Simplified Arabic" w:cs="Simplified Arabic"/>
          <w:sz w:val="28"/>
          <w:szCs w:val="28"/>
          <w:rtl/>
          <w:lang w:bidi="ar-IQ"/>
        </w:rPr>
      </w:pPr>
    </w:p>
    <w:p w:rsidR="00BE4115" w:rsidRDefault="00BE4115" w:rsidP="00272A65">
      <w:pPr>
        <w:tabs>
          <w:tab w:val="left" w:pos="3251"/>
        </w:tabs>
        <w:rPr>
          <w:rFonts w:ascii="Simplified Arabic" w:hAnsi="Simplified Arabic" w:cs="Simplified Arabic"/>
          <w:sz w:val="28"/>
          <w:szCs w:val="28"/>
          <w:rtl/>
          <w:lang w:bidi="ar-IQ"/>
        </w:rPr>
      </w:pPr>
    </w:p>
    <w:p w:rsidR="00BE4115" w:rsidRDefault="00BE4115" w:rsidP="00272A65">
      <w:pPr>
        <w:tabs>
          <w:tab w:val="left" w:pos="3251"/>
        </w:tabs>
        <w:rPr>
          <w:rFonts w:ascii="Simplified Arabic" w:hAnsi="Simplified Arabic" w:cs="Simplified Arabic"/>
          <w:sz w:val="28"/>
          <w:szCs w:val="28"/>
          <w:rtl/>
          <w:lang w:bidi="ar-IQ"/>
        </w:rPr>
      </w:pPr>
    </w:p>
    <w:p w:rsidR="00C46478" w:rsidRPr="00C46478" w:rsidRDefault="00C46478" w:rsidP="00C46478">
      <w:pPr>
        <w:tabs>
          <w:tab w:val="left" w:pos="3251"/>
        </w:tabs>
        <w:rPr>
          <w:rFonts w:ascii="Simplified Arabic" w:eastAsia="Times New Roman" w:hAnsi="Simplified Arabic" w:cs="Simplified Arabic"/>
          <w:sz w:val="28"/>
          <w:szCs w:val="28"/>
          <w:rtl/>
          <w:lang w:bidi="ar-IQ"/>
        </w:rPr>
      </w:pPr>
      <w:r w:rsidRPr="00C46478">
        <w:rPr>
          <w:rFonts w:ascii="Simplified Arabic" w:eastAsia="Times New Roman" w:hAnsi="Simplified Arabic" w:cs="Simplified Arabic" w:hint="cs"/>
          <w:sz w:val="28"/>
          <w:szCs w:val="28"/>
          <w:rtl/>
          <w:lang w:bidi="ar-IQ"/>
        </w:rPr>
        <w:t xml:space="preserve">الكلمات المفتاحية : </w:t>
      </w:r>
      <w:r w:rsidRPr="00C46478">
        <w:rPr>
          <w:rFonts w:ascii="Simplified Arabic" w:eastAsia="Times New Roman" w:hAnsi="Simplified Arabic" w:cs="Simplified Arabic"/>
          <w:sz w:val="28"/>
          <w:szCs w:val="28"/>
          <w:rtl/>
          <w:lang w:bidi="ar-IQ"/>
        </w:rPr>
        <w:t xml:space="preserve">التفكير الايجابي </w:t>
      </w:r>
      <w:r w:rsidRPr="00C46478">
        <w:rPr>
          <w:rFonts w:ascii="Simplified Arabic" w:eastAsia="Times New Roman" w:hAnsi="Simplified Arabic" w:cs="Simplified Arabic" w:hint="cs"/>
          <w:sz w:val="28"/>
          <w:szCs w:val="28"/>
          <w:rtl/>
          <w:lang w:bidi="ar-IQ"/>
        </w:rPr>
        <w:t>،</w:t>
      </w:r>
      <w:r w:rsidRPr="00C46478">
        <w:rPr>
          <w:rFonts w:ascii="Simplified Arabic" w:eastAsia="Times New Roman" w:hAnsi="Simplified Arabic" w:cs="Simplified Arabic"/>
          <w:sz w:val="28"/>
          <w:szCs w:val="28"/>
          <w:rtl/>
          <w:lang w:bidi="ar-IQ"/>
        </w:rPr>
        <w:t xml:space="preserve"> رؤساء الاتحادات الرياضية </w:t>
      </w:r>
      <w:r w:rsidRPr="00C46478">
        <w:rPr>
          <w:rFonts w:ascii="Simplified Arabic" w:eastAsia="Times New Roman" w:hAnsi="Simplified Arabic" w:cs="Simplified Arabic" w:hint="cs"/>
          <w:sz w:val="28"/>
          <w:szCs w:val="28"/>
          <w:rtl/>
          <w:lang w:bidi="ar-IQ"/>
        </w:rPr>
        <w:t xml:space="preserve">، أعضاء الاتحادات </w:t>
      </w:r>
    </w:p>
    <w:p w:rsidR="00BE4115" w:rsidRDefault="00BE4115" w:rsidP="00272A65">
      <w:pPr>
        <w:tabs>
          <w:tab w:val="left" w:pos="3251"/>
        </w:tabs>
        <w:rPr>
          <w:rFonts w:ascii="Simplified Arabic" w:hAnsi="Simplified Arabic" w:cs="Simplified Arabic"/>
          <w:sz w:val="28"/>
          <w:szCs w:val="28"/>
          <w:rtl/>
          <w:lang w:bidi="ar-IQ"/>
        </w:rPr>
      </w:pPr>
    </w:p>
    <w:p w:rsidR="00BE4115" w:rsidRDefault="00BE4115" w:rsidP="00272A65">
      <w:pPr>
        <w:tabs>
          <w:tab w:val="left" w:pos="3251"/>
        </w:tabs>
        <w:rPr>
          <w:rFonts w:ascii="Simplified Arabic" w:hAnsi="Simplified Arabic" w:cs="Simplified Arabic"/>
          <w:sz w:val="28"/>
          <w:szCs w:val="28"/>
          <w:rtl/>
          <w:lang w:bidi="ar-IQ"/>
        </w:rPr>
      </w:pPr>
    </w:p>
    <w:p w:rsidR="00BE4115" w:rsidRDefault="00BE4115" w:rsidP="00272A65">
      <w:pPr>
        <w:tabs>
          <w:tab w:val="left" w:pos="3251"/>
        </w:tabs>
        <w:rPr>
          <w:rFonts w:ascii="Simplified Arabic" w:hAnsi="Simplified Arabic" w:cs="Simplified Arabic"/>
          <w:sz w:val="28"/>
          <w:szCs w:val="28"/>
          <w:rtl/>
          <w:lang w:bidi="ar-IQ"/>
        </w:rPr>
      </w:pPr>
    </w:p>
    <w:p w:rsidR="00BE4115" w:rsidRDefault="00BE4115" w:rsidP="00272A65">
      <w:pPr>
        <w:tabs>
          <w:tab w:val="left" w:pos="3251"/>
        </w:tabs>
        <w:rPr>
          <w:rFonts w:ascii="Simplified Arabic" w:hAnsi="Simplified Arabic" w:cs="Simplified Arabic"/>
          <w:sz w:val="28"/>
          <w:szCs w:val="28"/>
          <w:rtl/>
          <w:lang w:bidi="ar-IQ"/>
        </w:rPr>
      </w:pPr>
    </w:p>
    <w:p w:rsidR="00EB3DAD" w:rsidRPr="00EB3DAD" w:rsidRDefault="00EB3DAD" w:rsidP="00EB3DAD">
      <w:pPr>
        <w:bidi w:val="0"/>
        <w:spacing w:after="160" w:line="480" w:lineRule="auto"/>
        <w:jc w:val="center"/>
        <w:rPr>
          <w:rFonts w:ascii="Calibri" w:eastAsia="Calibri" w:hAnsi="Calibri" w:cs="Calibri"/>
          <w:sz w:val="28"/>
          <w:szCs w:val="28"/>
        </w:rPr>
      </w:pPr>
      <w:r w:rsidRPr="00EB3DAD">
        <w:rPr>
          <w:rFonts w:ascii="Calibri" w:eastAsia="Calibri" w:hAnsi="Calibri" w:cs="Calibri"/>
          <w:sz w:val="28"/>
          <w:szCs w:val="28"/>
        </w:rPr>
        <w:lastRenderedPageBreak/>
        <w:t>The positive thinking of the heads of sports Sub-federations in Iraq from the viewpoint of its members</w:t>
      </w:r>
    </w:p>
    <w:p w:rsidR="00EB3DAD" w:rsidRPr="00EB3DAD" w:rsidRDefault="00EB3DAD" w:rsidP="00175ADC">
      <w:pPr>
        <w:bidi w:val="0"/>
        <w:spacing w:after="160" w:line="480" w:lineRule="auto"/>
        <w:jc w:val="center"/>
        <w:rPr>
          <w:rFonts w:ascii="Times New Roman" w:eastAsia="Calibri" w:hAnsi="Times New Roman" w:cs="Times New Roman"/>
          <w:sz w:val="24"/>
          <w:szCs w:val="24"/>
        </w:rPr>
      </w:pPr>
      <w:r w:rsidRPr="00EB3DAD">
        <w:rPr>
          <w:rFonts w:ascii="Times New Roman" w:eastAsia="Calibri" w:hAnsi="Times New Roman" w:cs="Times New Roman"/>
          <w:sz w:val="24"/>
          <w:szCs w:val="24"/>
        </w:rPr>
        <w:t>M.D. Mahdi Ali Doagr</w:t>
      </w:r>
      <w:r w:rsidR="00175ADC">
        <w:rPr>
          <w:rFonts w:ascii="Times New Roman" w:eastAsia="Calibri" w:hAnsi="Times New Roman" w:cs="Times New Roman"/>
          <w:sz w:val="24"/>
          <w:szCs w:val="24"/>
        </w:rPr>
        <w:t>/</w:t>
      </w:r>
      <w:r w:rsidR="00175ADC" w:rsidRPr="00175ADC">
        <w:rPr>
          <w:rFonts w:ascii="Times New Roman" w:eastAsia="Calibri" w:hAnsi="Times New Roman" w:cs="Times New Roman"/>
          <w:sz w:val="24"/>
          <w:szCs w:val="24"/>
        </w:rPr>
        <w:t xml:space="preserve"> </w:t>
      </w:r>
      <w:r w:rsidR="00175ADC" w:rsidRPr="00EB3DAD">
        <w:rPr>
          <w:rFonts w:ascii="Times New Roman" w:eastAsia="Calibri" w:hAnsi="Times New Roman" w:cs="Times New Roman"/>
          <w:sz w:val="24"/>
          <w:szCs w:val="24"/>
        </w:rPr>
        <w:t>Iraq</w:t>
      </w:r>
      <w:r w:rsidR="00175ADC">
        <w:rPr>
          <w:rFonts w:ascii="Times New Roman" w:eastAsia="Calibri" w:hAnsi="Times New Roman" w:cs="Times New Roman"/>
          <w:sz w:val="24"/>
          <w:szCs w:val="24"/>
        </w:rPr>
        <w:t>.</w:t>
      </w:r>
      <w:r w:rsidR="00175ADC" w:rsidRPr="00175ADC">
        <w:t xml:space="preserve"> </w:t>
      </w:r>
      <w:r w:rsidR="00175ADC" w:rsidRPr="00175ADC">
        <w:rPr>
          <w:rFonts w:ascii="Times New Roman" w:eastAsia="Calibri" w:hAnsi="Times New Roman" w:cs="Times New Roman"/>
          <w:sz w:val="24"/>
          <w:szCs w:val="24"/>
        </w:rPr>
        <w:t>Baghdad</w:t>
      </w:r>
      <w:r w:rsidR="00175ADC">
        <w:rPr>
          <w:rFonts w:ascii="Times New Roman" w:eastAsia="Calibri" w:hAnsi="Times New Roman" w:cs="Times New Roman"/>
          <w:sz w:val="24"/>
          <w:szCs w:val="24"/>
        </w:rPr>
        <w:t>.</w:t>
      </w:r>
      <w:r w:rsidR="00175ADC" w:rsidRPr="00175ADC">
        <w:rPr>
          <w:rFonts w:ascii="Times New Roman" w:eastAsia="Calibri" w:hAnsi="Times New Roman" w:cs="Times New Roman"/>
          <w:sz w:val="24"/>
          <w:szCs w:val="24"/>
        </w:rPr>
        <w:t xml:space="preserve"> Iraqi University</w:t>
      </w:r>
      <w:r w:rsidR="00175ADC">
        <w:rPr>
          <w:rFonts w:ascii="Times New Roman" w:eastAsia="Calibri" w:hAnsi="Times New Roman" w:cs="Times New Roman"/>
          <w:sz w:val="24"/>
          <w:szCs w:val="24"/>
        </w:rPr>
        <w:t>.</w:t>
      </w:r>
      <w:r w:rsidR="00175ADC" w:rsidRPr="00175ADC">
        <w:t xml:space="preserve"> </w:t>
      </w:r>
      <w:r w:rsidR="00175ADC" w:rsidRPr="00175ADC">
        <w:rPr>
          <w:rFonts w:ascii="Times New Roman" w:eastAsia="Calibri" w:hAnsi="Times New Roman" w:cs="Times New Roman"/>
          <w:sz w:val="24"/>
          <w:szCs w:val="24"/>
        </w:rPr>
        <w:t>School of Law</w:t>
      </w:r>
    </w:p>
    <w:p w:rsidR="00B40B46" w:rsidRDefault="00EB3DAD" w:rsidP="00B40B46">
      <w:pPr>
        <w:bidi w:val="0"/>
        <w:spacing w:after="160" w:line="480" w:lineRule="auto"/>
        <w:jc w:val="center"/>
        <w:rPr>
          <w:rFonts w:ascii="Times New Roman" w:eastAsia="Calibri" w:hAnsi="Times New Roman" w:cs="Times New Roman"/>
          <w:sz w:val="24"/>
          <w:szCs w:val="24"/>
        </w:rPr>
      </w:pPr>
      <w:r w:rsidRPr="00EB3DAD">
        <w:rPr>
          <w:rFonts w:ascii="Times New Roman" w:eastAsia="Calibri" w:hAnsi="Times New Roman" w:cs="Times New Roman"/>
          <w:sz w:val="24"/>
          <w:szCs w:val="24"/>
        </w:rPr>
        <w:t>M.D. Ali Mutair Hamidi</w:t>
      </w:r>
      <w:r w:rsidR="00B40B46">
        <w:rPr>
          <w:rFonts w:ascii="Times New Roman" w:eastAsia="Calibri" w:hAnsi="Times New Roman" w:cs="Times New Roman"/>
          <w:sz w:val="24"/>
          <w:szCs w:val="24"/>
        </w:rPr>
        <w:t>/</w:t>
      </w:r>
      <w:r w:rsidR="00B40B46" w:rsidRPr="00B40B46">
        <w:rPr>
          <w:rFonts w:ascii="Times New Roman" w:eastAsia="Calibri" w:hAnsi="Times New Roman" w:cs="Times New Roman"/>
          <w:sz w:val="24"/>
          <w:szCs w:val="24"/>
        </w:rPr>
        <w:t xml:space="preserve"> </w:t>
      </w:r>
      <w:r w:rsidR="00B40B46" w:rsidRPr="00EB3DAD">
        <w:rPr>
          <w:rFonts w:ascii="Times New Roman" w:eastAsia="Calibri" w:hAnsi="Times New Roman" w:cs="Times New Roman"/>
          <w:sz w:val="24"/>
          <w:szCs w:val="24"/>
        </w:rPr>
        <w:t xml:space="preserve">Iraq. </w:t>
      </w:r>
      <w:r w:rsidR="00B40B46" w:rsidRPr="00B40B46">
        <w:rPr>
          <w:rFonts w:ascii="Times New Roman" w:eastAsia="Calibri" w:hAnsi="Times New Roman" w:cs="Times New Roman"/>
          <w:sz w:val="24"/>
          <w:szCs w:val="24"/>
        </w:rPr>
        <w:t>Qadisiyah</w:t>
      </w:r>
      <w:r w:rsidR="00B40B46" w:rsidRPr="00EB3DAD">
        <w:rPr>
          <w:rFonts w:ascii="Times New Roman" w:eastAsia="Calibri" w:hAnsi="Times New Roman" w:cs="Times New Roman"/>
          <w:sz w:val="24"/>
          <w:szCs w:val="24"/>
        </w:rPr>
        <w:t xml:space="preserve"> University. Faculty of Physical Education</w:t>
      </w:r>
    </w:p>
    <w:p w:rsidR="00EB3DAD" w:rsidRPr="00685762" w:rsidRDefault="00EB3DAD" w:rsidP="00EB3DAD">
      <w:pPr>
        <w:bidi w:val="0"/>
        <w:spacing w:after="160" w:line="480" w:lineRule="auto"/>
        <w:jc w:val="center"/>
        <w:rPr>
          <w:rFonts w:ascii="Times New Roman" w:eastAsia="Calibri" w:hAnsi="Times New Roman" w:cs="Times New Roman"/>
          <w:sz w:val="24"/>
          <w:szCs w:val="24"/>
        </w:rPr>
      </w:pPr>
      <w:r w:rsidRPr="00EB3DAD">
        <w:rPr>
          <w:rFonts w:ascii="Times New Roman" w:eastAsia="Calibri" w:hAnsi="Times New Roman" w:cs="Times New Roman"/>
          <w:sz w:val="24"/>
          <w:szCs w:val="24"/>
        </w:rPr>
        <w:t xml:space="preserve">Mahdi </w:t>
      </w:r>
      <w:hyperlink r:id="rId8" w:history="1">
        <w:r w:rsidR="00685762" w:rsidRPr="00685762">
          <w:rPr>
            <w:rStyle w:val="Hyperlink"/>
            <w:rFonts w:ascii="Times New Roman" w:eastAsia="Calibri" w:hAnsi="Times New Roman" w:cs="Times New Roman"/>
            <w:color w:val="auto"/>
            <w:sz w:val="24"/>
            <w:szCs w:val="24"/>
            <w:u w:val="none"/>
          </w:rPr>
          <w:t>Ali_68@yahoo.com</w:t>
        </w:r>
      </w:hyperlink>
    </w:p>
    <w:p w:rsidR="00685762" w:rsidRPr="00EB3DAD" w:rsidRDefault="00685762" w:rsidP="00685762">
      <w:pPr>
        <w:bidi w:val="0"/>
        <w:spacing w:after="16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w:t>
      </w:r>
    </w:p>
    <w:p w:rsidR="00EB3DAD" w:rsidRPr="00EB3DAD" w:rsidRDefault="00EB3DAD" w:rsidP="00685762">
      <w:pPr>
        <w:bidi w:val="0"/>
        <w:spacing w:after="160" w:line="480" w:lineRule="auto"/>
        <w:jc w:val="center"/>
        <w:rPr>
          <w:rFonts w:ascii="Times New Roman" w:eastAsia="Calibri" w:hAnsi="Times New Roman" w:cs="Times New Roman"/>
          <w:sz w:val="24"/>
          <w:szCs w:val="24"/>
        </w:rPr>
      </w:pPr>
      <w:r w:rsidRPr="00EB3DAD">
        <w:rPr>
          <w:rFonts w:ascii="Times New Roman" w:eastAsia="Calibri" w:hAnsi="Times New Roman" w:cs="Times New Roman"/>
          <w:sz w:val="24"/>
          <w:szCs w:val="24"/>
        </w:rPr>
        <w:t>Abstract</w:t>
      </w:r>
    </w:p>
    <w:p w:rsidR="00EB3DAD" w:rsidRPr="00EB3DAD" w:rsidRDefault="00EB3DAD" w:rsidP="00EB3DAD">
      <w:pPr>
        <w:bidi w:val="0"/>
        <w:spacing w:after="160" w:line="480" w:lineRule="auto"/>
        <w:jc w:val="both"/>
        <w:rPr>
          <w:rFonts w:ascii="Times New Roman" w:eastAsia="Calibri" w:hAnsi="Times New Roman" w:cs="Times New Roman"/>
          <w:color w:val="C00000"/>
          <w:sz w:val="24"/>
          <w:szCs w:val="24"/>
        </w:rPr>
      </w:pPr>
      <w:r w:rsidRPr="00EB3DAD">
        <w:rPr>
          <w:rFonts w:ascii="Times New Roman" w:eastAsia="Calibri" w:hAnsi="Times New Roman" w:cs="Times New Roman"/>
          <w:sz w:val="24"/>
          <w:szCs w:val="24"/>
        </w:rPr>
        <w:t>Thinking is the finest forms of mental activity for human beings as it is one of the greatest gifts given by the Almighty Creator ( Allah ) for the human beings and give preference to them over the rest of his creatures, and greatness of this gift can be inferred through its remains marked by numerous humanitarian civilizations. Thinking is the process by which the human regulates his mental experience renewably to solve the problems that face him and realize the relationships. The progress or the decline of Sports is linked in a large extent to the level of administrative leadership as well as the organizational structure formulated by the State Administration to run sports business, which has to be relevant to the nature of the sports movement as well as compatibility with the orientations of the state in its philosophy in the political, economic and social fields.</w:t>
      </w:r>
    </w:p>
    <w:p w:rsidR="00EB3DAD" w:rsidRDefault="00EB3DAD" w:rsidP="00EB3DAD">
      <w:pPr>
        <w:bidi w:val="0"/>
        <w:spacing w:after="160" w:line="480" w:lineRule="auto"/>
        <w:jc w:val="both"/>
        <w:rPr>
          <w:rFonts w:ascii="Times New Roman" w:eastAsia="Calibri" w:hAnsi="Times New Roman" w:cs="Times New Roman"/>
          <w:sz w:val="24"/>
          <w:szCs w:val="24"/>
        </w:rPr>
      </w:pPr>
      <w:r w:rsidRPr="00EB3DAD">
        <w:rPr>
          <w:rFonts w:ascii="Times New Roman" w:eastAsia="Calibri" w:hAnsi="Times New Roman" w:cs="Times New Roman"/>
          <w:sz w:val="24"/>
          <w:szCs w:val="24"/>
        </w:rPr>
        <w:t>Key words: positive thinking, heads of sports federations, federations members</w:t>
      </w:r>
    </w:p>
    <w:p w:rsidR="00271531" w:rsidRDefault="00271531" w:rsidP="00271531">
      <w:pPr>
        <w:bidi w:val="0"/>
        <w:spacing w:after="160" w:line="480" w:lineRule="auto"/>
        <w:jc w:val="both"/>
        <w:rPr>
          <w:rFonts w:ascii="Times New Roman" w:eastAsia="Calibri" w:hAnsi="Times New Roman" w:cs="Times New Roman"/>
          <w:sz w:val="24"/>
          <w:szCs w:val="24"/>
        </w:rPr>
      </w:pPr>
    </w:p>
    <w:p w:rsidR="00271531" w:rsidRPr="00EB3DAD" w:rsidRDefault="00271531" w:rsidP="00271531">
      <w:pPr>
        <w:bidi w:val="0"/>
        <w:spacing w:after="160" w:line="480" w:lineRule="auto"/>
        <w:jc w:val="both"/>
        <w:rPr>
          <w:rFonts w:ascii="Times New Roman" w:eastAsia="Calibri" w:hAnsi="Times New Roman" w:cs="Times New Roman"/>
          <w:sz w:val="24"/>
          <w:szCs w:val="24"/>
        </w:rPr>
      </w:pPr>
    </w:p>
    <w:p w:rsidR="00BE4115" w:rsidRDefault="00BE4115" w:rsidP="00BE4115">
      <w:pPr>
        <w:spacing w:after="0" w:line="240" w:lineRule="auto"/>
        <w:jc w:val="both"/>
        <w:rPr>
          <w:rFonts w:ascii="Simplified Arabic" w:hAnsi="Simplified Arabic" w:cs="Simplified Arabic"/>
          <w:sz w:val="28"/>
          <w:szCs w:val="28"/>
          <w:u w:val="single"/>
          <w:rtl/>
          <w:lang w:bidi="ar-IQ"/>
        </w:rPr>
      </w:pPr>
      <w:r>
        <w:rPr>
          <w:rFonts w:ascii="Simplified Arabic" w:hAnsi="Simplified Arabic" w:cs="Simplified Arabic" w:hint="cs"/>
          <w:sz w:val="28"/>
          <w:szCs w:val="28"/>
          <w:rtl/>
          <w:lang w:bidi="ar-IQ"/>
        </w:rPr>
        <w:lastRenderedPageBreak/>
        <w:t>1</w:t>
      </w:r>
      <w:r w:rsidR="00791A2D" w:rsidRPr="001B185C">
        <w:rPr>
          <w:rFonts w:ascii="Simplified Arabic" w:hAnsi="Simplified Arabic" w:cs="Simplified Arabic"/>
          <w:sz w:val="28"/>
          <w:szCs w:val="28"/>
          <w:rtl/>
        </w:rPr>
        <w:t xml:space="preserve">- </w:t>
      </w:r>
      <w:r w:rsidR="00272A65" w:rsidRPr="001B185C">
        <w:rPr>
          <w:rFonts w:ascii="Simplified Arabic" w:hAnsi="Simplified Arabic" w:cs="Simplified Arabic"/>
          <w:sz w:val="28"/>
          <w:szCs w:val="28"/>
          <w:rtl/>
        </w:rPr>
        <w:t xml:space="preserve">المقدمة </w:t>
      </w:r>
    </w:p>
    <w:p w:rsidR="007141AB" w:rsidRDefault="00272A65" w:rsidP="00BE4115">
      <w:pPr>
        <w:spacing w:after="0" w:line="240" w:lineRule="auto"/>
        <w:jc w:val="both"/>
        <w:rPr>
          <w:rFonts w:ascii="Simplified Arabic" w:hAnsi="Simplified Arabic" w:cs="Simplified Arabic"/>
          <w:sz w:val="28"/>
          <w:szCs w:val="28"/>
          <w:rtl/>
          <w:lang w:bidi="ar-IQ"/>
        </w:rPr>
      </w:pPr>
      <w:r w:rsidRPr="001B185C">
        <w:rPr>
          <w:rFonts w:ascii="Simplified Arabic" w:hAnsi="Simplified Arabic" w:cs="Simplified Arabic"/>
          <w:sz w:val="28"/>
          <w:szCs w:val="28"/>
          <w:rtl/>
          <w:lang w:bidi="ar-IQ"/>
        </w:rPr>
        <w:t xml:space="preserve">التفكير أرقى أشكال النشاط العقلي عند بني البشر فهو من أعظم الهبات التي منحها الخالق سبحانه وتعالى </w:t>
      </w:r>
      <w:r w:rsidR="00FC0661" w:rsidRPr="001B185C">
        <w:rPr>
          <w:rFonts w:ascii="Simplified Arabic" w:hAnsi="Simplified Arabic" w:cs="Simplified Arabic" w:hint="cs"/>
          <w:sz w:val="28"/>
          <w:szCs w:val="28"/>
          <w:rtl/>
          <w:lang w:bidi="ar-IQ"/>
        </w:rPr>
        <w:t>للإنسان</w:t>
      </w:r>
      <w:r w:rsidRPr="001B185C">
        <w:rPr>
          <w:rFonts w:ascii="Simplified Arabic" w:hAnsi="Simplified Arabic" w:cs="Simplified Arabic"/>
          <w:sz w:val="28"/>
          <w:szCs w:val="28"/>
          <w:rtl/>
          <w:lang w:bidi="ar-IQ"/>
        </w:rPr>
        <w:t xml:space="preserve"> وفضله بها على سائر مخلوقاته , ويمكن الاستدلال على عظمة تلك الهبة من خلال أثارها التي تمثلت بحضارات الانسانية المتعددة. فالتفكير العملية التي ينظم بها الانسان خبراته العقلية بطريقة متجددة من اجل حل المشكلات التي تواجهه وادراك العلاقات.</w:t>
      </w:r>
      <w:r w:rsidR="00BE4115">
        <w:rPr>
          <w:rFonts w:ascii="Simplified Arabic" w:hAnsi="Simplified Arabic" w:cs="Simplified Arabic" w:hint="cs"/>
          <w:sz w:val="28"/>
          <w:szCs w:val="28"/>
          <w:rtl/>
          <w:lang w:bidi="ar-IQ"/>
        </w:rPr>
        <w:t xml:space="preserve"> </w:t>
      </w:r>
      <w:r w:rsidRPr="001B185C">
        <w:rPr>
          <w:rFonts w:ascii="Simplified Arabic" w:hAnsi="Simplified Arabic" w:cs="Simplified Arabic"/>
          <w:sz w:val="28"/>
          <w:szCs w:val="28"/>
          <w:rtl/>
          <w:lang w:bidi="ar-IQ"/>
        </w:rPr>
        <w:t xml:space="preserve">إن تقدم الرياضة أو تأخرها مرتبط إلى حد كبير بمستوى القيادات الإدارية إضافة إلى الهيكل التنظيمي الذي يصاغ من قبل الدولة لإدارة العمل الرياضي بما يتناسب وطبيعة الحركة الرياضية فضلاً عن توافقها مع توجهات الدولة في فلسفتها في الميادين السياسية والاقتصادية والاجتماعية </w:t>
      </w:r>
      <w:r w:rsidR="007141AB">
        <w:rPr>
          <w:rFonts w:ascii="Simplified Arabic" w:hAnsi="Simplified Arabic" w:cs="Simplified Arabic" w:hint="cs"/>
          <w:sz w:val="28"/>
          <w:szCs w:val="28"/>
          <w:rtl/>
          <w:lang w:bidi="ar-IQ"/>
        </w:rPr>
        <w:t xml:space="preserve">                                              </w:t>
      </w:r>
      <w:r w:rsidRPr="001B185C">
        <w:rPr>
          <w:rFonts w:ascii="Simplified Arabic" w:hAnsi="Simplified Arabic" w:cs="Simplified Arabic"/>
          <w:sz w:val="28"/>
          <w:szCs w:val="28"/>
          <w:rtl/>
          <w:lang w:bidi="ar-IQ"/>
        </w:rPr>
        <w:t xml:space="preserve">( راشد حمدون,2001 , ص372 ) </w:t>
      </w:r>
    </w:p>
    <w:p w:rsidR="00272A65" w:rsidRPr="00BE4115" w:rsidRDefault="00272A65" w:rsidP="00BE4115">
      <w:pPr>
        <w:spacing w:after="0" w:line="240" w:lineRule="auto"/>
        <w:jc w:val="both"/>
        <w:rPr>
          <w:rFonts w:ascii="Simplified Arabic" w:hAnsi="Simplified Arabic" w:cs="Simplified Arabic"/>
          <w:sz w:val="28"/>
          <w:szCs w:val="28"/>
          <w:u w:val="single"/>
          <w:lang w:bidi="ar-IQ"/>
        </w:rPr>
      </w:pPr>
      <w:r w:rsidRPr="001B185C">
        <w:rPr>
          <w:rFonts w:ascii="Simplified Arabic" w:hAnsi="Simplified Arabic" w:cs="Simplified Arabic"/>
          <w:sz w:val="28"/>
          <w:szCs w:val="28"/>
          <w:rtl/>
          <w:lang w:bidi="ar-IQ"/>
        </w:rPr>
        <w:t>على أن تراعى في كل ذلك اللوائح والأنظمة التي تصدر عن اللجنة الاولمبية الدولية الراعي الرسمي للأنشطة الرياضية كافة في أقطار المعمورة</w:t>
      </w:r>
      <w:r w:rsidR="00BE4115">
        <w:rPr>
          <w:rFonts w:ascii="Simplified Arabic" w:hAnsi="Simplified Arabic" w:cs="Simplified Arabic"/>
          <w:sz w:val="28"/>
          <w:szCs w:val="28"/>
          <w:rtl/>
          <w:lang w:bidi="ar-IQ"/>
        </w:rPr>
        <w:t xml:space="preserve"> .</w:t>
      </w:r>
      <w:r w:rsidR="00BE4115">
        <w:rPr>
          <w:rFonts w:ascii="Simplified Arabic" w:hAnsi="Simplified Arabic" w:cs="Simplified Arabic" w:hint="cs"/>
          <w:sz w:val="28"/>
          <w:szCs w:val="28"/>
          <w:rtl/>
          <w:lang w:bidi="ar-IQ"/>
        </w:rPr>
        <w:t xml:space="preserve"> </w:t>
      </w:r>
      <w:r w:rsidRPr="001B185C">
        <w:rPr>
          <w:rFonts w:ascii="Simplified Arabic" w:hAnsi="Simplified Arabic" w:cs="Simplified Arabic"/>
          <w:sz w:val="28"/>
          <w:szCs w:val="28"/>
          <w:rtl/>
          <w:lang w:bidi="ar-IQ"/>
        </w:rPr>
        <w:t>تكمن أهمية البحث التطبيقية من خلال قدرة البحث في الاجابة على العديد من التساؤلات حول مفهوم التفكير الايجابي المفترض التعامل به من قبل رؤساء الاتحادات الرياضية الفرعية , فنمط التفكير يعكس الكثير من الصفات الشخصية والسلوكية فكلما كان نمط التفكير ايجابياً كلما زادت الحلول الايجابية للمشكلات التي تواجه قادة العمل الرياضي.</w:t>
      </w:r>
    </w:p>
    <w:p w:rsidR="00BE4115" w:rsidRDefault="00BE4115" w:rsidP="00BE4115">
      <w:pPr>
        <w:spacing w:after="8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اجراءات البحث </w:t>
      </w:r>
    </w:p>
    <w:p w:rsidR="00272A65" w:rsidRPr="001B185C" w:rsidRDefault="00272A65" w:rsidP="00BE4115">
      <w:pPr>
        <w:spacing w:after="80"/>
        <w:jc w:val="lowKashida"/>
        <w:rPr>
          <w:rFonts w:ascii="Simplified Arabic" w:hAnsi="Simplified Arabic" w:cs="Simplified Arabic"/>
          <w:sz w:val="28"/>
          <w:szCs w:val="28"/>
          <w:rtl/>
          <w:lang w:bidi="ar-IQ"/>
        </w:rPr>
      </w:pPr>
      <w:r w:rsidRPr="001B185C">
        <w:rPr>
          <w:rFonts w:ascii="Simplified Arabic" w:hAnsi="Simplified Arabic" w:cs="Simplified Arabic"/>
          <w:sz w:val="28"/>
          <w:szCs w:val="28"/>
          <w:rtl/>
          <w:lang w:bidi="ar-IQ"/>
        </w:rPr>
        <w:t>إن نجاح البحث يتوقف على الخطوات الملائمة لحل المشكلة لهذا فرضت مشكلة البحث استخدام المنهج الوصفي بدراسة العلاقات الارتباطية إذ يصف الظاهرة المبحوثة والمتعلقة بالتفكير الايجابي لدى رؤساء الاتحادات الرياضية الفرعية .</w:t>
      </w:r>
    </w:p>
    <w:p w:rsidR="00272A65" w:rsidRPr="001B185C" w:rsidRDefault="00BE4115" w:rsidP="00BE4115">
      <w:pPr>
        <w:spacing w:after="8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272A65" w:rsidRPr="001B185C">
        <w:rPr>
          <w:rFonts w:ascii="Simplified Arabic" w:hAnsi="Simplified Arabic" w:cs="Simplified Arabic"/>
          <w:sz w:val="28"/>
          <w:szCs w:val="28"/>
          <w:rtl/>
          <w:lang w:bidi="ar-IQ"/>
        </w:rPr>
        <w:t>-1 مجتمع البحث وعينته</w:t>
      </w:r>
    </w:p>
    <w:p w:rsidR="0044216D" w:rsidRDefault="00272A65" w:rsidP="00BE4115">
      <w:pPr>
        <w:spacing w:before="120" w:line="240" w:lineRule="auto"/>
        <w:jc w:val="lowKashida"/>
        <w:rPr>
          <w:rFonts w:ascii="Simplified Arabic" w:hAnsi="Simplified Arabic" w:cs="Simplified Arabic"/>
          <w:sz w:val="28"/>
          <w:szCs w:val="28"/>
          <w:rtl/>
        </w:rPr>
      </w:pPr>
      <w:r w:rsidRPr="001B185C">
        <w:rPr>
          <w:rFonts w:ascii="Simplified Arabic" w:hAnsi="Simplified Arabic" w:cs="Simplified Arabic"/>
          <w:sz w:val="28"/>
          <w:szCs w:val="28"/>
          <w:rtl/>
        </w:rPr>
        <w:t xml:space="preserve">أشتمل مجتمع البحث على رؤساء الاتحادات الرياضية الفرعية كعينة استعملت لإجراءات تقنين مقياس التفكير الايجابي إذ بلغ عدد رؤساء الاتحادات الرياضية الفرعية الذين شملهم البحث </w:t>
      </w:r>
    </w:p>
    <w:p w:rsidR="00272A65" w:rsidRDefault="00272A65" w:rsidP="00C53B30">
      <w:pPr>
        <w:spacing w:before="120" w:line="240" w:lineRule="auto"/>
        <w:jc w:val="lowKashida"/>
        <w:rPr>
          <w:rFonts w:ascii="Simplified Arabic" w:hAnsi="Simplified Arabic" w:cs="Simplified Arabic"/>
          <w:sz w:val="28"/>
          <w:szCs w:val="28"/>
          <w:rtl/>
        </w:rPr>
      </w:pPr>
      <w:r w:rsidRPr="001B185C">
        <w:rPr>
          <w:rFonts w:ascii="Simplified Arabic" w:hAnsi="Simplified Arabic" w:cs="Simplified Arabic"/>
          <w:sz w:val="28"/>
          <w:szCs w:val="28"/>
          <w:rtl/>
        </w:rPr>
        <w:t xml:space="preserve">( </w:t>
      </w:r>
      <w:r w:rsidR="00C53B30">
        <w:rPr>
          <w:rFonts w:ascii="Simplified Arabic" w:hAnsi="Simplified Arabic" w:cs="Simplified Arabic" w:hint="cs"/>
          <w:sz w:val="28"/>
          <w:szCs w:val="28"/>
          <w:rtl/>
        </w:rPr>
        <w:t>327</w:t>
      </w:r>
      <w:r w:rsidRPr="001B185C">
        <w:rPr>
          <w:rFonts w:ascii="Simplified Arabic" w:hAnsi="Simplified Arabic" w:cs="Simplified Arabic"/>
          <w:sz w:val="28"/>
          <w:szCs w:val="28"/>
          <w:rtl/>
        </w:rPr>
        <w:t xml:space="preserve"> ) رئيس اتحاد رياضي فرعي. استعمل الباحث ( 20 ) رئيس اتحاد رياضي فرعي كعينة للتجربة الاستطلاعية تم اختيارهم بالطريقة العشوائي</w:t>
      </w:r>
      <w:r w:rsidR="00C01AB4">
        <w:rPr>
          <w:rFonts w:ascii="Simplified Arabic" w:hAnsi="Simplified Arabic" w:cs="Simplified Arabic"/>
          <w:sz w:val="28"/>
          <w:szCs w:val="28"/>
          <w:rtl/>
        </w:rPr>
        <w:t>ة البسيطة , و</w:t>
      </w:r>
      <w:r w:rsidRPr="001B185C">
        <w:rPr>
          <w:rFonts w:ascii="Simplified Arabic" w:hAnsi="Simplified Arabic" w:cs="Simplified Arabic"/>
          <w:sz w:val="28"/>
          <w:szCs w:val="28"/>
          <w:rtl/>
        </w:rPr>
        <w:t>( 307 ) رئيس اتحاد رياضي فرعي كعينة للتجربة الرئيسية في البحث .</w:t>
      </w:r>
    </w:p>
    <w:p w:rsidR="00674021" w:rsidRDefault="00674021" w:rsidP="00BE4115">
      <w:pPr>
        <w:spacing w:before="120" w:line="240" w:lineRule="auto"/>
        <w:jc w:val="lowKashida"/>
        <w:rPr>
          <w:rFonts w:ascii="Simplified Arabic" w:hAnsi="Simplified Arabic" w:cs="Simplified Arabic"/>
          <w:sz w:val="28"/>
          <w:szCs w:val="28"/>
          <w:rtl/>
        </w:rPr>
      </w:pPr>
    </w:p>
    <w:p w:rsidR="00674021" w:rsidRDefault="00674021" w:rsidP="00BE4115">
      <w:pPr>
        <w:spacing w:before="120" w:line="240" w:lineRule="auto"/>
        <w:jc w:val="lowKashida"/>
        <w:rPr>
          <w:rFonts w:ascii="Simplified Arabic" w:hAnsi="Simplified Arabic" w:cs="Simplified Arabic"/>
          <w:sz w:val="28"/>
          <w:szCs w:val="28"/>
          <w:rtl/>
        </w:rPr>
      </w:pPr>
    </w:p>
    <w:p w:rsidR="00272A65" w:rsidRPr="001B185C" w:rsidRDefault="00674021" w:rsidP="00674021">
      <w:pPr>
        <w:spacing w:after="8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2</w:t>
      </w:r>
      <w:r w:rsidR="00272A65" w:rsidRPr="001B185C">
        <w:rPr>
          <w:rFonts w:ascii="Simplified Arabic" w:hAnsi="Simplified Arabic" w:cs="Simplified Arabic"/>
          <w:sz w:val="28"/>
          <w:szCs w:val="28"/>
          <w:rtl/>
          <w:lang w:bidi="ar-IQ"/>
        </w:rPr>
        <w:t>-2 وسائل جمع المعلومات</w:t>
      </w:r>
    </w:p>
    <w:p w:rsidR="00272A65" w:rsidRPr="001B185C" w:rsidRDefault="00272A65" w:rsidP="004D58B1">
      <w:pPr>
        <w:spacing w:after="80"/>
        <w:jc w:val="lowKashida"/>
        <w:rPr>
          <w:rFonts w:ascii="Simplified Arabic" w:hAnsi="Simplified Arabic" w:cs="Simplified Arabic"/>
          <w:sz w:val="28"/>
          <w:szCs w:val="28"/>
          <w:rtl/>
          <w:lang w:bidi="ar-IQ"/>
        </w:rPr>
      </w:pPr>
      <w:r w:rsidRPr="001B185C">
        <w:rPr>
          <w:rFonts w:ascii="Simplified Arabic" w:hAnsi="Simplified Arabic" w:cs="Simplified Arabic"/>
          <w:sz w:val="28"/>
          <w:szCs w:val="28"/>
          <w:rtl/>
          <w:lang w:bidi="ar-IQ"/>
        </w:rPr>
        <w:t>اعتمد الباحث المستلزمات الآتية</w:t>
      </w:r>
      <w:r w:rsidR="004D58B1">
        <w:rPr>
          <w:rFonts w:ascii="Simplified Arabic" w:hAnsi="Simplified Arabic" w:cs="Simplified Arabic" w:hint="cs"/>
          <w:sz w:val="28"/>
          <w:szCs w:val="28"/>
          <w:rtl/>
          <w:lang w:bidi="ar-IQ"/>
        </w:rPr>
        <w:t xml:space="preserve"> </w:t>
      </w:r>
      <w:r w:rsidRPr="001B185C">
        <w:rPr>
          <w:rFonts w:ascii="Simplified Arabic" w:hAnsi="Simplified Arabic" w:cs="Simplified Arabic"/>
          <w:sz w:val="28"/>
          <w:szCs w:val="28"/>
          <w:rtl/>
          <w:lang w:bidi="ar-IQ"/>
        </w:rPr>
        <w:t>:</w:t>
      </w:r>
    </w:p>
    <w:p w:rsidR="00272A65" w:rsidRPr="001B185C" w:rsidRDefault="00272A65" w:rsidP="00674021">
      <w:pPr>
        <w:spacing w:after="80"/>
        <w:jc w:val="lowKashida"/>
        <w:rPr>
          <w:rFonts w:ascii="Simplified Arabic" w:hAnsi="Simplified Arabic" w:cs="Simplified Arabic"/>
          <w:sz w:val="28"/>
          <w:szCs w:val="28"/>
          <w:lang w:bidi="ar-IQ"/>
        </w:rPr>
      </w:pPr>
      <w:r w:rsidRPr="001B185C">
        <w:rPr>
          <w:rFonts w:ascii="Simplified Arabic" w:hAnsi="Simplified Arabic" w:cs="Simplified Arabic"/>
          <w:sz w:val="28"/>
          <w:szCs w:val="28"/>
          <w:rtl/>
          <w:lang w:bidi="ar-IQ"/>
        </w:rPr>
        <w:t>(المصادر والمراجع العربية، استمارة استبيان، استمارة تفريغ البيانات والمعلومات، مقياس</w:t>
      </w:r>
      <w:r w:rsidRPr="001B185C">
        <w:rPr>
          <w:rFonts w:ascii="Simplified Arabic" w:hAnsi="Simplified Arabic" w:cs="Simplified Arabic"/>
          <w:sz w:val="28"/>
          <w:szCs w:val="28"/>
          <w:rtl/>
        </w:rPr>
        <w:t xml:space="preserve"> الكفايات الإدارية</w:t>
      </w:r>
      <w:r w:rsidRPr="001B185C">
        <w:rPr>
          <w:rFonts w:ascii="Simplified Arabic" w:hAnsi="Simplified Arabic" w:cs="Simplified Arabic"/>
          <w:sz w:val="28"/>
          <w:szCs w:val="28"/>
          <w:rtl/>
          <w:lang w:bidi="ar-IQ"/>
        </w:rPr>
        <w:t xml:space="preserve"> لرؤساء الاتحادات الرياضية الفرعية, من وجهة نظر أعضائها ،الانترنيت، الحاسوب الآلي).</w:t>
      </w:r>
    </w:p>
    <w:p w:rsidR="00272A65" w:rsidRPr="001B185C" w:rsidRDefault="00674021" w:rsidP="00674021">
      <w:pPr>
        <w:spacing w:after="80" w:line="216"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272A65" w:rsidRPr="001B185C">
        <w:rPr>
          <w:rFonts w:ascii="Simplified Arabic" w:hAnsi="Simplified Arabic" w:cs="Simplified Arabic"/>
          <w:sz w:val="28"/>
          <w:szCs w:val="28"/>
          <w:rtl/>
          <w:lang w:bidi="ar-IQ"/>
        </w:rPr>
        <w:t>-3 المقياس المستخدم</w:t>
      </w:r>
    </w:p>
    <w:p w:rsidR="00272A65" w:rsidRPr="001B185C" w:rsidRDefault="00272A65" w:rsidP="00674021">
      <w:pPr>
        <w:spacing w:after="80" w:line="216" w:lineRule="auto"/>
        <w:jc w:val="lowKashida"/>
        <w:rPr>
          <w:rFonts w:ascii="Simplified Arabic" w:hAnsi="Simplified Arabic" w:cs="Simplified Arabic"/>
          <w:sz w:val="28"/>
          <w:szCs w:val="28"/>
          <w:rtl/>
        </w:rPr>
      </w:pPr>
      <w:r w:rsidRPr="001B185C">
        <w:rPr>
          <w:rFonts w:ascii="Simplified Arabic" w:hAnsi="Simplified Arabic" w:cs="Simplified Arabic"/>
          <w:sz w:val="28"/>
          <w:szCs w:val="28"/>
          <w:rtl/>
        </w:rPr>
        <w:t>في ضوء التعريف النظري لمفهوم التفكير الايجابي وبعد الاطلاع على الأدبيات والدراسات ذات العلاقة ، تفحص الباحث المقاييس ذات العلاقة بالتفكير الايجابي وجد الباحث أن أنسبها هو مقياس ا</w:t>
      </w:r>
      <w:r w:rsidR="00ED1647">
        <w:rPr>
          <w:rFonts w:ascii="Simplified Arabic" w:hAnsi="Simplified Arabic" w:cs="Simplified Arabic"/>
          <w:sz w:val="28"/>
          <w:szCs w:val="28"/>
          <w:rtl/>
        </w:rPr>
        <w:t>لباحث رعد عبد</w:t>
      </w:r>
      <w:r w:rsidR="00DC6B85">
        <w:rPr>
          <w:rFonts w:ascii="Simplified Arabic" w:hAnsi="Simplified Arabic" w:cs="Simplified Arabic" w:hint="cs"/>
          <w:sz w:val="28"/>
          <w:szCs w:val="28"/>
          <w:rtl/>
        </w:rPr>
        <w:t xml:space="preserve"> </w:t>
      </w:r>
      <w:r w:rsidR="00ED1647">
        <w:rPr>
          <w:rFonts w:ascii="Simplified Arabic" w:hAnsi="Simplified Arabic" w:cs="Simplified Arabic"/>
          <w:sz w:val="28"/>
          <w:szCs w:val="28"/>
          <w:rtl/>
        </w:rPr>
        <w:t>الامير الذي بناه و</w:t>
      </w:r>
      <w:r w:rsidRPr="001B185C">
        <w:rPr>
          <w:rFonts w:ascii="Simplified Arabic" w:hAnsi="Simplified Arabic" w:cs="Simplified Arabic"/>
          <w:sz w:val="28"/>
          <w:szCs w:val="28"/>
          <w:rtl/>
        </w:rPr>
        <w:t xml:space="preserve">قننه للتعرف على مستوى التفكير الايجابي لرؤساء الاتحادات الرياضية الفرعية العراقية </w:t>
      </w:r>
    </w:p>
    <w:p w:rsidR="00272A65" w:rsidRPr="001B185C" w:rsidRDefault="00674021" w:rsidP="00674021">
      <w:pPr>
        <w:spacing w:after="8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272A65" w:rsidRPr="001B185C">
        <w:rPr>
          <w:rFonts w:ascii="Simplified Arabic" w:hAnsi="Simplified Arabic" w:cs="Simplified Arabic"/>
          <w:sz w:val="28"/>
          <w:szCs w:val="28"/>
          <w:rtl/>
          <w:lang w:bidi="ar-IQ"/>
        </w:rPr>
        <w:t>-3-1 التجربة الاستطلاعية للمقياس</w:t>
      </w:r>
    </w:p>
    <w:p w:rsidR="00272A65" w:rsidRPr="001B185C" w:rsidRDefault="00272A65" w:rsidP="00674021">
      <w:pPr>
        <w:spacing w:after="80"/>
        <w:jc w:val="lowKashida"/>
        <w:rPr>
          <w:rFonts w:ascii="Simplified Arabic" w:hAnsi="Simplified Arabic" w:cs="Simplified Arabic"/>
          <w:sz w:val="28"/>
          <w:szCs w:val="28"/>
          <w:rtl/>
          <w:lang w:bidi="ar-IQ"/>
        </w:rPr>
      </w:pPr>
      <w:r w:rsidRPr="001B185C">
        <w:rPr>
          <w:rFonts w:ascii="Simplified Arabic" w:hAnsi="Simplified Arabic" w:cs="Simplified Arabic"/>
          <w:sz w:val="28"/>
          <w:szCs w:val="28"/>
          <w:rtl/>
          <w:lang w:bidi="ar-IQ"/>
        </w:rPr>
        <w:t>تم إجراء التجربة الاستطلاعية على عينة قوامها (20) رئيس اتحاد رياضي فرعي مثلو رؤساء الاتحادات الرياضية الفرعية في محافظة المثنى من خارج عينة البحث اختيروا بصورة عشوائية وكان الغرض من التجربة الاستطلاعية ما يأتي:-</w:t>
      </w:r>
    </w:p>
    <w:p w:rsidR="00272A65" w:rsidRPr="001B185C" w:rsidRDefault="00272A65" w:rsidP="00272A65">
      <w:pPr>
        <w:numPr>
          <w:ilvl w:val="0"/>
          <w:numId w:val="8"/>
        </w:numPr>
        <w:tabs>
          <w:tab w:val="clear" w:pos="720"/>
        </w:tabs>
        <w:spacing w:after="80" w:line="240" w:lineRule="auto"/>
        <w:ind w:left="379"/>
        <w:jc w:val="lowKashida"/>
        <w:rPr>
          <w:rFonts w:ascii="Simplified Arabic" w:hAnsi="Simplified Arabic" w:cs="Simplified Arabic"/>
          <w:sz w:val="28"/>
          <w:szCs w:val="28"/>
          <w:rtl/>
          <w:lang w:bidi="ar-IQ"/>
        </w:rPr>
      </w:pPr>
      <w:r w:rsidRPr="001B185C">
        <w:rPr>
          <w:rFonts w:ascii="Simplified Arabic" w:hAnsi="Simplified Arabic" w:cs="Simplified Arabic"/>
          <w:sz w:val="28"/>
          <w:szCs w:val="28"/>
          <w:rtl/>
          <w:lang w:bidi="ar-IQ"/>
        </w:rPr>
        <w:t>التأكد من مدى وضوح تعليمات المقياسين.</w:t>
      </w:r>
    </w:p>
    <w:p w:rsidR="00272A65" w:rsidRPr="001B185C" w:rsidRDefault="00272A65" w:rsidP="00272A65">
      <w:pPr>
        <w:numPr>
          <w:ilvl w:val="0"/>
          <w:numId w:val="8"/>
        </w:numPr>
        <w:tabs>
          <w:tab w:val="clear" w:pos="720"/>
        </w:tabs>
        <w:spacing w:after="80" w:line="240" w:lineRule="auto"/>
        <w:ind w:left="379"/>
        <w:jc w:val="lowKashida"/>
        <w:rPr>
          <w:rFonts w:ascii="Simplified Arabic" w:hAnsi="Simplified Arabic" w:cs="Simplified Arabic"/>
          <w:sz w:val="28"/>
          <w:szCs w:val="28"/>
          <w:lang w:bidi="ar-IQ"/>
        </w:rPr>
      </w:pPr>
      <w:r w:rsidRPr="001B185C">
        <w:rPr>
          <w:rFonts w:ascii="Simplified Arabic" w:hAnsi="Simplified Arabic" w:cs="Simplified Arabic"/>
          <w:sz w:val="28"/>
          <w:szCs w:val="28"/>
          <w:rtl/>
          <w:lang w:bidi="ar-IQ"/>
        </w:rPr>
        <w:t>مدى وضوح الفقرات للمدربين والطلبة ودرجة استجاباتهم لها.</w:t>
      </w:r>
    </w:p>
    <w:p w:rsidR="00272A65" w:rsidRPr="001B185C" w:rsidRDefault="00272A65" w:rsidP="00272A65">
      <w:pPr>
        <w:numPr>
          <w:ilvl w:val="0"/>
          <w:numId w:val="8"/>
        </w:numPr>
        <w:tabs>
          <w:tab w:val="clear" w:pos="720"/>
        </w:tabs>
        <w:spacing w:after="80" w:line="240" w:lineRule="auto"/>
        <w:ind w:left="379"/>
        <w:jc w:val="lowKashida"/>
        <w:rPr>
          <w:rFonts w:ascii="Simplified Arabic" w:hAnsi="Simplified Arabic" w:cs="Simplified Arabic"/>
          <w:sz w:val="28"/>
          <w:szCs w:val="28"/>
          <w:lang w:bidi="ar-IQ"/>
        </w:rPr>
      </w:pPr>
      <w:r w:rsidRPr="001B185C">
        <w:rPr>
          <w:rFonts w:ascii="Simplified Arabic" w:hAnsi="Simplified Arabic" w:cs="Simplified Arabic"/>
          <w:sz w:val="28"/>
          <w:szCs w:val="28"/>
          <w:rtl/>
          <w:lang w:bidi="ar-IQ"/>
        </w:rPr>
        <w:t>تجنب الفقرات غير الواضحة وتعديلها لتصبح ملائمة.</w:t>
      </w:r>
    </w:p>
    <w:p w:rsidR="00272A65" w:rsidRPr="001B185C" w:rsidRDefault="00272A65" w:rsidP="00272A65">
      <w:pPr>
        <w:numPr>
          <w:ilvl w:val="0"/>
          <w:numId w:val="8"/>
        </w:numPr>
        <w:tabs>
          <w:tab w:val="clear" w:pos="720"/>
        </w:tabs>
        <w:spacing w:after="80" w:line="240" w:lineRule="auto"/>
        <w:ind w:left="379"/>
        <w:jc w:val="lowKashida"/>
        <w:rPr>
          <w:rFonts w:ascii="Simplified Arabic" w:hAnsi="Simplified Arabic" w:cs="Simplified Arabic"/>
          <w:sz w:val="28"/>
          <w:szCs w:val="28"/>
          <w:lang w:bidi="ar-IQ"/>
        </w:rPr>
      </w:pPr>
      <w:r w:rsidRPr="001B185C">
        <w:rPr>
          <w:rFonts w:ascii="Simplified Arabic" w:hAnsi="Simplified Arabic" w:cs="Simplified Arabic"/>
          <w:sz w:val="28"/>
          <w:szCs w:val="28"/>
          <w:rtl/>
          <w:lang w:bidi="ar-IQ"/>
        </w:rPr>
        <w:t>تشخيص المعوقات والسلبيات التي قد تحصل أو تصاحب الباحثان.</w:t>
      </w:r>
    </w:p>
    <w:p w:rsidR="00272A65" w:rsidRPr="001B185C" w:rsidRDefault="00272A65" w:rsidP="00272A65">
      <w:pPr>
        <w:numPr>
          <w:ilvl w:val="0"/>
          <w:numId w:val="8"/>
        </w:numPr>
        <w:tabs>
          <w:tab w:val="clear" w:pos="720"/>
        </w:tabs>
        <w:spacing w:after="80" w:line="240" w:lineRule="auto"/>
        <w:ind w:left="379"/>
        <w:jc w:val="lowKashida"/>
        <w:rPr>
          <w:rFonts w:ascii="Simplified Arabic" w:hAnsi="Simplified Arabic" w:cs="Simplified Arabic"/>
          <w:sz w:val="28"/>
          <w:szCs w:val="28"/>
          <w:lang w:bidi="ar-IQ"/>
        </w:rPr>
      </w:pPr>
      <w:r w:rsidRPr="001B185C">
        <w:rPr>
          <w:rFonts w:ascii="Simplified Arabic" w:hAnsi="Simplified Arabic" w:cs="Simplified Arabic"/>
          <w:sz w:val="28"/>
          <w:szCs w:val="28"/>
          <w:rtl/>
          <w:lang w:bidi="ar-IQ"/>
        </w:rPr>
        <w:t>الإجابة عن التساؤلات والاستفسارات.</w:t>
      </w:r>
    </w:p>
    <w:p w:rsidR="000467AD" w:rsidRDefault="000467AD" w:rsidP="000467AD">
      <w:pPr>
        <w:spacing w:after="8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72A65" w:rsidRPr="001B185C">
        <w:rPr>
          <w:rFonts w:ascii="Simplified Arabic" w:hAnsi="Simplified Arabic" w:cs="Simplified Arabic"/>
          <w:sz w:val="28"/>
          <w:szCs w:val="28"/>
          <w:rtl/>
          <w:lang w:bidi="ar-IQ"/>
        </w:rPr>
        <w:t xml:space="preserve">احتساب زمن الإجابة والوقت الذي يستغرقه المقياس إذ تراوح معدل الزمن للمقياس </w:t>
      </w:r>
    </w:p>
    <w:p w:rsidR="00272A65" w:rsidRPr="001B185C" w:rsidRDefault="00272A65" w:rsidP="000467AD">
      <w:pPr>
        <w:spacing w:after="80" w:line="240" w:lineRule="auto"/>
        <w:jc w:val="lowKashida"/>
        <w:rPr>
          <w:rFonts w:ascii="Simplified Arabic" w:hAnsi="Simplified Arabic" w:cs="Simplified Arabic"/>
          <w:sz w:val="28"/>
          <w:szCs w:val="28"/>
          <w:rtl/>
          <w:lang w:bidi="ar-IQ"/>
        </w:rPr>
      </w:pPr>
      <w:r w:rsidRPr="001B185C">
        <w:rPr>
          <w:rFonts w:ascii="Simplified Arabic" w:hAnsi="Simplified Arabic" w:cs="Simplified Arabic"/>
          <w:sz w:val="28"/>
          <w:szCs w:val="28"/>
          <w:rtl/>
          <w:lang w:bidi="ar-IQ"/>
        </w:rPr>
        <w:t>(12 - 15) دقيقة. ولم يجد الباحث أي من المعوقات في الفقرات أعلاه وبذلك أصبح المقياس جاهزاً للتطبيق النهائي على العينة.</w:t>
      </w:r>
    </w:p>
    <w:p w:rsidR="00272A65" w:rsidRPr="001B185C" w:rsidRDefault="00272A65" w:rsidP="003335F5">
      <w:pPr>
        <w:spacing w:after="80"/>
        <w:jc w:val="lowKashida"/>
        <w:rPr>
          <w:rFonts w:ascii="Simplified Arabic" w:hAnsi="Simplified Arabic" w:cs="Simplified Arabic"/>
          <w:sz w:val="28"/>
          <w:szCs w:val="28"/>
          <w:rtl/>
          <w:lang w:bidi="ar-IQ"/>
        </w:rPr>
      </w:pPr>
      <w:r w:rsidRPr="001B185C">
        <w:rPr>
          <w:rFonts w:ascii="Simplified Arabic" w:hAnsi="Simplified Arabic" w:cs="Simplified Arabic"/>
          <w:sz w:val="28"/>
          <w:szCs w:val="28"/>
          <w:rtl/>
          <w:lang w:bidi="ar-IQ"/>
        </w:rPr>
        <w:br w:type="page"/>
      </w:r>
      <w:r w:rsidR="003335F5">
        <w:rPr>
          <w:rFonts w:ascii="Simplified Arabic" w:hAnsi="Simplified Arabic" w:cs="Simplified Arabic" w:hint="cs"/>
          <w:sz w:val="28"/>
          <w:szCs w:val="28"/>
          <w:rtl/>
          <w:lang w:bidi="ar-IQ"/>
        </w:rPr>
        <w:lastRenderedPageBreak/>
        <w:t>2</w:t>
      </w:r>
      <w:r w:rsidR="00966665">
        <w:rPr>
          <w:rFonts w:ascii="Simplified Arabic" w:hAnsi="Simplified Arabic" w:cs="Simplified Arabic"/>
          <w:sz w:val="28"/>
          <w:szCs w:val="28"/>
          <w:rtl/>
          <w:lang w:bidi="ar-IQ"/>
        </w:rPr>
        <w:t>-3-2</w:t>
      </w:r>
      <w:r w:rsidR="00966665">
        <w:rPr>
          <w:rFonts w:ascii="Simplified Arabic" w:hAnsi="Simplified Arabic" w:cs="Simplified Arabic" w:hint="cs"/>
          <w:sz w:val="28"/>
          <w:szCs w:val="28"/>
          <w:rtl/>
          <w:lang w:bidi="ar-IQ"/>
        </w:rPr>
        <w:t xml:space="preserve"> </w:t>
      </w:r>
      <w:r w:rsidRPr="001B185C">
        <w:rPr>
          <w:rFonts w:ascii="Simplified Arabic" w:hAnsi="Simplified Arabic" w:cs="Simplified Arabic"/>
          <w:sz w:val="28"/>
          <w:szCs w:val="28"/>
          <w:rtl/>
          <w:lang w:bidi="ar-IQ"/>
        </w:rPr>
        <w:t>التطبيق النهائي لمقاييس</w:t>
      </w:r>
    </w:p>
    <w:p w:rsidR="00966665" w:rsidRDefault="00272A65" w:rsidP="002D1782">
      <w:pPr>
        <w:spacing w:after="80"/>
        <w:jc w:val="lowKashida"/>
        <w:rPr>
          <w:rFonts w:ascii="Simplified Arabic" w:hAnsi="Simplified Arabic" w:cs="Simplified Arabic"/>
          <w:sz w:val="28"/>
          <w:szCs w:val="28"/>
          <w:rtl/>
          <w:lang w:bidi="ar-IQ"/>
        </w:rPr>
      </w:pPr>
      <w:r w:rsidRPr="001B185C">
        <w:rPr>
          <w:rFonts w:ascii="Simplified Arabic" w:hAnsi="Simplified Arabic" w:cs="Simplified Arabic"/>
          <w:sz w:val="28"/>
          <w:szCs w:val="28"/>
          <w:rtl/>
          <w:lang w:bidi="ar-IQ"/>
        </w:rPr>
        <w:t>بعد استكمال المستلزمات المطلوبة كافة لإعداد أدوات البحث بصيغتها النهائية من صدق وثبات وتجربة استطلاعية تم تطبيق التجربة النهائية (الرئيسية) على عينة التطبيق الذي اعتمدت استماراتها وعددها (</w:t>
      </w:r>
      <w:r w:rsidR="002D1782">
        <w:rPr>
          <w:rFonts w:ascii="Simplified Arabic" w:hAnsi="Simplified Arabic" w:cs="Simplified Arabic" w:hint="cs"/>
          <w:sz w:val="28"/>
          <w:szCs w:val="28"/>
          <w:rtl/>
        </w:rPr>
        <w:t>270</w:t>
      </w:r>
      <w:r w:rsidRPr="001B185C">
        <w:rPr>
          <w:rFonts w:ascii="Simplified Arabic" w:hAnsi="Simplified Arabic" w:cs="Simplified Arabic"/>
          <w:sz w:val="28"/>
          <w:szCs w:val="28"/>
          <w:rtl/>
          <w:lang w:bidi="ar-IQ"/>
        </w:rPr>
        <w:t xml:space="preserve">) رئيس اتحاد رياضي فرعي بعد استبعاد الاستمارات غير المكتملة الاجابة وعددها ( 5 ) استمارات والاستمارات التي لم تحقق موضوعية الاستجابة وعددها </w:t>
      </w:r>
    </w:p>
    <w:p w:rsidR="00272A65" w:rsidRPr="001B185C" w:rsidRDefault="00272A65" w:rsidP="00966665">
      <w:pPr>
        <w:spacing w:after="80"/>
        <w:jc w:val="lowKashida"/>
        <w:rPr>
          <w:rFonts w:ascii="Simplified Arabic" w:hAnsi="Simplified Arabic" w:cs="Simplified Arabic"/>
          <w:sz w:val="28"/>
          <w:szCs w:val="28"/>
          <w:rtl/>
          <w:lang w:bidi="ar-IQ"/>
        </w:rPr>
      </w:pPr>
      <w:r w:rsidRPr="001B185C">
        <w:rPr>
          <w:rFonts w:ascii="Simplified Arabic" w:hAnsi="Simplified Arabic" w:cs="Simplified Arabic"/>
          <w:sz w:val="28"/>
          <w:szCs w:val="28"/>
          <w:rtl/>
          <w:lang w:bidi="ar-IQ"/>
        </w:rPr>
        <w:t>( 11 ) خضعت للتحليل ( 254 ) استمارة .</w:t>
      </w:r>
    </w:p>
    <w:p w:rsidR="00272A65" w:rsidRPr="001B185C" w:rsidRDefault="00966665" w:rsidP="00966665">
      <w:pPr>
        <w:spacing w:after="8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272A65" w:rsidRPr="001B185C">
        <w:rPr>
          <w:rFonts w:ascii="Simplified Arabic" w:hAnsi="Simplified Arabic" w:cs="Simplified Arabic"/>
          <w:sz w:val="28"/>
          <w:szCs w:val="28"/>
          <w:rtl/>
          <w:lang w:bidi="ar-IQ"/>
        </w:rPr>
        <w:t>-3-2-1 تصحيح المقياسين</w:t>
      </w:r>
    </w:p>
    <w:p w:rsidR="00272A65" w:rsidRPr="001B185C" w:rsidRDefault="00486387" w:rsidP="00966665">
      <w:pPr>
        <w:spacing w:after="80"/>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تم اعتماد طريقة المقياس</w:t>
      </w:r>
      <w:r w:rsidR="00272A65" w:rsidRPr="001B185C">
        <w:rPr>
          <w:rFonts w:ascii="Simplified Arabic" w:hAnsi="Simplified Arabic" w:cs="Simplified Arabic"/>
          <w:sz w:val="28"/>
          <w:szCs w:val="28"/>
          <w:rtl/>
          <w:lang w:bidi="ar-IQ"/>
        </w:rPr>
        <w:t>(البدائل الثنائية) ووافق الخبراء المعتمدين في المقياس عليها.</w:t>
      </w:r>
    </w:p>
    <w:p w:rsidR="00272A65" w:rsidRPr="001B185C" w:rsidRDefault="00272A65" w:rsidP="00966665">
      <w:pPr>
        <w:spacing w:after="80"/>
        <w:jc w:val="lowKashida"/>
        <w:rPr>
          <w:rFonts w:ascii="Simplified Arabic" w:hAnsi="Simplified Arabic" w:cs="Simplified Arabic"/>
          <w:sz w:val="28"/>
          <w:szCs w:val="28"/>
          <w:rtl/>
          <w:lang w:bidi="ar-IQ"/>
        </w:rPr>
      </w:pPr>
      <w:r w:rsidRPr="001B185C">
        <w:rPr>
          <w:rFonts w:ascii="Simplified Arabic" w:hAnsi="Simplified Arabic" w:cs="Simplified Arabic"/>
          <w:sz w:val="28"/>
          <w:szCs w:val="28"/>
          <w:rtl/>
          <w:lang w:bidi="ar-IQ"/>
        </w:rPr>
        <w:t xml:space="preserve">وبذلك تم وضع بدائل والإجابة هي </w:t>
      </w:r>
      <w:r w:rsidR="00650493">
        <w:rPr>
          <w:rFonts w:ascii="Simplified Arabic" w:hAnsi="Simplified Arabic" w:cs="Simplified Arabic"/>
          <w:sz w:val="28"/>
          <w:szCs w:val="28"/>
          <w:rtl/>
          <w:lang w:bidi="ar-IQ"/>
        </w:rPr>
        <w:t>(عبارة لقياس التفكير الايجابي و</w:t>
      </w:r>
      <w:r w:rsidRPr="001B185C">
        <w:rPr>
          <w:rFonts w:ascii="Simplified Arabic" w:hAnsi="Simplified Arabic" w:cs="Simplified Arabic"/>
          <w:sz w:val="28"/>
          <w:szCs w:val="28"/>
          <w:rtl/>
          <w:lang w:bidi="ar-IQ"/>
        </w:rPr>
        <w:t>العبارة الثانية تقيس التفكير السلبي ) وعليه سوف يتم تصحيح المقياس بإعطاء درجة واحدة  للعبارة الايجابية وصفر للعبارة السلبية مقياس التفكير الايجابي ويقسم الى ثمانية عوامل مجموع فقراتها بلغ ( 28) فقرة .</w:t>
      </w:r>
    </w:p>
    <w:p w:rsidR="00272A65" w:rsidRPr="001B185C" w:rsidRDefault="00272A65" w:rsidP="0090076B">
      <w:pPr>
        <w:spacing w:before="120" w:after="120" w:line="240" w:lineRule="auto"/>
        <w:jc w:val="lowKashida"/>
        <w:rPr>
          <w:rFonts w:ascii="Simplified Arabic" w:hAnsi="Simplified Arabic" w:cs="Simplified Arabic"/>
          <w:sz w:val="28"/>
          <w:szCs w:val="28"/>
          <w:rtl/>
          <w:lang w:bidi="ar-IQ"/>
        </w:rPr>
      </w:pPr>
      <w:r w:rsidRPr="001B185C">
        <w:rPr>
          <w:rFonts w:ascii="Simplified Arabic" w:hAnsi="Simplified Arabic" w:cs="Simplified Arabic"/>
          <w:sz w:val="28"/>
          <w:szCs w:val="28"/>
          <w:rtl/>
          <w:lang w:bidi="ar-IQ"/>
        </w:rPr>
        <w:t xml:space="preserve">العامل الأول/ </w:t>
      </w:r>
      <w:r w:rsidRPr="001B185C">
        <w:rPr>
          <w:rFonts w:ascii="Simplified Arabic" w:hAnsi="Simplified Arabic" w:cs="Simplified Arabic"/>
          <w:sz w:val="28"/>
          <w:szCs w:val="28"/>
          <w:rtl/>
          <w:lang w:bidi="ar-SY"/>
        </w:rPr>
        <w:t>تقبل الذات غير المشروط وفقراته</w:t>
      </w:r>
      <w:r w:rsidR="0090076B">
        <w:rPr>
          <w:rFonts w:ascii="Simplified Arabic" w:hAnsi="Simplified Arabic" w:cs="Simplified Arabic"/>
          <w:sz w:val="28"/>
          <w:szCs w:val="28"/>
        </w:rPr>
        <w:t xml:space="preserve"> </w:t>
      </w:r>
      <w:r w:rsidR="0090076B">
        <w:rPr>
          <w:rFonts w:ascii="Simplified Arabic" w:hAnsi="Simplified Arabic" w:cs="Simplified Arabic" w:hint="cs"/>
          <w:sz w:val="28"/>
          <w:szCs w:val="28"/>
          <w:rtl/>
          <w:lang w:bidi="ar-IQ"/>
        </w:rPr>
        <w:t xml:space="preserve">(1،22،23،26) </w:t>
      </w:r>
      <w:r w:rsidR="0090076B">
        <w:rPr>
          <w:rFonts w:ascii="Simplified Arabic" w:hAnsi="Simplified Arabic" w:cs="Simplified Arabic"/>
          <w:sz w:val="28"/>
          <w:szCs w:val="28"/>
        </w:rPr>
        <w:t xml:space="preserve"> </w:t>
      </w:r>
    </w:p>
    <w:p w:rsidR="00272A65" w:rsidRPr="001B185C" w:rsidRDefault="00272A65" w:rsidP="00966665">
      <w:pPr>
        <w:spacing w:after="80"/>
        <w:jc w:val="lowKashida"/>
        <w:rPr>
          <w:rFonts w:ascii="Simplified Arabic" w:hAnsi="Simplified Arabic" w:cs="Simplified Arabic"/>
          <w:sz w:val="28"/>
          <w:szCs w:val="28"/>
          <w:rtl/>
          <w:lang w:bidi="ar-IQ"/>
        </w:rPr>
      </w:pPr>
      <w:r w:rsidRPr="001B185C">
        <w:rPr>
          <w:rFonts w:ascii="Simplified Arabic" w:hAnsi="Simplified Arabic" w:cs="Simplified Arabic"/>
          <w:sz w:val="28"/>
          <w:szCs w:val="28"/>
          <w:rtl/>
          <w:lang w:bidi="ar-IQ"/>
        </w:rPr>
        <w:t xml:space="preserve">العامل الثاني/ </w:t>
      </w:r>
      <w:r w:rsidRPr="001B185C">
        <w:rPr>
          <w:rFonts w:ascii="Simplified Arabic" w:hAnsi="Simplified Arabic" w:cs="Simplified Arabic"/>
          <w:sz w:val="28"/>
          <w:szCs w:val="28"/>
          <w:rtl/>
          <w:lang w:bidi="ar-SY"/>
        </w:rPr>
        <w:t>التحكم بالعمليات العقلية وفقراته (  5, 21 , 17 )</w:t>
      </w:r>
    </w:p>
    <w:p w:rsidR="00272A65" w:rsidRPr="001B185C" w:rsidRDefault="00272A65" w:rsidP="00966665">
      <w:pPr>
        <w:spacing w:before="120" w:after="120" w:line="240" w:lineRule="auto"/>
        <w:jc w:val="lowKashida"/>
        <w:rPr>
          <w:rFonts w:ascii="Simplified Arabic" w:hAnsi="Simplified Arabic" w:cs="Simplified Arabic"/>
          <w:sz w:val="28"/>
          <w:szCs w:val="28"/>
          <w:rtl/>
          <w:lang w:bidi="ar-IQ"/>
        </w:rPr>
      </w:pPr>
      <w:r w:rsidRPr="001B185C">
        <w:rPr>
          <w:rFonts w:ascii="Simplified Arabic" w:hAnsi="Simplified Arabic" w:cs="Simplified Arabic"/>
          <w:sz w:val="28"/>
          <w:szCs w:val="28"/>
          <w:rtl/>
          <w:lang w:bidi="ar-IQ"/>
        </w:rPr>
        <w:t>العامل الثالث/  التفاؤل الايجابي بالمستقبل وفقراته ( 26 , 25 , 24 , 22 , 6 )</w:t>
      </w:r>
    </w:p>
    <w:p w:rsidR="00272A65" w:rsidRPr="001B185C" w:rsidRDefault="00272A65" w:rsidP="00966665">
      <w:pPr>
        <w:spacing w:after="80"/>
        <w:jc w:val="lowKashida"/>
        <w:rPr>
          <w:rFonts w:ascii="Simplified Arabic" w:hAnsi="Simplified Arabic" w:cs="Simplified Arabic"/>
          <w:sz w:val="28"/>
          <w:szCs w:val="28"/>
          <w:rtl/>
          <w:lang w:bidi="ar-IQ"/>
        </w:rPr>
      </w:pPr>
      <w:r w:rsidRPr="001B185C">
        <w:rPr>
          <w:rFonts w:ascii="Simplified Arabic" w:hAnsi="Simplified Arabic" w:cs="Simplified Arabic"/>
          <w:sz w:val="28"/>
          <w:szCs w:val="28"/>
          <w:rtl/>
          <w:lang w:bidi="ar-IQ"/>
        </w:rPr>
        <w:t>العامل الرابع/  قوة الارادة وفقراته ( 3 , 16 , 2 )</w:t>
      </w:r>
    </w:p>
    <w:p w:rsidR="00272A65" w:rsidRPr="001B185C" w:rsidRDefault="00272A65" w:rsidP="00966665">
      <w:pPr>
        <w:spacing w:after="80"/>
        <w:jc w:val="lowKashida"/>
        <w:rPr>
          <w:rFonts w:ascii="Simplified Arabic" w:hAnsi="Simplified Arabic" w:cs="Simplified Arabic"/>
          <w:sz w:val="28"/>
          <w:szCs w:val="28"/>
          <w:rtl/>
          <w:lang w:bidi="ar-IQ"/>
        </w:rPr>
      </w:pPr>
      <w:r w:rsidRPr="001B185C">
        <w:rPr>
          <w:rFonts w:ascii="Simplified Arabic" w:hAnsi="Simplified Arabic" w:cs="Simplified Arabic"/>
          <w:sz w:val="28"/>
          <w:szCs w:val="28"/>
          <w:rtl/>
          <w:lang w:bidi="ar-IQ"/>
        </w:rPr>
        <w:t>العامل الخامس/ تحمل المسئولية وفقراته ( 7 , 13 , 12 )</w:t>
      </w:r>
    </w:p>
    <w:p w:rsidR="00272A65" w:rsidRPr="001B185C" w:rsidRDefault="00272A65" w:rsidP="00966665">
      <w:pPr>
        <w:spacing w:after="80"/>
        <w:jc w:val="lowKashida"/>
        <w:rPr>
          <w:rFonts w:ascii="Simplified Arabic" w:hAnsi="Simplified Arabic" w:cs="Simplified Arabic"/>
          <w:sz w:val="28"/>
          <w:szCs w:val="28"/>
          <w:rtl/>
          <w:lang w:bidi="ar-IQ"/>
        </w:rPr>
      </w:pPr>
      <w:r w:rsidRPr="001B185C">
        <w:rPr>
          <w:rFonts w:ascii="Simplified Arabic" w:hAnsi="Simplified Arabic" w:cs="Simplified Arabic"/>
          <w:sz w:val="28"/>
          <w:szCs w:val="28"/>
          <w:rtl/>
          <w:lang w:bidi="ar-IQ"/>
        </w:rPr>
        <w:t>العامل السادس / الضبط الانفعالي وفقراته ( 19 , 20 , 18 )</w:t>
      </w:r>
    </w:p>
    <w:p w:rsidR="00272A65" w:rsidRPr="001B185C" w:rsidRDefault="00272A65" w:rsidP="00966665">
      <w:pPr>
        <w:spacing w:after="80"/>
        <w:jc w:val="lowKashida"/>
        <w:rPr>
          <w:rFonts w:ascii="Simplified Arabic" w:hAnsi="Simplified Arabic" w:cs="Simplified Arabic"/>
          <w:sz w:val="28"/>
          <w:szCs w:val="28"/>
          <w:rtl/>
          <w:lang w:bidi="ar-IQ"/>
        </w:rPr>
      </w:pPr>
      <w:r w:rsidRPr="001B185C">
        <w:rPr>
          <w:rFonts w:ascii="Simplified Arabic" w:hAnsi="Simplified Arabic" w:cs="Simplified Arabic"/>
          <w:sz w:val="28"/>
          <w:szCs w:val="28"/>
          <w:rtl/>
          <w:lang w:bidi="ar-IQ"/>
        </w:rPr>
        <w:t>العامل السابع / المجازفة وحب الاستطلاع وفقراته ( 4 , 23 , 28 )</w:t>
      </w:r>
    </w:p>
    <w:p w:rsidR="00272A65" w:rsidRDefault="00272A65" w:rsidP="00966665">
      <w:pPr>
        <w:spacing w:after="80"/>
        <w:jc w:val="lowKashida"/>
        <w:rPr>
          <w:rFonts w:ascii="Simplified Arabic" w:hAnsi="Simplified Arabic" w:cs="Simplified Arabic"/>
          <w:sz w:val="28"/>
          <w:szCs w:val="28"/>
          <w:rtl/>
          <w:lang w:bidi="ar-IQ"/>
        </w:rPr>
      </w:pPr>
      <w:r w:rsidRPr="001B185C">
        <w:rPr>
          <w:rFonts w:ascii="Simplified Arabic" w:hAnsi="Simplified Arabic" w:cs="Simplified Arabic"/>
          <w:sz w:val="28"/>
          <w:szCs w:val="28"/>
          <w:rtl/>
          <w:lang w:bidi="ar-IQ"/>
        </w:rPr>
        <w:t xml:space="preserve">العامل الثامن / التقبل الايجابي لاختلاف وجهات نظر </w:t>
      </w:r>
      <w:r w:rsidR="00791A2D" w:rsidRPr="001B185C">
        <w:rPr>
          <w:rFonts w:ascii="Simplified Arabic" w:hAnsi="Simplified Arabic" w:cs="Simplified Arabic"/>
          <w:sz w:val="28"/>
          <w:szCs w:val="28"/>
          <w:rtl/>
          <w:lang w:bidi="ar-IQ"/>
        </w:rPr>
        <w:t>الآخرين وفقراته ( 15, 14, 8, 27</w:t>
      </w:r>
      <w:r w:rsidRPr="001B185C">
        <w:rPr>
          <w:rFonts w:ascii="Simplified Arabic" w:hAnsi="Simplified Arabic" w:cs="Simplified Arabic"/>
          <w:sz w:val="28"/>
          <w:szCs w:val="28"/>
          <w:rtl/>
          <w:lang w:bidi="ar-IQ"/>
        </w:rPr>
        <w:t>).</w:t>
      </w:r>
    </w:p>
    <w:p w:rsidR="004446AF" w:rsidRDefault="004446AF" w:rsidP="00966665">
      <w:pPr>
        <w:spacing w:after="80"/>
        <w:jc w:val="lowKashida"/>
        <w:rPr>
          <w:rFonts w:ascii="Simplified Arabic" w:hAnsi="Simplified Arabic" w:cs="Simplified Arabic"/>
          <w:sz w:val="28"/>
          <w:szCs w:val="28"/>
          <w:rtl/>
          <w:lang w:bidi="ar-IQ"/>
        </w:rPr>
      </w:pPr>
    </w:p>
    <w:p w:rsidR="004446AF" w:rsidRDefault="004446AF" w:rsidP="00966665">
      <w:pPr>
        <w:spacing w:after="80"/>
        <w:jc w:val="lowKashida"/>
        <w:rPr>
          <w:rFonts w:ascii="Simplified Arabic" w:hAnsi="Simplified Arabic" w:cs="Simplified Arabic"/>
          <w:sz w:val="28"/>
          <w:szCs w:val="28"/>
          <w:rtl/>
          <w:lang w:bidi="ar-IQ"/>
        </w:rPr>
      </w:pPr>
    </w:p>
    <w:p w:rsidR="004446AF" w:rsidRDefault="004446AF" w:rsidP="00966665">
      <w:pPr>
        <w:spacing w:after="80"/>
        <w:jc w:val="lowKashida"/>
        <w:rPr>
          <w:rFonts w:ascii="Simplified Arabic" w:hAnsi="Simplified Arabic" w:cs="Simplified Arabic"/>
          <w:sz w:val="28"/>
          <w:szCs w:val="28"/>
          <w:rtl/>
          <w:lang w:bidi="ar-IQ"/>
        </w:rPr>
      </w:pPr>
    </w:p>
    <w:p w:rsidR="004446AF" w:rsidRPr="001B185C" w:rsidRDefault="004446AF" w:rsidP="00966665">
      <w:pPr>
        <w:spacing w:after="80"/>
        <w:jc w:val="lowKashida"/>
        <w:rPr>
          <w:rFonts w:ascii="Simplified Arabic" w:hAnsi="Simplified Arabic" w:cs="Simplified Arabic"/>
          <w:sz w:val="28"/>
          <w:szCs w:val="28"/>
          <w:rtl/>
          <w:lang w:bidi="ar-IQ"/>
        </w:rPr>
      </w:pPr>
    </w:p>
    <w:p w:rsidR="00272A65" w:rsidRPr="001B185C" w:rsidRDefault="00966665" w:rsidP="00966665">
      <w:pPr>
        <w:spacing w:after="80" w:line="216"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2</w:t>
      </w:r>
      <w:r w:rsidR="00272A65" w:rsidRPr="001B185C">
        <w:rPr>
          <w:rFonts w:ascii="Simplified Arabic" w:hAnsi="Simplified Arabic" w:cs="Simplified Arabic"/>
          <w:sz w:val="28"/>
          <w:szCs w:val="28"/>
          <w:rtl/>
          <w:lang w:bidi="ar-IQ"/>
        </w:rPr>
        <w:t>-3-2-2 صدق المقاييس</w:t>
      </w:r>
    </w:p>
    <w:p w:rsidR="00272A65" w:rsidRPr="001B185C" w:rsidRDefault="00272A65" w:rsidP="00341DD4">
      <w:pPr>
        <w:spacing w:after="80" w:line="216" w:lineRule="auto"/>
        <w:jc w:val="lowKashida"/>
        <w:rPr>
          <w:rFonts w:ascii="Simplified Arabic" w:hAnsi="Simplified Arabic" w:cs="Simplified Arabic"/>
          <w:sz w:val="28"/>
          <w:szCs w:val="28"/>
          <w:rtl/>
          <w:lang w:bidi="ar-IQ"/>
        </w:rPr>
      </w:pPr>
      <w:r w:rsidRPr="001B185C">
        <w:rPr>
          <w:rFonts w:ascii="Simplified Arabic" w:hAnsi="Simplified Arabic" w:cs="Simplified Arabic"/>
          <w:sz w:val="28"/>
          <w:szCs w:val="28"/>
          <w:rtl/>
          <w:lang w:bidi="ar-IQ"/>
        </w:rPr>
        <w:t xml:space="preserve">تحقيقاً لأهداف البحث ونظراً لوجود مقياس جاهز عن </w:t>
      </w:r>
      <w:r w:rsidRPr="001B185C">
        <w:rPr>
          <w:rFonts w:ascii="Simplified Arabic" w:hAnsi="Simplified Arabic" w:cs="Simplified Arabic"/>
          <w:sz w:val="28"/>
          <w:szCs w:val="28"/>
          <w:rtl/>
        </w:rPr>
        <w:t xml:space="preserve">التفكير الايجابي </w:t>
      </w:r>
      <w:r w:rsidRPr="001B185C">
        <w:rPr>
          <w:rFonts w:ascii="Simplified Arabic" w:hAnsi="Simplified Arabic" w:cs="Simplified Arabic"/>
          <w:sz w:val="28"/>
          <w:szCs w:val="28"/>
          <w:rtl/>
          <w:lang w:bidi="ar-IQ"/>
        </w:rPr>
        <w:t xml:space="preserve">ينسجم مع أهداف البحث الحالي وهو من بناء وتقنين (الفتلاوي، 2012) الذي صممه وطبقه على رؤساء </w:t>
      </w:r>
      <w:r w:rsidRPr="001B185C">
        <w:rPr>
          <w:rFonts w:ascii="Simplified Arabic" w:hAnsi="Simplified Arabic" w:cs="Simplified Arabic"/>
          <w:sz w:val="28"/>
          <w:szCs w:val="28"/>
          <w:rtl/>
        </w:rPr>
        <w:t>الاتحادات الرياضية الفرعية</w:t>
      </w:r>
      <w:r w:rsidRPr="001B185C">
        <w:rPr>
          <w:rFonts w:ascii="Simplified Arabic" w:hAnsi="Simplified Arabic" w:cs="Simplified Arabic"/>
          <w:sz w:val="28"/>
          <w:szCs w:val="28"/>
          <w:rtl/>
          <w:lang w:bidi="ar-IQ"/>
        </w:rPr>
        <w:t xml:space="preserve"> الرياضية لذا قام الباحث بعرض المقياس على مجموعة من الخبراء من المخت</w:t>
      </w:r>
      <w:r w:rsidR="00195068">
        <w:rPr>
          <w:rFonts w:ascii="Simplified Arabic" w:hAnsi="Simplified Arabic" w:cs="Simplified Arabic"/>
          <w:sz w:val="28"/>
          <w:szCs w:val="28"/>
          <w:rtl/>
          <w:lang w:bidi="ar-IQ"/>
        </w:rPr>
        <w:t>صين في مجال علم النفس الرياضي و</w:t>
      </w:r>
      <w:r w:rsidRPr="001B185C">
        <w:rPr>
          <w:rFonts w:ascii="Simplified Arabic" w:hAnsi="Simplified Arabic" w:cs="Simplified Arabic"/>
          <w:sz w:val="28"/>
          <w:szCs w:val="28"/>
          <w:rtl/>
          <w:lang w:bidi="ar-IQ"/>
        </w:rPr>
        <w:t xml:space="preserve">العام والقياس والاختبارات </w:t>
      </w:r>
      <w:r w:rsidR="00341DD4">
        <w:rPr>
          <w:rFonts w:ascii="Simplified Arabic" w:hAnsi="Simplified Arabic" w:cs="Simplified Arabic" w:hint="cs"/>
          <w:sz w:val="28"/>
          <w:szCs w:val="28"/>
          <w:rtl/>
          <w:lang w:bidi="ar-IQ"/>
        </w:rPr>
        <w:t xml:space="preserve">(ملحق 2)  </w:t>
      </w:r>
      <w:r w:rsidRPr="001B185C">
        <w:rPr>
          <w:rFonts w:ascii="Simplified Arabic" w:hAnsi="Simplified Arabic" w:cs="Simplified Arabic"/>
          <w:sz w:val="28"/>
          <w:szCs w:val="28"/>
          <w:rtl/>
          <w:lang w:bidi="ar-IQ"/>
        </w:rPr>
        <w:t>وعددهم (7) خبراء قاموا بقراءة فقرات المقياس ووجدوه يتناسب مع عينة البحث الحالية.</w:t>
      </w:r>
    </w:p>
    <w:p w:rsidR="00272A65" w:rsidRPr="001B185C" w:rsidRDefault="002F610C" w:rsidP="002F610C">
      <w:pPr>
        <w:spacing w:after="8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272A65" w:rsidRPr="001B185C">
        <w:rPr>
          <w:rFonts w:ascii="Simplified Arabic" w:hAnsi="Simplified Arabic" w:cs="Simplified Arabic"/>
          <w:sz w:val="28"/>
          <w:szCs w:val="28"/>
          <w:rtl/>
          <w:lang w:bidi="ar-IQ"/>
        </w:rPr>
        <w:t>-3-2-3 ثبات المقياس</w:t>
      </w:r>
    </w:p>
    <w:p w:rsidR="002F610C" w:rsidRDefault="00272A65" w:rsidP="002F610C">
      <w:pPr>
        <w:spacing w:line="240" w:lineRule="auto"/>
        <w:jc w:val="both"/>
        <w:rPr>
          <w:rFonts w:ascii="Simplified Arabic" w:hAnsi="Simplified Arabic" w:cs="Simplified Arabic"/>
          <w:sz w:val="28"/>
          <w:szCs w:val="28"/>
          <w:rtl/>
        </w:rPr>
      </w:pPr>
      <w:r w:rsidRPr="001B185C">
        <w:rPr>
          <w:rFonts w:ascii="Simplified Arabic" w:hAnsi="Simplified Arabic" w:cs="Simplified Arabic"/>
          <w:sz w:val="28"/>
          <w:szCs w:val="28"/>
          <w:rtl/>
          <w:lang w:bidi="ar-IQ"/>
        </w:rPr>
        <w:t xml:space="preserve">استعمل الباحث طريقة التجزئة النصفية للتعرف على ثبات المقياس. ولغرض إيجاد معامل الثبات لمقياس التفكير الايجابي قام الباحث </w:t>
      </w:r>
      <w:r w:rsidRPr="001B185C">
        <w:rPr>
          <w:rFonts w:ascii="Simplified Arabic" w:hAnsi="Simplified Arabic" w:cs="Simplified Arabic"/>
          <w:sz w:val="28"/>
          <w:szCs w:val="28"/>
          <w:rtl/>
        </w:rPr>
        <w:t xml:space="preserve"> بالتحقق من تجانس درجات النصفين من خلال استخراج القيمة الفائية لهما ، فقد بلغت قيمتها المحسوبة (1</w:t>
      </w:r>
      <w:r w:rsidR="003335F5">
        <w:rPr>
          <w:rFonts w:ascii="Simplified Arabic" w:hAnsi="Simplified Arabic" w:cs="Simplified Arabic"/>
          <w:sz w:val="28"/>
          <w:szCs w:val="28"/>
          <w:rtl/>
        </w:rPr>
        <w:t>,</w:t>
      </w:r>
      <w:r w:rsidRPr="001B185C">
        <w:rPr>
          <w:rFonts w:ascii="Simplified Arabic" w:hAnsi="Simplified Arabic" w:cs="Simplified Arabic"/>
          <w:sz w:val="28"/>
          <w:szCs w:val="28"/>
          <w:rtl/>
        </w:rPr>
        <w:t>01) درجة وعند مقارنتها بقيمة (ف) الجدولية عند درجتي حرية (</w:t>
      </w:r>
      <w:r w:rsidRPr="001B185C">
        <w:rPr>
          <w:rFonts w:ascii="Simplified Arabic" w:hAnsi="Simplified Arabic" w:cs="Simplified Arabic"/>
          <w:sz w:val="28"/>
          <w:szCs w:val="28"/>
        </w:rPr>
        <w:t>253</w:t>
      </w:r>
      <w:r w:rsidRPr="001B185C">
        <w:rPr>
          <w:rFonts w:ascii="Simplified Arabic" w:hAnsi="Simplified Arabic" w:cs="Simplified Arabic"/>
          <w:sz w:val="28"/>
          <w:szCs w:val="28"/>
          <w:rtl/>
        </w:rPr>
        <w:t xml:space="preserve"> ، </w:t>
      </w:r>
      <w:r w:rsidRPr="001B185C">
        <w:rPr>
          <w:rFonts w:ascii="Simplified Arabic" w:hAnsi="Simplified Arabic" w:cs="Simplified Arabic"/>
          <w:sz w:val="28"/>
          <w:szCs w:val="28"/>
        </w:rPr>
        <w:t>253</w:t>
      </w:r>
      <w:r w:rsidRPr="001B185C">
        <w:rPr>
          <w:rFonts w:ascii="Simplified Arabic" w:hAnsi="Simplified Arabic" w:cs="Simplified Arabic"/>
          <w:sz w:val="28"/>
          <w:szCs w:val="28"/>
          <w:rtl/>
        </w:rPr>
        <w:t xml:space="preserve">) ومستوى دلالة ( </w:t>
      </w:r>
      <w:r w:rsidRPr="001B185C">
        <w:rPr>
          <w:rFonts w:ascii="Simplified Arabic" w:hAnsi="Simplified Arabic" w:cs="Simplified Arabic"/>
          <w:sz w:val="28"/>
          <w:szCs w:val="28"/>
        </w:rPr>
        <w:t>0.05</w:t>
      </w:r>
      <w:r w:rsidRPr="001B185C">
        <w:rPr>
          <w:rFonts w:ascii="Simplified Arabic" w:hAnsi="Simplified Arabic" w:cs="Simplified Arabic"/>
          <w:sz w:val="28"/>
          <w:szCs w:val="28"/>
          <w:rtl/>
        </w:rPr>
        <w:t>) البالغة (1</w:t>
      </w:r>
      <w:r w:rsidR="003335F5">
        <w:rPr>
          <w:rFonts w:ascii="Simplified Arabic" w:hAnsi="Simplified Arabic" w:cs="Simplified Arabic"/>
          <w:sz w:val="28"/>
          <w:szCs w:val="28"/>
          <w:rtl/>
        </w:rPr>
        <w:t>,</w:t>
      </w:r>
      <w:r w:rsidRPr="001B185C">
        <w:rPr>
          <w:rFonts w:ascii="Simplified Arabic" w:hAnsi="Simplified Arabic" w:cs="Simplified Arabic"/>
          <w:sz w:val="28"/>
          <w:szCs w:val="28"/>
          <w:rtl/>
        </w:rPr>
        <w:t xml:space="preserve">25) تبين عدم دلالتها الإحصائية وبذلك تكون قد تحققنا من تجانس درجات نصفي درجات المقياس ، ثم استخرج معامل الارتباط بين مجموع درجات النصفين باستخدام طريقة بيرسون بواسطة الحقيبة الإحصائية للعلوم الاجتماعية ( </w:t>
      </w:r>
      <w:r w:rsidRPr="001B185C">
        <w:rPr>
          <w:rFonts w:ascii="Simplified Arabic" w:hAnsi="Simplified Arabic" w:cs="Simplified Arabic"/>
          <w:sz w:val="28"/>
          <w:szCs w:val="28"/>
        </w:rPr>
        <w:t>spss</w:t>
      </w:r>
      <w:r w:rsidRPr="001B185C">
        <w:rPr>
          <w:rFonts w:ascii="Simplified Arabic" w:hAnsi="Simplified Arabic" w:cs="Simplified Arabic"/>
          <w:sz w:val="28"/>
          <w:szCs w:val="28"/>
          <w:rtl/>
        </w:rPr>
        <w:t xml:space="preserve"> ) .إذ بلغ معامل الارتباط ( </w:t>
      </w:r>
      <w:r w:rsidRPr="001B185C">
        <w:rPr>
          <w:rFonts w:ascii="Simplified Arabic" w:hAnsi="Simplified Arabic" w:cs="Simplified Arabic"/>
          <w:sz w:val="28"/>
          <w:szCs w:val="28"/>
        </w:rPr>
        <w:t>0.84</w:t>
      </w:r>
      <w:r w:rsidRPr="001B185C">
        <w:rPr>
          <w:rFonts w:ascii="Simplified Arabic" w:hAnsi="Simplified Arabic" w:cs="Simplified Arabic"/>
          <w:sz w:val="28"/>
          <w:szCs w:val="28"/>
          <w:rtl/>
        </w:rPr>
        <w:t>) . إذ أن معامل الارتباط المستخرج يعني الثبات لنصف الاختبار فقط ، ولأجل الحصول على ثبات كامل الاختبار قام الباحث بتطبيق معادلة سبيرمان – براون وقد بلغت قيمة معامل ثبات الاختبار</w:t>
      </w:r>
    </w:p>
    <w:p w:rsidR="00272A65" w:rsidRPr="001B185C" w:rsidRDefault="00272A65" w:rsidP="002F610C">
      <w:pPr>
        <w:spacing w:line="240" w:lineRule="auto"/>
        <w:jc w:val="both"/>
        <w:rPr>
          <w:rFonts w:ascii="Simplified Arabic" w:hAnsi="Simplified Arabic" w:cs="Simplified Arabic"/>
          <w:sz w:val="28"/>
          <w:szCs w:val="28"/>
          <w:rtl/>
        </w:rPr>
      </w:pPr>
      <w:r w:rsidRPr="001B185C">
        <w:rPr>
          <w:rFonts w:ascii="Simplified Arabic" w:hAnsi="Simplified Arabic" w:cs="Simplified Arabic"/>
          <w:sz w:val="28"/>
          <w:szCs w:val="28"/>
          <w:rtl/>
        </w:rPr>
        <w:t xml:space="preserve"> ( </w:t>
      </w:r>
      <w:r w:rsidRPr="001B185C">
        <w:rPr>
          <w:rFonts w:ascii="Simplified Arabic" w:hAnsi="Simplified Arabic" w:cs="Simplified Arabic"/>
          <w:sz w:val="28"/>
          <w:szCs w:val="28"/>
          <w:lang w:bidi="ar-IQ"/>
        </w:rPr>
        <w:t>0.91</w:t>
      </w:r>
      <w:r w:rsidRPr="001B185C">
        <w:rPr>
          <w:rFonts w:ascii="Simplified Arabic" w:hAnsi="Simplified Arabic" w:cs="Simplified Arabic"/>
          <w:sz w:val="28"/>
          <w:szCs w:val="28"/>
          <w:rtl/>
        </w:rPr>
        <w:t xml:space="preserve"> ) درجة وهو مؤشر ثبات عالي جدا  للاختبار</w:t>
      </w:r>
    </w:p>
    <w:p w:rsidR="00272A65" w:rsidRPr="001B185C" w:rsidRDefault="002F610C" w:rsidP="002F610C">
      <w:pPr>
        <w:spacing w:after="8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272A65" w:rsidRPr="001B185C">
        <w:rPr>
          <w:rFonts w:ascii="Simplified Arabic" w:hAnsi="Simplified Arabic" w:cs="Simplified Arabic"/>
          <w:sz w:val="28"/>
          <w:szCs w:val="28"/>
          <w:rtl/>
          <w:lang w:bidi="ar-IQ"/>
        </w:rPr>
        <w:t>-4 الوسائل الإحصائية</w:t>
      </w:r>
    </w:p>
    <w:p w:rsidR="00272A65" w:rsidRPr="001B185C" w:rsidRDefault="00272A65" w:rsidP="00272A65">
      <w:pPr>
        <w:numPr>
          <w:ilvl w:val="0"/>
          <w:numId w:val="8"/>
        </w:numPr>
        <w:tabs>
          <w:tab w:val="clear" w:pos="720"/>
        </w:tabs>
        <w:spacing w:after="80" w:line="240" w:lineRule="auto"/>
        <w:ind w:left="379"/>
        <w:jc w:val="lowKashida"/>
        <w:rPr>
          <w:rFonts w:ascii="Simplified Arabic" w:hAnsi="Simplified Arabic" w:cs="Simplified Arabic"/>
          <w:sz w:val="28"/>
          <w:szCs w:val="28"/>
          <w:lang w:bidi="ar-IQ"/>
        </w:rPr>
      </w:pPr>
      <w:r w:rsidRPr="001B185C">
        <w:rPr>
          <w:rFonts w:ascii="Simplified Arabic" w:hAnsi="Simplified Arabic" w:cs="Simplified Arabic"/>
          <w:sz w:val="28"/>
          <w:szCs w:val="28"/>
          <w:rtl/>
          <w:lang w:bidi="ar-IQ"/>
        </w:rPr>
        <w:t>الوسط الحسابي.</w:t>
      </w:r>
    </w:p>
    <w:p w:rsidR="00272A65" w:rsidRPr="001B185C" w:rsidRDefault="00272A65" w:rsidP="00272A65">
      <w:pPr>
        <w:numPr>
          <w:ilvl w:val="0"/>
          <w:numId w:val="8"/>
        </w:numPr>
        <w:tabs>
          <w:tab w:val="clear" w:pos="720"/>
        </w:tabs>
        <w:spacing w:after="80" w:line="240" w:lineRule="auto"/>
        <w:ind w:left="379"/>
        <w:jc w:val="lowKashida"/>
        <w:rPr>
          <w:rFonts w:ascii="Simplified Arabic" w:hAnsi="Simplified Arabic" w:cs="Simplified Arabic"/>
          <w:sz w:val="28"/>
          <w:szCs w:val="28"/>
          <w:lang w:bidi="ar-IQ"/>
        </w:rPr>
      </w:pPr>
      <w:r w:rsidRPr="001B185C">
        <w:rPr>
          <w:rFonts w:ascii="Simplified Arabic" w:hAnsi="Simplified Arabic" w:cs="Simplified Arabic"/>
          <w:sz w:val="28"/>
          <w:szCs w:val="28"/>
          <w:rtl/>
          <w:lang w:bidi="ar-IQ"/>
        </w:rPr>
        <w:t>الانحراف المعياري.</w:t>
      </w:r>
    </w:p>
    <w:p w:rsidR="00272A65" w:rsidRPr="001B185C" w:rsidRDefault="00272A65" w:rsidP="00272A65">
      <w:pPr>
        <w:numPr>
          <w:ilvl w:val="0"/>
          <w:numId w:val="8"/>
        </w:numPr>
        <w:tabs>
          <w:tab w:val="clear" w:pos="720"/>
        </w:tabs>
        <w:spacing w:after="80" w:line="240" w:lineRule="auto"/>
        <w:ind w:left="379"/>
        <w:jc w:val="lowKashida"/>
        <w:rPr>
          <w:rFonts w:ascii="Simplified Arabic" w:hAnsi="Simplified Arabic" w:cs="Simplified Arabic"/>
          <w:sz w:val="28"/>
          <w:szCs w:val="28"/>
          <w:lang w:bidi="ar-IQ"/>
        </w:rPr>
      </w:pPr>
      <w:r w:rsidRPr="001B185C">
        <w:rPr>
          <w:rFonts w:ascii="Simplified Arabic" w:hAnsi="Simplified Arabic" w:cs="Simplified Arabic"/>
          <w:sz w:val="28"/>
          <w:szCs w:val="28"/>
          <w:rtl/>
          <w:lang w:bidi="ar-IQ"/>
        </w:rPr>
        <w:t>معامل الارتباط البسيط (بيرسون).</w:t>
      </w:r>
    </w:p>
    <w:p w:rsidR="00272A65" w:rsidRDefault="00272A65" w:rsidP="00791A2D">
      <w:pPr>
        <w:numPr>
          <w:ilvl w:val="0"/>
          <w:numId w:val="8"/>
        </w:numPr>
        <w:tabs>
          <w:tab w:val="clear" w:pos="720"/>
        </w:tabs>
        <w:spacing w:after="80" w:line="240" w:lineRule="auto"/>
        <w:ind w:left="379"/>
        <w:jc w:val="lowKashida"/>
        <w:rPr>
          <w:rFonts w:ascii="Simplified Arabic" w:hAnsi="Simplified Arabic" w:cs="Simplified Arabic"/>
          <w:sz w:val="28"/>
          <w:szCs w:val="28"/>
          <w:lang w:bidi="ar-IQ"/>
        </w:rPr>
      </w:pPr>
      <w:r w:rsidRPr="001B185C">
        <w:rPr>
          <w:rFonts w:ascii="Simplified Arabic" w:hAnsi="Simplified Arabic" w:cs="Simplified Arabic"/>
          <w:sz w:val="28"/>
          <w:szCs w:val="28"/>
          <w:rtl/>
          <w:lang w:bidi="ar-IQ"/>
        </w:rPr>
        <w:t xml:space="preserve">اختبار </w:t>
      </w:r>
      <w:r w:rsidRPr="001B185C">
        <w:rPr>
          <w:rFonts w:ascii="Simplified Arabic" w:hAnsi="Simplified Arabic" w:cs="Simplified Arabic"/>
          <w:sz w:val="28"/>
          <w:szCs w:val="28"/>
          <w:lang w:bidi="ar-IQ"/>
        </w:rPr>
        <w:t>T</w:t>
      </w:r>
      <w:r w:rsidRPr="001B185C">
        <w:rPr>
          <w:rFonts w:ascii="Simplified Arabic" w:hAnsi="Simplified Arabic" w:cs="Simplified Arabic"/>
          <w:sz w:val="28"/>
          <w:szCs w:val="28"/>
          <w:rtl/>
          <w:lang w:bidi="ar-IQ"/>
        </w:rPr>
        <w:t xml:space="preserve"> لدلالة الفروق بين المتوسطات.</w:t>
      </w:r>
    </w:p>
    <w:p w:rsidR="002F610C" w:rsidRDefault="002F610C" w:rsidP="002F610C">
      <w:pPr>
        <w:spacing w:after="80" w:line="240" w:lineRule="auto"/>
        <w:jc w:val="lowKashida"/>
        <w:rPr>
          <w:rFonts w:ascii="Simplified Arabic" w:hAnsi="Simplified Arabic" w:cs="Simplified Arabic"/>
          <w:sz w:val="28"/>
          <w:szCs w:val="28"/>
          <w:rtl/>
          <w:lang w:bidi="ar-IQ"/>
        </w:rPr>
      </w:pPr>
    </w:p>
    <w:p w:rsidR="002F610C" w:rsidRDefault="002F610C" w:rsidP="002F610C">
      <w:pPr>
        <w:spacing w:after="80" w:line="240" w:lineRule="auto"/>
        <w:jc w:val="lowKashida"/>
        <w:rPr>
          <w:rFonts w:ascii="Simplified Arabic" w:hAnsi="Simplified Arabic" w:cs="Simplified Arabic"/>
          <w:sz w:val="28"/>
          <w:szCs w:val="28"/>
          <w:rtl/>
          <w:lang w:bidi="ar-IQ"/>
        </w:rPr>
      </w:pPr>
    </w:p>
    <w:p w:rsidR="00341DD4" w:rsidRDefault="00341DD4" w:rsidP="002F610C">
      <w:pPr>
        <w:spacing w:after="80" w:line="240" w:lineRule="auto"/>
        <w:jc w:val="lowKashida"/>
        <w:rPr>
          <w:rFonts w:ascii="Simplified Arabic" w:hAnsi="Simplified Arabic" w:cs="Simplified Arabic"/>
          <w:sz w:val="28"/>
          <w:szCs w:val="28"/>
          <w:rtl/>
          <w:lang w:bidi="ar-IQ"/>
        </w:rPr>
      </w:pPr>
    </w:p>
    <w:p w:rsidR="00341DD4" w:rsidRDefault="00341DD4" w:rsidP="002F610C">
      <w:pPr>
        <w:spacing w:after="80" w:line="240" w:lineRule="auto"/>
        <w:jc w:val="lowKashida"/>
        <w:rPr>
          <w:rFonts w:ascii="Simplified Arabic" w:hAnsi="Simplified Arabic" w:cs="Simplified Arabic"/>
          <w:sz w:val="28"/>
          <w:szCs w:val="28"/>
          <w:rtl/>
          <w:lang w:bidi="ar-IQ"/>
        </w:rPr>
      </w:pPr>
    </w:p>
    <w:p w:rsidR="00341DD4" w:rsidRDefault="00341DD4" w:rsidP="002F610C">
      <w:pPr>
        <w:spacing w:after="80" w:line="240" w:lineRule="auto"/>
        <w:jc w:val="lowKashida"/>
        <w:rPr>
          <w:rFonts w:ascii="Simplified Arabic" w:hAnsi="Simplified Arabic" w:cs="Simplified Arabic"/>
          <w:sz w:val="28"/>
          <w:szCs w:val="28"/>
          <w:rtl/>
          <w:lang w:bidi="ar-IQ"/>
        </w:rPr>
      </w:pPr>
    </w:p>
    <w:p w:rsidR="002F610C" w:rsidRDefault="002F610C" w:rsidP="002F610C">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3</w:t>
      </w:r>
      <w:r w:rsidR="00272A65" w:rsidRPr="001B185C">
        <w:rPr>
          <w:rFonts w:ascii="Simplified Arabic" w:hAnsi="Simplified Arabic" w:cs="Simplified Arabic"/>
          <w:sz w:val="28"/>
          <w:szCs w:val="28"/>
          <w:rtl/>
          <w:lang w:bidi="ar-IQ"/>
        </w:rPr>
        <w:t>- عرض النتائج وتحليلها ومناقشتها</w:t>
      </w:r>
      <w:r>
        <w:rPr>
          <w:rFonts w:ascii="Simplified Arabic" w:hAnsi="Simplified Arabic" w:cs="Simplified Arabic" w:hint="cs"/>
          <w:sz w:val="28"/>
          <w:szCs w:val="28"/>
          <w:rtl/>
          <w:lang w:bidi="ar-IQ"/>
        </w:rPr>
        <w:t xml:space="preserve"> </w:t>
      </w:r>
      <w:r w:rsidR="00272A65" w:rsidRPr="001B185C">
        <w:rPr>
          <w:rFonts w:ascii="Simplified Arabic" w:hAnsi="Simplified Arabic" w:cs="Simplified Arabic"/>
          <w:sz w:val="28"/>
          <w:szCs w:val="28"/>
          <w:rtl/>
          <w:lang w:bidi="ar-IQ"/>
        </w:rPr>
        <w:t>:</w:t>
      </w:r>
    </w:p>
    <w:p w:rsidR="00272A65" w:rsidRPr="001B185C" w:rsidRDefault="00272A65" w:rsidP="002F610C">
      <w:pPr>
        <w:spacing w:line="240" w:lineRule="auto"/>
        <w:rPr>
          <w:rFonts w:ascii="Simplified Arabic" w:hAnsi="Simplified Arabic" w:cs="Simplified Arabic"/>
          <w:sz w:val="28"/>
          <w:szCs w:val="28"/>
          <w:rtl/>
          <w:lang w:bidi="ar-IQ"/>
        </w:rPr>
      </w:pPr>
      <w:r w:rsidRPr="001B185C">
        <w:rPr>
          <w:rFonts w:ascii="Simplified Arabic" w:hAnsi="Simplified Arabic" w:cs="Simplified Arabic"/>
          <w:sz w:val="28"/>
          <w:szCs w:val="28"/>
          <w:rtl/>
        </w:rPr>
        <w:t>من أجل استكمال أهداف البحث كان لابد من عرض قيم نتائج المقياس للعينة المستهدفة :-</w:t>
      </w:r>
    </w:p>
    <w:p w:rsidR="00272A65" w:rsidRPr="001B185C" w:rsidRDefault="002F610C" w:rsidP="002F610C">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3</w:t>
      </w:r>
      <w:r>
        <w:rPr>
          <w:rFonts w:ascii="Simplified Arabic" w:hAnsi="Simplified Arabic" w:cs="Simplified Arabic"/>
          <w:sz w:val="28"/>
          <w:szCs w:val="28"/>
          <w:rtl/>
        </w:rPr>
        <w:t>-1</w:t>
      </w:r>
      <w:r w:rsidR="0030025E">
        <w:rPr>
          <w:rFonts w:ascii="Simplified Arabic" w:hAnsi="Simplified Arabic" w:cs="Simplified Arabic" w:hint="cs"/>
          <w:sz w:val="28"/>
          <w:szCs w:val="28"/>
          <w:rtl/>
        </w:rPr>
        <w:t xml:space="preserve"> </w:t>
      </w:r>
      <w:r w:rsidR="00272A65" w:rsidRPr="001B185C">
        <w:rPr>
          <w:rFonts w:ascii="Simplified Arabic" w:hAnsi="Simplified Arabic" w:cs="Simplified Arabic"/>
          <w:sz w:val="28"/>
          <w:szCs w:val="28"/>
          <w:rtl/>
        </w:rPr>
        <w:t xml:space="preserve">عرض نتائج مقياس التفكير الايجابي </w:t>
      </w:r>
      <w:r w:rsidR="0030025E">
        <w:rPr>
          <w:rFonts w:ascii="Simplified Arabic" w:hAnsi="Simplified Arabic" w:cs="Simplified Arabic"/>
          <w:sz w:val="28"/>
          <w:szCs w:val="28"/>
          <w:rtl/>
        </w:rPr>
        <w:t>وتحليلها و</w:t>
      </w:r>
      <w:r w:rsidR="00272A65" w:rsidRPr="001B185C">
        <w:rPr>
          <w:rFonts w:ascii="Simplified Arabic" w:hAnsi="Simplified Arabic" w:cs="Simplified Arabic"/>
          <w:sz w:val="28"/>
          <w:szCs w:val="28"/>
          <w:rtl/>
        </w:rPr>
        <w:t>مناقشتها:-</w:t>
      </w:r>
    </w:p>
    <w:p w:rsidR="00272A65" w:rsidRDefault="00272A65" w:rsidP="00DB1E2C">
      <w:pPr>
        <w:spacing w:line="240" w:lineRule="auto"/>
        <w:jc w:val="both"/>
        <w:rPr>
          <w:rFonts w:ascii="Simplified Arabic" w:hAnsi="Simplified Arabic" w:cs="Simplified Arabic"/>
          <w:sz w:val="28"/>
          <w:szCs w:val="28"/>
          <w:rtl/>
        </w:rPr>
      </w:pPr>
      <w:r w:rsidRPr="001B185C">
        <w:rPr>
          <w:rFonts w:ascii="Simplified Arabic" w:hAnsi="Simplified Arabic" w:cs="Simplified Arabic"/>
          <w:sz w:val="28"/>
          <w:szCs w:val="28"/>
          <w:rtl/>
        </w:rPr>
        <w:t>من أجل التعرف على متغير التفكير الايجابي  كان لأبد من عرض قيم هذا المتغير            لدى رؤساء الاتحادات الرياضية الفرعية في العراق التي شملتها الدراسة ، إذ بلغ ع</w:t>
      </w:r>
      <w:r w:rsidR="0030025E">
        <w:rPr>
          <w:rFonts w:ascii="Simplified Arabic" w:hAnsi="Simplified Arabic" w:cs="Simplified Arabic"/>
          <w:sz w:val="28"/>
          <w:szCs w:val="28"/>
          <w:rtl/>
        </w:rPr>
        <w:t>دد رؤساء الاتحادات  الرياضية  و</w:t>
      </w:r>
      <w:r w:rsidRPr="001B185C">
        <w:rPr>
          <w:rFonts w:ascii="Simplified Arabic" w:hAnsi="Simplified Arabic" w:cs="Simplified Arabic"/>
          <w:sz w:val="28"/>
          <w:szCs w:val="28"/>
          <w:rtl/>
        </w:rPr>
        <w:t>الذين تم تحليل نتائج استبياناتهم ( 254 ) رئيس اتحاد موزعين على المحافظات( نينوى, بابل, النجف الاشرف, كربلاء المقدسة , القادسية, كركوك</w:t>
      </w:r>
      <w:r w:rsidRPr="001B185C">
        <w:rPr>
          <w:rFonts w:ascii="Simplified Arabic" w:hAnsi="Simplified Arabic" w:cs="Simplified Arabic"/>
          <w:sz w:val="28"/>
          <w:szCs w:val="28"/>
          <w:rtl/>
          <w:lang w:bidi="ar-IQ"/>
        </w:rPr>
        <w:t xml:space="preserve"> </w:t>
      </w:r>
      <w:r w:rsidRPr="001B185C">
        <w:rPr>
          <w:rFonts w:ascii="Simplified Arabic" w:hAnsi="Simplified Arabic" w:cs="Simplified Arabic"/>
          <w:sz w:val="28"/>
          <w:szCs w:val="28"/>
          <w:rtl/>
          <w:lang w:val="ca-ES" w:bidi="ar-IQ"/>
        </w:rPr>
        <w:t>,البصرة</w:t>
      </w:r>
      <w:r w:rsidRPr="001B185C">
        <w:rPr>
          <w:rFonts w:ascii="Simplified Arabic" w:hAnsi="Simplified Arabic" w:cs="Simplified Arabic"/>
          <w:sz w:val="28"/>
          <w:szCs w:val="28"/>
          <w:rtl/>
        </w:rPr>
        <w:t xml:space="preserve"> , ميسان    </w:t>
      </w:r>
      <w:r w:rsidRPr="001B185C">
        <w:rPr>
          <w:rFonts w:ascii="Simplified Arabic" w:hAnsi="Simplified Arabic" w:cs="Simplified Arabic"/>
          <w:sz w:val="28"/>
          <w:szCs w:val="28"/>
          <w:rtl/>
          <w:lang w:val="ca-ES" w:bidi="ar-IQ"/>
        </w:rPr>
        <w:t>ديالى</w:t>
      </w:r>
      <w:r w:rsidRPr="001B185C">
        <w:rPr>
          <w:rFonts w:ascii="Simplified Arabic" w:hAnsi="Simplified Arabic" w:cs="Simplified Arabic"/>
          <w:sz w:val="28"/>
          <w:szCs w:val="28"/>
          <w:rtl/>
        </w:rPr>
        <w:t xml:space="preserve">, صلاح الدين, واسط, </w:t>
      </w:r>
      <w:r w:rsidRPr="001B185C">
        <w:rPr>
          <w:rFonts w:ascii="Simplified Arabic" w:hAnsi="Simplified Arabic" w:cs="Simplified Arabic"/>
          <w:sz w:val="28"/>
          <w:szCs w:val="28"/>
          <w:rtl/>
          <w:lang w:val="ca-ES" w:bidi="ar-IQ"/>
        </w:rPr>
        <w:t xml:space="preserve">المثنى, </w:t>
      </w:r>
      <w:r w:rsidR="00E66240">
        <w:rPr>
          <w:rFonts w:ascii="Simplified Arabic" w:hAnsi="Simplified Arabic" w:cs="Simplified Arabic"/>
          <w:sz w:val="28"/>
          <w:szCs w:val="28"/>
          <w:rtl/>
        </w:rPr>
        <w:t>انبار و</w:t>
      </w:r>
      <w:r w:rsidRPr="001B185C">
        <w:rPr>
          <w:rFonts w:ascii="Simplified Arabic" w:hAnsi="Simplified Arabic" w:cs="Simplified Arabic"/>
          <w:sz w:val="28"/>
          <w:szCs w:val="28"/>
          <w:rtl/>
        </w:rPr>
        <w:t xml:space="preserve">ذي قار </w:t>
      </w:r>
      <w:r w:rsidRPr="001B185C">
        <w:rPr>
          <w:rFonts w:ascii="Simplified Arabic" w:hAnsi="Simplified Arabic" w:cs="Simplified Arabic"/>
          <w:sz w:val="28"/>
          <w:szCs w:val="28"/>
        </w:rPr>
        <w:t>(</w:t>
      </w:r>
      <w:r w:rsidRPr="001B185C">
        <w:rPr>
          <w:rFonts w:ascii="Simplified Arabic" w:hAnsi="Simplified Arabic" w:cs="Simplified Arabic"/>
          <w:sz w:val="28"/>
          <w:szCs w:val="28"/>
          <w:rtl/>
        </w:rPr>
        <w:t xml:space="preserve"> وبواقع ( 24,24, 23, 22, 22, 21, 21, 19, 15, 14, 14, 13, 11 و 11 ) على التوالي وكما مبين قيم الأوساط ا</w:t>
      </w:r>
      <w:r w:rsidR="0030025E">
        <w:rPr>
          <w:rFonts w:ascii="Simplified Arabic" w:hAnsi="Simplified Arabic" w:cs="Simplified Arabic"/>
          <w:sz w:val="28"/>
          <w:szCs w:val="28"/>
          <w:rtl/>
        </w:rPr>
        <w:t>لحسابية والانحرافات المعيارية و</w:t>
      </w:r>
      <w:r w:rsidRPr="001B185C">
        <w:rPr>
          <w:rFonts w:ascii="Simplified Arabic" w:hAnsi="Simplified Arabic" w:cs="Simplified Arabic"/>
          <w:sz w:val="28"/>
          <w:szCs w:val="28"/>
          <w:rtl/>
        </w:rPr>
        <w:t>قيمة معامل</w:t>
      </w:r>
      <w:r w:rsidR="0030025E">
        <w:rPr>
          <w:rFonts w:ascii="Simplified Arabic" w:hAnsi="Simplified Arabic" w:cs="Simplified Arabic"/>
          <w:sz w:val="28"/>
          <w:szCs w:val="28"/>
          <w:rtl/>
        </w:rPr>
        <w:t xml:space="preserve"> الالتواء للاتحادات الاولمبية و</w:t>
      </w:r>
      <w:r w:rsidRPr="001B185C">
        <w:rPr>
          <w:rFonts w:ascii="Simplified Arabic" w:hAnsi="Simplified Arabic" w:cs="Simplified Arabic"/>
          <w:sz w:val="28"/>
          <w:szCs w:val="28"/>
          <w:rtl/>
        </w:rPr>
        <w:t>غير الاولمبية والمجموع وترتيب العينة على مقياس التفكير الايجابي كما مبين في الجدولين (</w:t>
      </w:r>
      <w:r w:rsidR="00DB1E2C">
        <w:rPr>
          <w:rFonts w:ascii="Simplified Arabic" w:hAnsi="Simplified Arabic" w:cs="Simplified Arabic" w:hint="cs"/>
          <w:sz w:val="28"/>
          <w:szCs w:val="28"/>
          <w:rtl/>
        </w:rPr>
        <w:t>1</w:t>
      </w:r>
      <w:r w:rsidR="0030025E">
        <w:rPr>
          <w:rFonts w:ascii="Simplified Arabic" w:hAnsi="Simplified Arabic" w:cs="Simplified Arabic"/>
          <w:sz w:val="28"/>
          <w:szCs w:val="28"/>
          <w:rtl/>
        </w:rPr>
        <w:t>) و</w:t>
      </w:r>
      <w:r w:rsidRPr="001B185C">
        <w:rPr>
          <w:rFonts w:ascii="Simplified Arabic" w:hAnsi="Simplified Arabic" w:cs="Simplified Arabic"/>
          <w:sz w:val="28"/>
          <w:szCs w:val="28"/>
          <w:rtl/>
        </w:rPr>
        <w:t xml:space="preserve">( </w:t>
      </w:r>
      <w:r w:rsidR="00DB1E2C">
        <w:rPr>
          <w:rFonts w:ascii="Simplified Arabic" w:hAnsi="Simplified Arabic" w:cs="Simplified Arabic" w:hint="cs"/>
          <w:sz w:val="28"/>
          <w:szCs w:val="28"/>
          <w:rtl/>
        </w:rPr>
        <w:t>2</w:t>
      </w:r>
      <w:r w:rsidRPr="001B185C">
        <w:rPr>
          <w:rFonts w:ascii="Simplified Arabic" w:hAnsi="Simplified Arabic" w:cs="Simplified Arabic"/>
          <w:sz w:val="28"/>
          <w:szCs w:val="28"/>
          <w:rtl/>
        </w:rPr>
        <w:t xml:space="preserve"> ) </w:t>
      </w:r>
    </w:p>
    <w:p w:rsidR="00DB1E2C" w:rsidRDefault="00DB1E2C" w:rsidP="00DB1E2C">
      <w:pPr>
        <w:spacing w:line="240" w:lineRule="auto"/>
        <w:jc w:val="both"/>
        <w:rPr>
          <w:rFonts w:ascii="Simplified Arabic" w:hAnsi="Simplified Arabic" w:cs="Simplified Arabic"/>
          <w:sz w:val="28"/>
          <w:szCs w:val="28"/>
          <w:rtl/>
        </w:rPr>
      </w:pPr>
    </w:p>
    <w:p w:rsidR="00DB1E2C" w:rsidRDefault="00DB1E2C" w:rsidP="00DB1E2C">
      <w:pPr>
        <w:spacing w:line="240" w:lineRule="auto"/>
        <w:jc w:val="both"/>
        <w:rPr>
          <w:rFonts w:ascii="Simplified Arabic" w:hAnsi="Simplified Arabic" w:cs="Simplified Arabic"/>
          <w:sz w:val="28"/>
          <w:szCs w:val="28"/>
          <w:rtl/>
        </w:rPr>
      </w:pPr>
    </w:p>
    <w:p w:rsidR="00DB1E2C" w:rsidRDefault="00DB1E2C" w:rsidP="00DB1E2C">
      <w:pPr>
        <w:spacing w:line="240" w:lineRule="auto"/>
        <w:jc w:val="both"/>
        <w:rPr>
          <w:rFonts w:ascii="Simplified Arabic" w:hAnsi="Simplified Arabic" w:cs="Simplified Arabic"/>
          <w:sz w:val="28"/>
          <w:szCs w:val="28"/>
          <w:rtl/>
        </w:rPr>
      </w:pPr>
    </w:p>
    <w:p w:rsidR="00DB1E2C" w:rsidRDefault="00DB1E2C" w:rsidP="00DB1E2C">
      <w:pPr>
        <w:spacing w:line="240" w:lineRule="auto"/>
        <w:jc w:val="both"/>
        <w:rPr>
          <w:rFonts w:ascii="Simplified Arabic" w:hAnsi="Simplified Arabic" w:cs="Simplified Arabic"/>
          <w:sz w:val="28"/>
          <w:szCs w:val="28"/>
          <w:rtl/>
        </w:rPr>
      </w:pPr>
    </w:p>
    <w:p w:rsidR="00DB1E2C" w:rsidRDefault="00DB1E2C" w:rsidP="00DB1E2C">
      <w:pPr>
        <w:spacing w:line="240" w:lineRule="auto"/>
        <w:jc w:val="both"/>
        <w:rPr>
          <w:rFonts w:ascii="Simplified Arabic" w:hAnsi="Simplified Arabic" w:cs="Simplified Arabic"/>
          <w:sz w:val="28"/>
          <w:szCs w:val="28"/>
          <w:rtl/>
        </w:rPr>
      </w:pPr>
    </w:p>
    <w:p w:rsidR="00DB1E2C" w:rsidRDefault="00DB1E2C" w:rsidP="00DB1E2C">
      <w:pPr>
        <w:spacing w:line="240" w:lineRule="auto"/>
        <w:jc w:val="both"/>
        <w:rPr>
          <w:rFonts w:ascii="Simplified Arabic" w:hAnsi="Simplified Arabic" w:cs="Simplified Arabic"/>
          <w:sz w:val="28"/>
          <w:szCs w:val="28"/>
          <w:rtl/>
        </w:rPr>
      </w:pPr>
    </w:p>
    <w:p w:rsidR="00DB1E2C" w:rsidRDefault="00DB1E2C" w:rsidP="00DB1E2C">
      <w:pPr>
        <w:spacing w:line="240" w:lineRule="auto"/>
        <w:jc w:val="both"/>
        <w:rPr>
          <w:rFonts w:ascii="Simplified Arabic" w:hAnsi="Simplified Arabic" w:cs="Simplified Arabic"/>
          <w:sz w:val="28"/>
          <w:szCs w:val="28"/>
          <w:rtl/>
        </w:rPr>
      </w:pPr>
    </w:p>
    <w:p w:rsidR="00DB1E2C" w:rsidRDefault="00DB1E2C" w:rsidP="00DB1E2C">
      <w:pPr>
        <w:spacing w:line="240" w:lineRule="auto"/>
        <w:jc w:val="both"/>
        <w:rPr>
          <w:rFonts w:ascii="Simplified Arabic" w:hAnsi="Simplified Arabic" w:cs="Simplified Arabic"/>
          <w:sz w:val="28"/>
          <w:szCs w:val="28"/>
          <w:rtl/>
        </w:rPr>
      </w:pPr>
    </w:p>
    <w:p w:rsidR="00DB1E2C" w:rsidRDefault="00DB1E2C" w:rsidP="00DB1E2C">
      <w:pPr>
        <w:spacing w:line="240" w:lineRule="auto"/>
        <w:jc w:val="both"/>
        <w:rPr>
          <w:rFonts w:ascii="Simplified Arabic" w:hAnsi="Simplified Arabic" w:cs="Simplified Arabic"/>
          <w:sz w:val="28"/>
          <w:szCs w:val="28"/>
          <w:rtl/>
        </w:rPr>
      </w:pPr>
    </w:p>
    <w:p w:rsidR="00DB1E2C" w:rsidRDefault="00DB1E2C" w:rsidP="00DB1E2C">
      <w:pPr>
        <w:spacing w:line="240" w:lineRule="auto"/>
        <w:jc w:val="both"/>
        <w:rPr>
          <w:rFonts w:ascii="Simplified Arabic" w:hAnsi="Simplified Arabic" w:cs="Simplified Arabic"/>
          <w:sz w:val="28"/>
          <w:szCs w:val="28"/>
          <w:rtl/>
        </w:rPr>
      </w:pPr>
    </w:p>
    <w:p w:rsidR="00DB1E2C" w:rsidRDefault="00DB1E2C" w:rsidP="00DB1E2C">
      <w:pPr>
        <w:spacing w:line="240" w:lineRule="auto"/>
        <w:jc w:val="both"/>
        <w:rPr>
          <w:rFonts w:ascii="Simplified Arabic" w:hAnsi="Simplified Arabic" w:cs="Simplified Arabic"/>
          <w:sz w:val="28"/>
          <w:szCs w:val="28"/>
          <w:rtl/>
        </w:rPr>
      </w:pPr>
    </w:p>
    <w:p w:rsidR="00DB1E2C" w:rsidRDefault="00DB1E2C" w:rsidP="00DB1E2C">
      <w:pPr>
        <w:spacing w:line="240" w:lineRule="auto"/>
        <w:jc w:val="both"/>
        <w:rPr>
          <w:rFonts w:ascii="Simplified Arabic" w:hAnsi="Simplified Arabic" w:cs="Simplified Arabic"/>
          <w:sz w:val="28"/>
          <w:szCs w:val="28"/>
          <w:rtl/>
        </w:rPr>
      </w:pPr>
    </w:p>
    <w:p w:rsidR="00272A65" w:rsidRPr="00F66FE4" w:rsidRDefault="00272A65" w:rsidP="00DB1E2C">
      <w:pPr>
        <w:spacing w:after="0" w:line="240" w:lineRule="auto"/>
        <w:ind w:left="379"/>
        <w:jc w:val="center"/>
        <w:rPr>
          <w:rFonts w:ascii="Simplified Arabic" w:hAnsi="Simplified Arabic" w:cs="Simplified Arabic"/>
          <w:rtl/>
          <w:lang w:bidi="ar-IQ"/>
        </w:rPr>
      </w:pPr>
      <w:r w:rsidRPr="00F66FE4">
        <w:rPr>
          <w:rFonts w:ascii="Simplified Arabic" w:hAnsi="Simplified Arabic" w:cs="Simplified Arabic"/>
          <w:rtl/>
        </w:rPr>
        <w:lastRenderedPageBreak/>
        <w:t>جدول (</w:t>
      </w:r>
      <w:r w:rsidR="00DB1E2C" w:rsidRPr="00F66FE4">
        <w:rPr>
          <w:rFonts w:ascii="Simplified Arabic" w:hAnsi="Simplified Arabic" w:cs="Simplified Arabic"/>
          <w:rtl/>
          <w:lang w:bidi="ar-IQ"/>
        </w:rPr>
        <w:t>1</w:t>
      </w:r>
      <w:r w:rsidRPr="00F66FE4">
        <w:rPr>
          <w:rFonts w:ascii="Simplified Arabic" w:hAnsi="Simplified Arabic" w:cs="Simplified Arabic"/>
          <w:rtl/>
        </w:rPr>
        <w:t>)</w:t>
      </w:r>
      <w:r w:rsidR="00DB1E2C" w:rsidRPr="00F66FE4">
        <w:rPr>
          <w:rFonts w:ascii="Simplified Arabic" w:hAnsi="Simplified Arabic" w:cs="Simplified Arabic" w:hint="cs"/>
          <w:rtl/>
          <w:lang w:bidi="ar-IQ"/>
        </w:rPr>
        <w:t xml:space="preserve"> </w:t>
      </w:r>
      <w:r w:rsidRPr="00F66FE4">
        <w:rPr>
          <w:rFonts w:ascii="Simplified Arabic" w:hAnsi="Simplified Arabic" w:cs="Simplified Arabic"/>
          <w:rtl/>
          <w:lang w:bidi="ar-IQ"/>
        </w:rPr>
        <w:t>يبين قيم الاوساط الحسابية</w:t>
      </w:r>
      <w:r w:rsidR="00DB1E2C" w:rsidRPr="00F66FE4">
        <w:rPr>
          <w:rFonts w:ascii="Simplified Arabic" w:hAnsi="Simplified Arabic" w:cs="Simplified Arabic"/>
          <w:rtl/>
          <w:lang w:bidi="ar-IQ"/>
        </w:rPr>
        <w:t xml:space="preserve"> و</w:t>
      </w:r>
      <w:r w:rsidRPr="00F66FE4">
        <w:rPr>
          <w:rFonts w:ascii="Simplified Arabic" w:hAnsi="Simplified Arabic" w:cs="Simplified Arabic"/>
          <w:rtl/>
          <w:lang w:bidi="ar-IQ"/>
        </w:rPr>
        <w:t>الانحرافات المعيارية</w:t>
      </w:r>
      <w:r w:rsidR="00DB1E2C" w:rsidRPr="00F66FE4">
        <w:rPr>
          <w:rFonts w:ascii="Simplified Arabic" w:hAnsi="Simplified Arabic" w:cs="Simplified Arabic"/>
          <w:rtl/>
          <w:lang w:bidi="ar-IQ"/>
        </w:rPr>
        <w:t xml:space="preserve"> ومعامل الالتواء </w:t>
      </w:r>
      <w:r w:rsidRPr="00F66FE4">
        <w:rPr>
          <w:rFonts w:ascii="Simplified Arabic" w:hAnsi="Simplified Arabic" w:cs="Simplified Arabic"/>
          <w:rtl/>
          <w:lang w:bidi="ar-IQ"/>
        </w:rPr>
        <w:t xml:space="preserve">وترتيب رؤساء الاتحادات الاولمبية وغير الاولمبية في مقياس التفكير الايجابي </w:t>
      </w:r>
    </w:p>
    <w:tbl>
      <w:tblPr>
        <w:bidiVisual/>
        <w:tblW w:w="0" w:type="auto"/>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973"/>
        <w:gridCol w:w="911"/>
        <w:gridCol w:w="1326"/>
        <w:gridCol w:w="961"/>
        <w:gridCol w:w="999"/>
        <w:gridCol w:w="1090"/>
        <w:gridCol w:w="1118"/>
        <w:gridCol w:w="999"/>
      </w:tblGrid>
      <w:tr w:rsidR="00272A65" w:rsidRPr="00F66FE4" w:rsidTr="00F66FE4">
        <w:trPr>
          <w:trHeight w:val="413"/>
          <w:jc w:val="center"/>
        </w:trPr>
        <w:tc>
          <w:tcPr>
            <w:tcW w:w="9183" w:type="dxa"/>
            <w:gridSpan w:val="9"/>
            <w:shd w:val="clear" w:color="auto" w:fill="auto"/>
            <w:vAlign w:val="center"/>
          </w:tcPr>
          <w:p w:rsidR="00272A65" w:rsidRPr="00F66FE4" w:rsidRDefault="00272A65" w:rsidP="00021583">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مقياس التفكير الايجابي</w:t>
            </w:r>
          </w:p>
        </w:tc>
      </w:tr>
      <w:tr w:rsidR="00DB1E2C" w:rsidRPr="00F66FE4" w:rsidTr="00DB1E2C">
        <w:trPr>
          <w:trHeight w:val="435"/>
          <w:jc w:val="center"/>
        </w:trPr>
        <w:tc>
          <w:tcPr>
            <w:tcW w:w="787" w:type="dxa"/>
            <w:vMerge w:val="restart"/>
            <w:shd w:val="clear" w:color="auto" w:fill="auto"/>
            <w:vAlign w:val="center"/>
          </w:tcPr>
          <w:p w:rsidR="00272A65" w:rsidRPr="00F66FE4" w:rsidRDefault="00272A65" w:rsidP="00021583">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ت</w:t>
            </w:r>
          </w:p>
        </w:tc>
        <w:tc>
          <w:tcPr>
            <w:tcW w:w="1020" w:type="dxa"/>
            <w:vMerge w:val="restart"/>
            <w:shd w:val="clear" w:color="auto" w:fill="auto"/>
            <w:vAlign w:val="center"/>
          </w:tcPr>
          <w:p w:rsidR="00272A65" w:rsidRPr="00F66FE4" w:rsidRDefault="00272A65" w:rsidP="00DB1E2C">
            <w:pP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الترتيب</w:t>
            </w:r>
          </w:p>
        </w:tc>
        <w:tc>
          <w:tcPr>
            <w:tcW w:w="896" w:type="dxa"/>
            <w:vMerge w:val="restart"/>
            <w:shd w:val="clear" w:color="auto" w:fill="auto"/>
            <w:vAlign w:val="center"/>
          </w:tcPr>
          <w:p w:rsidR="00272A65" w:rsidRPr="00F66FE4" w:rsidRDefault="00272A65" w:rsidP="00021583">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ن</w:t>
            </w:r>
          </w:p>
        </w:tc>
        <w:tc>
          <w:tcPr>
            <w:tcW w:w="2235" w:type="dxa"/>
            <w:gridSpan w:val="2"/>
            <w:shd w:val="clear" w:color="auto" w:fill="auto"/>
            <w:vAlign w:val="center"/>
          </w:tcPr>
          <w:p w:rsidR="00272A65" w:rsidRPr="00F66FE4" w:rsidRDefault="00272A65" w:rsidP="00021583">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الاتحادات الاولمبية</w:t>
            </w:r>
          </w:p>
        </w:tc>
        <w:tc>
          <w:tcPr>
            <w:tcW w:w="1005" w:type="dxa"/>
            <w:vMerge w:val="restart"/>
            <w:shd w:val="clear" w:color="auto" w:fill="auto"/>
            <w:vAlign w:val="center"/>
          </w:tcPr>
          <w:p w:rsidR="00272A65" w:rsidRPr="00F66FE4" w:rsidRDefault="00272A65" w:rsidP="00DB1E2C">
            <w:pP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معامل الالتواء</w:t>
            </w:r>
          </w:p>
        </w:tc>
        <w:tc>
          <w:tcPr>
            <w:tcW w:w="2235" w:type="dxa"/>
            <w:gridSpan w:val="2"/>
            <w:shd w:val="clear" w:color="auto" w:fill="auto"/>
            <w:vAlign w:val="center"/>
          </w:tcPr>
          <w:p w:rsidR="00272A65" w:rsidRPr="00F66FE4" w:rsidRDefault="00272A65" w:rsidP="00021583">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الاتحادات غير الاولمبية</w:t>
            </w:r>
          </w:p>
        </w:tc>
        <w:tc>
          <w:tcPr>
            <w:tcW w:w="1005" w:type="dxa"/>
            <w:vMerge w:val="restart"/>
            <w:shd w:val="clear" w:color="auto" w:fill="auto"/>
            <w:vAlign w:val="center"/>
          </w:tcPr>
          <w:p w:rsidR="00272A65" w:rsidRPr="00F66FE4" w:rsidRDefault="00272A65" w:rsidP="00DB1E2C">
            <w:pP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معامل الالتواء</w:t>
            </w:r>
          </w:p>
        </w:tc>
      </w:tr>
      <w:tr w:rsidR="00F66FE4" w:rsidRPr="00F66FE4" w:rsidTr="00DB1E2C">
        <w:trPr>
          <w:trHeight w:val="830"/>
          <w:jc w:val="center"/>
        </w:trPr>
        <w:tc>
          <w:tcPr>
            <w:tcW w:w="787" w:type="dxa"/>
            <w:vMerge/>
            <w:shd w:val="clear" w:color="auto" w:fill="auto"/>
            <w:vAlign w:val="center"/>
          </w:tcPr>
          <w:p w:rsidR="00272A65" w:rsidRPr="00F66FE4" w:rsidRDefault="00272A65" w:rsidP="00021583">
            <w:pPr>
              <w:ind w:left="379"/>
              <w:jc w:val="center"/>
              <w:rPr>
                <w:rFonts w:ascii="Simplified Arabic" w:hAnsi="Simplified Arabic" w:cs="Simplified Arabic"/>
                <w:sz w:val="20"/>
                <w:szCs w:val="20"/>
                <w:rtl/>
                <w:lang w:bidi="ar-IQ"/>
              </w:rPr>
            </w:pPr>
          </w:p>
        </w:tc>
        <w:tc>
          <w:tcPr>
            <w:tcW w:w="1020" w:type="dxa"/>
            <w:vMerge/>
            <w:shd w:val="clear" w:color="auto" w:fill="auto"/>
            <w:vAlign w:val="center"/>
          </w:tcPr>
          <w:p w:rsidR="00272A65" w:rsidRPr="00F66FE4" w:rsidRDefault="00272A65" w:rsidP="00021583">
            <w:pPr>
              <w:ind w:left="379"/>
              <w:jc w:val="center"/>
              <w:rPr>
                <w:rFonts w:ascii="Simplified Arabic" w:hAnsi="Simplified Arabic" w:cs="Simplified Arabic"/>
                <w:sz w:val="20"/>
                <w:szCs w:val="20"/>
                <w:rtl/>
                <w:lang w:bidi="ar-IQ"/>
              </w:rPr>
            </w:pPr>
          </w:p>
        </w:tc>
        <w:tc>
          <w:tcPr>
            <w:tcW w:w="896" w:type="dxa"/>
            <w:vMerge/>
            <w:shd w:val="clear" w:color="auto" w:fill="auto"/>
            <w:vAlign w:val="center"/>
          </w:tcPr>
          <w:p w:rsidR="00272A65" w:rsidRPr="00F66FE4" w:rsidRDefault="00272A65" w:rsidP="00021583">
            <w:pPr>
              <w:ind w:left="379"/>
              <w:jc w:val="center"/>
              <w:rPr>
                <w:rFonts w:ascii="Simplified Arabic" w:hAnsi="Simplified Arabic" w:cs="Simplified Arabic"/>
                <w:sz w:val="20"/>
                <w:szCs w:val="20"/>
                <w:rtl/>
                <w:lang w:bidi="ar-IQ"/>
              </w:rPr>
            </w:pPr>
          </w:p>
        </w:tc>
        <w:tc>
          <w:tcPr>
            <w:tcW w:w="1364" w:type="dxa"/>
            <w:shd w:val="clear" w:color="auto" w:fill="auto"/>
            <w:vAlign w:val="center"/>
          </w:tcPr>
          <w:p w:rsidR="00272A65" w:rsidRPr="00F66FE4" w:rsidRDefault="00272A65" w:rsidP="00DB1E2C">
            <w:pP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الوسط الحسابي</w:t>
            </w:r>
          </w:p>
        </w:tc>
        <w:tc>
          <w:tcPr>
            <w:tcW w:w="871" w:type="dxa"/>
            <w:shd w:val="clear" w:color="auto" w:fill="auto"/>
            <w:vAlign w:val="center"/>
          </w:tcPr>
          <w:p w:rsidR="00272A65" w:rsidRPr="00F66FE4" w:rsidRDefault="00272A65" w:rsidP="00DB1E2C">
            <w:pP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الانحراف المعياري</w:t>
            </w:r>
          </w:p>
        </w:tc>
        <w:tc>
          <w:tcPr>
            <w:tcW w:w="1005" w:type="dxa"/>
            <w:vMerge/>
            <w:shd w:val="clear" w:color="auto" w:fill="auto"/>
            <w:vAlign w:val="center"/>
          </w:tcPr>
          <w:p w:rsidR="00272A65" w:rsidRPr="00F66FE4" w:rsidRDefault="00272A65" w:rsidP="00021583">
            <w:pPr>
              <w:ind w:left="379"/>
              <w:jc w:val="center"/>
              <w:rPr>
                <w:rFonts w:ascii="Simplified Arabic" w:hAnsi="Simplified Arabic" w:cs="Simplified Arabic"/>
                <w:sz w:val="20"/>
                <w:szCs w:val="20"/>
                <w:rtl/>
                <w:lang w:bidi="ar-IQ"/>
              </w:rPr>
            </w:pPr>
          </w:p>
        </w:tc>
        <w:tc>
          <w:tcPr>
            <w:tcW w:w="1094" w:type="dxa"/>
            <w:shd w:val="clear" w:color="auto" w:fill="auto"/>
            <w:vAlign w:val="center"/>
          </w:tcPr>
          <w:p w:rsidR="00272A65" w:rsidRPr="00F66FE4" w:rsidRDefault="00272A65" w:rsidP="00DB1E2C">
            <w:pP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الوسط الحسابي</w:t>
            </w:r>
          </w:p>
        </w:tc>
        <w:tc>
          <w:tcPr>
            <w:tcW w:w="1141" w:type="dxa"/>
            <w:shd w:val="clear" w:color="auto" w:fill="auto"/>
            <w:vAlign w:val="center"/>
          </w:tcPr>
          <w:p w:rsidR="00272A65" w:rsidRPr="00F66FE4" w:rsidRDefault="00272A65" w:rsidP="00DB1E2C">
            <w:pP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الانحراف المعياري</w:t>
            </w:r>
          </w:p>
        </w:tc>
        <w:tc>
          <w:tcPr>
            <w:tcW w:w="1005" w:type="dxa"/>
            <w:vMerge/>
            <w:shd w:val="clear" w:color="auto" w:fill="auto"/>
            <w:vAlign w:val="center"/>
          </w:tcPr>
          <w:p w:rsidR="00272A65" w:rsidRPr="00F66FE4" w:rsidRDefault="00272A65" w:rsidP="00021583">
            <w:pPr>
              <w:ind w:left="379"/>
              <w:jc w:val="center"/>
              <w:rPr>
                <w:rFonts w:ascii="Simplified Arabic" w:hAnsi="Simplified Arabic" w:cs="Simplified Arabic"/>
                <w:sz w:val="20"/>
                <w:szCs w:val="20"/>
                <w:rtl/>
                <w:lang w:bidi="ar-IQ"/>
              </w:rPr>
            </w:pPr>
          </w:p>
        </w:tc>
      </w:tr>
      <w:tr w:rsidR="00DB1E2C" w:rsidRPr="00F66FE4" w:rsidTr="00DB1E2C">
        <w:trPr>
          <w:trHeight w:val="477"/>
          <w:jc w:val="center"/>
        </w:trPr>
        <w:tc>
          <w:tcPr>
            <w:tcW w:w="787" w:type="dxa"/>
            <w:shd w:val="clear" w:color="auto" w:fill="auto"/>
            <w:vAlign w:val="center"/>
          </w:tcPr>
          <w:p w:rsidR="00272A65" w:rsidRPr="00F66FE4" w:rsidRDefault="00272A65" w:rsidP="00A7503B">
            <w:pPr>
              <w:tabs>
                <w:tab w:val="left" w:pos="926"/>
              </w:tabs>
              <w:spacing w:line="240" w:lineRule="auto"/>
              <w:ind w:left="379"/>
              <w:rPr>
                <w:rFonts w:ascii="Simplified Arabic" w:hAnsi="Simplified Arabic" w:cs="Simplified Arabic"/>
                <w:sz w:val="20"/>
                <w:szCs w:val="20"/>
                <w:lang w:bidi="ar-IQ"/>
              </w:rPr>
            </w:pPr>
            <w:r w:rsidRPr="00F66FE4">
              <w:rPr>
                <w:rFonts w:ascii="Simplified Arabic" w:hAnsi="Simplified Arabic" w:cs="Simplified Arabic"/>
                <w:sz w:val="20"/>
                <w:szCs w:val="20"/>
                <w:lang w:bidi="ar-IQ"/>
              </w:rPr>
              <w:t>1</w:t>
            </w:r>
          </w:p>
        </w:tc>
        <w:tc>
          <w:tcPr>
            <w:tcW w:w="1020" w:type="dxa"/>
            <w:shd w:val="clear" w:color="auto" w:fill="auto"/>
            <w:vAlign w:val="center"/>
          </w:tcPr>
          <w:p w:rsidR="00272A65" w:rsidRPr="00F66FE4" w:rsidRDefault="00272A65" w:rsidP="00A7503B">
            <w:pPr>
              <w:tabs>
                <w:tab w:val="left" w:pos="926"/>
              </w:tabs>
              <w:spacing w:line="240" w:lineRule="auto"/>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المثنى</w:t>
            </w:r>
          </w:p>
        </w:tc>
        <w:tc>
          <w:tcPr>
            <w:tcW w:w="896"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13</w:t>
            </w:r>
          </w:p>
        </w:tc>
        <w:tc>
          <w:tcPr>
            <w:tcW w:w="1364"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26</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00</w:t>
            </w:r>
          </w:p>
        </w:tc>
        <w:tc>
          <w:tcPr>
            <w:tcW w:w="871"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0</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93</w:t>
            </w:r>
          </w:p>
        </w:tc>
        <w:tc>
          <w:tcPr>
            <w:tcW w:w="1005"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1</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09</w:t>
            </w:r>
          </w:p>
        </w:tc>
        <w:tc>
          <w:tcPr>
            <w:tcW w:w="1094"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23</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60</w:t>
            </w:r>
          </w:p>
        </w:tc>
        <w:tc>
          <w:tcPr>
            <w:tcW w:w="1141"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1</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67</w:t>
            </w:r>
          </w:p>
        </w:tc>
        <w:tc>
          <w:tcPr>
            <w:tcW w:w="1005"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0</w:t>
            </w:r>
          </w:p>
        </w:tc>
      </w:tr>
      <w:tr w:rsidR="00DB1E2C" w:rsidRPr="00F66FE4" w:rsidTr="00DB1E2C">
        <w:trPr>
          <w:trHeight w:val="236"/>
          <w:jc w:val="center"/>
        </w:trPr>
        <w:tc>
          <w:tcPr>
            <w:tcW w:w="787" w:type="dxa"/>
            <w:shd w:val="clear" w:color="auto" w:fill="auto"/>
            <w:vAlign w:val="center"/>
          </w:tcPr>
          <w:p w:rsidR="00272A65" w:rsidRPr="00F66FE4" w:rsidRDefault="00272A65" w:rsidP="00A7503B">
            <w:pPr>
              <w:tabs>
                <w:tab w:val="left" w:pos="926"/>
              </w:tabs>
              <w:spacing w:line="240" w:lineRule="auto"/>
              <w:ind w:left="379"/>
              <w:rPr>
                <w:rFonts w:ascii="Simplified Arabic" w:hAnsi="Simplified Arabic" w:cs="Simplified Arabic"/>
                <w:sz w:val="20"/>
                <w:szCs w:val="20"/>
                <w:rtl/>
                <w:lang w:bidi="ar-IQ"/>
              </w:rPr>
            </w:pPr>
            <w:r w:rsidRPr="00F66FE4">
              <w:rPr>
                <w:rFonts w:ascii="Simplified Arabic" w:hAnsi="Simplified Arabic" w:cs="Simplified Arabic"/>
                <w:sz w:val="20"/>
                <w:szCs w:val="20"/>
                <w:lang w:bidi="ar-IQ"/>
              </w:rPr>
              <w:t>2</w:t>
            </w:r>
          </w:p>
        </w:tc>
        <w:tc>
          <w:tcPr>
            <w:tcW w:w="1020" w:type="dxa"/>
            <w:shd w:val="clear" w:color="auto" w:fill="auto"/>
            <w:vAlign w:val="center"/>
          </w:tcPr>
          <w:p w:rsidR="00272A65" w:rsidRPr="00F66FE4" w:rsidRDefault="00272A65" w:rsidP="00A7503B">
            <w:pPr>
              <w:tabs>
                <w:tab w:val="left" w:pos="926"/>
              </w:tabs>
              <w:spacing w:line="240" w:lineRule="auto"/>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واسط</w:t>
            </w:r>
          </w:p>
        </w:tc>
        <w:tc>
          <w:tcPr>
            <w:tcW w:w="896"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14</w:t>
            </w:r>
          </w:p>
        </w:tc>
        <w:tc>
          <w:tcPr>
            <w:tcW w:w="1364"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25</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89</w:t>
            </w:r>
          </w:p>
        </w:tc>
        <w:tc>
          <w:tcPr>
            <w:tcW w:w="871"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0</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78</w:t>
            </w:r>
          </w:p>
        </w:tc>
        <w:tc>
          <w:tcPr>
            <w:tcW w:w="1005"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0</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22</w:t>
            </w:r>
          </w:p>
        </w:tc>
        <w:tc>
          <w:tcPr>
            <w:tcW w:w="1094"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23</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40</w:t>
            </w:r>
          </w:p>
        </w:tc>
        <w:tc>
          <w:tcPr>
            <w:tcW w:w="1141"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1</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82</w:t>
            </w:r>
          </w:p>
        </w:tc>
        <w:tc>
          <w:tcPr>
            <w:tcW w:w="1005"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0</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57</w:t>
            </w:r>
          </w:p>
        </w:tc>
      </w:tr>
      <w:tr w:rsidR="00DB1E2C" w:rsidRPr="00F66FE4" w:rsidTr="00DB1E2C">
        <w:trPr>
          <w:trHeight w:val="1151"/>
          <w:jc w:val="center"/>
        </w:trPr>
        <w:tc>
          <w:tcPr>
            <w:tcW w:w="787" w:type="dxa"/>
            <w:shd w:val="clear" w:color="auto" w:fill="auto"/>
            <w:vAlign w:val="center"/>
          </w:tcPr>
          <w:p w:rsidR="00272A65" w:rsidRPr="00F66FE4" w:rsidRDefault="00272A65" w:rsidP="00A7503B">
            <w:pPr>
              <w:tabs>
                <w:tab w:val="left" w:pos="926"/>
              </w:tabs>
              <w:spacing w:line="240" w:lineRule="auto"/>
              <w:ind w:left="379"/>
              <w:rPr>
                <w:rFonts w:ascii="Simplified Arabic" w:hAnsi="Simplified Arabic" w:cs="Simplified Arabic"/>
                <w:sz w:val="20"/>
                <w:szCs w:val="20"/>
                <w:rtl/>
                <w:lang w:bidi="ar-IQ"/>
              </w:rPr>
            </w:pPr>
            <w:r w:rsidRPr="00F66FE4">
              <w:rPr>
                <w:rFonts w:ascii="Simplified Arabic" w:hAnsi="Simplified Arabic" w:cs="Simplified Arabic"/>
                <w:sz w:val="20"/>
                <w:szCs w:val="20"/>
                <w:lang w:bidi="ar-IQ"/>
              </w:rPr>
              <w:t>3</w:t>
            </w:r>
          </w:p>
        </w:tc>
        <w:tc>
          <w:tcPr>
            <w:tcW w:w="1020" w:type="dxa"/>
            <w:shd w:val="clear" w:color="auto" w:fill="auto"/>
            <w:vAlign w:val="center"/>
          </w:tcPr>
          <w:p w:rsidR="00272A65" w:rsidRPr="00F66FE4" w:rsidRDefault="00272A65" w:rsidP="00A7503B">
            <w:pPr>
              <w:tabs>
                <w:tab w:val="left" w:pos="926"/>
              </w:tabs>
              <w:spacing w:line="240" w:lineRule="auto"/>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ميسان</w:t>
            </w:r>
          </w:p>
        </w:tc>
        <w:tc>
          <w:tcPr>
            <w:tcW w:w="896"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19</w:t>
            </w:r>
          </w:p>
        </w:tc>
        <w:tc>
          <w:tcPr>
            <w:tcW w:w="1364"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25</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58</w:t>
            </w:r>
          </w:p>
        </w:tc>
        <w:tc>
          <w:tcPr>
            <w:tcW w:w="871"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0</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79</w:t>
            </w:r>
          </w:p>
        </w:tc>
        <w:tc>
          <w:tcPr>
            <w:tcW w:w="1005"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0</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99</w:t>
            </w:r>
          </w:p>
        </w:tc>
        <w:tc>
          <w:tcPr>
            <w:tcW w:w="1094"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23</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71</w:t>
            </w:r>
          </w:p>
        </w:tc>
        <w:tc>
          <w:tcPr>
            <w:tcW w:w="1141"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1</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60</w:t>
            </w:r>
          </w:p>
        </w:tc>
        <w:tc>
          <w:tcPr>
            <w:tcW w:w="1005"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1</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05</w:t>
            </w:r>
          </w:p>
        </w:tc>
      </w:tr>
      <w:tr w:rsidR="00DB1E2C" w:rsidRPr="00F66FE4" w:rsidTr="00DB1E2C">
        <w:trPr>
          <w:trHeight w:val="236"/>
          <w:jc w:val="center"/>
        </w:trPr>
        <w:tc>
          <w:tcPr>
            <w:tcW w:w="787" w:type="dxa"/>
            <w:shd w:val="clear" w:color="auto" w:fill="auto"/>
            <w:vAlign w:val="center"/>
          </w:tcPr>
          <w:p w:rsidR="00272A65" w:rsidRPr="00F66FE4" w:rsidRDefault="00272A65" w:rsidP="00A7503B">
            <w:pPr>
              <w:tabs>
                <w:tab w:val="left" w:pos="926"/>
              </w:tabs>
              <w:spacing w:line="240" w:lineRule="auto"/>
              <w:ind w:left="379"/>
              <w:rPr>
                <w:rFonts w:ascii="Simplified Arabic" w:hAnsi="Simplified Arabic" w:cs="Simplified Arabic"/>
                <w:sz w:val="20"/>
                <w:szCs w:val="20"/>
                <w:rtl/>
                <w:lang w:bidi="ar-IQ"/>
              </w:rPr>
            </w:pPr>
            <w:r w:rsidRPr="00F66FE4">
              <w:rPr>
                <w:rFonts w:ascii="Simplified Arabic" w:hAnsi="Simplified Arabic" w:cs="Simplified Arabic"/>
                <w:sz w:val="20"/>
                <w:szCs w:val="20"/>
                <w:lang w:bidi="ar-IQ"/>
              </w:rPr>
              <w:t>4</w:t>
            </w:r>
          </w:p>
        </w:tc>
        <w:tc>
          <w:tcPr>
            <w:tcW w:w="1020" w:type="dxa"/>
            <w:shd w:val="clear" w:color="auto" w:fill="auto"/>
            <w:vAlign w:val="center"/>
          </w:tcPr>
          <w:p w:rsidR="00272A65" w:rsidRPr="00F66FE4" w:rsidRDefault="00272A65" w:rsidP="00A7503B">
            <w:pPr>
              <w:tabs>
                <w:tab w:val="left" w:pos="926"/>
              </w:tabs>
              <w:spacing w:line="240" w:lineRule="auto"/>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النجف</w:t>
            </w:r>
          </w:p>
        </w:tc>
        <w:tc>
          <w:tcPr>
            <w:tcW w:w="896"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23</w:t>
            </w:r>
          </w:p>
        </w:tc>
        <w:tc>
          <w:tcPr>
            <w:tcW w:w="1364"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25</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50</w:t>
            </w:r>
          </w:p>
        </w:tc>
        <w:tc>
          <w:tcPr>
            <w:tcW w:w="871"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1</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02</w:t>
            </w:r>
          </w:p>
        </w:tc>
        <w:tc>
          <w:tcPr>
            <w:tcW w:w="1005"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0</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25</w:t>
            </w:r>
          </w:p>
        </w:tc>
        <w:tc>
          <w:tcPr>
            <w:tcW w:w="1094"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21</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00</w:t>
            </w:r>
          </w:p>
        </w:tc>
        <w:tc>
          <w:tcPr>
            <w:tcW w:w="1141"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1</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73</w:t>
            </w:r>
          </w:p>
        </w:tc>
        <w:tc>
          <w:tcPr>
            <w:tcW w:w="1005"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0</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56</w:t>
            </w:r>
          </w:p>
        </w:tc>
      </w:tr>
      <w:tr w:rsidR="00DB1E2C" w:rsidRPr="00F66FE4" w:rsidTr="00DB1E2C">
        <w:trPr>
          <w:trHeight w:val="236"/>
          <w:jc w:val="center"/>
        </w:trPr>
        <w:tc>
          <w:tcPr>
            <w:tcW w:w="787" w:type="dxa"/>
            <w:shd w:val="clear" w:color="auto" w:fill="auto"/>
            <w:vAlign w:val="center"/>
          </w:tcPr>
          <w:p w:rsidR="00272A65" w:rsidRPr="00F66FE4" w:rsidRDefault="00272A65" w:rsidP="00A7503B">
            <w:pPr>
              <w:tabs>
                <w:tab w:val="left" w:pos="926"/>
              </w:tabs>
              <w:spacing w:line="240" w:lineRule="auto"/>
              <w:ind w:left="379"/>
              <w:rPr>
                <w:rFonts w:ascii="Simplified Arabic" w:hAnsi="Simplified Arabic" w:cs="Simplified Arabic"/>
                <w:sz w:val="20"/>
                <w:szCs w:val="20"/>
                <w:lang w:bidi="ar-IQ"/>
              </w:rPr>
            </w:pPr>
            <w:r w:rsidRPr="00F66FE4">
              <w:rPr>
                <w:rFonts w:ascii="Simplified Arabic" w:hAnsi="Simplified Arabic" w:cs="Simplified Arabic"/>
                <w:sz w:val="20"/>
                <w:szCs w:val="20"/>
                <w:lang w:bidi="ar-IQ"/>
              </w:rPr>
              <w:t>5</w:t>
            </w:r>
          </w:p>
        </w:tc>
        <w:tc>
          <w:tcPr>
            <w:tcW w:w="1020" w:type="dxa"/>
            <w:shd w:val="clear" w:color="auto" w:fill="auto"/>
            <w:vAlign w:val="center"/>
          </w:tcPr>
          <w:p w:rsidR="00272A65" w:rsidRPr="00F66FE4" w:rsidRDefault="00272A65" w:rsidP="00A7503B">
            <w:pPr>
              <w:tabs>
                <w:tab w:val="left" w:pos="926"/>
              </w:tabs>
              <w:spacing w:line="240" w:lineRule="auto"/>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ذي قار</w:t>
            </w:r>
          </w:p>
        </w:tc>
        <w:tc>
          <w:tcPr>
            <w:tcW w:w="896"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11</w:t>
            </w:r>
          </w:p>
        </w:tc>
        <w:tc>
          <w:tcPr>
            <w:tcW w:w="1364"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25</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29</w:t>
            </w:r>
          </w:p>
        </w:tc>
        <w:tc>
          <w:tcPr>
            <w:tcW w:w="871"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0</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76</w:t>
            </w:r>
          </w:p>
        </w:tc>
        <w:tc>
          <w:tcPr>
            <w:tcW w:w="1005"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65</w:t>
            </w:r>
          </w:p>
        </w:tc>
        <w:tc>
          <w:tcPr>
            <w:tcW w:w="1094"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22</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75</w:t>
            </w:r>
          </w:p>
        </w:tc>
        <w:tc>
          <w:tcPr>
            <w:tcW w:w="1141"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1</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50</w:t>
            </w:r>
          </w:p>
        </w:tc>
        <w:tc>
          <w:tcPr>
            <w:tcW w:w="1005"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0</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37</w:t>
            </w:r>
          </w:p>
        </w:tc>
      </w:tr>
      <w:tr w:rsidR="00DB1E2C" w:rsidRPr="00F66FE4" w:rsidTr="00DB1E2C">
        <w:trPr>
          <w:trHeight w:val="236"/>
          <w:jc w:val="center"/>
        </w:trPr>
        <w:tc>
          <w:tcPr>
            <w:tcW w:w="787" w:type="dxa"/>
            <w:shd w:val="clear" w:color="auto" w:fill="auto"/>
            <w:vAlign w:val="center"/>
          </w:tcPr>
          <w:p w:rsidR="00272A65" w:rsidRPr="00F66FE4" w:rsidRDefault="00272A65" w:rsidP="00A7503B">
            <w:pPr>
              <w:tabs>
                <w:tab w:val="left" w:pos="926"/>
              </w:tabs>
              <w:spacing w:line="240" w:lineRule="auto"/>
              <w:ind w:left="379"/>
              <w:rPr>
                <w:rFonts w:ascii="Simplified Arabic" w:hAnsi="Simplified Arabic" w:cs="Simplified Arabic"/>
                <w:sz w:val="20"/>
                <w:szCs w:val="20"/>
                <w:rtl/>
                <w:lang w:bidi="ar-IQ"/>
              </w:rPr>
            </w:pPr>
            <w:r w:rsidRPr="00F66FE4">
              <w:rPr>
                <w:rFonts w:ascii="Simplified Arabic" w:hAnsi="Simplified Arabic" w:cs="Simplified Arabic"/>
                <w:sz w:val="20"/>
                <w:szCs w:val="20"/>
                <w:lang w:bidi="ar-IQ"/>
              </w:rPr>
              <w:t>6</w:t>
            </w:r>
          </w:p>
        </w:tc>
        <w:tc>
          <w:tcPr>
            <w:tcW w:w="1020" w:type="dxa"/>
            <w:shd w:val="clear" w:color="auto" w:fill="auto"/>
            <w:vAlign w:val="center"/>
          </w:tcPr>
          <w:p w:rsidR="00272A65" w:rsidRPr="00F66FE4" w:rsidRDefault="00272A65" w:rsidP="00A7503B">
            <w:pPr>
              <w:tabs>
                <w:tab w:val="left" w:pos="926"/>
              </w:tabs>
              <w:spacing w:line="240" w:lineRule="auto"/>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قادسية</w:t>
            </w:r>
          </w:p>
        </w:tc>
        <w:tc>
          <w:tcPr>
            <w:tcW w:w="896"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22</w:t>
            </w:r>
          </w:p>
        </w:tc>
        <w:tc>
          <w:tcPr>
            <w:tcW w:w="1364"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25</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14</w:t>
            </w:r>
          </w:p>
        </w:tc>
        <w:tc>
          <w:tcPr>
            <w:tcW w:w="871"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1</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35</w:t>
            </w:r>
          </w:p>
        </w:tc>
        <w:tc>
          <w:tcPr>
            <w:tcW w:w="1005"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0</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30</w:t>
            </w:r>
          </w:p>
        </w:tc>
        <w:tc>
          <w:tcPr>
            <w:tcW w:w="1094"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20</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25</w:t>
            </w:r>
          </w:p>
        </w:tc>
        <w:tc>
          <w:tcPr>
            <w:tcW w:w="1141"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1</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49</w:t>
            </w:r>
          </w:p>
        </w:tc>
        <w:tc>
          <w:tcPr>
            <w:tcW w:w="1005"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0</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22</w:t>
            </w:r>
          </w:p>
        </w:tc>
      </w:tr>
      <w:tr w:rsidR="00DB1E2C" w:rsidRPr="00F66FE4" w:rsidTr="00DB1E2C">
        <w:trPr>
          <w:trHeight w:val="236"/>
          <w:jc w:val="center"/>
        </w:trPr>
        <w:tc>
          <w:tcPr>
            <w:tcW w:w="787" w:type="dxa"/>
            <w:shd w:val="clear" w:color="auto" w:fill="auto"/>
            <w:vAlign w:val="center"/>
          </w:tcPr>
          <w:p w:rsidR="00272A65" w:rsidRPr="00F66FE4" w:rsidRDefault="00272A65" w:rsidP="00A7503B">
            <w:pPr>
              <w:tabs>
                <w:tab w:val="left" w:pos="926"/>
              </w:tabs>
              <w:spacing w:line="240" w:lineRule="auto"/>
              <w:ind w:left="379"/>
              <w:rPr>
                <w:rFonts w:ascii="Simplified Arabic" w:hAnsi="Simplified Arabic" w:cs="Simplified Arabic"/>
                <w:sz w:val="20"/>
                <w:szCs w:val="20"/>
                <w:rtl/>
                <w:lang w:bidi="ar-IQ"/>
              </w:rPr>
            </w:pPr>
            <w:r w:rsidRPr="00F66FE4">
              <w:rPr>
                <w:rFonts w:ascii="Simplified Arabic" w:hAnsi="Simplified Arabic" w:cs="Simplified Arabic"/>
                <w:sz w:val="20"/>
                <w:szCs w:val="20"/>
                <w:lang w:bidi="ar-IQ"/>
              </w:rPr>
              <w:t>7</w:t>
            </w:r>
          </w:p>
        </w:tc>
        <w:tc>
          <w:tcPr>
            <w:tcW w:w="1020" w:type="dxa"/>
            <w:shd w:val="clear" w:color="auto" w:fill="auto"/>
            <w:vAlign w:val="center"/>
          </w:tcPr>
          <w:p w:rsidR="00272A65" w:rsidRPr="00F66FE4" w:rsidRDefault="00272A65" w:rsidP="00A7503B">
            <w:pPr>
              <w:tabs>
                <w:tab w:val="left" w:pos="926"/>
              </w:tabs>
              <w:spacing w:line="240" w:lineRule="auto"/>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نينوى</w:t>
            </w:r>
          </w:p>
        </w:tc>
        <w:tc>
          <w:tcPr>
            <w:tcW w:w="896"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24</w:t>
            </w:r>
          </w:p>
        </w:tc>
        <w:tc>
          <w:tcPr>
            <w:tcW w:w="1364"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24</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93</w:t>
            </w:r>
          </w:p>
        </w:tc>
        <w:tc>
          <w:tcPr>
            <w:tcW w:w="871"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1</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79</w:t>
            </w:r>
          </w:p>
        </w:tc>
        <w:tc>
          <w:tcPr>
            <w:tcW w:w="1005"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0</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40</w:t>
            </w:r>
          </w:p>
        </w:tc>
        <w:tc>
          <w:tcPr>
            <w:tcW w:w="1094"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17</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56</w:t>
            </w:r>
          </w:p>
        </w:tc>
        <w:tc>
          <w:tcPr>
            <w:tcW w:w="1141"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3</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68</w:t>
            </w:r>
          </w:p>
        </w:tc>
        <w:tc>
          <w:tcPr>
            <w:tcW w:w="1005"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0</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55</w:t>
            </w:r>
          </w:p>
        </w:tc>
      </w:tr>
      <w:tr w:rsidR="00DB1E2C" w:rsidRPr="00F66FE4" w:rsidTr="00DB1E2C">
        <w:trPr>
          <w:trHeight w:val="236"/>
          <w:jc w:val="center"/>
        </w:trPr>
        <w:tc>
          <w:tcPr>
            <w:tcW w:w="787" w:type="dxa"/>
            <w:shd w:val="clear" w:color="auto" w:fill="auto"/>
            <w:vAlign w:val="center"/>
          </w:tcPr>
          <w:p w:rsidR="00272A65" w:rsidRPr="00F66FE4" w:rsidRDefault="00272A65" w:rsidP="00A7503B">
            <w:pPr>
              <w:tabs>
                <w:tab w:val="left" w:pos="926"/>
              </w:tabs>
              <w:spacing w:line="240" w:lineRule="auto"/>
              <w:ind w:left="379"/>
              <w:rPr>
                <w:rFonts w:ascii="Simplified Arabic" w:hAnsi="Simplified Arabic" w:cs="Simplified Arabic"/>
                <w:sz w:val="20"/>
                <w:szCs w:val="20"/>
                <w:rtl/>
                <w:lang w:bidi="ar-IQ"/>
              </w:rPr>
            </w:pPr>
            <w:r w:rsidRPr="00F66FE4">
              <w:rPr>
                <w:rFonts w:ascii="Simplified Arabic" w:hAnsi="Simplified Arabic" w:cs="Simplified Arabic"/>
                <w:sz w:val="20"/>
                <w:szCs w:val="20"/>
                <w:lang w:bidi="ar-IQ"/>
              </w:rPr>
              <w:t>8</w:t>
            </w:r>
          </w:p>
        </w:tc>
        <w:tc>
          <w:tcPr>
            <w:tcW w:w="1020" w:type="dxa"/>
            <w:shd w:val="clear" w:color="auto" w:fill="auto"/>
            <w:vAlign w:val="center"/>
          </w:tcPr>
          <w:p w:rsidR="00272A65" w:rsidRPr="00F66FE4" w:rsidRDefault="00272A65" w:rsidP="00A7503B">
            <w:pPr>
              <w:tabs>
                <w:tab w:val="left" w:pos="926"/>
              </w:tabs>
              <w:spacing w:line="240" w:lineRule="auto"/>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كربلاء</w:t>
            </w:r>
          </w:p>
        </w:tc>
        <w:tc>
          <w:tcPr>
            <w:tcW w:w="896"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22</w:t>
            </w:r>
          </w:p>
        </w:tc>
        <w:tc>
          <w:tcPr>
            <w:tcW w:w="1364"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24</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92</w:t>
            </w:r>
          </w:p>
        </w:tc>
        <w:tc>
          <w:tcPr>
            <w:tcW w:w="871"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1</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61</w:t>
            </w:r>
          </w:p>
        </w:tc>
        <w:tc>
          <w:tcPr>
            <w:tcW w:w="1005"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0</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43</w:t>
            </w:r>
          </w:p>
        </w:tc>
        <w:tc>
          <w:tcPr>
            <w:tcW w:w="1094"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17</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89</w:t>
            </w:r>
          </w:p>
        </w:tc>
        <w:tc>
          <w:tcPr>
            <w:tcW w:w="1141"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3</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44</w:t>
            </w:r>
          </w:p>
        </w:tc>
        <w:tc>
          <w:tcPr>
            <w:tcW w:w="1005"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0</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66</w:t>
            </w:r>
          </w:p>
        </w:tc>
      </w:tr>
      <w:tr w:rsidR="00DB1E2C" w:rsidRPr="00F66FE4" w:rsidTr="00DB1E2C">
        <w:trPr>
          <w:trHeight w:val="236"/>
          <w:jc w:val="center"/>
        </w:trPr>
        <w:tc>
          <w:tcPr>
            <w:tcW w:w="787" w:type="dxa"/>
            <w:shd w:val="clear" w:color="auto" w:fill="auto"/>
            <w:vAlign w:val="center"/>
          </w:tcPr>
          <w:p w:rsidR="00272A65" w:rsidRPr="00F66FE4" w:rsidRDefault="00272A65" w:rsidP="00A7503B">
            <w:pPr>
              <w:tabs>
                <w:tab w:val="left" w:pos="926"/>
              </w:tabs>
              <w:spacing w:line="240" w:lineRule="auto"/>
              <w:ind w:left="379"/>
              <w:rPr>
                <w:rFonts w:ascii="Simplified Arabic" w:hAnsi="Simplified Arabic" w:cs="Simplified Arabic"/>
                <w:sz w:val="20"/>
                <w:szCs w:val="20"/>
                <w:rtl/>
                <w:lang w:bidi="ar-IQ"/>
              </w:rPr>
            </w:pPr>
            <w:r w:rsidRPr="00F66FE4">
              <w:rPr>
                <w:rFonts w:ascii="Simplified Arabic" w:hAnsi="Simplified Arabic" w:cs="Simplified Arabic"/>
                <w:sz w:val="20"/>
                <w:szCs w:val="20"/>
                <w:lang w:bidi="ar-IQ"/>
              </w:rPr>
              <w:t>9</w:t>
            </w:r>
          </w:p>
        </w:tc>
        <w:tc>
          <w:tcPr>
            <w:tcW w:w="1020" w:type="dxa"/>
            <w:shd w:val="clear" w:color="auto" w:fill="auto"/>
            <w:vAlign w:val="center"/>
          </w:tcPr>
          <w:p w:rsidR="00272A65" w:rsidRPr="00F66FE4" w:rsidRDefault="00272A65" w:rsidP="00A7503B">
            <w:pPr>
              <w:tabs>
                <w:tab w:val="left" w:pos="926"/>
              </w:tabs>
              <w:spacing w:line="240" w:lineRule="auto"/>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بابل</w:t>
            </w:r>
          </w:p>
        </w:tc>
        <w:tc>
          <w:tcPr>
            <w:tcW w:w="896"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24</w:t>
            </w:r>
          </w:p>
        </w:tc>
        <w:tc>
          <w:tcPr>
            <w:tcW w:w="1364"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24</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57</w:t>
            </w:r>
          </w:p>
        </w:tc>
        <w:tc>
          <w:tcPr>
            <w:tcW w:w="871"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38</w:t>
            </w:r>
          </w:p>
        </w:tc>
        <w:tc>
          <w:tcPr>
            <w:tcW w:w="1005"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1</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29</w:t>
            </w:r>
          </w:p>
        </w:tc>
        <w:tc>
          <w:tcPr>
            <w:tcW w:w="1094"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21</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60</w:t>
            </w:r>
          </w:p>
        </w:tc>
        <w:tc>
          <w:tcPr>
            <w:tcW w:w="1141"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3</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50</w:t>
            </w:r>
          </w:p>
        </w:tc>
        <w:tc>
          <w:tcPr>
            <w:tcW w:w="1005"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0</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71</w:t>
            </w:r>
          </w:p>
        </w:tc>
      </w:tr>
      <w:tr w:rsidR="00DB1E2C" w:rsidRPr="00F66FE4" w:rsidTr="00DB1E2C">
        <w:trPr>
          <w:trHeight w:val="236"/>
          <w:jc w:val="center"/>
        </w:trPr>
        <w:tc>
          <w:tcPr>
            <w:tcW w:w="787" w:type="dxa"/>
            <w:shd w:val="clear" w:color="auto" w:fill="auto"/>
            <w:vAlign w:val="center"/>
          </w:tcPr>
          <w:p w:rsidR="00272A65" w:rsidRPr="00F66FE4" w:rsidRDefault="00272A65" w:rsidP="00A7503B">
            <w:pPr>
              <w:tabs>
                <w:tab w:val="left" w:pos="926"/>
              </w:tabs>
              <w:spacing w:line="240" w:lineRule="auto"/>
              <w:ind w:left="379"/>
              <w:rPr>
                <w:rFonts w:ascii="Simplified Arabic" w:hAnsi="Simplified Arabic" w:cs="Simplified Arabic"/>
                <w:sz w:val="20"/>
                <w:szCs w:val="20"/>
                <w:rtl/>
                <w:lang w:bidi="ar-IQ"/>
              </w:rPr>
            </w:pPr>
            <w:r w:rsidRPr="00F66FE4">
              <w:rPr>
                <w:rFonts w:ascii="Simplified Arabic" w:hAnsi="Simplified Arabic" w:cs="Simplified Arabic"/>
                <w:sz w:val="20"/>
                <w:szCs w:val="20"/>
                <w:lang w:bidi="ar-IQ"/>
              </w:rPr>
              <w:t>10</w:t>
            </w:r>
          </w:p>
        </w:tc>
        <w:tc>
          <w:tcPr>
            <w:tcW w:w="1020" w:type="dxa"/>
            <w:shd w:val="clear" w:color="auto" w:fill="auto"/>
            <w:vAlign w:val="center"/>
          </w:tcPr>
          <w:p w:rsidR="00272A65" w:rsidRPr="00F66FE4" w:rsidRDefault="00272A65" w:rsidP="00A7503B">
            <w:pPr>
              <w:tabs>
                <w:tab w:val="left" w:pos="926"/>
              </w:tabs>
              <w:spacing w:line="240" w:lineRule="auto"/>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بصرة</w:t>
            </w:r>
          </w:p>
        </w:tc>
        <w:tc>
          <w:tcPr>
            <w:tcW w:w="896"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21</w:t>
            </w:r>
          </w:p>
        </w:tc>
        <w:tc>
          <w:tcPr>
            <w:tcW w:w="1364"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24</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38</w:t>
            </w:r>
          </w:p>
        </w:tc>
        <w:tc>
          <w:tcPr>
            <w:tcW w:w="871"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43</w:t>
            </w:r>
          </w:p>
        </w:tc>
        <w:tc>
          <w:tcPr>
            <w:tcW w:w="1005"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0</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57</w:t>
            </w:r>
          </w:p>
        </w:tc>
        <w:tc>
          <w:tcPr>
            <w:tcW w:w="1094"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23</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13</w:t>
            </w:r>
          </w:p>
        </w:tc>
        <w:tc>
          <w:tcPr>
            <w:tcW w:w="1141"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80</w:t>
            </w:r>
          </w:p>
        </w:tc>
        <w:tc>
          <w:tcPr>
            <w:tcW w:w="1005"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0</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43</w:t>
            </w:r>
          </w:p>
        </w:tc>
      </w:tr>
      <w:tr w:rsidR="00DB1E2C" w:rsidRPr="00F66FE4" w:rsidTr="00DB1E2C">
        <w:trPr>
          <w:trHeight w:val="236"/>
          <w:jc w:val="center"/>
        </w:trPr>
        <w:tc>
          <w:tcPr>
            <w:tcW w:w="787" w:type="dxa"/>
            <w:shd w:val="clear" w:color="auto" w:fill="auto"/>
            <w:vAlign w:val="center"/>
          </w:tcPr>
          <w:p w:rsidR="00272A65" w:rsidRPr="00F66FE4" w:rsidRDefault="00272A65" w:rsidP="00A7503B">
            <w:pPr>
              <w:tabs>
                <w:tab w:val="left" w:pos="926"/>
              </w:tabs>
              <w:spacing w:line="240" w:lineRule="auto"/>
              <w:ind w:left="379"/>
              <w:rPr>
                <w:rFonts w:ascii="Simplified Arabic" w:hAnsi="Simplified Arabic" w:cs="Simplified Arabic"/>
                <w:sz w:val="20"/>
                <w:szCs w:val="20"/>
                <w:rtl/>
                <w:lang w:bidi="ar-IQ"/>
              </w:rPr>
            </w:pPr>
            <w:r w:rsidRPr="00F66FE4">
              <w:rPr>
                <w:rFonts w:ascii="Simplified Arabic" w:hAnsi="Simplified Arabic" w:cs="Simplified Arabic"/>
                <w:sz w:val="20"/>
                <w:szCs w:val="20"/>
                <w:lang w:bidi="ar-IQ"/>
              </w:rPr>
              <w:t>11</w:t>
            </w:r>
          </w:p>
        </w:tc>
        <w:tc>
          <w:tcPr>
            <w:tcW w:w="1020" w:type="dxa"/>
            <w:shd w:val="clear" w:color="auto" w:fill="auto"/>
            <w:vAlign w:val="center"/>
          </w:tcPr>
          <w:p w:rsidR="00272A65" w:rsidRPr="00F66FE4" w:rsidRDefault="00272A65" w:rsidP="00A7503B">
            <w:pPr>
              <w:tabs>
                <w:tab w:val="left" w:pos="926"/>
              </w:tabs>
              <w:spacing w:line="240" w:lineRule="auto"/>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كركوك</w:t>
            </w:r>
          </w:p>
        </w:tc>
        <w:tc>
          <w:tcPr>
            <w:tcW w:w="896"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21</w:t>
            </w:r>
          </w:p>
        </w:tc>
        <w:tc>
          <w:tcPr>
            <w:tcW w:w="1364"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24</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14</w:t>
            </w:r>
          </w:p>
        </w:tc>
        <w:tc>
          <w:tcPr>
            <w:tcW w:w="871"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3</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23</w:t>
            </w:r>
          </w:p>
        </w:tc>
        <w:tc>
          <w:tcPr>
            <w:tcW w:w="1005"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1</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36</w:t>
            </w:r>
          </w:p>
        </w:tc>
        <w:tc>
          <w:tcPr>
            <w:tcW w:w="1094"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17</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86</w:t>
            </w:r>
          </w:p>
        </w:tc>
        <w:tc>
          <w:tcPr>
            <w:tcW w:w="1141"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3</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98</w:t>
            </w:r>
          </w:p>
        </w:tc>
        <w:tc>
          <w:tcPr>
            <w:tcW w:w="1005"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0</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99</w:t>
            </w:r>
          </w:p>
        </w:tc>
      </w:tr>
      <w:tr w:rsidR="00DB1E2C" w:rsidRPr="00F66FE4" w:rsidTr="00DB1E2C">
        <w:trPr>
          <w:trHeight w:val="408"/>
          <w:jc w:val="center"/>
        </w:trPr>
        <w:tc>
          <w:tcPr>
            <w:tcW w:w="787" w:type="dxa"/>
            <w:shd w:val="clear" w:color="auto" w:fill="auto"/>
            <w:vAlign w:val="center"/>
          </w:tcPr>
          <w:p w:rsidR="00272A65" w:rsidRPr="00F66FE4" w:rsidRDefault="00272A65" w:rsidP="00A7503B">
            <w:pPr>
              <w:tabs>
                <w:tab w:val="left" w:pos="926"/>
              </w:tabs>
              <w:spacing w:line="240" w:lineRule="auto"/>
              <w:ind w:left="379"/>
              <w:rPr>
                <w:rFonts w:ascii="Simplified Arabic" w:hAnsi="Simplified Arabic" w:cs="Simplified Arabic"/>
                <w:sz w:val="20"/>
                <w:szCs w:val="20"/>
                <w:rtl/>
                <w:lang w:bidi="ar-IQ"/>
              </w:rPr>
            </w:pPr>
            <w:r w:rsidRPr="00F66FE4">
              <w:rPr>
                <w:rFonts w:ascii="Simplified Arabic" w:hAnsi="Simplified Arabic" w:cs="Simplified Arabic"/>
                <w:sz w:val="20"/>
                <w:szCs w:val="20"/>
                <w:lang w:bidi="ar-IQ"/>
              </w:rPr>
              <w:t>12</w:t>
            </w:r>
          </w:p>
        </w:tc>
        <w:tc>
          <w:tcPr>
            <w:tcW w:w="1020" w:type="dxa"/>
            <w:shd w:val="clear" w:color="auto" w:fill="auto"/>
            <w:vAlign w:val="center"/>
          </w:tcPr>
          <w:p w:rsidR="00272A65" w:rsidRPr="00F66FE4" w:rsidRDefault="00272A65" w:rsidP="00A7503B">
            <w:pPr>
              <w:tabs>
                <w:tab w:val="left" w:pos="926"/>
              </w:tabs>
              <w:spacing w:line="240" w:lineRule="auto"/>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ديالى</w:t>
            </w:r>
          </w:p>
        </w:tc>
        <w:tc>
          <w:tcPr>
            <w:tcW w:w="896"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15</w:t>
            </w:r>
          </w:p>
        </w:tc>
        <w:tc>
          <w:tcPr>
            <w:tcW w:w="1364"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23</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67</w:t>
            </w:r>
          </w:p>
        </w:tc>
        <w:tc>
          <w:tcPr>
            <w:tcW w:w="871"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4</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12</w:t>
            </w:r>
          </w:p>
        </w:tc>
        <w:tc>
          <w:tcPr>
            <w:tcW w:w="1005"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1</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80</w:t>
            </w:r>
          </w:p>
        </w:tc>
        <w:tc>
          <w:tcPr>
            <w:tcW w:w="1094"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18</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50</w:t>
            </w:r>
          </w:p>
        </w:tc>
        <w:tc>
          <w:tcPr>
            <w:tcW w:w="1141"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3</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94</w:t>
            </w:r>
          </w:p>
        </w:tc>
        <w:tc>
          <w:tcPr>
            <w:tcW w:w="1005"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1</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78</w:t>
            </w:r>
          </w:p>
        </w:tc>
      </w:tr>
      <w:tr w:rsidR="00DB1E2C" w:rsidRPr="00F66FE4" w:rsidTr="00DB1E2C">
        <w:trPr>
          <w:trHeight w:val="236"/>
          <w:jc w:val="center"/>
        </w:trPr>
        <w:tc>
          <w:tcPr>
            <w:tcW w:w="787" w:type="dxa"/>
            <w:shd w:val="clear" w:color="auto" w:fill="auto"/>
            <w:vAlign w:val="center"/>
          </w:tcPr>
          <w:p w:rsidR="00272A65" w:rsidRPr="00F66FE4" w:rsidRDefault="00272A65" w:rsidP="00A7503B">
            <w:pPr>
              <w:tabs>
                <w:tab w:val="left" w:pos="926"/>
              </w:tabs>
              <w:spacing w:line="240" w:lineRule="auto"/>
              <w:ind w:left="379"/>
              <w:rPr>
                <w:rFonts w:ascii="Simplified Arabic" w:hAnsi="Simplified Arabic" w:cs="Simplified Arabic"/>
                <w:sz w:val="20"/>
                <w:szCs w:val="20"/>
                <w:rtl/>
                <w:lang w:bidi="ar-IQ"/>
              </w:rPr>
            </w:pPr>
            <w:r w:rsidRPr="00F66FE4">
              <w:rPr>
                <w:rFonts w:ascii="Simplified Arabic" w:hAnsi="Simplified Arabic" w:cs="Simplified Arabic"/>
                <w:sz w:val="20"/>
                <w:szCs w:val="20"/>
                <w:lang w:bidi="ar-IQ"/>
              </w:rPr>
              <w:t>13</w:t>
            </w:r>
          </w:p>
        </w:tc>
        <w:tc>
          <w:tcPr>
            <w:tcW w:w="1020" w:type="dxa"/>
            <w:shd w:val="clear" w:color="auto" w:fill="auto"/>
            <w:vAlign w:val="center"/>
          </w:tcPr>
          <w:p w:rsidR="00272A65" w:rsidRPr="00F66FE4" w:rsidRDefault="00272A65" w:rsidP="00A7503B">
            <w:pPr>
              <w:tabs>
                <w:tab w:val="left" w:pos="926"/>
              </w:tabs>
              <w:spacing w:line="240" w:lineRule="auto"/>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صلاح الدين</w:t>
            </w:r>
          </w:p>
        </w:tc>
        <w:tc>
          <w:tcPr>
            <w:tcW w:w="896"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14</w:t>
            </w:r>
          </w:p>
        </w:tc>
        <w:tc>
          <w:tcPr>
            <w:tcW w:w="1364"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22</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00</w:t>
            </w:r>
          </w:p>
        </w:tc>
        <w:tc>
          <w:tcPr>
            <w:tcW w:w="871"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4</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70</w:t>
            </w:r>
          </w:p>
        </w:tc>
        <w:tc>
          <w:tcPr>
            <w:tcW w:w="1005"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0</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93</w:t>
            </w:r>
          </w:p>
        </w:tc>
        <w:tc>
          <w:tcPr>
            <w:tcW w:w="1094"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16</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00</w:t>
            </w:r>
          </w:p>
        </w:tc>
        <w:tc>
          <w:tcPr>
            <w:tcW w:w="1141"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4</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18</w:t>
            </w:r>
          </w:p>
        </w:tc>
        <w:tc>
          <w:tcPr>
            <w:tcW w:w="1005"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0</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51</w:t>
            </w:r>
          </w:p>
        </w:tc>
      </w:tr>
      <w:tr w:rsidR="00DB1E2C" w:rsidRPr="00F66FE4" w:rsidTr="00DB1E2C">
        <w:trPr>
          <w:trHeight w:val="236"/>
          <w:jc w:val="center"/>
        </w:trPr>
        <w:tc>
          <w:tcPr>
            <w:tcW w:w="787" w:type="dxa"/>
            <w:shd w:val="clear" w:color="auto" w:fill="auto"/>
            <w:vAlign w:val="center"/>
          </w:tcPr>
          <w:p w:rsidR="00272A65" w:rsidRPr="00F66FE4" w:rsidRDefault="00272A65" w:rsidP="00A7503B">
            <w:pPr>
              <w:tabs>
                <w:tab w:val="left" w:pos="926"/>
              </w:tabs>
              <w:spacing w:line="240" w:lineRule="auto"/>
              <w:ind w:left="379"/>
              <w:rPr>
                <w:rFonts w:ascii="Simplified Arabic" w:hAnsi="Simplified Arabic" w:cs="Simplified Arabic"/>
                <w:sz w:val="20"/>
                <w:szCs w:val="20"/>
                <w:rtl/>
                <w:lang w:bidi="ar-IQ"/>
              </w:rPr>
            </w:pPr>
            <w:r w:rsidRPr="00F66FE4">
              <w:rPr>
                <w:rFonts w:ascii="Simplified Arabic" w:hAnsi="Simplified Arabic" w:cs="Simplified Arabic"/>
                <w:sz w:val="20"/>
                <w:szCs w:val="20"/>
                <w:lang w:bidi="ar-IQ"/>
              </w:rPr>
              <w:t>14</w:t>
            </w:r>
          </w:p>
        </w:tc>
        <w:tc>
          <w:tcPr>
            <w:tcW w:w="1020" w:type="dxa"/>
            <w:shd w:val="clear" w:color="auto" w:fill="auto"/>
            <w:vAlign w:val="center"/>
          </w:tcPr>
          <w:p w:rsidR="00272A65" w:rsidRPr="00F66FE4" w:rsidRDefault="00272A65" w:rsidP="00A7503B">
            <w:pPr>
              <w:tabs>
                <w:tab w:val="left" w:pos="926"/>
              </w:tabs>
              <w:spacing w:line="240" w:lineRule="auto"/>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انبار</w:t>
            </w:r>
          </w:p>
        </w:tc>
        <w:tc>
          <w:tcPr>
            <w:tcW w:w="896"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11</w:t>
            </w:r>
          </w:p>
        </w:tc>
        <w:tc>
          <w:tcPr>
            <w:tcW w:w="1364"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19</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71</w:t>
            </w:r>
          </w:p>
        </w:tc>
        <w:tc>
          <w:tcPr>
            <w:tcW w:w="871"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5</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19</w:t>
            </w:r>
          </w:p>
        </w:tc>
        <w:tc>
          <w:tcPr>
            <w:tcW w:w="1005"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0</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20</w:t>
            </w:r>
          </w:p>
        </w:tc>
        <w:tc>
          <w:tcPr>
            <w:tcW w:w="1094"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17</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75</w:t>
            </w:r>
          </w:p>
        </w:tc>
        <w:tc>
          <w:tcPr>
            <w:tcW w:w="1141"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7</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26</w:t>
            </w:r>
          </w:p>
        </w:tc>
        <w:tc>
          <w:tcPr>
            <w:tcW w:w="1005"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0</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05</w:t>
            </w:r>
          </w:p>
        </w:tc>
      </w:tr>
      <w:tr w:rsidR="00DB1E2C" w:rsidRPr="00F66FE4" w:rsidTr="00DB1E2C">
        <w:trPr>
          <w:trHeight w:val="236"/>
          <w:jc w:val="center"/>
        </w:trPr>
        <w:tc>
          <w:tcPr>
            <w:tcW w:w="1807" w:type="dxa"/>
            <w:gridSpan w:val="2"/>
            <w:shd w:val="clear" w:color="auto" w:fill="auto"/>
            <w:vAlign w:val="center"/>
          </w:tcPr>
          <w:p w:rsidR="00272A65" w:rsidRPr="00F66FE4" w:rsidRDefault="00272A65" w:rsidP="00F66FE4">
            <w:pPr>
              <w:tabs>
                <w:tab w:val="left" w:pos="926"/>
              </w:tabs>
              <w:spacing w:line="240" w:lineRule="auto"/>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المجموع</w:t>
            </w:r>
          </w:p>
        </w:tc>
        <w:tc>
          <w:tcPr>
            <w:tcW w:w="896"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254</w:t>
            </w:r>
          </w:p>
        </w:tc>
        <w:tc>
          <w:tcPr>
            <w:tcW w:w="1364"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24</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41</w:t>
            </w:r>
          </w:p>
        </w:tc>
        <w:tc>
          <w:tcPr>
            <w:tcW w:w="871"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1</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70</w:t>
            </w:r>
          </w:p>
        </w:tc>
        <w:tc>
          <w:tcPr>
            <w:tcW w:w="1005"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p>
        </w:tc>
        <w:tc>
          <w:tcPr>
            <w:tcW w:w="1094"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20</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36</w:t>
            </w:r>
          </w:p>
        </w:tc>
        <w:tc>
          <w:tcPr>
            <w:tcW w:w="1141"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2</w:t>
            </w:r>
            <w:r w:rsidR="00F66FE4">
              <w:rPr>
                <w:rFonts w:ascii="Simplified Arabic" w:hAnsi="Simplified Arabic" w:cs="Simplified Arabic"/>
                <w:sz w:val="20"/>
                <w:szCs w:val="20"/>
                <w:rtl/>
                <w:lang w:bidi="ar-IQ"/>
              </w:rPr>
              <w:t>,</w:t>
            </w:r>
            <w:r w:rsidRPr="00F66FE4">
              <w:rPr>
                <w:rFonts w:ascii="Simplified Arabic" w:hAnsi="Simplified Arabic" w:cs="Simplified Arabic"/>
                <w:sz w:val="20"/>
                <w:szCs w:val="20"/>
                <w:rtl/>
                <w:lang w:bidi="ar-IQ"/>
              </w:rPr>
              <w:t>71</w:t>
            </w:r>
          </w:p>
        </w:tc>
        <w:tc>
          <w:tcPr>
            <w:tcW w:w="1005" w:type="dxa"/>
            <w:shd w:val="clear" w:color="auto" w:fill="auto"/>
            <w:vAlign w:val="center"/>
          </w:tcPr>
          <w:p w:rsidR="00272A65" w:rsidRPr="00F66FE4" w:rsidRDefault="00272A65" w:rsidP="00A7503B">
            <w:pPr>
              <w:ind w:left="379"/>
              <w:jc w:val="center"/>
              <w:rPr>
                <w:rFonts w:ascii="Simplified Arabic" w:hAnsi="Simplified Arabic" w:cs="Simplified Arabic"/>
                <w:sz w:val="20"/>
                <w:szCs w:val="20"/>
                <w:rtl/>
                <w:lang w:bidi="ar-IQ"/>
              </w:rPr>
            </w:pPr>
          </w:p>
        </w:tc>
      </w:tr>
      <w:tr w:rsidR="00272A65" w:rsidRPr="00F66FE4" w:rsidTr="00DB1E2C">
        <w:trPr>
          <w:trHeight w:val="236"/>
          <w:jc w:val="center"/>
        </w:trPr>
        <w:tc>
          <w:tcPr>
            <w:tcW w:w="9183" w:type="dxa"/>
            <w:gridSpan w:val="9"/>
            <w:shd w:val="clear" w:color="auto" w:fill="auto"/>
            <w:vAlign w:val="center"/>
          </w:tcPr>
          <w:p w:rsidR="00272A65" w:rsidRPr="00F66FE4" w:rsidRDefault="00272A65" w:rsidP="00F66FE4">
            <w:pPr>
              <w:ind w:left="379"/>
              <w:rPr>
                <w:rFonts w:ascii="Simplified Arabic" w:hAnsi="Simplified Arabic" w:cs="Simplified Arabic"/>
                <w:sz w:val="20"/>
                <w:szCs w:val="20"/>
                <w:rtl/>
                <w:lang w:bidi="ar-IQ"/>
              </w:rPr>
            </w:pPr>
            <w:r w:rsidRPr="00F66FE4">
              <w:rPr>
                <w:rFonts w:ascii="Simplified Arabic" w:hAnsi="Simplified Arabic" w:cs="Simplified Arabic"/>
                <w:sz w:val="20"/>
                <w:szCs w:val="20"/>
                <w:rtl/>
                <w:lang w:bidi="ar-IQ"/>
              </w:rPr>
              <w:t>قيمة الوسط الفرضي = 14</w:t>
            </w:r>
          </w:p>
        </w:tc>
      </w:tr>
    </w:tbl>
    <w:p w:rsidR="00E44840" w:rsidRDefault="00272A65" w:rsidP="001E0FC2">
      <w:pPr>
        <w:spacing w:after="0" w:line="240" w:lineRule="auto"/>
        <w:jc w:val="both"/>
        <w:rPr>
          <w:rFonts w:ascii="Simplified Arabic" w:hAnsi="Simplified Arabic" w:cs="Simplified Arabic"/>
          <w:sz w:val="28"/>
          <w:szCs w:val="28"/>
          <w:rtl/>
          <w:lang w:bidi="ar-IQ"/>
        </w:rPr>
      </w:pPr>
      <w:r w:rsidRPr="001B185C">
        <w:rPr>
          <w:rFonts w:ascii="Simplified Arabic" w:hAnsi="Simplified Arabic" w:cs="Simplified Arabic"/>
          <w:sz w:val="28"/>
          <w:szCs w:val="28"/>
          <w:rtl/>
          <w:lang w:bidi="ar-IQ"/>
        </w:rPr>
        <w:lastRenderedPageBreak/>
        <w:t>يبين الجدول أن قيم الأوساط الحسابية لرؤساء الات</w:t>
      </w:r>
      <w:r w:rsidR="00791A2D" w:rsidRPr="001B185C">
        <w:rPr>
          <w:rFonts w:ascii="Simplified Arabic" w:hAnsi="Simplified Arabic" w:cs="Simplified Arabic"/>
          <w:sz w:val="28"/>
          <w:szCs w:val="28"/>
          <w:rtl/>
          <w:lang w:bidi="ar-IQ"/>
        </w:rPr>
        <w:t>حادات الاولمبية قد انحصرت بين (</w:t>
      </w:r>
      <w:r w:rsidRPr="001B185C">
        <w:rPr>
          <w:rFonts w:ascii="Simplified Arabic" w:hAnsi="Simplified Arabic" w:cs="Simplified Arabic"/>
          <w:sz w:val="28"/>
          <w:szCs w:val="28"/>
          <w:rtl/>
          <w:lang w:bidi="ar-IQ"/>
        </w:rPr>
        <w:t>26) لرؤساء اتحادات المثنى كأعلى قيمة وأقل قيمة بلغت (19</w:t>
      </w:r>
      <w:r w:rsidR="00F66FE4">
        <w:rPr>
          <w:rFonts w:ascii="Simplified Arabic" w:hAnsi="Simplified Arabic" w:cs="Simplified Arabic"/>
          <w:sz w:val="28"/>
          <w:szCs w:val="28"/>
          <w:rtl/>
          <w:lang w:bidi="ar-IQ"/>
        </w:rPr>
        <w:t>,</w:t>
      </w:r>
      <w:r w:rsidRPr="001B185C">
        <w:rPr>
          <w:rFonts w:ascii="Simplified Arabic" w:hAnsi="Simplified Arabic" w:cs="Simplified Arabic"/>
          <w:sz w:val="28"/>
          <w:szCs w:val="28"/>
          <w:rtl/>
          <w:lang w:bidi="ar-IQ"/>
        </w:rPr>
        <w:t xml:space="preserve">71 ) وكانت لرؤساء اتحادات الانبار وجميع تلك القيم أعلى من </w:t>
      </w:r>
      <w:r w:rsidR="001E0FC2">
        <w:rPr>
          <w:rFonts w:ascii="Simplified Arabic" w:hAnsi="Simplified Arabic" w:cs="Simplified Arabic"/>
          <w:sz w:val="28"/>
          <w:szCs w:val="28"/>
          <w:rtl/>
          <w:lang w:bidi="ar-IQ"/>
        </w:rPr>
        <w:t>قيمة الوسط الفرضي الذي يبلغ 14</w:t>
      </w:r>
      <w:r w:rsidRPr="001B185C">
        <w:rPr>
          <w:rFonts w:ascii="Simplified Arabic" w:hAnsi="Simplified Arabic" w:cs="Simplified Arabic"/>
          <w:sz w:val="28"/>
          <w:szCs w:val="28"/>
          <w:rtl/>
          <w:lang w:bidi="ar-IQ"/>
        </w:rPr>
        <w:t>أما قيم الانحرافات المعيارية كانت بين ( 0</w:t>
      </w:r>
      <w:r w:rsidR="00F66FE4">
        <w:rPr>
          <w:rFonts w:ascii="Simplified Arabic" w:hAnsi="Simplified Arabic" w:cs="Simplified Arabic"/>
          <w:sz w:val="28"/>
          <w:szCs w:val="28"/>
          <w:rtl/>
          <w:lang w:bidi="ar-IQ"/>
        </w:rPr>
        <w:t>,</w:t>
      </w:r>
      <w:r w:rsidRPr="001B185C">
        <w:rPr>
          <w:rFonts w:ascii="Simplified Arabic" w:hAnsi="Simplified Arabic" w:cs="Simplified Arabic"/>
          <w:sz w:val="28"/>
          <w:szCs w:val="28"/>
          <w:rtl/>
          <w:lang w:bidi="ar-IQ"/>
        </w:rPr>
        <w:t>78 ) كأقل قيمة  لدى رؤساء اتحادات واسط بينما بلغت أعلى قيمة للانحراف المعياري ( 5</w:t>
      </w:r>
      <w:r w:rsidR="00F66FE4">
        <w:rPr>
          <w:rFonts w:ascii="Simplified Arabic" w:hAnsi="Simplified Arabic" w:cs="Simplified Arabic"/>
          <w:sz w:val="28"/>
          <w:szCs w:val="28"/>
          <w:rtl/>
          <w:lang w:bidi="ar-IQ"/>
        </w:rPr>
        <w:t>,</w:t>
      </w:r>
      <w:r w:rsidRPr="001B185C">
        <w:rPr>
          <w:rFonts w:ascii="Simplified Arabic" w:hAnsi="Simplified Arabic" w:cs="Simplified Arabic"/>
          <w:sz w:val="28"/>
          <w:szCs w:val="28"/>
          <w:rtl/>
          <w:lang w:bidi="ar-IQ"/>
        </w:rPr>
        <w:t xml:space="preserve">19 ) لنتائج رؤساء الاتحادات الرياضية الفرعية في محافظة الانبار </w:t>
      </w:r>
      <w:r w:rsidR="00F66FE4">
        <w:rPr>
          <w:rFonts w:ascii="Simplified Arabic" w:hAnsi="Simplified Arabic" w:cs="Simplified Arabic"/>
          <w:sz w:val="28"/>
          <w:szCs w:val="28"/>
          <w:rtl/>
          <w:lang w:bidi="ar-IQ"/>
        </w:rPr>
        <w:t>,</w:t>
      </w:r>
      <w:r w:rsidRPr="001B185C">
        <w:rPr>
          <w:rFonts w:ascii="Simplified Arabic" w:hAnsi="Simplified Arabic" w:cs="Simplified Arabic"/>
          <w:sz w:val="28"/>
          <w:szCs w:val="28"/>
          <w:rtl/>
          <w:lang w:bidi="ar-IQ"/>
        </w:rPr>
        <w:t xml:space="preserve"> وبالعودة للجدول المذكور تبين أن قيم معامل الالتواء انحصرت بين ( 0</w:t>
      </w:r>
      <w:r w:rsidR="00F66FE4">
        <w:rPr>
          <w:rFonts w:ascii="Simplified Arabic" w:hAnsi="Simplified Arabic" w:cs="Simplified Arabic"/>
          <w:sz w:val="28"/>
          <w:szCs w:val="28"/>
          <w:rtl/>
          <w:lang w:bidi="ar-IQ"/>
        </w:rPr>
        <w:t>,</w:t>
      </w:r>
      <w:r w:rsidRPr="001B185C">
        <w:rPr>
          <w:rFonts w:ascii="Simplified Arabic" w:hAnsi="Simplified Arabic" w:cs="Simplified Arabic"/>
          <w:sz w:val="28"/>
          <w:szCs w:val="28"/>
          <w:rtl/>
          <w:lang w:bidi="ar-IQ"/>
        </w:rPr>
        <w:t>20 و 2</w:t>
      </w:r>
      <w:r w:rsidR="00F66FE4">
        <w:rPr>
          <w:rFonts w:ascii="Simplified Arabic" w:hAnsi="Simplified Arabic" w:cs="Simplified Arabic"/>
          <w:sz w:val="28"/>
          <w:szCs w:val="28"/>
          <w:rtl/>
          <w:lang w:bidi="ar-IQ"/>
        </w:rPr>
        <w:t>,</w:t>
      </w:r>
      <w:r w:rsidRPr="001B185C">
        <w:rPr>
          <w:rFonts w:ascii="Simplified Arabic" w:hAnsi="Simplified Arabic" w:cs="Simplified Arabic"/>
          <w:sz w:val="28"/>
          <w:szCs w:val="28"/>
          <w:rtl/>
          <w:lang w:bidi="ar-IQ"/>
        </w:rPr>
        <w:t>65 ) وكانت لمحافظتي</w:t>
      </w:r>
      <w:r w:rsidR="001E0FC2">
        <w:rPr>
          <w:rFonts w:ascii="Simplified Arabic" w:hAnsi="Simplified Arabic" w:cs="Simplified Arabic"/>
          <w:sz w:val="28"/>
          <w:szCs w:val="28"/>
          <w:rtl/>
          <w:lang w:bidi="ar-IQ"/>
        </w:rPr>
        <w:t xml:space="preserve"> الانبار و</w:t>
      </w:r>
      <w:r w:rsidRPr="001B185C">
        <w:rPr>
          <w:rFonts w:ascii="Simplified Arabic" w:hAnsi="Simplified Arabic" w:cs="Simplified Arabic"/>
          <w:sz w:val="28"/>
          <w:szCs w:val="28"/>
          <w:rtl/>
          <w:lang w:bidi="ar-IQ"/>
        </w:rPr>
        <w:t>ذي قار على التوالي وهي قيم تشير بوضوح إلى تجانس العينة في استجابتها على فقرات المقياس</w:t>
      </w:r>
      <w:r w:rsidR="001E0FC2">
        <w:rPr>
          <w:rFonts w:ascii="Simplified Arabic" w:hAnsi="Simplified Arabic" w:cs="Simplified Arabic" w:hint="cs"/>
          <w:sz w:val="28"/>
          <w:szCs w:val="28"/>
          <w:rtl/>
          <w:lang w:bidi="ar-IQ"/>
        </w:rPr>
        <w:t xml:space="preserve"> .</w:t>
      </w:r>
      <w:r w:rsidRPr="001B185C">
        <w:rPr>
          <w:rFonts w:ascii="Simplified Arabic" w:hAnsi="Simplified Arabic" w:cs="Simplified Arabic"/>
          <w:sz w:val="28"/>
          <w:szCs w:val="28"/>
          <w:rtl/>
          <w:lang w:bidi="ar-IQ"/>
        </w:rPr>
        <w:t xml:space="preserve"> ومن الجدول </w:t>
      </w:r>
      <w:r w:rsidR="001E0FC2">
        <w:rPr>
          <w:rFonts w:ascii="Simplified Arabic" w:hAnsi="Simplified Arabic" w:cs="Simplified Arabic"/>
          <w:sz w:val="28"/>
          <w:szCs w:val="28"/>
          <w:rtl/>
          <w:lang w:bidi="ar-IQ"/>
        </w:rPr>
        <w:t>(</w:t>
      </w:r>
      <w:r w:rsidR="001E0FC2">
        <w:rPr>
          <w:rFonts w:ascii="Simplified Arabic" w:hAnsi="Simplified Arabic" w:cs="Simplified Arabic" w:hint="cs"/>
          <w:sz w:val="28"/>
          <w:szCs w:val="28"/>
          <w:rtl/>
          <w:lang w:bidi="ar-IQ"/>
        </w:rPr>
        <w:t>1</w:t>
      </w:r>
      <w:r w:rsidRPr="001B185C">
        <w:rPr>
          <w:rFonts w:ascii="Simplified Arabic" w:hAnsi="Simplified Arabic" w:cs="Simplified Arabic"/>
          <w:sz w:val="28"/>
          <w:szCs w:val="28"/>
          <w:rtl/>
          <w:lang w:bidi="ar-IQ"/>
        </w:rPr>
        <w:t>) يظهر أن قيم الأوساط الحسابية لرؤساء الاتحادات الرياضية الفرعية غير الاولمبية كانت بين ( 23</w:t>
      </w:r>
      <w:r w:rsidR="00F66FE4">
        <w:rPr>
          <w:rFonts w:ascii="Simplified Arabic" w:hAnsi="Simplified Arabic" w:cs="Simplified Arabic"/>
          <w:sz w:val="28"/>
          <w:szCs w:val="28"/>
          <w:rtl/>
          <w:lang w:bidi="ar-IQ"/>
        </w:rPr>
        <w:t>,</w:t>
      </w:r>
      <w:r w:rsidRPr="001B185C">
        <w:rPr>
          <w:rFonts w:ascii="Simplified Arabic" w:hAnsi="Simplified Arabic" w:cs="Simplified Arabic"/>
          <w:sz w:val="28"/>
          <w:szCs w:val="28"/>
          <w:rtl/>
          <w:lang w:bidi="ar-IQ"/>
        </w:rPr>
        <w:t>71 و 16</w:t>
      </w:r>
      <w:r w:rsidR="00F66FE4">
        <w:rPr>
          <w:rFonts w:ascii="Simplified Arabic" w:hAnsi="Simplified Arabic" w:cs="Simplified Arabic"/>
          <w:sz w:val="28"/>
          <w:szCs w:val="28"/>
          <w:rtl/>
          <w:lang w:bidi="ar-IQ"/>
        </w:rPr>
        <w:t>,</w:t>
      </w:r>
      <w:r w:rsidRPr="001B185C">
        <w:rPr>
          <w:rFonts w:ascii="Simplified Arabic" w:hAnsi="Simplified Arabic" w:cs="Simplified Arabic"/>
          <w:sz w:val="28"/>
          <w:szCs w:val="28"/>
          <w:rtl/>
          <w:lang w:bidi="ar-IQ"/>
        </w:rPr>
        <w:t xml:space="preserve">0 ) وكانت قد حصل عليها رؤساء اتحادات ميسان </w:t>
      </w:r>
    </w:p>
    <w:p w:rsidR="00E44840" w:rsidRDefault="00E44840" w:rsidP="00E44840">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w:t>
      </w:r>
      <w:r w:rsidR="00272A65" w:rsidRPr="001B185C">
        <w:rPr>
          <w:rFonts w:ascii="Simplified Arabic" w:hAnsi="Simplified Arabic" w:cs="Simplified Arabic"/>
          <w:sz w:val="28"/>
          <w:szCs w:val="28"/>
          <w:rtl/>
          <w:lang w:bidi="ar-IQ"/>
        </w:rPr>
        <w:t xml:space="preserve">صلاح الدين على التوالي </w:t>
      </w:r>
      <w:r>
        <w:rPr>
          <w:rFonts w:ascii="Simplified Arabic" w:hAnsi="Simplified Arabic" w:cs="Simplified Arabic" w:hint="cs"/>
          <w:sz w:val="28"/>
          <w:szCs w:val="28"/>
          <w:rtl/>
          <w:lang w:bidi="ar-IQ"/>
        </w:rPr>
        <w:t>.</w:t>
      </w:r>
      <w:r w:rsidR="00272A65" w:rsidRPr="001B185C">
        <w:rPr>
          <w:rFonts w:ascii="Simplified Arabic" w:hAnsi="Simplified Arabic" w:cs="Simplified Arabic"/>
          <w:sz w:val="28"/>
          <w:szCs w:val="28"/>
          <w:rtl/>
          <w:lang w:bidi="ar-IQ"/>
        </w:rPr>
        <w:t xml:space="preserve"> وهي تفوقت أيضاً على الوسط الفرضي </w:t>
      </w:r>
      <w:r w:rsidR="00F66FE4">
        <w:rPr>
          <w:rFonts w:ascii="Simplified Arabic" w:hAnsi="Simplified Arabic" w:cs="Simplified Arabic"/>
          <w:sz w:val="28"/>
          <w:szCs w:val="28"/>
          <w:rtl/>
          <w:lang w:bidi="ar-IQ"/>
        </w:rPr>
        <w:t>,</w:t>
      </w:r>
      <w:r w:rsidR="00272A65" w:rsidRPr="001B185C">
        <w:rPr>
          <w:rFonts w:ascii="Simplified Arabic" w:hAnsi="Simplified Arabic" w:cs="Simplified Arabic"/>
          <w:sz w:val="28"/>
          <w:szCs w:val="28"/>
          <w:rtl/>
          <w:lang w:bidi="ar-IQ"/>
        </w:rPr>
        <w:t xml:space="preserve"> بينما كانت قيم الانحرافات المعيارية لنتائج المقياس لرؤساء الاتحادات الرياضية الفرعية غير الاولمبية بلغت</w:t>
      </w:r>
    </w:p>
    <w:p w:rsidR="00272A65" w:rsidRPr="001B185C" w:rsidRDefault="00272A65" w:rsidP="00E44840">
      <w:pPr>
        <w:spacing w:after="0" w:line="240" w:lineRule="auto"/>
        <w:jc w:val="both"/>
        <w:rPr>
          <w:rFonts w:ascii="Simplified Arabic" w:hAnsi="Simplified Arabic" w:cs="Simplified Arabic"/>
          <w:sz w:val="28"/>
          <w:szCs w:val="28"/>
          <w:rtl/>
          <w:lang w:bidi="ar-IQ"/>
        </w:rPr>
      </w:pPr>
      <w:r w:rsidRPr="001B185C">
        <w:rPr>
          <w:rFonts w:ascii="Simplified Arabic" w:hAnsi="Simplified Arabic" w:cs="Simplified Arabic"/>
          <w:sz w:val="28"/>
          <w:szCs w:val="28"/>
          <w:rtl/>
          <w:lang w:bidi="ar-IQ"/>
        </w:rPr>
        <w:t>( 1</w:t>
      </w:r>
      <w:r w:rsidR="00F66FE4">
        <w:rPr>
          <w:rFonts w:ascii="Simplified Arabic" w:hAnsi="Simplified Arabic" w:cs="Simplified Arabic"/>
          <w:sz w:val="28"/>
          <w:szCs w:val="28"/>
          <w:rtl/>
          <w:lang w:bidi="ar-IQ"/>
        </w:rPr>
        <w:t>,</w:t>
      </w:r>
      <w:r w:rsidR="00E44840">
        <w:rPr>
          <w:rFonts w:ascii="Simplified Arabic" w:hAnsi="Simplified Arabic" w:cs="Simplified Arabic"/>
          <w:sz w:val="28"/>
          <w:szCs w:val="28"/>
          <w:rtl/>
          <w:lang w:bidi="ar-IQ"/>
        </w:rPr>
        <w:t>49 ) كأقل قيمة و</w:t>
      </w:r>
      <w:r w:rsidRPr="001B185C">
        <w:rPr>
          <w:rFonts w:ascii="Simplified Arabic" w:hAnsi="Simplified Arabic" w:cs="Simplified Arabic"/>
          <w:sz w:val="28"/>
          <w:szCs w:val="28"/>
          <w:rtl/>
          <w:lang w:bidi="ar-IQ"/>
        </w:rPr>
        <w:t>( 3</w:t>
      </w:r>
      <w:r w:rsidR="00F66FE4">
        <w:rPr>
          <w:rFonts w:ascii="Simplified Arabic" w:hAnsi="Simplified Arabic" w:cs="Simplified Arabic"/>
          <w:sz w:val="28"/>
          <w:szCs w:val="28"/>
          <w:rtl/>
          <w:lang w:bidi="ar-IQ"/>
        </w:rPr>
        <w:t>,</w:t>
      </w:r>
      <w:r w:rsidRPr="001B185C">
        <w:rPr>
          <w:rFonts w:ascii="Simplified Arabic" w:hAnsi="Simplified Arabic" w:cs="Simplified Arabic"/>
          <w:sz w:val="28"/>
          <w:szCs w:val="28"/>
          <w:rtl/>
          <w:lang w:bidi="ar-IQ"/>
        </w:rPr>
        <w:t>94 ) كأعلى قيمة وكانت لنتائج رؤساء الاتحادات الرياضي</w:t>
      </w:r>
      <w:r w:rsidR="00E44840">
        <w:rPr>
          <w:rFonts w:ascii="Simplified Arabic" w:hAnsi="Simplified Arabic" w:cs="Simplified Arabic"/>
          <w:sz w:val="28"/>
          <w:szCs w:val="28"/>
          <w:rtl/>
          <w:lang w:bidi="ar-IQ"/>
        </w:rPr>
        <w:t>ة الفرعية في محافظتي القادسية و</w:t>
      </w:r>
      <w:r w:rsidRPr="001B185C">
        <w:rPr>
          <w:rFonts w:ascii="Simplified Arabic" w:hAnsi="Simplified Arabic" w:cs="Simplified Arabic"/>
          <w:sz w:val="28"/>
          <w:szCs w:val="28"/>
          <w:rtl/>
          <w:lang w:bidi="ar-IQ"/>
        </w:rPr>
        <w:t xml:space="preserve">الانبار على التوالي </w:t>
      </w:r>
      <w:r w:rsidR="00E44840">
        <w:rPr>
          <w:rFonts w:ascii="Simplified Arabic" w:hAnsi="Simplified Arabic" w:cs="Simplified Arabic" w:hint="cs"/>
          <w:sz w:val="28"/>
          <w:szCs w:val="28"/>
          <w:rtl/>
          <w:lang w:bidi="ar-IQ"/>
        </w:rPr>
        <w:t>.</w:t>
      </w:r>
      <w:r w:rsidRPr="001B185C">
        <w:rPr>
          <w:rFonts w:ascii="Simplified Arabic" w:hAnsi="Simplified Arabic" w:cs="Simplified Arabic"/>
          <w:sz w:val="28"/>
          <w:szCs w:val="28"/>
          <w:rtl/>
          <w:lang w:bidi="ar-IQ"/>
        </w:rPr>
        <w:t xml:space="preserve"> بينما بلغت قيم معامل الالتواء للعينة ا</w:t>
      </w:r>
      <w:r w:rsidR="00E44840">
        <w:rPr>
          <w:rFonts w:ascii="Simplified Arabic" w:hAnsi="Simplified Arabic" w:cs="Simplified Arabic"/>
          <w:sz w:val="28"/>
          <w:szCs w:val="28"/>
          <w:rtl/>
          <w:lang w:bidi="ar-IQ"/>
        </w:rPr>
        <w:t>لمذكورة بين ( صفر )</w:t>
      </w:r>
      <w:r w:rsidR="00E44840">
        <w:rPr>
          <w:rFonts w:ascii="Simplified Arabic" w:hAnsi="Simplified Arabic" w:cs="Simplified Arabic" w:hint="cs"/>
          <w:sz w:val="28"/>
          <w:szCs w:val="28"/>
          <w:rtl/>
          <w:lang w:bidi="ar-IQ"/>
        </w:rPr>
        <w:t xml:space="preserve"> </w:t>
      </w:r>
      <w:r w:rsidR="00E44840">
        <w:rPr>
          <w:rFonts w:ascii="Simplified Arabic" w:hAnsi="Simplified Arabic" w:cs="Simplified Arabic"/>
          <w:sz w:val="28"/>
          <w:szCs w:val="28"/>
          <w:rtl/>
          <w:lang w:bidi="ar-IQ"/>
        </w:rPr>
        <w:t>كأقل قيمة و</w:t>
      </w:r>
      <w:r w:rsidRPr="001B185C">
        <w:rPr>
          <w:rFonts w:ascii="Simplified Arabic" w:hAnsi="Simplified Arabic" w:cs="Simplified Arabic"/>
          <w:sz w:val="28"/>
          <w:szCs w:val="28"/>
          <w:rtl/>
          <w:lang w:bidi="ar-IQ"/>
        </w:rPr>
        <w:t>( 1</w:t>
      </w:r>
      <w:r w:rsidR="00F66FE4">
        <w:rPr>
          <w:rFonts w:ascii="Simplified Arabic" w:hAnsi="Simplified Arabic" w:cs="Simplified Arabic"/>
          <w:sz w:val="28"/>
          <w:szCs w:val="28"/>
          <w:rtl/>
          <w:lang w:bidi="ar-IQ"/>
        </w:rPr>
        <w:t>,</w:t>
      </w:r>
      <w:r w:rsidRPr="001B185C">
        <w:rPr>
          <w:rFonts w:ascii="Simplified Arabic" w:hAnsi="Simplified Arabic" w:cs="Simplified Arabic"/>
          <w:sz w:val="28"/>
          <w:szCs w:val="28"/>
          <w:rtl/>
          <w:lang w:bidi="ar-IQ"/>
        </w:rPr>
        <w:t>78 ) كأعلى قيمة لنتائج رؤساء الاتحادات الريا</w:t>
      </w:r>
      <w:r w:rsidR="00E44840">
        <w:rPr>
          <w:rFonts w:ascii="Simplified Arabic" w:hAnsi="Simplified Arabic" w:cs="Simplified Arabic"/>
          <w:sz w:val="28"/>
          <w:szCs w:val="28"/>
          <w:rtl/>
          <w:lang w:bidi="ar-IQ"/>
        </w:rPr>
        <w:t>ضية الفرعية في محافظتي المثنى و</w:t>
      </w:r>
      <w:r w:rsidRPr="001B185C">
        <w:rPr>
          <w:rFonts w:ascii="Simplified Arabic" w:hAnsi="Simplified Arabic" w:cs="Simplified Arabic"/>
          <w:sz w:val="28"/>
          <w:szCs w:val="28"/>
          <w:rtl/>
          <w:lang w:bidi="ar-IQ"/>
        </w:rPr>
        <w:t>ديالى على التوالي</w:t>
      </w:r>
      <w:r w:rsidR="00E44840">
        <w:rPr>
          <w:rFonts w:ascii="Simplified Arabic" w:hAnsi="Simplified Arabic" w:cs="Simplified Arabic" w:hint="cs"/>
          <w:sz w:val="28"/>
          <w:szCs w:val="28"/>
          <w:rtl/>
          <w:lang w:bidi="ar-IQ"/>
        </w:rPr>
        <w:t>.</w:t>
      </w:r>
    </w:p>
    <w:p w:rsidR="00807C70" w:rsidRDefault="00E44840" w:rsidP="00E44840">
      <w:pPr>
        <w:tabs>
          <w:tab w:val="left" w:pos="92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w:t>
      </w:r>
      <w:r w:rsidR="00272A65" w:rsidRPr="001B185C">
        <w:rPr>
          <w:rFonts w:ascii="Simplified Arabic" w:hAnsi="Simplified Arabic" w:cs="Simplified Arabic"/>
          <w:sz w:val="28"/>
          <w:szCs w:val="28"/>
          <w:rtl/>
          <w:lang w:bidi="ar-IQ"/>
        </w:rPr>
        <w:t>كما هو معلوم أن طبيعة العمل في الاتحادات الرياضية الفرعية هو عمل طوعي , وكثير من أعضاء هذه الاتحادات يشاركون في إدارة ال</w:t>
      </w:r>
      <w:r>
        <w:rPr>
          <w:rFonts w:ascii="Simplified Arabic" w:hAnsi="Simplified Arabic" w:cs="Simplified Arabic"/>
          <w:sz w:val="28"/>
          <w:szCs w:val="28"/>
          <w:rtl/>
          <w:lang w:bidi="ar-IQ"/>
        </w:rPr>
        <w:t>أنشطة بصفتهم إداريين , و</w:t>
      </w:r>
      <w:r w:rsidR="00272A65" w:rsidRPr="001B185C">
        <w:rPr>
          <w:rFonts w:ascii="Simplified Arabic" w:hAnsi="Simplified Arabic" w:cs="Simplified Arabic"/>
          <w:sz w:val="28"/>
          <w:szCs w:val="28"/>
          <w:rtl/>
          <w:lang w:bidi="ar-IQ"/>
        </w:rPr>
        <w:t xml:space="preserve">الحركة الاولمبية تعطي مثالاً ناجحاً ليس بسبب إداريها ولكن بسبب مثلها التربوية , وتحتاج الرياضة إلى مجهود جميع أبنائها لذا نشاهد بكل وضوح استمرارية أغلب أبطال الرياضة بمزاولة الأنشطة الرياضية </w:t>
      </w:r>
    </w:p>
    <w:p w:rsidR="00272A65" w:rsidRPr="001B185C" w:rsidRDefault="00807C70" w:rsidP="00E44840">
      <w:pPr>
        <w:tabs>
          <w:tab w:val="left" w:pos="92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w:t>
      </w:r>
      <w:r w:rsidR="00272A65" w:rsidRPr="001B185C">
        <w:rPr>
          <w:rFonts w:ascii="Simplified Arabic" w:hAnsi="Simplified Arabic" w:cs="Simplified Arabic"/>
          <w:sz w:val="28"/>
          <w:szCs w:val="28"/>
          <w:rtl/>
          <w:lang w:bidi="ar-IQ"/>
        </w:rPr>
        <w:t>التشجيع على نشرها حتى بعد اعتزالهم اللعب فنراهم يستثمرون خبراتهم وينقلونها للعمل الإداري</w:t>
      </w:r>
      <w:r w:rsidR="00E44840">
        <w:rPr>
          <w:rFonts w:ascii="Simplified Arabic" w:hAnsi="Simplified Arabic" w:cs="Simplified Arabic"/>
          <w:sz w:val="28"/>
          <w:szCs w:val="28"/>
          <w:rtl/>
          <w:lang w:bidi="ar-IQ"/>
        </w:rPr>
        <w:t xml:space="preserve"> سواء في الاتحادات أو الأندية و</w:t>
      </w:r>
      <w:r w:rsidR="00272A65" w:rsidRPr="001B185C">
        <w:rPr>
          <w:rFonts w:ascii="Simplified Arabic" w:hAnsi="Simplified Arabic" w:cs="Simplified Arabic"/>
          <w:sz w:val="28"/>
          <w:szCs w:val="28"/>
          <w:rtl/>
          <w:lang w:bidi="ar-IQ"/>
        </w:rPr>
        <w:t>المؤسسات التي ترعى العمل الرياضي , كل هذا والكثير يمكن أن يقال عكس بصورة جلية حال القيادات الادارية الرياضية في الاتحادات الرياض</w:t>
      </w:r>
      <w:r w:rsidR="00E44840">
        <w:rPr>
          <w:rFonts w:ascii="Simplified Arabic" w:hAnsi="Simplified Arabic" w:cs="Simplified Arabic"/>
          <w:sz w:val="28"/>
          <w:szCs w:val="28"/>
          <w:rtl/>
          <w:lang w:bidi="ar-IQ"/>
        </w:rPr>
        <w:t>ية الفرعية في العراق من خبرات و</w:t>
      </w:r>
      <w:r w:rsidR="00272A65" w:rsidRPr="001B185C">
        <w:rPr>
          <w:rFonts w:ascii="Simplified Arabic" w:hAnsi="Simplified Arabic" w:cs="Simplified Arabic"/>
          <w:sz w:val="28"/>
          <w:szCs w:val="28"/>
          <w:rtl/>
          <w:lang w:bidi="ar-IQ"/>
        </w:rPr>
        <w:t>إمكانيات تتمتع</w:t>
      </w:r>
      <w:r w:rsidR="00E44840">
        <w:rPr>
          <w:rFonts w:ascii="Simplified Arabic" w:hAnsi="Simplified Arabic" w:cs="Simplified Arabic"/>
          <w:sz w:val="28"/>
          <w:szCs w:val="28"/>
          <w:rtl/>
          <w:lang w:bidi="ar-IQ"/>
        </w:rPr>
        <w:t xml:space="preserve"> بقدر</w:t>
      </w:r>
      <w:r w:rsidR="00E44840">
        <w:rPr>
          <w:rFonts w:ascii="Simplified Arabic" w:hAnsi="Simplified Arabic" w:cs="Simplified Arabic" w:hint="cs"/>
          <w:sz w:val="28"/>
          <w:szCs w:val="28"/>
          <w:rtl/>
          <w:lang w:bidi="ar-IQ"/>
        </w:rPr>
        <w:t xml:space="preserve"> </w:t>
      </w:r>
      <w:r w:rsidR="00272A65" w:rsidRPr="001B185C">
        <w:rPr>
          <w:rFonts w:ascii="Simplified Arabic" w:hAnsi="Simplified Arabic" w:cs="Simplified Arabic"/>
          <w:sz w:val="28"/>
          <w:szCs w:val="28"/>
          <w:rtl/>
          <w:lang w:bidi="ar-IQ"/>
        </w:rPr>
        <w:t>وافر من ال</w:t>
      </w:r>
      <w:r w:rsidR="00E44840">
        <w:rPr>
          <w:rFonts w:ascii="Simplified Arabic" w:hAnsi="Simplified Arabic" w:cs="Simplified Arabic"/>
          <w:sz w:val="28"/>
          <w:szCs w:val="28"/>
          <w:rtl/>
          <w:lang w:bidi="ar-IQ"/>
        </w:rPr>
        <w:t xml:space="preserve">تفكير الايجابي وهي من المكونات </w:t>
      </w:r>
      <w:r w:rsidR="00272A65" w:rsidRPr="001B185C">
        <w:rPr>
          <w:rFonts w:ascii="Simplified Arabic" w:hAnsi="Simplified Arabic" w:cs="Simplified Arabic"/>
          <w:sz w:val="28"/>
          <w:szCs w:val="28"/>
          <w:rtl/>
          <w:lang w:bidi="ar-IQ"/>
        </w:rPr>
        <w:t>اللازمة للنجاح  من أجل تحقيق الأهداف المتمث</w:t>
      </w:r>
      <w:r w:rsidR="00E44840">
        <w:rPr>
          <w:rFonts w:ascii="Simplified Arabic" w:hAnsi="Simplified Arabic" w:cs="Simplified Arabic"/>
          <w:sz w:val="28"/>
          <w:szCs w:val="28"/>
          <w:rtl/>
          <w:lang w:bidi="ar-IQ"/>
        </w:rPr>
        <w:t>لة في مجملها بالنهوض بالرياضة و</w:t>
      </w:r>
      <w:r w:rsidR="00272A65" w:rsidRPr="001B185C">
        <w:rPr>
          <w:rFonts w:ascii="Simplified Arabic" w:hAnsi="Simplified Arabic" w:cs="Simplified Arabic"/>
          <w:sz w:val="28"/>
          <w:szCs w:val="28"/>
          <w:rtl/>
          <w:lang w:bidi="ar-IQ"/>
        </w:rPr>
        <w:t>الرياضيين .</w:t>
      </w:r>
    </w:p>
    <w:p w:rsidR="00791A2D" w:rsidRPr="001B185C" w:rsidRDefault="00791A2D" w:rsidP="00272A65">
      <w:pPr>
        <w:spacing w:line="240" w:lineRule="auto"/>
        <w:ind w:left="379"/>
        <w:jc w:val="center"/>
        <w:rPr>
          <w:rFonts w:ascii="Simplified Arabic" w:hAnsi="Simplified Arabic" w:cs="Simplified Arabic"/>
          <w:sz w:val="28"/>
          <w:szCs w:val="28"/>
          <w:rtl/>
          <w:lang w:bidi="ar-IQ"/>
        </w:rPr>
      </w:pPr>
    </w:p>
    <w:p w:rsidR="00791A2D" w:rsidRPr="001B185C" w:rsidRDefault="00791A2D" w:rsidP="00272A65">
      <w:pPr>
        <w:spacing w:line="240" w:lineRule="auto"/>
        <w:ind w:left="379"/>
        <w:jc w:val="center"/>
        <w:rPr>
          <w:rFonts w:ascii="Simplified Arabic" w:hAnsi="Simplified Arabic" w:cs="Simplified Arabic"/>
          <w:sz w:val="28"/>
          <w:szCs w:val="28"/>
          <w:rtl/>
          <w:lang w:bidi="ar-IQ"/>
        </w:rPr>
      </w:pPr>
    </w:p>
    <w:p w:rsidR="00B52E55" w:rsidRDefault="00B52E55" w:rsidP="00272A65">
      <w:pPr>
        <w:spacing w:line="240" w:lineRule="auto"/>
        <w:ind w:left="379"/>
        <w:jc w:val="center"/>
        <w:rPr>
          <w:rFonts w:ascii="Simplified Arabic" w:hAnsi="Simplified Arabic" w:cs="Simplified Arabic"/>
          <w:sz w:val="28"/>
          <w:szCs w:val="28"/>
          <w:rtl/>
          <w:lang w:bidi="ar-IQ"/>
        </w:rPr>
      </w:pPr>
    </w:p>
    <w:p w:rsidR="00B52E55" w:rsidRDefault="00B52E55" w:rsidP="00272A65">
      <w:pPr>
        <w:spacing w:line="240" w:lineRule="auto"/>
        <w:ind w:left="379"/>
        <w:jc w:val="center"/>
        <w:rPr>
          <w:rFonts w:ascii="Simplified Arabic" w:hAnsi="Simplified Arabic" w:cs="Simplified Arabic"/>
          <w:sz w:val="28"/>
          <w:szCs w:val="28"/>
          <w:rtl/>
          <w:lang w:bidi="ar-IQ"/>
        </w:rPr>
      </w:pPr>
    </w:p>
    <w:p w:rsidR="00272A65" w:rsidRPr="00B52E55" w:rsidRDefault="00272A65" w:rsidP="00B52E55">
      <w:pPr>
        <w:spacing w:line="240" w:lineRule="auto"/>
        <w:ind w:left="379"/>
        <w:jc w:val="center"/>
        <w:rPr>
          <w:rFonts w:ascii="Simplified Arabic" w:hAnsi="Simplified Arabic" w:cs="Simplified Arabic"/>
          <w:rtl/>
          <w:lang w:bidi="ar-IQ"/>
        </w:rPr>
      </w:pPr>
      <w:r w:rsidRPr="00B52E55">
        <w:rPr>
          <w:rFonts w:ascii="Simplified Arabic" w:hAnsi="Simplified Arabic" w:cs="Simplified Arabic"/>
          <w:rtl/>
          <w:lang w:bidi="ar-IQ"/>
        </w:rPr>
        <w:lastRenderedPageBreak/>
        <w:t xml:space="preserve">جدول ( </w:t>
      </w:r>
      <w:r w:rsidR="00B52E55" w:rsidRPr="00B52E55">
        <w:rPr>
          <w:rFonts w:ascii="Simplified Arabic" w:hAnsi="Simplified Arabic" w:cs="Simplified Arabic"/>
          <w:rtl/>
          <w:lang w:bidi="ar-IQ"/>
        </w:rPr>
        <w:t>2</w:t>
      </w:r>
      <w:r w:rsidRPr="00B52E55">
        <w:rPr>
          <w:rFonts w:ascii="Simplified Arabic" w:hAnsi="Simplified Arabic" w:cs="Simplified Arabic"/>
          <w:rtl/>
          <w:lang w:bidi="ar-IQ"/>
        </w:rPr>
        <w:t xml:space="preserve"> )</w:t>
      </w:r>
    </w:p>
    <w:p w:rsidR="00272A65" w:rsidRPr="00B52E55" w:rsidRDefault="00B52E55" w:rsidP="00272A65">
      <w:pPr>
        <w:spacing w:line="240" w:lineRule="auto"/>
        <w:ind w:left="379"/>
        <w:jc w:val="center"/>
        <w:rPr>
          <w:rFonts w:ascii="Simplified Arabic" w:hAnsi="Simplified Arabic" w:cs="Simplified Arabic"/>
          <w:rtl/>
          <w:lang w:bidi="ar-IQ"/>
        </w:rPr>
      </w:pPr>
      <w:r>
        <w:rPr>
          <w:rFonts w:ascii="Simplified Arabic" w:hAnsi="Simplified Arabic" w:cs="Simplified Arabic"/>
          <w:rtl/>
          <w:lang w:bidi="ar-IQ"/>
        </w:rPr>
        <w:t>يبين قيم الاوساط الحسابية و</w:t>
      </w:r>
      <w:r w:rsidR="00272A65" w:rsidRPr="00B52E55">
        <w:rPr>
          <w:rFonts w:ascii="Simplified Arabic" w:hAnsi="Simplified Arabic" w:cs="Simplified Arabic"/>
          <w:rtl/>
          <w:lang w:bidi="ar-IQ"/>
        </w:rPr>
        <w:t>الانحرافات المعيارية وقيمة معامل الالتواء والمجموع لرؤساء الاتحادات الرياضية ا</w:t>
      </w:r>
      <w:r>
        <w:rPr>
          <w:rFonts w:ascii="Simplified Arabic" w:hAnsi="Simplified Arabic" w:cs="Simplified Arabic"/>
          <w:rtl/>
          <w:lang w:bidi="ar-IQ"/>
        </w:rPr>
        <w:t>لفرعية  الاولمبية و</w:t>
      </w:r>
      <w:r w:rsidR="00272A65" w:rsidRPr="00B52E55">
        <w:rPr>
          <w:rFonts w:ascii="Simplified Arabic" w:hAnsi="Simplified Arabic" w:cs="Simplified Arabic"/>
          <w:rtl/>
          <w:lang w:bidi="ar-IQ"/>
        </w:rPr>
        <w:t>غير الاولمبية في مقياس التفكير الايجابي</w:t>
      </w:r>
    </w:p>
    <w:tbl>
      <w:tblPr>
        <w:bidiVisual/>
        <w:tblW w:w="9503" w:type="dxa"/>
        <w:jc w:val="center"/>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66"/>
        <w:gridCol w:w="1302"/>
        <w:gridCol w:w="1458"/>
        <w:gridCol w:w="1093"/>
        <w:gridCol w:w="1276"/>
        <w:gridCol w:w="1280"/>
        <w:gridCol w:w="1277"/>
      </w:tblGrid>
      <w:tr w:rsidR="00272A65" w:rsidRPr="00B52E55" w:rsidTr="00B52E55">
        <w:trPr>
          <w:trHeight w:val="383"/>
          <w:jc w:val="center"/>
        </w:trPr>
        <w:tc>
          <w:tcPr>
            <w:tcW w:w="851" w:type="dxa"/>
            <w:vMerge w:val="restart"/>
            <w:shd w:val="clear" w:color="auto" w:fill="auto"/>
            <w:vAlign w:val="center"/>
          </w:tcPr>
          <w:p w:rsidR="00272A65" w:rsidRPr="00B52E55" w:rsidRDefault="00272A65" w:rsidP="00021583">
            <w:pPr>
              <w:tabs>
                <w:tab w:val="left" w:pos="926"/>
              </w:tabs>
              <w:spacing w:line="240" w:lineRule="auto"/>
              <w:ind w:left="379"/>
              <w:jc w:val="center"/>
              <w:rPr>
                <w:rFonts w:ascii="Simplified Arabic" w:hAnsi="Simplified Arabic" w:cs="Simplified Arabic"/>
                <w:rtl/>
                <w:lang w:bidi="ar-IQ"/>
              </w:rPr>
            </w:pPr>
          </w:p>
          <w:p w:rsidR="00272A65" w:rsidRPr="00B52E55" w:rsidRDefault="00272A65" w:rsidP="007F30CB">
            <w:pPr>
              <w:tabs>
                <w:tab w:val="left" w:pos="926"/>
              </w:tabs>
              <w:spacing w:line="240" w:lineRule="auto"/>
              <w:rPr>
                <w:rFonts w:ascii="Simplified Arabic" w:hAnsi="Simplified Arabic" w:cs="Simplified Arabic"/>
                <w:rtl/>
                <w:lang w:bidi="ar-IQ"/>
              </w:rPr>
            </w:pPr>
            <w:r w:rsidRPr="00B52E55">
              <w:rPr>
                <w:rFonts w:ascii="Simplified Arabic" w:hAnsi="Simplified Arabic" w:cs="Simplified Arabic"/>
                <w:rtl/>
                <w:lang w:bidi="ar-IQ"/>
              </w:rPr>
              <w:t>ت</w:t>
            </w:r>
          </w:p>
        </w:tc>
        <w:tc>
          <w:tcPr>
            <w:tcW w:w="8652" w:type="dxa"/>
            <w:gridSpan w:val="7"/>
            <w:shd w:val="clear" w:color="auto" w:fill="auto"/>
            <w:vAlign w:val="center"/>
          </w:tcPr>
          <w:p w:rsidR="00272A65" w:rsidRPr="00B52E55" w:rsidRDefault="00272A65" w:rsidP="00021583">
            <w:pPr>
              <w:tabs>
                <w:tab w:val="left" w:pos="926"/>
                <w:tab w:val="center" w:pos="1630"/>
                <w:tab w:val="right" w:pos="3260"/>
              </w:tabs>
              <w:spacing w:line="240" w:lineRule="auto"/>
              <w:ind w:left="379"/>
              <w:jc w:val="center"/>
              <w:rPr>
                <w:rFonts w:ascii="Simplified Arabic" w:hAnsi="Simplified Arabic" w:cs="Simplified Arabic"/>
                <w:rtl/>
                <w:lang w:bidi="ar-IQ"/>
              </w:rPr>
            </w:pPr>
            <w:r w:rsidRPr="00B52E55">
              <w:rPr>
                <w:rFonts w:ascii="Simplified Arabic" w:hAnsi="Simplified Arabic" w:cs="Simplified Arabic"/>
                <w:rtl/>
                <w:lang w:bidi="ar-IQ"/>
              </w:rPr>
              <w:t>مقياس التفكير الايجابي</w:t>
            </w:r>
          </w:p>
        </w:tc>
      </w:tr>
      <w:tr w:rsidR="00272A65" w:rsidRPr="00B52E55" w:rsidTr="00973038">
        <w:trPr>
          <w:trHeight w:val="1236"/>
          <w:jc w:val="center"/>
        </w:trPr>
        <w:tc>
          <w:tcPr>
            <w:tcW w:w="851" w:type="dxa"/>
            <w:vMerge/>
            <w:shd w:val="clear" w:color="auto" w:fill="auto"/>
            <w:vAlign w:val="center"/>
          </w:tcPr>
          <w:p w:rsidR="00272A65" w:rsidRPr="00B52E55" w:rsidRDefault="00272A65" w:rsidP="00021583">
            <w:pPr>
              <w:tabs>
                <w:tab w:val="left" w:pos="926"/>
              </w:tabs>
              <w:spacing w:line="240" w:lineRule="auto"/>
              <w:ind w:left="379"/>
              <w:jc w:val="center"/>
              <w:rPr>
                <w:rFonts w:ascii="Simplified Arabic" w:hAnsi="Simplified Arabic" w:cs="Simplified Arabic"/>
                <w:rtl/>
                <w:lang w:bidi="ar-IQ"/>
              </w:rPr>
            </w:pPr>
          </w:p>
        </w:tc>
        <w:tc>
          <w:tcPr>
            <w:tcW w:w="966" w:type="dxa"/>
            <w:shd w:val="clear" w:color="auto" w:fill="auto"/>
            <w:vAlign w:val="center"/>
          </w:tcPr>
          <w:p w:rsidR="00272A65" w:rsidRPr="00B52E55" w:rsidRDefault="00272A65" w:rsidP="007F30CB">
            <w:pPr>
              <w:tabs>
                <w:tab w:val="right" w:pos="2061"/>
              </w:tabs>
              <w:spacing w:line="240" w:lineRule="auto"/>
              <w:rPr>
                <w:rFonts w:ascii="Simplified Arabic" w:hAnsi="Simplified Arabic" w:cs="Simplified Arabic"/>
                <w:noProof/>
                <w:rtl/>
                <w:lang w:bidi="ar-IQ"/>
              </w:rPr>
            </w:pPr>
            <w:r w:rsidRPr="00B52E55">
              <w:rPr>
                <w:rFonts w:ascii="Simplified Arabic" w:hAnsi="Simplified Arabic" w:cs="Simplified Arabic"/>
                <w:noProof/>
                <w:rtl/>
              </w:rPr>
              <w:t>ترتيب</w:t>
            </w:r>
          </w:p>
        </w:tc>
        <w:tc>
          <w:tcPr>
            <w:tcW w:w="1302" w:type="dxa"/>
            <w:shd w:val="clear" w:color="auto" w:fill="auto"/>
            <w:vAlign w:val="center"/>
          </w:tcPr>
          <w:p w:rsidR="00272A65" w:rsidRPr="00B52E55" w:rsidRDefault="00272A65" w:rsidP="00021583">
            <w:pPr>
              <w:tabs>
                <w:tab w:val="left" w:pos="926"/>
              </w:tabs>
              <w:spacing w:line="240" w:lineRule="auto"/>
              <w:ind w:left="379"/>
              <w:jc w:val="center"/>
              <w:rPr>
                <w:rFonts w:ascii="Simplified Arabic" w:hAnsi="Simplified Arabic" w:cs="Simplified Arabic"/>
                <w:rtl/>
                <w:lang w:bidi="ar-IQ"/>
              </w:rPr>
            </w:pPr>
            <w:r w:rsidRPr="00B52E55">
              <w:rPr>
                <w:rFonts w:ascii="Simplified Arabic" w:hAnsi="Simplified Arabic" w:cs="Simplified Arabic"/>
                <w:rtl/>
                <w:lang w:bidi="ar-IQ"/>
              </w:rPr>
              <w:t>س-</w:t>
            </w:r>
          </w:p>
        </w:tc>
        <w:tc>
          <w:tcPr>
            <w:tcW w:w="1458" w:type="dxa"/>
            <w:shd w:val="clear" w:color="auto" w:fill="auto"/>
            <w:vAlign w:val="center"/>
          </w:tcPr>
          <w:p w:rsidR="00272A65" w:rsidRPr="00B52E55" w:rsidRDefault="00272A65" w:rsidP="00021583">
            <w:pPr>
              <w:tabs>
                <w:tab w:val="left" w:pos="926"/>
              </w:tabs>
              <w:spacing w:line="240" w:lineRule="auto"/>
              <w:ind w:left="379"/>
              <w:jc w:val="center"/>
              <w:rPr>
                <w:rFonts w:ascii="Simplified Arabic" w:hAnsi="Simplified Arabic" w:cs="Simplified Arabic"/>
                <w:rtl/>
                <w:lang w:bidi="ar-IQ"/>
              </w:rPr>
            </w:pPr>
            <w:r w:rsidRPr="00B52E55">
              <w:rPr>
                <w:rFonts w:ascii="Simplified Arabic" w:hAnsi="Simplified Arabic" w:cs="Simplified Arabic"/>
                <w:rtl/>
                <w:lang w:bidi="ar-IQ"/>
              </w:rPr>
              <w:t>ع+</w:t>
            </w:r>
          </w:p>
        </w:tc>
        <w:tc>
          <w:tcPr>
            <w:tcW w:w="1093" w:type="dxa"/>
            <w:shd w:val="clear" w:color="auto" w:fill="auto"/>
            <w:vAlign w:val="center"/>
          </w:tcPr>
          <w:p w:rsidR="00272A65" w:rsidRPr="00B52E55" w:rsidRDefault="00272A65" w:rsidP="007F30CB">
            <w:pPr>
              <w:tabs>
                <w:tab w:val="left" w:pos="926"/>
              </w:tabs>
              <w:spacing w:line="240" w:lineRule="auto"/>
              <w:rPr>
                <w:rFonts w:ascii="Simplified Arabic" w:hAnsi="Simplified Arabic" w:cs="Simplified Arabic"/>
                <w:rtl/>
                <w:lang w:bidi="ar-IQ"/>
              </w:rPr>
            </w:pPr>
            <w:r w:rsidRPr="00B52E55">
              <w:rPr>
                <w:rFonts w:ascii="Simplified Arabic" w:hAnsi="Simplified Arabic" w:cs="Simplified Arabic"/>
                <w:rtl/>
                <w:lang w:bidi="ar-IQ"/>
              </w:rPr>
              <w:t>معامل الالتواء</w:t>
            </w:r>
          </w:p>
        </w:tc>
        <w:tc>
          <w:tcPr>
            <w:tcW w:w="1276" w:type="dxa"/>
            <w:shd w:val="clear" w:color="auto" w:fill="auto"/>
            <w:vAlign w:val="center"/>
          </w:tcPr>
          <w:p w:rsidR="00272A65" w:rsidRPr="00B52E55" w:rsidRDefault="00272A65" w:rsidP="007F30CB">
            <w:pPr>
              <w:tabs>
                <w:tab w:val="left" w:pos="926"/>
              </w:tabs>
              <w:spacing w:line="240" w:lineRule="auto"/>
              <w:rPr>
                <w:rFonts w:ascii="Simplified Arabic" w:hAnsi="Simplified Arabic" w:cs="Simplified Arabic"/>
                <w:rtl/>
                <w:lang w:bidi="ar-IQ"/>
              </w:rPr>
            </w:pPr>
            <w:r w:rsidRPr="00B52E55">
              <w:rPr>
                <w:rFonts w:ascii="Simplified Arabic" w:hAnsi="Simplified Arabic" w:cs="Simplified Arabic"/>
                <w:rtl/>
                <w:lang w:bidi="ar-IQ"/>
              </w:rPr>
              <w:t>الاتحادات الاولمبية</w:t>
            </w:r>
          </w:p>
        </w:tc>
        <w:tc>
          <w:tcPr>
            <w:tcW w:w="1280" w:type="dxa"/>
            <w:shd w:val="clear" w:color="auto" w:fill="auto"/>
            <w:vAlign w:val="center"/>
          </w:tcPr>
          <w:p w:rsidR="00272A65" w:rsidRPr="00B52E55" w:rsidRDefault="00272A65" w:rsidP="007F30CB">
            <w:pPr>
              <w:tabs>
                <w:tab w:val="left" w:pos="926"/>
              </w:tabs>
              <w:spacing w:line="240" w:lineRule="auto"/>
              <w:rPr>
                <w:rFonts w:ascii="Simplified Arabic" w:hAnsi="Simplified Arabic" w:cs="Simplified Arabic"/>
                <w:rtl/>
                <w:lang w:bidi="ar-IQ"/>
              </w:rPr>
            </w:pPr>
            <w:r w:rsidRPr="00B52E55">
              <w:rPr>
                <w:rFonts w:ascii="Simplified Arabic" w:hAnsi="Simplified Arabic" w:cs="Simplified Arabic"/>
                <w:rtl/>
                <w:lang w:bidi="ar-IQ"/>
              </w:rPr>
              <w:t>الاتحادات غير الاولمبية</w:t>
            </w:r>
          </w:p>
        </w:tc>
        <w:tc>
          <w:tcPr>
            <w:tcW w:w="1277" w:type="dxa"/>
            <w:shd w:val="clear" w:color="auto" w:fill="auto"/>
            <w:vAlign w:val="center"/>
          </w:tcPr>
          <w:p w:rsidR="00272A65" w:rsidRPr="00B52E55" w:rsidRDefault="00272A65" w:rsidP="007F30CB">
            <w:pPr>
              <w:tabs>
                <w:tab w:val="left" w:pos="926"/>
              </w:tabs>
              <w:spacing w:line="240" w:lineRule="auto"/>
              <w:rPr>
                <w:rFonts w:ascii="Simplified Arabic" w:hAnsi="Simplified Arabic" w:cs="Simplified Arabic"/>
                <w:rtl/>
                <w:lang w:bidi="ar-IQ"/>
              </w:rPr>
            </w:pPr>
            <w:r w:rsidRPr="00B52E55">
              <w:rPr>
                <w:rFonts w:ascii="Simplified Arabic" w:hAnsi="Simplified Arabic" w:cs="Simplified Arabic"/>
                <w:rtl/>
                <w:lang w:bidi="ar-IQ"/>
              </w:rPr>
              <w:t>المجموع</w:t>
            </w:r>
          </w:p>
        </w:tc>
      </w:tr>
      <w:tr w:rsidR="00272A65" w:rsidRPr="00B52E55" w:rsidTr="00973038">
        <w:trPr>
          <w:trHeight w:val="487"/>
          <w:jc w:val="center"/>
        </w:trPr>
        <w:tc>
          <w:tcPr>
            <w:tcW w:w="851" w:type="dxa"/>
            <w:shd w:val="clear" w:color="auto" w:fill="auto"/>
            <w:vAlign w:val="center"/>
          </w:tcPr>
          <w:p w:rsidR="00272A65" w:rsidRPr="00B52E55" w:rsidRDefault="00272A65" w:rsidP="00021583">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lang w:bidi="ar-IQ"/>
              </w:rPr>
              <w:t>1</w:t>
            </w:r>
          </w:p>
        </w:tc>
        <w:tc>
          <w:tcPr>
            <w:tcW w:w="966" w:type="dxa"/>
            <w:shd w:val="clear" w:color="auto" w:fill="auto"/>
            <w:vAlign w:val="center"/>
          </w:tcPr>
          <w:p w:rsidR="00272A65" w:rsidRPr="00B52E55" w:rsidRDefault="00272A65" w:rsidP="00B6014D">
            <w:pPr>
              <w:tabs>
                <w:tab w:val="left" w:pos="926"/>
              </w:tabs>
              <w:spacing w:line="240" w:lineRule="auto"/>
              <w:jc w:val="center"/>
              <w:rPr>
                <w:rFonts w:ascii="Simplified Arabic" w:hAnsi="Simplified Arabic" w:cs="Simplified Arabic"/>
                <w:rtl/>
                <w:lang w:bidi="ar-IQ"/>
              </w:rPr>
            </w:pPr>
            <w:r w:rsidRPr="00B52E55">
              <w:rPr>
                <w:rFonts w:ascii="Simplified Arabic" w:hAnsi="Simplified Arabic" w:cs="Simplified Arabic"/>
                <w:rtl/>
                <w:lang w:bidi="ar-IQ"/>
              </w:rPr>
              <w:t>المثنى</w:t>
            </w:r>
          </w:p>
        </w:tc>
        <w:tc>
          <w:tcPr>
            <w:tcW w:w="1302" w:type="dxa"/>
            <w:shd w:val="clear" w:color="auto" w:fill="auto"/>
            <w:vAlign w:val="center"/>
          </w:tcPr>
          <w:p w:rsidR="00272A65" w:rsidRPr="00B52E55" w:rsidRDefault="00973038" w:rsidP="00B6014D">
            <w:pPr>
              <w:tabs>
                <w:tab w:val="left" w:pos="926"/>
              </w:tabs>
              <w:spacing w:line="240" w:lineRule="auto"/>
              <w:ind w:left="379"/>
              <w:jc w:val="center"/>
              <w:rPr>
                <w:rFonts w:ascii="Simplified Arabic" w:hAnsi="Simplified Arabic" w:cs="Simplified Arabic"/>
                <w:lang w:bidi="ar-IQ"/>
              </w:rPr>
            </w:pPr>
            <w:r>
              <w:rPr>
                <w:rFonts w:ascii="Simplified Arabic" w:hAnsi="Simplified Arabic" w:cs="Simplified Arabic" w:hint="cs"/>
                <w:rtl/>
                <w:lang w:bidi="ar-IQ"/>
              </w:rPr>
              <w:t>25,08</w:t>
            </w:r>
          </w:p>
        </w:tc>
        <w:tc>
          <w:tcPr>
            <w:tcW w:w="1458" w:type="dxa"/>
            <w:shd w:val="clear" w:color="auto" w:fill="auto"/>
            <w:vAlign w:val="center"/>
          </w:tcPr>
          <w:p w:rsidR="00272A65" w:rsidRPr="00B52E55" w:rsidRDefault="00973038" w:rsidP="00B6014D">
            <w:pPr>
              <w:tabs>
                <w:tab w:val="left" w:pos="926"/>
              </w:tabs>
              <w:spacing w:line="240" w:lineRule="auto"/>
              <w:ind w:left="379"/>
              <w:jc w:val="center"/>
              <w:rPr>
                <w:rFonts w:ascii="Simplified Arabic" w:hAnsi="Simplified Arabic" w:cs="Simplified Arabic"/>
                <w:lang w:bidi="ar-IQ"/>
              </w:rPr>
            </w:pPr>
            <w:r>
              <w:rPr>
                <w:rFonts w:ascii="Simplified Arabic" w:hAnsi="Simplified Arabic" w:cs="Simplified Arabic" w:hint="cs"/>
                <w:rtl/>
                <w:lang w:bidi="ar-IQ"/>
              </w:rPr>
              <w:t>1,71</w:t>
            </w:r>
          </w:p>
        </w:tc>
        <w:tc>
          <w:tcPr>
            <w:tcW w:w="1093"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1</w:t>
            </w:r>
            <w:r w:rsidR="00973038">
              <w:rPr>
                <w:rFonts w:ascii="Simplified Arabic" w:hAnsi="Simplified Arabic" w:cs="Simplified Arabic"/>
                <w:rtl/>
                <w:lang w:bidi="ar-IQ"/>
              </w:rPr>
              <w:t>,</w:t>
            </w:r>
            <w:r w:rsidRPr="00B52E55">
              <w:rPr>
                <w:rFonts w:ascii="Simplified Arabic" w:hAnsi="Simplified Arabic" w:cs="Simplified Arabic"/>
                <w:rtl/>
                <w:lang w:bidi="ar-IQ"/>
              </w:rPr>
              <w:t>10</w:t>
            </w:r>
          </w:p>
        </w:tc>
        <w:tc>
          <w:tcPr>
            <w:tcW w:w="1276"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8</w:t>
            </w:r>
          </w:p>
        </w:tc>
        <w:tc>
          <w:tcPr>
            <w:tcW w:w="1280"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5</w:t>
            </w:r>
          </w:p>
        </w:tc>
        <w:tc>
          <w:tcPr>
            <w:tcW w:w="1277"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13</w:t>
            </w:r>
          </w:p>
        </w:tc>
      </w:tr>
      <w:tr w:rsidR="00272A65" w:rsidRPr="00B52E55" w:rsidTr="00973038">
        <w:trPr>
          <w:trHeight w:val="424"/>
          <w:jc w:val="center"/>
        </w:trPr>
        <w:tc>
          <w:tcPr>
            <w:tcW w:w="851" w:type="dxa"/>
            <w:shd w:val="clear" w:color="auto" w:fill="auto"/>
            <w:vAlign w:val="center"/>
          </w:tcPr>
          <w:p w:rsidR="00272A65" w:rsidRPr="00B52E55" w:rsidRDefault="00272A65" w:rsidP="00021583">
            <w:pPr>
              <w:tabs>
                <w:tab w:val="left" w:pos="926"/>
              </w:tabs>
              <w:spacing w:line="240" w:lineRule="auto"/>
              <w:ind w:left="379"/>
              <w:jc w:val="center"/>
              <w:rPr>
                <w:rFonts w:ascii="Simplified Arabic" w:hAnsi="Simplified Arabic" w:cs="Simplified Arabic"/>
                <w:rtl/>
                <w:lang w:bidi="ar-IQ"/>
              </w:rPr>
            </w:pPr>
            <w:r w:rsidRPr="00B52E55">
              <w:rPr>
                <w:rFonts w:ascii="Simplified Arabic" w:hAnsi="Simplified Arabic" w:cs="Simplified Arabic"/>
                <w:lang w:bidi="ar-IQ"/>
              </w:rPr>
              <w:t>2</w:t>
            </w:r>
          </w:p>
        </w:tc>
        <w:tc>
          <w:tcPr>
            <w:tcW w:w="966" w:type="dxa"/>
            <w:shd w:val="clear" w:color="auto" w:fill="auto"/>
            <w:vAlign w:val="center"/>
          </w:tcPr>
          <w:p w:rsidR="00272A65" w:rsidRPr="00B52E55" w:rsidRDefault="00272A65" w:rsidP="00B6014D">
            <w:pPr>
              <w:tabs>
                <w:tab w:val="left" w:pos="926"/>
              </w:tabs>
              <w:spacing w:line="240" w:lineRule="auto"/>
              <w:jc w:val="center"/>
              <w:rPr>
                <w:rFonts w:ascii="Simplified Arabic" w:hAnsi="Simplified Arabic" w:cs="Simplified Arabic"/>
                <w:rtl/>
                <w:lang w:bidi="ar-IQ"/>
              </w:rPr>
            </w:pPr>
            <w:r w:rsidRPr="00B52E55">
              <w:rPr>
                <w:rFonts w:ascii="Simplified Arabic" w:hAnsi="Simplified Arabic" w:cs="Simplified Arabic"/>
                <w:rtl/>
                <w:lang w:bidi="ar-IQ"/>
              </w:rPr>
              <w:t>واسط</w:t>
            </w:r>
          </w:p>
        </w:tc>
        <w:tc>
          <w:tcPr>
            <w:tcW w:w="1302" w:type="dxa"/>
            <w:shd w:val="clear" w:color="auto" w:fill="auto"/>
            <w:vAlign w:val="center"/>
          </w:tcPr>
          <w:p w:rsidR="00272A65" w:rsidRPr="003E311D" w:rsidRDefault="00973038" w:rsidP="00B6014D">
            <w:pPr>
              <w:tabs>
                <w:tab w:val="left" w:pos="926"/>
              </w:tabs>
              <w:spacing w:line="240" w:lineRule="auto"/>
              <w:ind w:left="379"/>
              <w:jc w:val="center"/>
              <w:rPr>
                <w:rFonts w:ascii="Simplified Arabic" w:hAnsi="Simplified Arabic" w:cs="Simplified Arabic"/>
                <w:sz w:val="18"/>
                <w:szCs w:val="18"/>
                <w:lang w:bidi="ar-IQ"/>
              </w:rPr>
            </w:pPr>
            <w:r>
              <w:rPr>
                <w:rFonts w:ascii="Simplified Arabic" w:hAnsi="Simplified Arabic" w:cs="Simplified Arabic" w:hint="cs"/>
                <w:rtl/>
                <w:lang w:bidi="ar-IQ"/>
              </w:rPr>
              <w:t>25,000</w:t>
            </w:r>
          </w:p>
        </w:tc>
        <w:tc>
          <w:tcPr>
            <w:tcW w:w="1458" w:type="dxa"/>
            <w:shd w:val="clear" w:color="auto" w:fill="auto"/>
            <w:vAlign w:val="center"/>
          </w:tcPr>
          <w:p w:rsidR="00272A65" w:rsidRPr="00B52E55" w:rsidRDefault="00973038" w:rsidP="00B6014D">
            <w:pPr>
              <w:tabs>
                <w:tab w:val="left" w:pos="926"/>
              </w:tabs>
              <w:spacing w:line="240" w:lineRule="auto"/>
              <w:ind w:left="379"/>
              <w:jc w:val="center"/>
              <w:rPr>
                <w:rFonts w:ascii="Simplified Arabic" w:hAnsi="Simplified Arabic" w:cs="Simplified Arabic"/>
                <w:lang w:bidi="ar-IQ"/>
              </w:rPr>
            </w:pPr>
            <w:r>
              <w:rPr>
                <w:rFonts w:ascii="Simplified Arabic" w:hAnsi="Simplified Arabic" w:cs="Simplified Arabic" w:hint="cs"/>
                <w:rtl/>
                <w:lang w:bidi="ar-IQ"/>
              </w:rPr>
              <w:t>1,71</w:t>
            </w:r>
          </w:p>
        </w:tc>
        <w:tc>
          <w:tcPr>
            <w:tcW w:w="1093"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1</w:t>
            </w:r>
            <w:r w:rsidR="00973038">
              <w:rPr>
                <w:rFonts w:ascii="Simplified Arabic" w:hAnsi="Simplified Arabic" w:cs="Simplified Arabic"/>
                <w:rtl/>
                <w:lang w:bidi="ar-IQ"/>
              </w:rPr>
              <w:t>,</w:t>
            </w:r>
            <w:r w:rsidRPr="00B52E55">
              <w:rPr>
                <w:rFonts w:ascii="Simplified Arabic" w:hAnsi="Simplified Arabic" w:cs="Simplified Arabic"/>
                <w:rtl/>
                <w:lang w:bidi="ar-IQ"/>
              </w:rPr>
              <w:t>29</w:t>
            </w:r>
          </w:p>
        </w:tc>
        <w:tc>
          <w:tcPr>
            <w:tcW w:w="1276"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9</w:t>
            </w:r>
          </w:p>
        </w:tc>
        <w:tc>
          <w:tcPr>
            <w:tcW w:w="1280"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5</w:t>
            </w:r>
          </w:p>
        </w:tc>
        <w:tc>
          <w:tcPr>
            <w:tcW w:w="1277"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14</w:t>
            </w:r>
          </w:p>
        </w:tc>
      </w:tr>
      <w:tr w:rsidR="00272A65" w:rsidRPr="00B52E55" w:rsidTr="00973038">
        <w:trPr>
          <w:jc w:val="center"/>
        </w:trPr>
        <w:tc>
          <w:tcPr>
            <w:tcW w:w="851" w:type="dxa"/>
            <w:shd w:val="clear" w:color="auto" w:fill="auto"/>
            <w:vAlign w:val="center"/>
          </w:tcPr>
          <w:p w:rsidR="00272A65" w:rsidRPr="00B52E55" w:rsidRDefault="00272A65" w:rsidP="00021583">
            <w:pPr>
              <w:tabs>
                <w:tab w:val="left" w:pos="926"/>
              </w:tabs>
              <w:spacing w:line="240" w:lineRule="auto"/>
              <w:ind w:left="379"/>
              <w:jc w:val="center"/>
              <w:rPr>
                <w:rFonts w:ascii="Simplified Arabic" w:hAnsi="Simplified Arabic" w:cs="Simplified Arabic"/>
                <w:rtl/>
                <w:lang w:bidi="ar-IQ"/>
              </w:rPr>
            </w:pPr>
            <w:r w:rsidRPr="00B52E55">
              <w:rPr>
                <w:rFonts w:ascii="Simplified Arabic" w:hAnsi="Simplified Arabic" w:cs="Simplified Arabic"/>
                <w:lang w:bidi="ar-IQ"/>
              </w:rPr>
              <w:t>3</w:t>
            </w:r>
          </w:p>
        </w:tc>
        <w:tc>
          <w:tcPr>
            <w:tcW w:w="966" w:type="dxa"/>
            <w:shd w:val="clear" w:color="auto" w:fill="auto"/>
            <w:vAlign w:val="center"/>
          </w:tcPr>
          <w:p w:rsidR="00272A65" w:rsidRPr="00B52E55" w:rsidRDefault="00272A65" w:rsidP="00B6014D">
            <w:pPr>
              <w:tabs>
                <w:tab w:val="left" w:pos="926"/>
              </w:tabs>
              <w:spacing w:line="240" w:lineRule="auto"/>
              <w:jc w:val="center"/>
              <w:rPr>
                <w:rFonts w:ascii="Simplified Arabic" w:hAnsi="Simplified Arabic" w:cs="Simplified Arabic"/>
                <w:rtl/>
                <w:lang w:bidi="ar-IQ"/>
              </w:rPr>
            </w:pPr>
            <w:r w:rsidRPr="00B52E55">
              <w:rPr>
                <w:rFonts w:ascii="Simplified Arabic" w:hAnsi="Simplified Arabic" w:cs="Simplified Arabic"/>
                <w:rtl/>
                <w:lang w:bidi="ar-IQ"/>
              </w:rPr>
              <w:t>ميسان</w:t>
            </w:r>
          </w:p>
        </w:tc>
        <w:tc>
          <w:tcPr>
            <w:tcW w:w="1302" w:type="dxa"/>
            <w:shd w:val="clear" w:color="auto" w:fill="auto"/>
            <w:vAlign w:val="center"/>
          </w:tcPr>
          <w:p w:rsidR="00272A65" w:rsidRPr="00B52E55" w:rsidRDefault="00973038" w:rsidP="00B6014D">
            <w:pPr>
              <w:tabs>
                <w:tab w:val="left" w:pos="926"/>
              </w:tabs>
              <w:spacing w:line="240" w:lineRule="auto"/>
              <w:ind w:left="379"/>
              <w:jc w:val="center"/>
              <w:rPr>
                <w:rFonts w:ascii="Simplified Arabic" w:hAnsi="Simplified Arabic" w:cs="Simplified Arabic"/>
                <w:lang w:bidi="ar-IQ"/>
              </w:rPr>
            </w:pPr>
            <w:r>
              <w:rPr>
                <w:rFonts w:ascii="Simplified Arabic" w:hAnsi="Simplified Arabic" w:cs="Simplified Arabic" w:hint="cs"/>
                <w:rtl/>
                <w:lang w:bidi="ar-IQ"/>
              </w:rPr>
              <w:t>24,89</w:t>
            </w:r>
          </w:p>
        </w:tc>
        <w:tc>
          <w:tcPr>
            <w:tcW w:w="1458" w:type="dxa"/>
            <w:shd w:val="clear" w:color="auto" w:fill="auto"/>
            <w:vAlign w:val="center"/>
          </w:tcPr>
          <w:p w:rsidR="00272A65" w:rsidRPr="00B52E55" w:rsidRDefault="00973038" w:rsidP="00B6014D">
            <w:pPr>
              <w:tabs>
                <w:tab w:val="left" w:pos="926"/>
              </w:tabs>
              <w:spacing w:line="240" w:lineRule="auto"/>
              <w:ind w:left="379"/>
              <w:jc w:val="center"/>
              <w:rPr>
                <w:rFonts w:ascii="Simplified Arabic" w:hAnsi="Simplified Arabic" w:cs="Simplified Arabic"/>
                <w:lang w:bidi="ar-IQ"/>
              </w:rPr>
            </w:pPr>
            <w:r>
              <w:rPr>
                <w:rFonts w:ascii="Simplified Arabic" w:hAnsi="Simplified Arabic" w:cs="Simplified Arabic" w:hint="cs"/>
                <w:rtl/>
                <w:lang w:bidi="ar-IQ"/>
              </w:rPr>
              <w:t>1,45</w:t>
            </w:r>
          </w:p>
        </w:tc>
        <w:tc>
          <w:tcPr>
            <w:tcW w:w="1093"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1</w:t>
            </w:r>
            <w:r w:rsidR="00973038">
              <w:rPr>
                <w:rFonts w:ascii="Simplified Arabic" w:hAnsi="Simplified Arabic" w:cs="Simplified Arabic"/>
                <w:rtl/>
                <w:lang w:bidi="ar-IQ"/>
              </w:rPr>
              <w:t>,</w:t>
            </w:r>
            <w:r w:rsidRPr="00B52E55">
              <w:rPr>
                <w:rFonts w:ascii="Simplified Arabic" w:hAnsi="Simplified Arabic" w:cs="Simplified Arabic"/>
                <w:rtl/>
                <w:lang w:bidi="ar-IQ"/>
              </w:rPr>
              <w:t>27</w:t>
            </w:r>
          </w:p>
        </w:tc>
        <w:tc>
          <w:tcPr>
            <w:tcW w:w="1276"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12</w:t>
            </w:r>
          </w:p>
        </w:tc>
        <w:tc>
          <w:tcPr>
            <w:tcW w:w="1280"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7</w:t>
            </w:r>
          </w:p>
        </w:tc>
        <w:tc>
          <w:tcPr>
            <w:tcW w:w="1277"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19</w:t>
            </w:r>
          </w:p>
        </w:tc>
      </w:tr>
      <w:tr w:rsidR="00272A65" w:rsidRPr="00B52E55" w:rsidTr="00973038">
        <w:trPr>
          <w:jc w:val="center"/>
        </w:trPr>
        <w:tc>
          <w:tcPr>
            <w:tcW w:w="851" w:type="dxa"/>
            <w:shd w:val="clear" w:color="auto" w:fill="auto"/>
            <w:vAlign w:val="center"/>
          </w:tcPr>
          <w:p w:rsidR="00272A65" w:rsidRPr="00B52E55" w:rsidRDefault="00272A65" w:rsidP="00021583">
            <w:pPr>
              <w:tabs>
                <w:tab w:val="left" w:pos="926"/>
              </w:tabs>
              <w:spacing w:line="240" w:lineRule="auto"/>
              <w:ind w:left="379"/>
              <w:jc w:val="center"/>
              <w:rPr>
                <w:rFonts w:ascii="Simplified Arabic" w:hAnsi="Simplified Arabic" w:cs="Simplified Arabic"/>
                <w:rtl/>
                <w:lang w:bidi="ar-IQ"/>
              </w:rPr>
            </w:pPr>
            <w:r w:rsidRPr="00B52E55">
              <w:rPr>
                <w:rFonts w:ascii="Simplified Arabic" w:hAnsi="Simplified Arabic" w:cs="Simplified Arabic"/>
                <w:lang w:bidi="ar-IQ"/>
              </w:rPr>
              <w:t>4</w:t>
            </w:r>
          </w:p>
        </w:tc>
        <w:tc>
          <w:tcPr>
            <w:tcW w:w="966" w:type="dxa"/>
            <w:shd w:val="clear" w:color="auto" w:fill="auto"/>
            <w:vAlign w:val="center"/>
          </w:tcPr>
          <w:p w:rsidR="00272A65" w:rsidRPr="00B52E55" w:rsidRDefault="00272A65" w:rsidP="00B6014D">
            <w:pPr>
              <w:tabs>
                <w:tab w:val="left" w:pos="926"/>
              </w:tabs>
              <w:spacing w:line="240" w:lineRule="auto"/>
              <w:jc w:val="center"/>
              <w:rPr>
                <w:rFonts w:ascii="Simplified Arabic" w:hAnsi="Simplified Arabic" w:cs="Simplified Arabic"/>
                <w:rtl/>
                <w:lang w:bidi="ar-IQ"/>
              </w:rPr>
            </w:pPr>
            <w:r w:rsidRPr="00B52E55">
              <w:rPr>
                <w:rFonts w:ascii="Simplified Arabic" w:hAnsi="Simplified Arabic" w:cs="Simplified Arabic"/>
                <w:rtl/>
                <w:lang w:bidi="ar-IQ"/>
              </w:rPr>
              <w:t>ذي قار</w:t>
            </w:r>
          </w:p>
        </w:tc>
        <w:tc>
          <w:tcPr>
            <w:tcW w:w="1302" w:type="dxa"/>
            <w:shd w:val="clear" w:color="auto" w:fill="auto"/>
            <w:vAlign w:val="center"/>
          </w:tcPr>
          <w:p w:rsidR="00272A65" w:rsidRPr="00B52E55" w:rsidRDefault="00973038" w:rsidP="00B6014D">
            <w:pPr>
              <w:tabs>
                <w:tab w:val="left" w:pos="926"/>
              </w:tabs>
              <w:spacing w:line="240" w:lineRule="auto"/>
              <w:ind w:left="379"/>
              <w:jc w:val="center"/>
              <w:rPr>
                <w:rFonts w:ascii="Simplified Arabic" w:hAnsi="Simplified Arabic" w:cs="Simplified Arabic"/>
                <w:lang w:bidi="ar-IQ"/>
              </w:rPr>
            </w:pPr>
            <w:r>
              <w:rPr>
                <w:rFonts w:ascii="Simplified Arabic" w:hAnsi="Simplified Arabic" w:cs="Simplified Arabic" w:hint="cs"/>
                <w:rtl/>
                <w:lang w:bidi="ar-IQ"/>
              </w:rPr>
              <w:t>24,36</w:t>
            </w:r>
          </w:p>
        </w:tc>
        <w:tc>
          <w:tcPr>
            <w:tcW w:w="1458" w:type="dxa"/>
            <w:shd w:val="clear" w:color="auto" w:fill="auto"/>
            <w:vAlign w:val="center"/>
          </w:tcPr>
          <w:p w:rsidR="00272A65" w:rsidRPr="00B52E55" w:rsidRDefault="00973038" w:rsidP="00B6014D">
            <w:pPr>
              <w:tabs>
                <w:tab w:val="left" w:pos="926"/>
              </w:tabs>
              <w:spacing w:line="240" w:lineRule="auto"/>
              <w:ind w:left="379"/>
              <w:jc w:val="center"/>
              <w:rPr>
                <w:rFonts w:ascii="Simplified Arabic" w:hAnsi="Simplified Arabic" w:cs="Simplified Arabic"/>
                <w:rtl/>
                <w:lang w:bidi="ar-IQ"/>
              </w:rPr>
            </w:pPr>
            <w:r>
              <w:rPr>
                <w:rFonts w:ascii="Simplified Arabic" w:hAnsi="Simplified Arabic" w:cs="Simplified Arabic" w:hint="cs"/>
                <w:rtl/>
                <w:lang w:bidi="ar-IQ"/>
              </w:rPr>
              <w:t>1,63</w:t>
            </w:r>
          </w:p>
        </w:tc>
        <w:tc>
          <w:tcPr>
            <w:tcW w:w="1093"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0</w:t>
            </w:r>
            <w:r w:rsidR="00973038">
              <w:rPr>
                <w:rFonts w:ascii="Simplified Arabic" w:hAnsi="Simplified Arabic" w:cs="Simplified Arabic"/>
                <w:rtl/>
                <w:lang w:bidi="ar-IQ"/>
              </w:rPr>
              <w:t>,</w:t>
            </w:r>
            <w:r w:rsidRPr="00B52E55">
              <w:rPr>
                <w:rFonts w:ascii="Simplified Arabic" w:hAnsi="Simplified Arabic" w:cs="Simplified Arabic"/>
                <w:rtl/>
                <w:lang w:bidi="ar-IQ"/>
              </w:rPr>
              <w:t>89</w:t>
            </w:r>
          </w:p>
        </w:tc>
        <w:tc>
          <w:tcPr>
            <w:tcW w:w="1276"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7</w:t>
            </w:r>
          </w:p>
        </w:tc>
        <w:tc>
          <w:tcPr>
            <w:tcW w:w="1280"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4</w:t>
            </w:r>
          </w:p>
        </w:tc>
        <w:tc>
          <w:tcPr>
            <w:tcW w:w="1277"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11</w:t>
            </w:r>
          </w:p>
        </w:tc>
      </w:tr>
      <w:tr w:rsidR="00272A65" w:rsidRPr="00B52E55" w:rsidTr="00973038">
        <w:trPr>
          <w:jc w:val="center"/>
        </w:trPr>
        <w:tc>
          <w:tcPr>
            <w:tcW w:w="851" w:type="dxa"/>
            <w:shd w:val="clear" w:color="auto" w:fill="auto"/>
            <w:vAlign w:val="center"/>
          </w:tcPr>
          <w:p w:rsidR="00272A65" w:rsidRPr="00B52E55" w:rsidRDefault="00272A65" w:rsidP="00021583">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lang w:bidi="ar-IQ"/>
              </w:rPr>
              <w:t>5</w:t>
            </w:r>
          </w:p>
        </w:tc>
        <w:tc>
          <w:tcPr>
            <w:tcW w:w="966" w:type="dxa"/>
            <w:shd w:val="clear" w:color="auto" w:fill="auto"/>
            <w:vAlign w:val="center"/>
          </w:tcPr>
          <w:p w:rsidR="00272A65" w:rsidRPr="00B52E55" w:rsidRDefault="00272A65" w:rsidP="00B6014D">
            <w:pPr>
              <w:tabs>
                <w:tab w:val="left" w:pos="926"/>
              </w:tabs>
              <w:spacing w:line="240" w:lineRule="auto"/>
              <w:jc w:val="center"/>
              <w:rPr>
                <w:rFonts w:ascii="Simplified Arabic" w:hAnsi="Simplified Arabic" w:cs="Simplified Arabic"/>
                <w:rtl/>
                <w:lang w:bidi="ar-IQ"/>
              </w:rPr>
            </w:pPr>
            <w:r w:rsidRPr="00B52E55">
              <w:rPr>
                <w:rFonts w:ascii="Simplified Arabic" w:hAnsi="Simplified Arabic" w:cs="Simplified Arabic"/>
                <w:rtl/>
                <w:lang w:bidi="ar-IQ"/>
              </w:rPr>
              <w:t>بصرة</w:t>
            </w:r>
          </w:p>
        </w:tc>
        <w:tc>
          <w:tcPr>
            <w:tcW w:w="1302" w:type="dxa"/>
            <w:shd w:val="clear" w:color="auto" w:fill="auto"/>
            <w:vAlign w:val="center"/>
          </w:tcPr>
          <w:p w:rsidR="00272A65" w:rsidRPr="00B52E55" w:rsidRDefault="00973038" w:rsidP="00B6014D">
            <w:pPr>
              <w:tabs>
                <w:tab w:val="left" w:pos="926"/>
              </w:tabs>
              <w:spacing w:line="240" w:lineRule="auto"/>
              <w:ind w:left="379"/>
              <w:jc w:val="center"/>
              <w:rPr>
                <w:rFonts w:ascii="Simplified Arabic" w:hAnsi="Simplified Arabic" w:cs="Simplified Arabic"/>
                <w:lang w:bidi="ar-IQ"/>
              </w:rPr>
            </w:pPr>
            <w:r>
              <w:rPr>
                <w:rFonts w:ascii="Simplified Arabic" w:hAnsi="Simplified Arabic" w:cs="Simplified Arabic" w:hint="cs"/>
                <w:rtl/>
                <w:lang w:bidi="ar-IQ"/>
              </w:rPr>
              <w:t>23,90</w:t>
            </w:r>
          </w:p>
        </w:tc>
        <w:tc>
          <w:tcPr>
            <w:tcW w:w="1458" w:type="dxa"/>
            <w:shd w:val="clear" w:color="auto" w:fill="auto"/>
            <w:vAlign w:val="center"/>
          </w:tcPr>
          <w:p w:rsidR="00272A65" w:rsidRPr="00B52E55" w:rsidRDefault="00973038" w:rsidP="00B6014D">
            <w:pPr>
              <w:tabs>
                <w:tab w:val="left" w:pos="926"/>
              </w:tabs>
              <w:spacing w:line="240" w:lineRule="auto"/>
              <w:ind w:left="379"/>
              <w:jc w:val="center"/>
              <w:rPr>
                <w:rFonts w:ascii="Simplified Arabic" w:hAnsi="Simplified Arabic" w:cs="Simplified Arabic"/>
                <w:lang w:bidi="ar-IQ"/>
              </w:rPr>
            </w:pPr>
            <w:r>
              <w:rPr>
                <w:rFonts w:ascii="Simplified Arabic" w:hAnsi="Simplified Arabic" w:cs="Simplified Arabic" w:hint="cs"/>
                <w:rtl/>
                <w:lang w:bidi="ar-IQ"/>
              </w:rPr>
              <w:t>2,59</w:t>
            </w:r>
          </w:p>
        </w:tc>
        <w:tc>
          <w:tcPr>
            <w:tcW w:w="1093"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0</w:t>
            </w:r>
            <w:r w:rsidR="00973038">
              <w:rPr>
                <w:rFonts w:ascii="Simplified Arabic" w:hAnsi="Simplified Arabic" w:cs="Simplified Arabic"/>
                <w:rtl/>
                <w:lang w:bidi="ar-IQ"/>
              </w:rPr>
              <w:t>,</w:t>
            </w:r>
            <w:r w:rsidRPr="00B52E55">
              <w:rPr>
                <w:rFonts w:ascii="Simplified Arabic" w:hAnsi="Simplified Arabic" w:cs="Simplified Arabic"/>
                <w:rtl/>
                <w:lang w:bidi="ar-IQ"/>
              </w:rPr>
              <w:t>52</w:t>
            </w:r>
          </w:p>
        </w:tc>
        <w:tc>
          <w:tcPr>
            <w:tcW w:w="1276"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13</w:t>
            </w:r>
          </w:p>
        </w:tc>
        <w:tc>
          <w:tcPr>
            <w:tcW w:w="1280"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8</w:t>
            </w:r>
          </w:p>
        </w:tc>
        <w:tc>
          <w:tcPr>
            <w:tcW w:w="1277"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21</w:t>
            </w:r>
          </w:p>
        </w:tc>
      </w:tr>
      <w:tr w:rsidR="00272A65" w:rsidRPr="00B52E55" w:rsidTr="00973038">
        <w:trPr>
          <w:jc w:val="center"/>
        </w:trPr>
        <w:tc>
          <w:tcPr>
            <w:tcW w:w="851" w:type="dxa"/>
            <w:shd w:val="clear" w:color="auto" w:fill="auto"/>
            <w:vAlign w:val="center"/>
          </w:tcPr>
          <w:p w:rsidR="00272A65" w:rsidRPr="00B52E55" w:rsidRDefault="00272A65" w:rsidP="00021583">
            <w:pPr>
              <w:tabs>
                <w:tab w:val="left" w:pos="926"/>
              </w:tabs>
              <w:spacing w:line="240" w:lineRule="auto"/>
              <w:ind w:left="379"/>
              <w:jc w:val="center"/>
              <w:rPr>
                <w:rFonts w:ascii="Simplified Arabic" w:hAnsi="Simplified Arabic" w:cs="Simplified Arabic"/>
                <w:rtl/>
                <w:lang w:bidi="ar-IQ"/>
              </w:rPr>
            </w:pPr>
            <w:r w:rsidRPr="00B52E55">
              <w:rPr>
                <w:rFonts w:ascii="Simplified Arabic" w:hAnsi="Simplified Arabic" w:cs="Simplified Arabic"/>
                <w:lang w:bidi="ar-IQ"/>
              </w:rPr>
              <w:t>6</w:t>
            </w:r>
          </w:p>
        </w:tc>
        <w:tc>
          <w:tcPr>
            <w:tcW w:w="966" w:type="dxa"/>
            <w:shd w:val="clear" w:color="auto" w:fill="auto"/>
            <w:vAlign w:val="center"/>
          </w:tcPr>
          <w:p w:rsidR="00272A65" w:rsidRPr="00B52E55" w:rsidRDefault="00272A65" w:rsidP="00B6014D">
            <w:pPr>
              <w:tabs>
                <w:tab w:val="left" w:pos="926"/>
              </w:tabs>
              <w:spacing w:line="240" w:lineRule="auto"/>
              <w:jc w:val="center"/>
              <w:rPr>
                <w:rFonts w:ascii="Simplified Arabic" w:hAnsi="Simplified Arabic" w:cs="Simplified Arabic"/>
                <w:rtl/>
                <w:lang w:bidi="ar-IQ"/>
              </w:rPr>
            </w:pPr>
            <w:r w:rsidRPr="00B52E55">
              <w:rPr>
                <w:rFonts w:ascii="Simplified Arabic" w:hAnsi="Simplified Arabic" w:cs="Simplified Arabic"/>
                <w:rtl/>
                <w:lang w:bidi="ar-IQ"/>
              </w:rPr>
              <w:t>النجف</w:t>
            </w:r>
          </w:p>
        </w:tc>
        <w:tc>
          <w:tcPr>
            <w:tcW w:w="1302" w:type="dxa"/>
            <w:shd w:val="clear" w:color="auto" w:fill="auto"/>
            <w:vAlign w:val="center"/>
          </w:tcPr>
          <w:p w:rsidR="00272A65" w:rsidRPr="00B52E55" w:rsidRDefault="00973038" w:rsidP="00B6014D">
            <w:pPr>
              <w:tabs>
                <w:tab w:val="left" w:pos="926"/>
              </w:tabs>
              <w:spacing w:line="240" w:lineRule="auto"/>
              <w:ind w:left="379"/>
              <w:jc w:val="center"/>
              <w:rPr>
                <w:rFonts w:ascii="Simplified Arabic" w:hAnsi="Simplified Arabic" w:cs="Simplified Arabic"/>
                <w:lang w:bidi="ar-IQ"/>
              </w:rPr>
            </w:pPr>
            <w:r>
              <w:rPr>
                <w:rFonts w:ascii="Simplified Arabic" w:hAnsi="Simplified Arabic" w:cs="Simplified Arabic" w:hint="cs"/>
                <w:rtl/>
                <w:lang w:bidi="ar-IQ"/>
              </w:rPr>
              <w:t>23,74</w:t>
            </w:r>
          </w:p>
        </w:tc>
        <w:tc>
          <w:tcPr>
            <w:tcW w:w="1458" w:type="dxa"/>
            <w:shd w:val="clear" w:color="auto" w:fill="auto"/>
            <w:vAlign w:val="center"/>
          </w:tcPr>
          <w:p w:rsidR="00272A65" w:rsidRPr="00B52E55" w:rsidRDefault="00973038" w:rsidP="00B6014D">
            <w:pPr>
              <w:tabs>
                <w:tab w:val="left" w:pos="926"/>
              </w:tabs>
              <w:spacing w:line="240" w:lineRule="auto"/>
              <w:ind w:left="379"/>
              <w:jc w:val="center"/>
              <w:rPr>
                <w:rFonts w:ascii="Simplified Arabic" w:hAnsi="Simplified Arabic" w:cs="Simplified Arabic"/>
                <w:lang w:bidi="ar-IQ"/>
              </w:rPr>
            </w:pPr>
            <w:r>
              <w:rPr>
                <w:rFonts w:ascii="Simplified Arabic" w:hAnsi="Simplified Arabic" w:cs="Simplified Arabic" w:hint="cs"/>
                <w:rtl/>
                <w:lang w:bidi="ar-IQ"/>
              </w:rPr>
              <w:t>2,60</w:t>
            </w:r>
          </w:p>
        </w:tc>
        <w:tc>
          <w:tcPr>
            <w:tcW w:w="1093"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0</w:t>
            </w:r>
            <w:r w:rsidR="00973038">
              <w:rPr>
                <w:rFonts w:ascii="Simplified Arabic" w:hAnsi="Simplified Arabic" w:cs="Simplified Arabic"/>
                <w:rtl/>
                <w:lang w:bidi="ar-IQ"/>
              </w:rPr>
              <w:t>,</w:t>
            </w:r>
            <w:r w:rsidRPr="00B52E55">
              <w:rPr>
                <w:rFonts w:ascii="Simplified Arabic" w:hAnsi="Simplified Arabic" w:cs="Simplified Arabic"/>
                <w:rtl/>
                <w:lang w:bidi="ar-IQ"/>
              </w:rPr>
              <w:t>73</w:t>
            </w:r>
          </w:p>
        </w:tc>
        <w:tc>
          <w:tcPr>
            <w:tcW w:w="1276"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14</w:t>
            </w:r>
          </w:p>
        </w:tc>
        <w:tc>
          <w:tcPr>
            <w:tcW w:w="1280"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9</w:t>
            </w:r>
          </w:p>
        </w:tc>
        <w:tc>
          <w:tcPr>
            <w:tcW w:w="1277"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23</w:t>
            </w:r>
          </w:p>
        </w:tc>
      </w:tr>
      <w:tr w:rsidR="00272A65" w:rsidRPr="00B52E55" w:rsidTr="00973038">
        <w:trPr>
          <w:trHeight w:val="432"/>
          <w:jc w:val="center"/>
        </w:trPr>
        <w:tc>
          <w:tcPr>
            <w:tcW w:w="851" w:type="dxa"/>
            <w:shd w:val="clear" w:color="auto" w:fill="auto"/>
            <w:vAlign w:val="center"/>
          </w:tcPr>
          <w:p w:rsidR="00272A65" w:rsidRPr="00B52E55" w:rsidRDefault="00272A65" w:rsidP="00021583">
            <w:pPr>
              <w:tabs>
                <w:tab w:val="left" w:pos="926"/>
              </w:tabs>
              <w:spacing w:line="240" w:lineRule="auto"/>
              <w:ind w:left="379"/>
              <w:jc w:val="center"/>
              <w:rPr>
                <w:rFonts w:ascii="Simplified Arabic" w:hAnsi="Simplified Arabic" w:cs="Simplified Arabic"/>
                <w:rtl/>
                <w:lang w:bidi="ar-IQ"/>
              </w:rPr>
            </w:pPr>
            <w:r w:rsidRPr="00B52E55">
              <w:rPr>
                <w:rFonts w:ascii="Simplified Arabic" w:hAnsi="Simplified Arabic" w:cs="Simplified Arabic"/>
                <w:lang w:bidi="ar-IQ"/>
              </w:rPr>
              <w:t>7</w:t>
            </w:r>
          </w:p>
        </w:tc>
        <w:tc>
          <w:tcPr>
            <w:tcW w:w="966" w:type="dxa"/>
            <w:shd w:val="clear" w:color="auto" w:fill="auto"/>
            <w:vAlign w:val="center"/>
          </w:tcPr>
          <w:p w:rsidR="00272A65" w:rsidRPr="00B52E55" w:rsidRDefault="00272A65" w:rsidP="00B6014D">
            <w:pPr>
              <w:tabs>
                <w:tab w:val="left" w:pos="926"/>
              </w:tabs>
              <w:spacing w:line="240" w:lineRule="auto"/>
              <w:jc w:val="center"/>
              <w:rPr>
                <w:rFonts w:ascii="Simplified Arabic" w:hAnsi="Simplified Arabic" w:cs="Simplified Arabic"/>
                <w:rtl/>
                <w:lang w:bidi="ar-IQ"/>
              </w:rPr>
            </w:pPr>
            <w:r w:rsidRPr="00B52E55">
              <w:rPr>
                <w:rFonts w:ascii="Simplified Arabic" w:hAnsi="Simplified Arabic" w:cs="Simplified Arabic"/>
                <w:rtl/>
                <w:lang w:bidi="ar-IQ"/>
              </w:rPr>
              <w:t>قادسية</w:t>
            </w:r>
          </w:p>
        </w:tc>
        <w:tc>
          <w:tcPr>
            <w:tcW w:w="1302" w:type="dxa"/>
            <w:shd w:val="clear" w:color="auto" w:fill="auto"/>
            <w:vAlign w:val="center"/>
          </w:tcPr>
          <w:p w:rsidR="00272A65" w:rsidRPr="00B52E55" w:rsidRDefault="00973038" w:rsidP="00B6014D">
            <w:pPr>
              <w:tabs>
                <w:tab w:val="left" w:pos="926"/>
              </w:tabs>
              <w:spacing w:line="240" w:lineRule="auto"/>
              <w:ind w:left="379"/>
              <w:jc w:val="center"/>
              <w:rPr>
                <w:rFonts w:ascii="Simplified Arabic" w:hAnsi="Simplified Arabic" w:cs="Simplified Arabic"/>
                <w:lang w:bidi="ar-IQ"/>
              </w:rPr>
            </w:pPr>
            <w:r>
              <w:rPr>
                <w:rFonts w:ascii="Simplified Arabic" w:hAnsi="Simplified Arabic" w:cs="Simplified Arabic" w:hint="cs"/>
                <w:rtl/>
                <w:lang w:bidi="ar-IQ"/>
              </w:rPr>
              <w:t>23،36</w:t>
            </w:r>
          </w:p>
        </w:tc>
        <w:tc>
          <w:tcPr>
            <w:tcW w:w="1458" w:type="dxa"/>
            <w:shd w:val="clear" w:color="auto" w:fill="auto"/>
            <w:vAlign w:val="center"/>
          </w:tcPr>
          <w:p w:rsidR="00272A65" w:rsidRPr="00B52E55" w:rsidRDefault="00973038" w:rsidP="00B6014D">
            <w:pPr>
              <w:tabs>
                <w:tab w:val="left" w:pos="926"/>
              </w:tabs>
              <w:spacing w:line="240" w:lineRule="auto"/>
              <w:ind w:left="379"/>
              <w:jc w:val="center"/>
              <w:rPr>
                <w:rFonts w:ascii="Simplified Arabic" w:hAnsi="Simplified Arabic" w:cs="Simplified Arabic"/>
                <w:lang w:bidi="ar-IQ"/>
              </w:rPr>
            </w:pPr>
            <w:r>
              <w:rPr>
                <w:rFonts w:ascii="Simplified Arabic" w:hAnsi="Simplified Arabic" w:cs="Simplified Arabic" w:hint="cs"/>
                <w:rtl/>
                <w:lang w:bidi="ar-IQ"/>
              </w:rPr>
              <w:t>2,77</w:t>
            </w:r>
          </w:p>
        </w:tc>
        <w:tc>
          <w:tcPr>
            <w:tcW w:w="1093"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0</w:t>
            </w:r>
            <w:r w:rsidR="00973038">
              <w:rPr>
                <w:rFonts w:ascii="Simplified Arabic" w:hAnsi="Simplified Arabic" w:cs="Simplified Arabic"/>
                <w:rtl/>
                <w:lang w:bidi="ar-IQ"/>
              </w:rPr>
              <w:t>,</w:t>
            </w:r>
            <w:r w:rsidRPr="00B52E55">
              <w:rPr>
                <w:rFonts w:ascii="Simplified Arabic" w:hAnsi="Simplified Arabic" w:cs="Simplified Arabic"/>
                <w:rtl/>
                <w:lang w:bidi="ar-IQ"/>
              </w:rPr>
              <w:t>48</w:t>
            </w:r>
          </w:p>
        </w:tc>
        <w:tc>
          <w:tcPr>
            <w:tcW w:w="1276"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14</w:t>
            </w:r>
          </w:p>
        </w:tc>
        <w:tc>
          <w:tcPr>
            <w:tcW w:w="1280"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8</w:t>
            </w:r>
          </w:p>
        </w:tc>
        <w:tc>
          <w:tcPr>
            <w:tcW w:w="1277"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22</w:t>
            </w:r>
          </w:p>
        </w:tc>
      </w:tr>
      <w:tr w:rsidR="00272A65" w:rsidRPr="00B52E55" w:rsidTr="00973038">
        <w:trPr>
          <w:jc w:val="center"/>
        </w:trPr>
        <w:tc>
          <w:tcPr>
            <w:tcW w:w="851" w:type="dxa"/>
            <w:shd w:val="clear" w:color="auto" w:fill="auto"/>
            <w:vAlign w:val="center"/>
          </w:tcPr>
          <w:p w:rsidR="00272A65" w:rsidRPr="00B52E55" w:rsidRDefault="00272A65" w:rsidP="00021583">
            <w:pPr>
              <w:tabs>
                <w:tab w:val="left" w:pos="926"/>
              </w:tabs>
              <w:spacing w:line="240" w:lineRule="auto"/>
              <w:ind w:left="379"/>
              <w:jc w:val="center"/>
              <w:rPr>
                <w:rFonts w:ascii="Simplified Arabic" w:hAnsi="Simplified Arabic" w:cs="Simplified Arabic"/>
                <w:rtl/>
                <w:lang w:bidi="ar-IQ"/>
              </w:rPr>
            </w:pPr>
            <w:r w:rsidRPr="00B52E55">
              <w:rPr>
                <w:rFonts w:ascii="Simplified Arabic" w:hAnsi="Simplified Arabic" w:cs="Simplified Arabic"/>
                <w:lang w:bidi="ar-IQ"/>
              </w:rPr>
              <w:t>8</w:t>
            </w:r>
          </w:p>
        </w:tc>
        <w:tc>
          <w:tcPr>
            <w:tcW w:w="966" w:type="dxa"/>
            <w:shd w:val="clear" w:color="auto" w:fill="auto"/>
            <w:vAlign w:val="center"/>
          </w:tcPr>
          <w:p w:rsidR="00272A65" w:rsidRPr="00B52E55" w:rsidRDefault="00272A65" w:rsidP="00B6014D">
            <w:pPr>
              <w:tabs>
                <w:tab w:val="left" w:pos="926"/>
              </w:tabs>
              <w:spacing w:line="240" w:lineRule="auto"/>
              <w:jc w:val="center"/>
              <w:rPr>
                <w:rFonts w:ascii="Simplified Arabic" w:hAnsi="Simplified Arabic" w:cs="Simplified Arabic"/>
                <w:rtl/>
                <w:lang w:bidi="ar-IQ"/>
              </w:rPr>
            </w:pPr>
            <w:r w:rsidRPr="00B52E55">
              <w:rPr>
                <w:rFonts w:ascii="Simplified Arabic" w:hAnsi="Simplified Arabic" w:cs="Simplified Arabic"/>
                <w:rtl/>
                <w:lang w:bidi="ar-IQ"/>
              </w:rPr>
              <w:t>بابل</w:t>
            </w:r>
          </w:p>
        </w:tc>
        <w:tc>
          <w:tcPr>
            <w:tcW w:w="1302" w:type="dxa"/>
            <w:shd w:val="clear" w:color="auto" w:fill="auto"/>
            <w:vAlign w:val="center"/>
          </w:tcPr>
          <w:p w:rsidR="00272A65" w:rsidRPr="00B52E55" w:rsidRDefault="00973038" w:rsidP="00B6014D">
            <w:pPr>
              <w:tabs>
                <w:tab w:val="left" w:pos="926"/>
              </w:tabs>
              <w:spacing w:line="240" w:lineRule="auto"/>
              <w:ind w:left="379"/>
              <w:jc w:val="center"/>
              <w:rPr>
                <w:rFonts w:ascii="Simplified Arabic" w:hAnsi="Simplified Arabic" w:cs="Simplified Arabic"/>
                <w:lang w:bidi="ar-IQ"/>
              </w:rPr>
            </w:pPr>
            <w:r>
              <w:rPr>
                <w:rFonts w:ascii="Simplified Arabic" w:hAnsi="Simplified Arabic" w:cs="Simplified Arabic" w:hint="cs"/>
                <w:rtl/>
                <w:lang w:bidi="ar-IQ"/>
              </w:rPr>
              <w:t>23,33</w:t>
            </w:r>
          </w:p>
        </w:tc>
        <w:tc>
          <w:tcPr>
            <w:tcW w:w="1458" w:type="dxa"/>
            <w:shd w:val="clear" w:color="auto" w:fill="auto"/>
            <w:vAlign w:val="center"/>
          </w:tcPr>
          <w:p w:rsidR="00272A65" w:rsidRPr="00B52E55" w:rsidRDefault="00973038" w:rsidP="00B6014D">
            <w:pPr>
              <w:tabs>
                <w:tab w:val="left" w:pos="926"/>
              </w:tabs>
              <w:spacing w:line="240" w:lineRule="auto"/>
              <w:ind w:left="379"/>
              <w:jc w:val="center"/>
              <w:rPr>
                <w:rFonts w:ascii="Simplified Arabic" w:hAnsi="Simplified Arabic" w:cs="Simplified Arabic"/>
                <w:lang w:bidi="ar-IQ"/>
              </w:rPr>
            </w:pPr>
            <w:r>
              <w:rPr>
                <w:rFonts w:ascii="Simplified Arabic" w:hAnsi="Simplified Arabic" w:cs="Simplified Arabic" w:hint="cs"/>
                <w:rtl/>
                <w:lang w:bidi="ar-IQ"/>
              </w:rPr>
              <w:t>3,20</w:t>
            </w:r>
          </w:p>
        </w:tc>
        <w:tc>
          <w:tcPr>
            <w:tcW w:w="1093"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0</w:t>
            </w:r>
            <w:r w:rsidR="00973038">
              <w:rPr>
                <w:rFonts w:ascii="Simplified Arabic" w:hAnsi="Simplified Arabic" w:cs="Simplified Arabic"/>
                <w:rtl/>
                <w:lang w:bidi="ar-IQ"/>
              </w:rPr>
              <w:t>,</w:t>
            </w:r>
            <w:r w:rsidRPr="00B52E55">
              <w:rPr>
                <w:rFonts w:ascii="Simplified Arabic" w:hAnsi="Simplified Arabic" w:cs="Simplified Arabic"/>
                <w:rtl/>
                <w:lang w:bidi="ar-IQ"/>
              </w:rPr>
              <w:t>91</w:t>
            </w:r>
          </w:p>
        </w:tc>
        <w:tc>
          <w:tcPr>
            <w:tcW w:w="1276"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14</w:t>
            </w:r>
          </w:p>
        </w:tc>
        <w:tc>
          <w:tcPr>
            <w:tcW w:w="1280"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10</w:t>
            </w:r>
          </w:p>
        </w:tc>
        <w:tc>
          <w:tcPr>
            <w:tcW w:w="1277"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24</w:t>
            </w:r>
          </w:p>
        </w:tc>
      </w:tr>
      <w:tr w:rsidR="00272A65" w:rsidRPr="00B52E55" w:rsidTr="00973038">
        <w:trPr>
          <w:jc w:val="center"/>
        </w:trPr>
        <w:tc>
          <w:tcPr>
            <w:tcW w:w="851" w:type="dxa"/>
            <w:shd w:val="clear" w:color="auto" w:fill="auto"/>
            <w:vAlign w:val="center"/>
          </w:tcPr>
          <w:p w:rsidR="00272A65" w:rsidRPr="00B52E55" w:rsidRDefault="00272A65" w:rsidP="00021583">
            <w:pPr>
              <w:tabs>
                <w:tab w:val="left" w:pos="926"/>
              </w:tabs>
              <w:spacing w:line="240" w:lineRule="auto"/>
              <w:ind w:left="379"/>
              <w:jc w:val="center"/>
              <w:rPr>
                <w:rFonts w:ascii="Simplified Arabic" w:hAnsi="Simplified Arabic" w:cs="Simplified Arabic"/>
                <w:rtl/>
                <w:lang w:bidi="ar-IQ"/>
              </w:rPr>
            </w:pPr>
            <w:r w:rsidRPr="00B52E55">
              <w:rPr>
                <w:rFonts w:ascii="Simplified Arabic" w:hAnsi="Simplified Arabic" w:cs="Simplified Arabic"/>
                <w:lang w:bidi="ar-IQ"/>
              </w:rPr>
              <w:t>9</w:t>
            </w:r>
          </w:p>
        </w:tc>
        <w:tc>
          <w:tcPr>
            <w:tcW w:w="966" w:type="dxa"/>
            <w:shd w:val="clear" w:color="auto" w:fill="auto"/>
            <w:vAlign w:val="center"/>
          </w:tcPr>
          <w:p w:rsidR="00272A65" w:rsidRPr="00B52E55" w:rsidRDefault="00272A65" w:rsidP="00B6014D">
            <w:pPr>
              <w:tabs>
                <w:tab w:val="left" w:pos="926"/>
              </w:tabs>
              <w:spacing w:line="240" w:lineRule="auto"/>
              <w:jc w:val="center"/>
              <w:rPr>
                <w:rFonts w:ascii="Simplified Arabic" w:hAnsi="Simplified Arabic" w:cs="Simplified Arabic"/>
                <w:rtl/>
                <w:lang w:bidi="ar-IQ"/>
              </w:rPr>
            </w:pPr>
            <w:r w:rsidRPr="00B52E55">
              <w:rPr>
                <w:rFonts w:ascii="Simplified Arabic" w:hAnsi="Simplified Arabic" w:cs="Simplified Arabic"/>
                <w:rtl/>
                <w:lang w:bidi="ar-IQ"/>
              </w:rPr>
              <w:t>نينوى</w:t>
            </w:r>
          </w:p>
        </w:tc>
        <w:tc>
          <w:tcPr>
            <w:tcW w:w="1302" w:type="dxa"/>
            <w:shd w:val="clear" w:color="auto" w:fill="auto"/>
            <w:vAlign w:val="center"/>
          </w:tcPr>
          <w:p w:rsidR="00272A65" w:rsidRPr="00B52E55" w:rsidRDefault="00973038" w:rsidP="00B6014D">
            <w:pPr>
              <w:tabs>
                <w:tab w:val="left" w:pos="926"/>
              </w:tabs>
              <w:spacing w:line="240" w:lineRule="auto"/>
              <w:ind w:left="379"/>
              <w:jc w:val="center"/>
              <w:rPr>
                <w:rFonts w:ascii="Simplified Arabic" w:hAnsi="Simplified Arabic" w:cs="Simplified Arabic"/>
                <w:lang w:bidi="ar-IQ"/>
              </w:rPr>
            </w:pPr>
            <w:r>
              <w:rPr>
                <w:rFonts w:ascii="Simplified Arabic" w:hAnsi="Simplified Arabic" w:cs="Simplified Arabic" w:hint="cs"/>
                <w:rtl/>
                <w:lang w:bidi="ar-IQ"/>
              </w:rPr>
              <w:t>22,17</w:t>
            </w:r>
          </w:p>
        </w:tc>
        <w:tc>
          <w:tcPr>
            <w:tcW w:w="1458" w:type="dxa"/>
            <w:shd w:val="clear" w:color="auto" w:fill="auto"/>
            <w:vAlign w:val="center"/>
          </w:tcPr>
          <w:p w:rsidR="00272A65" w:rsidRPr="00B52E55" w:rsidRDefault="00973038" w:rsidP="00B6014D">
            <w:pPr>
              <w:tabs>
                <w:tab w:val="left" w:pos="926"/>
              </w:tabs>
              <w:spacing w:line="240" w:lineRule="auto"/>
              <w:ind w:left="379"/>
              <w:jc w:val="center"/>
              <w:rPr>
                <w:rFonts w:ascii="Simplified Arabic" w:hAnsi="Simplified Arabic" w:cs="Simplified Arabic"/>
                <w:lang w:bidi="ar-IQ"/>
              </w:rPr>
            </w:pPr>
            <w:r>
              <w:rPr>
                <w:rFonts w:ascii="Simplified Arabic" w:hAnsi="Simplified Arabic" w:cs="Simplified Arabic" w:hint="cs"/>
                <w:rtl/>
                <w:lang w:bidi="ar-IQ"/>
              </w:rPr>
              <w:t>4,47</w:t>
            </w:r>
          </w:p>
        </w:tc>
        <w:tc>
          <w:tcPr>
            <w:tcW w:w="1093"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1</w:t>
            </w:r>
            <w:r w:rsidR="00973038">
              <w:rPr>
                <w:rFonts w:ascii="Simplified Arabic" w:hAnsi="Simplified Arabic" w:cs="Simplified Arabic"/>
                <w:rtl/>
                <w:lang w:bidi="ar-IQ"/>
              </w:rPr>
              <w:t>,</w:t>
            </w:r>
            <w:r w:rsidRPr="00B52E55">
              <w:rPr>
                <w:rFonts w:ascii="Simplified Arabic" w:hAnsi="Simplified Arabic" w:cs="Simplified Arabic"/>
                <w:rtl/>
                <w:lang w:bidi="ar-IQ"/>
              </w:rPr>
              <w:t>00</w:t>
            </w:r>
          </w:p>
        </w:tc>
        <w:tc>
          <w:tcPr>
            <w:tcW w:w="1276"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15</w:t>
            </w:r>
          </w:p>
        </w:tc>
        <w:tc>
          <w:tcPr>
            <w:tcW w:w="1280"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9</w:t>
            </w:r>
          </w:p>
        </w:tc>
        <w:tc>
          <w:tcPr>
            <w:tcW w:w="1277"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24</w:t>
            </w:r>
          </w:p>
        </w:tc>
      </w:tr>
      <w:tr w:rsidR="00272A65" w:rsidRPr="00B52E55" w:rsidTr="00973038">
        <w:trPr>
          <w:jc w:val="center"/>
        </w:trPr>
        <w:tc>
          <w:tcPr>
            <w:tcW w:w="851" w:type="dxa"/>
            <w:shd w:val="clear" w:color="auto" w:fill="auto"/>
            <w:vAlign w:val="center"/>
          </w:tcPr>
          <w:p w:rsidR="00272A65" w:rsidRPr="00B52E55" w:rsidRDefault="00272A65" w:rsidP="00021583">
            <w:pPr>
              <w:tabs>
                <w:tab w:val="left" w:pos="926"/>
              </w:tabs>
              <w:spacing w:line="240" w:lineRule="auto"/>
              <w:ind w:left="379"/>
              <w:jc w:val="center"/>
              <w:rPr>
                <w:rFonts w:ascii="Simplified Arabic" w:hAnsi="Simplified Arabic" w:cs="Simplified Arabic"/>
                <w:rtl/>
                <w:lang w:bidi="ar-IQ"/>
              </w:rPr>
            </w:pPr>
            <w:r w:rsidRPr="00B52E55">
              <w:rPr>
                <w:rFonts w:ascii="Simplified Arabic" w:hAnsi="Simplified Arabic" w:cs="Simplified Arabic"/>
                <w:lang w:bidi="ar-IQ"/>
              </w:rPr>
              <w:t>10</w:t>
            </w:r>
          </w:p>
        </w:tc>
        <w:tc>
          <w:tcPr>
            <w:tcW w:w="966" w:type="dxa"/>
            <w:shd w:val="clear" w:color="auto" w:fill="auto"/>
            <w:vAlign w:val="center"/>
          </w:tcPr>
          <w:p w:rsidR="00272A65" w:rsidRPr="00B52E55" w:rsidRDefault="00272A65" w:rsidP="00B6014D">
            <w:pPr>
              <w:tabs>
                <w:tab w:val="left" w:pos="926"/>
              </w:tabs>
              <w:spacing w:line="240" w:lineRule="auto"/>
              <w:jc w:val="center"/>
              <w:rPr>
                <w:rFonts w:ascii="Simplified Arabic" w:hAnsi="Simplified Arabic" w:cs="Simplified Arabic"/>
                <w:rtl/>
                <w:lang w:bidi="ar-IQ"/>
              </w:rPr>
            </w:pPr>
            <w:r w:rsidRPr="00B52E55">
              <w:rPr>
                <w:rFonts w:ascii="Simplified Arabic" w:hAnsi="Simplified Arabic" w:cs="Simplified Arabic"/>
                <w:rtl/>
                <w:lang w:bidi="ar-IQ"/>
              </w:rPr>
              <w:t>كربلاء</w:t>
            </w:r>
          </w:p>
        </w:tc>
        <w:tc>
          <w:tcPr>
            <w:tcW w:w="1302" w:type="dxa"/>
            <w:shd w:val="clear" w:color="auto" w:fill="auto"/>
            <w:vAlign w:val="center"/>
          </w:tcPr>
          <w:p w:rsidR="00272A65" w:rsidRPr="00B52E55" w:rsidRDefault="00973038" w:rsidP="00B6014D">
            <w:pPr>
              <w:tabs>
                <w:tab w:val="left" w:pos="926"/>
              </w:tabs>
              <w:spacing w:line="240" w:lineRule="auto"/>
              <w:ind w:left="379"/>
              <w:jc w:val="center"/>
              <w:rPr>
                <w:rFonts w:ascii="Simplified Arabic" w:hAnsi="Simplified Arabic" w:cs="Simplified Arabic"/>
                <w:lang w:bidi="ar-IQ"/>
              </w:rPr>
            </w:pPr>
            <w:r>
              <w:rPr>
                <w:rFonts w:ascii="Simplified Arabic" w:hAnsi="Simplified Arabic" w:cs="Simplified Arabic" w:hint="cs"/>
                <w:rtl/>
                <w:lang w:bidi="ar-IQ"/>
              </w:rPr>
              <w:t>22,05</w:t>
            </w:r>
          </w:p>
        </w:tc>
        <w:tc>
          <w:tcPr>
            <w:tcW w:w="1458" w:type="dxa"/>
            <w:shd w:val="clear" w:color="auto" w:fill="auto"/>
            <w:vAlign w:val="center"/>
          </w:tcPr>
          <w:p w:rsidR="00272A65" w:rsidRPr="00B52E55" w:rsidRDefault="00973038" w:rsidP="00B6014D">
            <w:pPr>
              <w:tabs>
                <w:tab w:val="left" w:pos="926"/>
              </w:tabs>
              <w:spacing w:line="240" w:lineRule="auto"/>
              <w:ind w:left="379"/>
              <w:jc w:val="center"/>
              <w:rPr>
                <w:rFonts w:ascii="Simplified Arabic" w:hAnsi="Simplified Arabic" w:cs="Simplified Arabic"/>
                <w:lang w:bidi="ar-IQ"/>
              </w:rPr>
            </w:pPr>
            <w:r>
              <w:rPr>
                <w:rFonts w:ascii="Simplified Arabic" w:hAnsi="Simplified Arabic" w:cs="Simplified Arabic" w:hint="cs"/>
                <w:rtl/>
                <w:lang w:bidi="ar-IQ"/>
              </w:rPr>
              <w:t>4,30</w:t>
            </w:r>
          </w:p>
        </w:tc>
        <w:tc>
          <w:tcPr>
            <w:tcW w:w="1093"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0</w:t>
            </w:r>
            <w:r w:rsidR="00973038">
              <w:rPr>
                <w:rFonts w:ascii="Simplified Arabic" w:hAnsi="Simplified Arabic" w:cs="Simplified Arabic"/>
                <w:rtl/>
                <w:lang w:bidi="ar-IQ"/>
              </w:rPr>
              <w:t>,</w:t>
            </w:r>
            <w:r w:rsidRPr="00B52E55">
              <w:rPr>
                <w:rFonts w:ascii="Simplified Arabic" w:hAnsi="Simplified Arabic" w:cs="Simplified Arabic"/>
                <w:rtl/>
                <w:lang w:bidi="ar-IQ"/>
              </w:rPr>
              <w:t>95</w:t>
            </w:r>
          </w:p>
        </w:tc>
        <w:tc>
          <w:tcPr>
            <w:tcW w:w="1276"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13</w:t>
            </w:r>
          </w:p>
        </w:tc>
        <w:tc>
          <w:tcPr>
            <w:tcW w:w="1280"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9</w:t>
            </w:r>
          </w:p>
        </w:tc>
        <w:tc>
          <w:tcPr>
            <w:tcW w:w="1277"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22</w:t>
            </w:r>
          </w:p>
        </w:tc>
      </w:tr>
      <w:tr w:rsidR="00272A65" w:rsidRPr="00B52E55" w:rsidTr="00973038">
        <w:trPr>
          <w:jc w:val="center"/>
        </w:trPr>
        <w:tc>
          <w:tcPr>
            <w:tcW w:w="851" w:type="dxa"/>
            <w:shd w:val="clear" w:color="auto" w:fill="auto"/>
            <w:vAlign w:val="center"/>
          </w:tcPr>
          <w:p w:rsidR="00272A65" w:rsidRPr="00B52E55" w:rsidRDefault="00272A65" w:rsidP="00021583">
            <w:pPr>
              <w:tabs>
                <w:tab w:val="left" w:pos="926"/>
              </w:tabs>
              <w:spacing w:line="240" w:lineRule="auto"/>
              <w:ind w:left="379"/>
              <w:jc w:val="center"/>
              <w:rPr>
                <w:rFonts w:ascii="Simplified Arabic" w:hAnsi="Simplified Arabic" w:cs="Simplified Arabic"/>
                <w:rtl/>
                <w:lang w:bidi="ar-IQ"/>
              </w:rPr>
            </w:pPr>
            <w:r w:rsidRPr="00B52E55">
              <w:rPr>
                <w:rFonts w:ascii="Simplified Arabic" w:hAnsi="Simplified Arabic" w:cs="Simplified Arabic"/>
                <w:lang w:bidi="ar-IQ"/>
              </w:rPr>
              <w:t>11</w:t>
            </w:r>
          </w:p>
        </w:tc>
        <w:tc>
          <w:tcPr>
            <w:tcW w:w="966" w:type="dxa"/>
            <w:shd w:val="clear" w:color="auto" w:fill="auto"/>
            <w:vAlign w:val="center"/>
          </w:tcPr>
          <w:p w:rsidR="00272A65" w:rsidRPr="00B52E55" w:rsidRDefault="00272A65" w:rsidP="00B6014D">
            <w:pPr>
              <w:tabs>
                <w:tab w:val="left" w:pos="926"/>
              </w:tabs>
              <w:spacing w:line="240" w:lineRule="auto"/>
              <w:jc w:val="center"/>
              <w:rPr>
                <w:rFonts w:ascii="Simplified Arabic" w:hAnsi="Simplified Arabic" w:cs="Simplified Arabic"/>
                <w:rtl/>
                <w:lang w:bidi="ar-IQ"/>
              </w:rPr>
            </w:pPr>
            <w:r w:rsidRPr="00B52E55">
              <w:rPr>
                <w:rFonts w:ascii="Simplified Arabic" w:hAnsi="Simplified Arabic" w:cs="Simplified Arabic"/>
                <w:rtl/>
                <w:lang w:bidi="ar-IQ"/>
              </w:rPr>
              <w:t>كركوك</w:t>
            </w:r>
          </w:p>
        </w:tc>
        <w:tc>
          <w:tcPr>
            <w:tcW w:w="1302" w:type="dxa"/>
            <w:shd w:val="clear" w:color="auto" w:fill="auto"/>
            <w:vAlign w:val="center"/>
          </w:tcPr>
          <w:p w:rsidR="00272A65" w:rsidRPr="00B52E55" w:rsidRDefault="00973038" w:rsidP="00B6014D">
            <w:pPr>
              <w:tabs>
                <w:tab w:val="left" w:pos="926"/>
              </w:tabs>
              <w:spacing w:line="240" w:lineRule="auto"/>
              <w:ind w:left="379"/>
              <w:jc w:val="center"/>
              <w:rPr>
                <w:rFonts w:ascii="Simplified Arabic" w:hAnsi="Simplified Arabic" w:cs="Simplified Arabic"/>
                <w:rtl/>
                <w:lang w:bidi="ar-IQ"/>
              </w:rPr>
            </w:pPr>
            <w:r>
              <w:rPr>
                <w:rFonts w:ascii="Simplified Arabic" w:hAnsi="Simplified Arabic" w:cs="Simplified Arabic" w:hint="cs"/>
                <w:rtl/>
                <w:lang w:bidi="ar-IQ"/>
              </w:rPr>
              <w:t>22,05</w:t>
            </w:r>
          </w:p>
        </w:tc>
        <w:tc>
          <w:tcPr>
            <w:tcW w:w="1458" w:type="dxa"/>
            <w:shd w:val="clear" w:color="auto" w:fill="auto"/>
            <w:vAlign w:val="center"/>
          </w:tcPr>
          <w:p w:rsidR="00272A65" w:rsidRPr="00B52E55" w:rsidRDefault="00973038" w:rsidP="00B6014D">
            <w:pPr>
              <w:tabs>
                <w:tab w:val="left" w:pos="926"/>
              </w:tabs>
              <w:spacing w:line="240" w:lineRule="auto"/>
              <w:ind w:left="379"/>
              <w:jc w:val="center"/>
              <w:rPr>
                <w:rFonts w:ascii="Simplified Arabic" w:hAnsi="Simplified Arabic" w:cs="Simplified Arabic"/>
                <w:lang w:bidi="ar-IQ"/>
              </w:rPr>
            </w:pPr>
            <w:r>
              <w:rPr>
                <w:rFonts w:ascii="Simplified Arabic" w:hAnsi="Simplified Arabic" w:cs="Simplified Arabic" w:hint="cs"/>
                <w:rtl/>
                <w:lang w:bidi="ar-IQ"/>
              </w:rPr>
              <w:t>4,56</w:t>
            </w:r>
          </w:p>
        </w:tc>
        <w:tc>
          <w:tcPr>
            <w:tcW w:w="1093"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0</w:t>
            </w:r>
            <w:r w:rsidR="00973038">
              <w:rPr>
                <w:rFonts w:ascii="Simplified Arabic" w:hAnsi="Simplified Arabic" w:cs="Simplified Arabic"/>
                <w:rtl/>
                <w:lang w:bidi="ar-IQ"/>
              </w:rPr>
              <w:t>,</w:t>
            </w:r>
            <w:r w:rsidRPr="00B52E55">
              <w:rPr>
                <w:rFonts w:ascii="Simplified Arabic" w:hAnsi="Simplified Arabic" w:cs="Simplified Arabic"/>
                <w:rtl/>
                <w:lang w:bidi="ar-IQ"/>
              </w:rPr>
              <w:t>88</w:t>
            </w:r>
          </w:p>
        </w:tc>
        <w:tc>
          <w:tcPr>
            <w:tcW w:w="1276"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14</w:t>
            </w:r>
          </w:p>
        </w:tc>
        <w:tc>
          <w:tcPr>
            <w:tcW w:w="1280"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7</w:t>
            </w:r>
          </w:p>
        </w:tc>
        <w:tc>
          <w:tcPr>
            <w:tcW w:w="1277"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21</w:t>
            </w:r>
          </w:p>
        </w:tc>
      </w:tr>
      <w:tr w:rsidR="00272A65" w:rsidRPr="00B52E55" w:rsidTr="00973038">
        <w:trPr>
          <w:jc w:val="center"/>
        </w:trPr>
        <w:tc>
          <w:tcPr>
            <w:tcW w:w="851" w:type="dxa"/>
            <w:shd w:val="clear" w:color="auto" w:fill="auto"/>
            <w:vAlign w:val="center"/>
          </w:tcPr>
          <w:p w:rsidR="00272A65" w:rsidRPr="00B52E55" w:rsidRDefault="00272A65" w:rsidP="00021583">
            <w:pPr>
              <w:tabs>
                <w:tab w:val="left" w:pos="926"/>
              </w:tabs>
              <w:spacing w:line="240" w:lineRule="auto"/>
              <w:ind w:left="379"/>
              <w:jc w:val="center"/>
              <w:rPr>
                <w:rFonts w:ascii="Simplified Arabic" w:hAnsi="Simplified Arabic" w:cs="Simplified Arabic"/>
                <w:rtl/>
                <w:lang w:bidi="ar-IQ"/>
              </w:rPr>
            </w:pPr>
            <w:r w:rsidRPr="00B52E55">
              <w:rPr>
                <w:rFonts w:ascii="Simplified Arabic" w:hAnsi="Simplified Arabic" w:cs="Simplified Arabic"/>
                <w:lang w:bidi="ar-IQ"/>
              </w:rPr>
              <w:t>12</w:t>
            </w:r>
          </w:p>
        </w:tc>
        <w:tc>
          <w:tcPr>
            <w:tcW w:w="966" w:type="dxa"/>
            <w:shd w:val="clear" w:color="auto" w:fill="auto"/>
            <w:vAlign w:val="center"/>
          </w:tcPr>
          <w:p w:rsidR="00272A65" w:rsidRPr="00B52E55" w:rsidRDefault="00272A65" w:rsidP="00B6014D">
            <w:pPr>
              <w:tabs>
                <w:tab w:val="left" w:pos="926"/>
              </w:tabs>
              <w:spacing w:line="240" w:lineRule="auto"/>
              <w:jc w:val="center"/>
              <w:rPr>
                <w:rFonts w:ascii="Simplified Arabic" w:hAnsi="Simplified Arabic" w:cs="Simplified Arabic"/>
                <w:rtl/>
                <w:lang w:bidi="ar-IQ"/>
              </w:rPr>
            </w:pPr>
            <w:r w:rsidRPr="00B52E55">
              <w:rPr>
                <w:rFonts w:ascii="Simplified Arabic" w:hAnsi="Simplified Arabic" w:cs="Simplified Arabic"/>
                <w:rtl/>
                <w:lang w:bidi="ar-IQ"/>
              </w:rPr>
              <w:t>ديالى</w:t>
            </w:r>
          </w:p>
        </w:tc>
        <w:tc>
          <w:tcPr>
            <w:tcW w:w="1302" w:type="dxa"/>
            <w:shd w:val="clear" w:color="auto" w:fill="auto"/>
            <w:vAlign w:val="center"/>
          </w:tcPr>
          <w:p w:rsidR="00272A65" w:rsidRPr="00B52E55" w:rsidRDefault="00973038" w:rsidP="00B6014D">
            <w:pPr>
              <w:tabs>
                <w:tab w:val="left" w:pos="926"/>
              </w:tabs>
              <w:spacing w:line="240" w:lineRule="auto"/>
              <w:ind w:left="379"/>
              <w:jc w:val="center"/>
              <w:rPr>
                <w:rFonts w:ascii="Simplified Arabic" w:hAnsi="Simplified Arabic" w:cs="Simplified Arabic"/>
                <w:lang w:bidi="ar-IQ"/>
              </w:rPr>
            </w:pPr>
            <w:r>
              <w:rPr>
                <w:rFonts w:ascii="Simplified Arabic" w:hAnsi="Simplified Arabic" w:cs="Simplified Arabic" w:hint="cs"/>
                <w:rtl/>
                <w:lang w:bidi="ar-IQ"/>
              </w:rPr>
              <w:t>21,60</w:t>
            </w:r>
          </w:p>
        </w:tc>
        <w:tc>
          <w:tcPr>
            <w:tcW w:w="1458" w:type="dxa"/>
            <w:shd w:val="clear" w:color="auto" w:fill="auto"/>
            <w:vAlign w:val="center"/>
          </w:tcPr>
          <w:p w:rsidR="00272A65" w:rsidRPr="00B52E55" w:rsidRDefault="00973038" w:rsidP="00B6014D">
            <w:pPr>
              <w:tabs>
                <w:tab w:val="left" w:pos="926"/>
              </w:tabs>
              <w:spacing w:line="240" w:lineRule="auto"/>
              <w:ind w:left="379"/>
              <w:jc w:val="center"/>
              <w:rPr>
                <w:rFonts w:ascii="Simplified Arabic" w:hAnsi="Simplified Arabic" w:cs="Simplified Arabic"/>
                <w:lang w:bidi="ar-IQ"/>
              </w:rPr>
            </w:pPr>
            <w:r>
              <w:rPr>
                <w:rFonts w:ascii="Simplified Arabic" w:hAnsi="Simplified Arabic" w:cs="Simplified Arabic" w:hint="cs"/>
                <w:rtl/>
                <w:lang w:bidi="ar-IQ"/>
              </w:rPr>
              <w:t>4,70</w:t>
            </w:r>
          </w:p>
        </w:tc>
        <w:tc>
          <w:tcPr>
            <w:tcW w:w="1093"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0</w:t>
            </w:r>
            <w:r w:rsidR="00973038">
              <w:rPr>
                <w:rFonts w:ascii="Simplified Arabic" w:hAnsi="Simplified Arabic" w:cs="Simplified Arabic"/>
                <w:rtl/>
                <w:lang w:bidi="ar-IQ"/>
              </w:rPr>
              <w:t>,</w:t>
            </w:r>
            <w:r w:rsidRPr="00B52E55">
              <w:rPr>
                <w:rFonts w:ascii="Simplified Arabic" w:hAnsi="Simplified Arabic" w:cs="Simplified Arabic"/>
                <w:rtl/>
                <w:lang w:bidi="ar-IQ"/>
              </w:rPr>
              <w:t>89</w:t>
            </w:r>
          </w:p>
        </w:tc>
        <w:tc>
          <w:tcPr>
            <w:tcW w:w="1276"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9</w:t>
            </w:r>
          </w:p>
        </w:tc>
        <w:tc>
          <w:tcPr>
            <w:tcW w:w="1280"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lang w:bidi="ar-IQ"/>
              </w:rPr>
              <w:t>6</w:t>
            </w:r>
          </w:p>
        </w:tc>
        <w:tc>
          <w:tcPr>
            <w:tcW w:w="1277"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15</w:t>
            </w:r>
          </w:p>
        </w:tc>
      </w:tr>
      <w:tr w:rsidR="00272A65" w:rsidRPr="00B52E55" w:rsidTr="00973038">
        <w:trPr>
          <w:jc w:val="center"/>
        </w:trPr>
        <w:tc>
          <w:tcPr>
            <w:tcW w:w="851" w:type="dxa"/>
            <w:shd w:val="clear" w:color="auto" w:fill="auto"/>
            <w:vAlign w:val="center"/>
          </w:tcPr>
          <w:p w:rsidR="00272A65" w:rsidRPr="00B52E55" w:rsidRDefault="00272A65" w:rsidP="00021583">
            <w:pPr>
              <w:tabs>
                <w:tab w:val="left" w:pos="926"/>
              </w:tabs>
              <w:spacing w:line="240" w:lineRule="auto"/>
              <w:ind w:left="379"/>
              <w:jc w:val="center"/>
              <w:rPr>
                <w:rFonts w:ascii="Simplified Arabic" w:hAnsi="Simplified Arabic" w:cs="Simplified Arabic"/>
                <w:rtl/>
                <w:lang w:bidi="ar-IQ"/>
              </w:rPr>
            </w:pPr>
            <w:r w:rsidRPr="00B52E55">
              <w:rPr>
                <w:rFonts w:ascii="Simplified Arabic" w:hAnsi="Simplified Arabic" w:cs="Simplified Arabic"/>
                <w:lang w:bidi="ar-IQ"/>
              </w:rPr>
              <w:t>13</w:t>
            </w:r>
          </w:p>
        </w:tc>
        <w:tc>
          <w:tcPr>
            <w:tcW w:w="966" w:type="dxa"/>
            <w:shd w:val="clear" w:color="auto" w:fill="auto"/>
            <w:vAlign w:val="center"/>
          </w:tcPr>
          <w:p w:rsidR="00272A65" w:rsidRPr="00B52E55" w:rsidRDefault="00272A65" w:rsidP="00B6014D">
            <w:pPr>
              <w:tabs>
                <w:tab w:val="left" w:pos="926"/>
              </w:tabs>
              <w:spacing w:line="240" w:lineRule="auto"/>
              <w:jc w:val="center"/>
              <w:rPr>
                <w:rFonts w:ascii="Simplified Arabic" w:hAnsi="Simplified Arabic" w:cs="Simplified Arabic"/>
                <w:rtl/>
                <w:lang w:bidi="ar-IQ"/>
              </w:rPr>
            </w:pPr>
            <w:r w:rsidRPr="00B52E55">
              <w:rPr>
                <w:rFonts w:ascii="Simplified Arabic" w:hAnsi="Simplified Arabic" w:cs="Simplified Arabic"/>
                <w:rtl/>
                <w:lang w:bidi="ar-IQ"/>
              </w:rPr>
              <w:t>صلاح الدين</w:t>
            </w:r>
          </w:p>
        </w:tc>
        <w:tc>
          <w:tcPr>
            <w:tcW w:w="1302" w:type="dxa"/>
            <w:shd w:val="clear" w:color="auto" w:fill="auto"/>
            <w:vAlign w:val="center"/>
          </w:tcPr>
          <w:p w:rsidR="00272A65" w:rsidRPr="00B52E55" w:rsidRDefault="00973038" w:rsidP="00B6014D">
            <w:pPr>
              <w:tabs>
                <w:tab w:val="left" w:pos="926"/>
              </w:tabs>
              <w:spacing w:line="240" w:lineRule="auto"/>
              <w:ind w:left="379"/>
              <w:jc w:val="center"/>
              <w:rPr>
                <w:rFonts w:ascii="Simplified Arabic" w:hAnsi="Simplified Arabic" w:cs="Simplified Arabic"/>
                <w:lang w:bidi="ar-IQ"/>
              </w:rPr>
            </w:pPr>
            <w:r>
              <w:rPr>
                <w:rFonts w:ascii="Simplified Arabic" w:hAnsi="Simplified Arabic" w:cs="Simplified Arabic" w:hint="cs"/>
                <w:rtl/>
                <w:lang w:bidi="ar-IQ"/>
              </w:rPr>
              <w:t>19,86</w:t>
            </w:r>
          </w:p>
        </w:tc>
        <w:tc>
          <w:tcPr>
            <w:tcW w:w="1458" w:type="dxa"/>
            <w:shd w:val="clear" w:color="auto" w:fill="auto"/>
            <w:vAlign w:val="center"/>
          </w:tcPr>
          <w:p w:rsidR="00272A65" w:rsidRPr="00B52E55" w:rsidRDefault="00973038" w:rsidP="00B6014D">
            <w:pPr>
              <w:tabs>
                <w:tab w:val="left" w:pos="926"/>
              </w:tabs>
              <w:spacing w:line="240" w:lineRule="auto"/>
              <w:ind w:left="379"/>
              <w:jc w:val="center"/>
              <w:rPr>
                <w:rFonts w:ascii="Simplified Arabic" w:hAnsi="Simplified Arabic" w:cs="Simplified Arabic"/>
                <w:lang w:bidi="ar-IQ"/>
              </w:rPr>
            </w:pPr>
            <w:r>
              <w:rPr>
                <w:rFonts w:ascii="Simplified Arabic" w:hAnsi="Simplified Arabic" w:cs="Simplified Arabic" w:hint="cs"/>
                <w:rtl/>
                <w:lang w:bidi="ar-IQ"/>
              </w:rPr>
              <w:t>5,27</w:t>
            </w:r>
          </w:p>
        </w:tc>
        <w:tc>
          <w:tcPr>
            <w:tcW w:w="1093"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0</w:t>
            </w:r>
            <w:r w:rsidR="00973038">
              <w:rPr>
                <w:rFonts w:ascii="Simplified Arabic" w:hAnsi="Simplified Arabic" w:cs="Simplified Arabic"/>
                <w:rtl/>
                <w:lang w:bidi="ar-IQ"/>
              </w:rPr>
              <w:t>,</w:t>
            </w:r>
            <w:r w:rsidRPr="00B52E55">
              <w:rPr>
                <w:rFonts w:ascii="Simplified Arabic" w:hAnsi="Simplified Arabic" w:cs="Simplified Arabic"/>
                <w:rtl/>
                <w:lang w:bidi="ar-IQ"/>
              </w:rPr>
              <w:t>34</w:t>
            </w:r>
          </w:p>
        </w:tc>
        <w:tc>
          <w:tcPr>
            <w:tcW w:w="1276"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9</w:t>
            </w:r>
          </w:p>
        </w:tc>
        <w:tc>
          <w:tcPr>
            <w:tcW w:w="1280"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5</w:t>
            </w:r>
          </w:p>
        </w:tc>
        <w:tc>
          <w:tcPr>
            <w:tcW w:w="1277"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14</w:t>
            </w:r>
          </w:p>
        </w:tc>
      </w:tr>
      <w:tr w:rsidR="00272A65" w:rsidRPr="00B52E55" w:rsidTr="00973038">
        <w:trPr>
          <w:jc w:val="center"/>
        </w:trPr>
        <w:tc>
          <w:tcPr>
            <w:tcW w:w="851" w:type="dxa"/>
            <w:shd w:val="clear" w:color="auto" w:fill="auto"/>
            <w:vAlign w:val="center"/>
          </w:tcPr>
          <w:p w:rsidR="00272A65" w:rsidRPr="00B52E55" w:rsidRDefault="00272A65" w:rsidP="00021583">
            <w:pPr>
              <w:tabs>
                <w:tab w:val="left" w:pos="926"/>
              </w:tabs>
              <w:spacing w:line="240" w:lineRule="auto"/>
              <w:ind w:left="379"/>
              <w:jc w:val="center"/>
              <w:rPr>
                <w:rFonts w:ascii="Simplified Arabic" w:hAnsi="Simplified Arabic" w:cs="Simplified Arabic"/>
                <w:rtl/>
                <w:lang w:bidi="ar-IQ"/>
              </w:rPr>
            </w:pPr>
            <w:r w:rsidRPr="00B52E55">
              <w:rPr>
                <w:rFonts w:ascii="Simplified Arabic" w:hAnsi="Simplified Arabic" w:cs="Simplified Arabic"/>
                <w:lang w:bidi="ar-IQ"/>
              </w:rPr>
              <w:t>14</w:t>
            </w:r>
          </w:p>
        </w:tc>
        <w:tc>
          <w:tcPr>
            <w:tcW w:w="966" w:type="dxa"/>
            <w:shd w:val="clear" w:color="auto" w:fill="auto"/>
            <w:vAlign w:val="center"/>
          </w:tcPr>
          <w:p w:rsidR="00272A65" w:rsidRPr="00B52E55" w:rsidRDefault="00272A65" w:rsidP="00B6014D">
            <w:pPr>
              <w:tabs>
                <w:tab w:val="left" w:pos="926"/>
              </w:tabs>
              <w:spacing w:line="240" w:lineRule="auto"/>
              <w:jc w:val="center"/>
              <w:rPr>
                <w:rFonts w:ascii="Simplified Arabic" w:hAnsi="Simplified Arabic" w:cs="Simplified Arabic"/>
                <w:rtl/>
                <w:lang w:bidi="ar-IQ"/>
              </w:rPr>
            </w:pPr>
            <w:r w:rsidRPr="00B52E55">
              <w:rPr>
                <w:rFonts w:ascii="Simplified Arabic" w:hAnsi="Simplified Arabic" w:cs="Simplified Arabic"/>
                <w:rtl/>
                <w:lang w:bidi="ar-IQ"/>
              </w:rPr>
              <w:t>انبار</w:t>
            </w:r>
          </w:p>
        </w:tc>
        <w:tc>
          <w:tcPr>
            <w:tcW w:w="1302" w:type="dxa"/>
            <w:shd w:val="clear" w:color="auto" w:fill="auto"/>
            <w:vAlign w:val="center"/>
          </w:tcPr>
          <w:p w:rsidR="00272A65" w:rsidRPr="00B52E55" w:rsidRDefault="00973038" w:rsidP="00B6014D">
            <w:pPr>
              <w:tabs>
                <w:tab w:val="left" w:pos="926"/>
              </w:tabs>
              <w:spacing w:line="240" w:lineRule="auto"/>
              <w:ind w:left="379"/>
              <w:jc w:val="center"/>
              <w:rPr>
                <w:rFonts w:ascii="Simplified Arabic" w:hAnsi="Simplified Arabic" w:cs="Simplified Arabic"/>
                <w:lang w:bidi="ar-IQ"/>
              </w:rPr>
            </w:pPr>
            <w:r>
              <w:rPr>
                <w:rFonts w:ascii="Simplified Arabic" w:hAnsi="Simplified Arabic" w:cs="Simplified Arabic" w:hint="cs"/>
                <w:rtl/>
                <w:lang w:bidi="ar-IQ"/>
              </w:rPr>
              <w:t>19</w:t>
            </w:r>
          </w:p>
        </w:tc>
        <w:tc>
          <w:tcPr>
            <w:tcW w:w="1458" w:type="dxa"/>
            <w:shd w:val="clear" w:color="auto" w:fill="auto"/>
            <w:vAlign w:val="center"/>
          </w:tcPr>
          <w:p w:rsidR="00272A65" w:rsidRPr="00B52E55" w:rsidRDefault="00973038" w:rsidP="00B6014D">
            <w:pPr>
              <w:tabs>
                <w:tab w:val="left" w:pos="926"/>
              </w:tabs>
              <w:spacing w:line="240" w:lineRule="auto"/>
              <w:ind w:left="379"/>
              <w:jc w:val="center"/>
              <w:rPr>
                <w:rFonts w:ascii="Simplified Arabic" w:hAnsi="Simplified Arabic" w:cs="Simplified Arabic"/>
                <w:lang w:bidi="ar-IQ"/>
              </w:rPr>
            </w:pPr>
            <w:r>
              <w:rPr>
                <w:rFonts w:ascii="Simplified Arabic" w:hAnsi="Simplified Arabic" w:cs="Simplified Arabic" w:hint="cs"/>
                <w:rtl/>
                <w:lang w:bidi="ar-IQ"/>
              </w:rPr>
              <w:t>5,74</w:t>
            </w:r>
          </w:p>
        </w:tc>
        <w:tc>
          <w:tcPr>
            <w:tcW w:w="1093"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0</w:t>
            </w:r>
            <w:r w:rsidR="00973038">
              <w:rPr>
                <w:rFonts w:ascii="Simplified Arabic" w:hAnsi="Simplified Arabic" w:cs="Simplified Arabic"/>
                <w:rtl/>
                <w:lang w:bidi="ar-IQ"/>
              </w:rPr>
              <w:t>,</w:t>
            </w:r>
            <w:r w:rsidRPr="00B52E55">
              <w:rPr>
                <w:rFonts w:ascii="Simplified Arabic" w:hAnsi="Simplified Arabic" w:cs="Simplified Arabic"/>
                <w:rtl/>
                <w:lang w:bidi="ar-IQ"/>
              </w:rPr>
              <w:t>07</w:t>
            </w:r>
          </w:p>
        </w:tc>
        <w:tc>
          <w:tcPr>
            <w:tcW w:w="1276"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7</w:t>
            </w:r>
          </w:p>
        </w:tc>
        <w:tc>
          <w:tcPr>
            <w:tcW w:w="1280"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4</w:t>
            </w:r>
          </w:p>
        </w:tc>
        <w:tc>
          <w:tcPr>
            <w:tcW w:w="1277"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11</w:t>
            </w:r>
          </w:p>
        </w:tc>
      </w:tr>
      <w:tr w:rsidR="00272A65" w:rsidRPr="00B52E55" w:rsidTr="00973038">
        <w:trPr>
          <w:jc w:val="center"/>
        </w:trPr>
        <w:tc>
          <w:tcPr>
            <w:tcW w:w="1817" w:type="dxa"/>
            <w:gridSpan w:val="2"/>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rtl/>
                <w:lang w:bidi="ar-IQ"/>
              </w:rPr>
            </w:pPr>
            <w:r w:rsidRPr="00B52E55">
              <w:rPr>
                <w:rFonts w:ascii="Simplified Arabic" w:hAnsi="Simplified Arabic" w:cs="Simplified Arabic"/>
                <w:rtl/>
                <w:lang w:bidi="ar-IQ"/>
              </w:rPr>
              <w:t>المجموع</w:t>
            </w:r>
          </w:p>
        </w:tc>
        <w:tc>
          <w:tcPr>
            <w:tcW w:w="1302"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22</w:t>
            </w:r>
            <w:r w:rsidR="00973038">
              <w:rPr>
                <w:rFonts w:ascii="Simplified Arabic" w:hAnsi="Simplified Arabic" w:cs="Simplified Arabic"/>
                <w:rtl/>
                <w:lang w:bidi="ar-IQ"/>
              </w:rPr>
              <w:t>,</w:t>
            </w:r>
            <w:r w:rsidRPr="00B52E55">
              <w:rPr>
                <w:rFonts w:ascii="Simplified Arabic" w:hAnsi="Simplified Arabic" w:cs="Simplified Arabic"/>
                <w:rtl/>
                <w:lang w:bidi="ar-IQ"/>
              </w:rPr>
              <w:t>89</w:t>
            </w:r>
          </w:p>
        </w:tc>
        <w:tc>
          <w:tcPr>
            <w:tcW w:w="1458"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rtl/>
                <w:lang w:bidi="ar-IQ"/>
              </w:rPr>
            </w:pPr>
            <w:r w:rsidRPr="00B52E55">
              <w:rPr>
                <w:rFonts w:ascii="Simplified Arabic" w:hAnsi="Simplified Arabic" w:cs="Simplified Arabic"/>
                <w:rtl/>
                <w:lang w:bidi="ar-IQ"/>
              </w:rPr>
              <w:t>1</w:t>
            </w:r>
            <w:r w:rsidR="00973038">
              <w:rPr>
                <w:rFonts w:ascii="Simplified Arabic" w:hAnsi="Simplified Arabic" w:cs="Simplified Arabic"/>
                <w:rtl/>
                <w:lang w:bidi="ar-IQ"/>
              </w:rPr>
              <w:t>,</w:t>
            </w:r>
            <w:r w:rsidRPr="00B52E55">
              <w:rPr>
                <w:rFonts w:ascii="Simplified Arabic" w:hAnsi="Simplified Arabic" w:cs="Simplified Arabic"/>
                <w:rtl/>
                <w:lang w:bidi="ar-IQ"/>
              </w:rPr>
              <w:t>87</w:t>
            </w:r>
          </w:p>
        </w:tc>
        <w:tc>
          <w:tcPr>
            <w:tcW w:w="1093"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lang w:bidi="ar-IQ"/>
              </w:rPr>
            </w:pPr>
            <w:r w:rsidRPr="00B52E55">
              <w:rPr>
                <w:rFonts w:ascii="Simplified Arabic" w:hAnsi="Simplified Arabic" w:cs="Simplified Arabic"/>
                <w:rtl/>
                <w:lang w:bidi="ar-IQ"/>
              </w:rPr>
              <w:t>0</w:t>
            </w:r>
            <w:r w:rsidR="00973038">
              <w:rPr>
                <w:rFonts w:ascii="Simplified Arabic" w:hAnsi="Simplified Arabic" w:cs="Simplified Arabic"/>
                <w:rtl/>
                <w:lang w:bidi="ar-IQ"/>
              </w:rPr>
              <w:t>,</w:t>
            </w:r>
            <w:r w:rsidRPr="00B52E55">
              <w:rPr>
                <w:rFonts w:ascii="Simplified Arabic" w:hAnsi="Simplified Arabic" w:cs="Simplified Arabic"/>
                <w:rtl/>
                <w:lang w:bidi="ar-IQ"/>
              </w:rPr>
              <w:t>78</w:t>
            </w:r>
          </w:p>
        </w:tc>
        <w:tc>
          <w:tcPr>
            <w:tcW w:w="1276"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rtl/>
                <w:lang w:bidi="ar-IQ"/>
              </w:rPr>
            </w:pPr>
            <w:r w:rsidRPr="00B52E55">
              <w:rPr>
                <w:rFonts w:ascii="Simplified Arabic" w:hAnsi="Simplified Arabic" w:cs="Simplified Arabic"/>
                <w:rtl/>
                <w:lang w:bidi="ar-IQ"/>
              </w:rPr>
              <w:t>158</w:t>
            </w:r>
          </w:p>
        </w:tc>
        <w:tc>
          <w:tcPr>
            <w:tcW w:w="1280"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rtl/>
                <w:lang w:bidi="ar-IQ"/>
              </w:rPr>
            </w:pPr>
            <w:r w:rsidRPr="00B52E55">
              <w:rPr>
                <w:rFonts w:ascii="Simplified Arabic" w:hAnsi="Simplified Arabic" w:cs="Simplified Arabic"/>
                <w:rtl/>
                <w:lang w:bidi="ar-IQ"/>
              </w:rPr>
              <w:t>96</w:t>
            </w:r>
          </w:p>
        </w:tc>
        <w:tc>
          <w:tcPr>
            <w:tcW w:w="1277" w:type="dxa"/>
            <w:shd w:val="clear" w:color="auto" w:fill="auto"/>
            <w:vAlign w:val="center"/>
          </w:tcPr>
          <w:p w:rsidR="00272A65" w:rsidRPr="00B52E55" w:rsidRDefault="00272A65" w:rsidP="00B6014D">
            <w:pPr>
              <w:tabs>
                <w:tab w:val="left" w:pos="926"/>
              </w:tabs>
              <w:spacing w:line="240" w:lineRule="auto"/>
              <w:ind w:left="379"/>
              <w:jc w:val="center"/>
              <w:rPr>
                <w:rFonts w:ascii="Simplified Arabic" w:hAnsi="Simplified Arabic" w:cs="Simplified Arabic"/>
                <w:rtl/>
                <w:lang w:bidi="ar-IQ"/>
              </w:rPr>
            </w:pPr>
            <w:r w:rsidRPr="00B52E55">
              <w:rPr>
                <w:rFonts w:ascii="Simplified Arabic" w:hAnsi="Simplified Arabic" w:cs="Simplified Arabic"/>
                <w:rtl/>
                <w:lang w:bidi="ar-IQ"/>
              </w:rPr>
              <w:t>254</w:t>
            </w:r>
          </w:p>
        </w:tc>
      </w:tr>
    </w:tbl>
    <w:p w:rsidR="002A5F6B" w:rsidRDefault="002A5F6B" w:rsidP="002A5F6B">
      <w:pPr>
        <w:tabs>
          <w:tab w:val="left" w:pos="926"/>
        </w:tabs>
        <w:spacing w:after="0" w:line="240" w:lineRule="auto"/>
        <w:jc w:val="both"/>
        <w:rPr>
          <w:rFonts w:ascii="Simplified Arabic" w:hAnsi="Simplified Arabic" w:cs="Simplified Arabic"/>
          <w:rtl/>
          <w:lang w:bidi="ar-IQ"/>
        </w:rPr>
      </w:pPr>
    </w:p>
    <w:p w:rsidR="002A5F6B" w:rsidRDefault="002A5F6B" w:rsidP="002A5F6B">
      <w:pPr>
        <w:tabs>
          <w:tab w:val="left" w:pos="926"/>
        </w:tabs>
        <w:spacing w:after="0" w:line="240" w:lineRule="auto"/>
        <w:jc w:val="both"/>
        <w:rPr>
          <w:rFonts w:ascii="Simplified Arabic" w:hAnsi="Simplified Arabic" w:cs="Simplified Arabic"/>
          <w:rtl/>
          <w:lang w:bidi="ar-IQ"/>
        </w:rPr>
      </w:pPr>
    </w:p>
    <w:p w:rsidR="002A5F6B" w:rsidRDefault="002A5F6B" w:rsidP="002A5F6B">
      <w:pPr>
        <w:tabs>
          <w:tab w:val="left" w:pos="926"/>
        </w:tabs>
        <w:spacing w:after="0" w:line="240" w:lineRule="auto"/>
        <w:jc w:val="both"/>
        <w:rPr>
          <w:rFonts w:ascii="Simplified Arabic" w:hAnsi="Simplified Arabic" w:cs="Simplified Arabic"/>
          <w:rtl/>
          <w:lang w:bidi="ar-IQ"/>
        </w:rPr>
      </w:pPr>
    </w:p>
    <w:p w:rsidR="002A5F6B" w:rsidRDefault="002A5F6B" w:rsidP="002A5F6B">
      <w:pPr>
        <w:tabs>
          <w:tab w:val="left" w:pos="926"/>
        </w:tabs>
        <w:spacing w:after="0" w:line="240" w:lineRule="auto"/>
        <w:jc w:val="both"/>
        <w:rPr>
          <w:rFonts w:ascii="Simplified Arabic" w:hAnsi="Simplified Arabic" w:cs="Simplified Arabic"/>
          <w:rtl/>
          <w:lang w:bidi="ar-IQ"/>
        </w:rPr>
      </w:pPr>
    </w:p>
    <w:p w:rsidR="002A5F6B" w:rsidRDefault="00272A65" w:rsidP="002A5F6B">
      <w:pPr>
        <w:tabs>
          <w:tab w:val="left" w:pos="926"/>
        </w:tabs>
        <w:spacing w:after="0" w:line="240" w:lineRule="auto"/>
        <w:jc w:val="both"/>
        <w:rPr>
          <w:rFonts w:ascii="Simplified Arabic" w:hAnsi="Simplified Arabic" w:cs="Simplified Arabic"/>
          <w:sz w:val="28"/>
          <w:szCs w:val="28"/>
          <w:rtl/>
          <w:lang w:bidi="ar-IQ"/>
        </w:rPr>
      </w:pPr>
      <w:r w:rsidRPr="001B185C">
        <w:rPr>
          <w:rFonts w:ascii="Simplified Arabic" w:hAnsi="Simplified Arabic" w:cs="Simplified Arabic"/>
          <w:sz w:val="28"/>
          <w:szCs w:val="28"/>
          <w:rtl/>
          <w:lang w:bidi="ar-IQ"/>
        </w:rPr>
        <w:lastRenderedPageBreak/>
        <w:t>ومن الجدول (</w:t>
      </w:r>
      <w:r w:rsidR="002A5F6B">
        <w:rPr>
          <w:rFonts w:ascii="Simplified Arabic" w:hAnsi="Simplified Arabic" w:cs="Simplified Arabic" w:hint="cs"/>
          <w:sz w:val="28"/>
          <w:szCs w:val="28"/>
          <w:rtl/>
          <w:lang w:bidi="ar-IQ"/>
        </w:rPr>
        <w:t>2</w:t>
      </w:r>
      <w:r w:rsidRPr="001B185C">
        <w:rPr>
          <w:rFonts w:ascii="Simplified Arabic" w:hAnsi="Simplified Arabic" w:cs="Simplified Arabic"/>
          <w:sz w:val="28"/>
          <w:szCs w:val="28"/>
          <w:rtl/>
          <w:lang w:bidi="ar-IQ"/>
        </w:rPr>
        <w:t xml:space="preserve">) يتبين أن قيم الأوساط الحسابية لمجموع رؤساء الاتحادات قد بلغت </w:t>
      </w:r>
    </w:p>
    <w:p w:rsidR="00272A65" w:rsidRPr="001B185C" w:rsidRDefault="00F85E59" w:rsidP="002A5F6B">
      <w:pPr>
        <w:tabs>
          <w:tab w:val="left" w:pos="92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( 22</w:t>
      </w:r>
      <w:r w:rsidR="003335F5">
        <w:rPr>
          <w:rFonts w:ascii="Simplified Arabic" w:hAnsi="Simplified Arabic" w:cs="Simplified Arabic"/>
          <w:sz w:val="28"/>
          <w:szCs w:val="28"/>
          <w:rtl/>
          <w:lang w:bidi="ar-IQ"/>
        </w:rPr>
        <w:t>,</w:t>
      </w:r>
      <w:r>
        <w:rPr>
          <w:rFonts w:ascii="Simplified Arabic" w:hAnsi="Simplified Arabic" w:cs="Simplified Arabic"/>
          <w:sz w:val="28"/>
          <w:szCs w:val="28"/>
          <w:rtl/>
          <w:lang w:bidi="ar-IQ"/>
        </w:rPr>
        <w:t xml:space="preserve">89 ) </w:t>
      </w:r>
      <w:r w:rsidR="00272A65" w:rsidRPr="001B185C">
        <w:rPr>
          <w:rFonts w:ascii="Simplified Arabic" w:hAnsi="Simplified Arabic" w:cs="Simplified Arabic"/>
          <w:sz w:val="28"/>
          <w:szCs w:val="28"/>
          <w:rtl/>
          <w:lang w:bidi="ar-IQ"/>
        </w:rPr>
        <w:t>بان</w:t>
      </w:r>
      <w:r>
        <w:rPr>
          <w:rFonts w:ascii="Simplified Arabic" w:hAnsi="Simplified Arabic" w:cs="Simplified Arabic"/>
          <w:sz w:val="28"/>
          <w:szCs w:val="28"/>
          <w:rtl/>
          <w:lang w:bidi="ar-IQ"/>
        </w:rPr>
        <w:t>حراف معياري بلغ ( 1</w:t>
      </w:r>
      <w:r w:rsidR="003335F5">
        <w:rPr>
          <w:rFonts w:ascii="Simplified Arabic" w:hAnsi="Simplified Arabic" w:cs="Simplified Arabic"/>
          <w:sz w:val="28"/>
          <w:szCs w:val="28"/>
          <w:rtl/>
          <w:lang w:bidi="ar-IQ"/>
        </w:rPr>
        <w:t>,</w:t>
      </w:r>
      <w:r>
        <w:rPr>
          <w:rFonts w:ascii="Simplified Arabic" w:hAnsi="Simplified Arabic" w:cs="Simplified Arabic"/>
          <w:sz w:val="28"/>
          <w:szCs w:val="28"/>
          <w:rtl/>
          <w:lang w:bidi="ar-IQ"/>
        </w:rPr>
        <w:t>87 ) و</w:t>
      </w:r>
      <w:r w:rsidR="00272A65" w:rsidRPr="001B185C">
        <w:rPr>
          <w:rFonts w:ascii="Simplified Arabic" w:hAnsi="Simplified Arabic" w:cs="Simplified Arabic"/>
          <w:sz w:val="28"/>
          <w:szCs w:val="28"/>
          <w:rtl/>
          <w:lang w:bidi="ar-IQ"/>
        </w:rPr>
        <w:t>معامل التواء بلغ ( 0</w:t>
      </w:r>
      <w:r w:rsidR="003335F5">
        <w:rPr>
          <w:rFonts w:ascii="Simplified Arabic" w:hAnsi="Simplified Arabic" w:cs="Simplified Arabic"/>
          <w:sz w:val="28"/>
          <w:szCs w:val="28"/>
          <w:rtl/>
          <w:lang w:bidi="ar-IQ"/>
        </w:rPr>
        <w:t>,</w:t>
      </w:r>
      <w:r w:rsidR="00272A65" w:rsidRPr="001B185C">
        <w:rPr>
          <w:rFonts w:ascii="Simplified Arabic" w:hAnsi="Simplified Arabic" w:cs="Simplified Arabic"/>
          <w:sz w:val="28"/>
          <w:szCs w:val="28"/>
          <w:rtl/>
          <w:lang w:bidi="ar-IQ"/>
        </w:rPr>
        <w:t>78 ) بينما حصل رؤساء الاتحادات الرياضية في محافظة المثنى على أعلى وسط حسابي وقد بلغت قيمته ( 25</w:t>
      </w:r>
      <w:r w:rsidR="003335F5">
        <w:rPr>
          <w:rFonts w:ascii="Simplified Arabic" w:hAnsi="Simplified Arabic" w:cs="Simplified Arabic"/>
          <w:sz w:val="28"/>
          <w:szCs w:val="28"/>
          <w:rtl/>
          <w:lang w:bidi="ar-IQ"/>
        </w:rPr>
        <w:t>,</w:t>
      </w:r>
      <w:r w:rsidR="00272A65" w:rsidRPr="001B185C">
        <w:rPr>
          <w:rFonts w:ascii="Simplified Arabic" w:hAnsi="Simplified Arabic" w:cs="Simplified Arabic"/>
          <w:sz w:val="28"/>
          <w:szCs w:val="28"/>
          <w:rtl/>
          <w:lang w:bidi="ar-IQ"/>
        </w:rPr>
        <w:t>08 ) بينما كانت أوطأ قيمة على نتائج المقياس لرؤساء اتحادات الانبار إذ بلغت ( 19 ) . بينما كانت الانحرافات المعيارية لتلك الأوساط محصورة بين ( 1</w:t>
      </w:r>
      <w:r w:rsidR="003335F5">
        <w:rPr>
          <w:rFonts w:ascii="Simplified Arabic" w:hAnsi="Simplified Arabic" w:cs="Simplified Arabic"/>
          <w:sz w:val="28"/>
          <w:szCs w:val="28"/>
          <w:rtl/>
          <w:lang w:bidi="ar-IQ"/>
        </w:rPr>
        <w:t>,</w:t>
      </w:r>
      <w:r w:rsidR="00272A65" w:rsidRPr="001B185C">
        <w:rPr>
          <w:rFonts w:ascii="Simplified Arabic" w:hAnsi="Simplified Arabic" w:cs="Simplified Arabic"/>
          <w:sz w:val="28"/>
          <w:szCs w:val="28"/>
          <w:rtl/>
          <w:lang w:bidi="ar-IQ"/>
        </w:rPr>
        <w:t>45 و 5</w:t>
      </w:r>
      <w:r w:rsidR="003335F5">
        <w:rPr>
          <w:rFonts w:ascii="Simplified Arabic" w:hAnsi="Simplified Arabic" w:cs="Simplified Arabic"/>
          <w:sz w:val="28"/>
          <w:szCs w:val="28"/>
          <w:rtl/>
          <w:lang w:bidi="ar-IQ"/>
        </w:rPr>
        <w:t>,</w:t>
      </w:r>
      <w:r w:rsidR="00272A65" w:rsidRPr="001B185C">
        <w:rPr>
          <w:rFonts w:ascii="Simplified Arabic" w:hAnsi="Simplified Arabic" w:cs="Simplified Arabic"/>
          <w:sz w:val="28"/>
          <w:szCs w:val="28"/>
          <w:rtl/>
          <w:lang w:bidi="ar-IQ"/>
        </w:rPr>
        <w:t>74 ) لنتائج رؤساء الاتحادات الري</w:t>
      </w:r>
      <w:r>
        <w:rPr>
          <w:rFonts w:ascii="Simplified Arabic" w:hAnsi="Simplified Arabic" w:cs="Simplified Arabic"/>
          <w:sz w:val="28"/>
          <w:szCs w:val="28"/>
          <w:rtl/>
          <w:lang w:bidi="ar-IQ"/>
        </w:rPr>
        <w:t>اضية الفرعية في محافظتي ميسان و</w:t>
      </w:r>
      <w:r w:rsidR="00272A65" w:rsidRPr="001B185C">
        <w:rPr>
          <w:rFonts w:ascii="Simplified Arabic" w:hAnsi="Simplified Arabic" w:cs="Simplified Arabic"/>
          <w:sz w:val="28"/>
          <w:szCs w:val="28"/>
          <w:rtl/>
          <w:lang w:bidi="ar-IQ"/>
        </w:rPr>
        <w:t xml:space="preserve">الانبار على التوالي . </w:t>
      </w:r>
    </w:p>
    <w:p w:rsidR="00F85E59" w:rsidRDefault="00272A65" w:rsidP="00F85E59">
      <w:pPr>
        <w:tabs>
          <w:tab w:val="left" w:pos="926"/>
        </w:tabs>
        <w:spacing w:after="0" w:line="240" w:lineRule="auto"/>
        <w:jc w:val="both"/>
        <w:rPr>
          <w:rFonts w:ascii="Simplified Arabic" w:hAnsi="Simplified Arabic" w:cs="Simplified Arabic"/>
          <w:sz w:val="28"/>
          <w:szCs w:val="28"/>
          <w:rtl/>
          <w:lang w:bidi="ar-IQ"/>
        </w:rPr>
      </w:pPr>
      <w:r w:rsidRPr="001B185C">
        <w:rPr>
          <w:rFonts w:ascii="Simplified Arabic" w:hAnsi="Simplified Arabic" w:cs="Simplified Arabic"/>
          <w:sz w:val="28"/>
          <w:szCs w:val="28"/>
          <w:rtl/>
          <w:lang w:bidi="ar-IQ"/>
        </w:rPr>
        <w:t>وبالعودة للجدول نفسه نجد أن قيم معامل الالتواء لنتائج العينة على مقياس التفكير الايجابي قد انحصرت بين ( 0</w:t>
      </w:r>
      <w:r w:rsidR="003335F5">
        <w:rPr>
          <w:rFonts w:ascii="Simplified Arabic" w:hAnsi="Simplified Arabic" w:cs="Simplified Arabic"/>
          <w:sz w:val="28"/>
          <w:szCs w:val="28"/>
          <w:rtl/>
          <w:lang w:bidi="ar-IQ"/>
        </w:rPr>
        <w:t>,</w:t>
      </w:r>
      <w:r w:rsidRPr="001B185C">
        <w:rPr>
          <w:rFonts w:ascii="Simplified Arabic" w:hAnsi="Simplified Arabic" w:cs="Simplified Arabic"/>
          <w:sz w:val="28"/>
          <w:szCs w:val="28"/>
          <w:rtl/>
          <w:lang w:bidi="ar-IQ"/>
        </w:rPr>
        <w:t xml:space="preserve">07 )  كأقل قيمة لنتائج رؤساء الاتحادات الرياضية الفرعية في الانبار </w:t>
      </w:r>
    </w:p>
    <w:p w:rsidR="00272A65" w:rsidRPr="001B185C" w:rsidRDefault="00EC2A8A" w:rsidP="00F85E59">
      <w:pPr>
        <w:tabs>
          <w:tab w:val="left" w:pos="92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w:t>
      </w:r>
      <w:r w:rsidR="00272A65" w:rsidRPr="001B185C">
        <w:rPr>
          <w:rFonts w:ascii="Simplified Arabic" w:hAnsi="Simplified Arabic" w:cs="Simplified Arabic"/>
          <w:sz w:val="28"/>
          <w:szCs w:val="28"/>
          <w:rtl/>
          <w:lang w:bidi="ar-IQ"/>
        </w:rPr>
        <w:t>( 1</w:t>
      </w:r>
      <w:r w:rsidR="003335F5">
        <w:rPr>
          <w:rFonts w:ascii="Simplified Arabic" w:hAnsi="Simplified Arabic" w:cs="Simplified Arabic"/>
          <w:sz w:val="28"/>
          <w:szCs w:val="28"/>
          <w:rtl/>
          <w:lang w:bidi="ar-IQ"/>
        </w:rPr>
        <w:t>,</w:t>
      </w:r>
      <w:r w:rsidR="00272A65" w:rsidRPr="001B185C">
        <w:rPr>
          <w:rFonts w:ascii="Simplified Arabic" w:hAnsi="Simplified Arabic" w:cs="Simplified Arabic"/>
          <w:sz w:val="28"/>
          <w:szCs w:val="28"/>
          <w:rtl/>
          <w:lang w:bidi="ar-IQ"/>
        </w:rPr>
        <w:t>29 ) كأعلى قيمة  وهذا يشير بوضوح لتجانس العينة  في استجابتها لفقرات المقياس.</w:t>
      </w:r>
    </w:p>
    <w:p w:rsidR="00272A65" w:rsidRPr="00EC2A8A" w:rsidRDefault="00272A65" w:rsidP="00984BDC">
      <w:pPr>
        <w:tabs>
          <w:tab w:val="left" w:pos="926"/>
        </w:tabs>
        <w:spacing w:line="240" w:lineRule="auto"/>
        <w:ind w:left="379"/>
        <w:jc w:val="center"/>
        <w:rPr>
          <w:rFonts w:ascii="Simplified Arabic" w:hAnsi="Simplified Arabic" w:cs="Simplified Arabic"/>
          <w:sz w:val="24"/>
          <w:szCs w:val="24"/>
          <w:rtl/>
          <w:lang w:bidi="ar-IQ"/>
        </w:rPr>
      </w:pPr>
      <w:r w:rsidRPr="00EC2A8A">
        <w:rPr>
          <w:rFonts w:ascii="Simplified Arabic" w:hAnsi="Simplified Arabic" w:cs="Simplified Arabic"/>
          <w:sz w:val="24"/>
          <w:szCs w:val="24"/>
          <w:rtl/>
          <w:lang w:bidi="ar-IQ"/>
        </w:rPr>
        <w:t>جدول (</w:t>
      </w:r>
      <w:r w:rsidR="00984BDC" w:rsidRPr="00EC2A8A">
        <w:rPr>
          <w:rFonts w:ascii="Simplified Arabic" w:hAnsi="Simplified Arabic" w:cs="Simplified Arabic" w:hint="cs"/>
          <w:sz w:val="24"/>
          <w:szCs w:val="24"/>
          <w:rtl/>
          <w:lang w:bidi="ar-IQ"/>
        </w:rPr>
        <w:t>3</w:t>
      </w:r>
      <w:r w:rsidRPr="00EC2A8A">
        <w:rPr>
          <w:rFonts w:ascii="Simplified Arabic" w:hAnsi="Simplified Arabic" w:cs="Simplified Arabic"/>
          <w:sz w:val="24"/>
          <w:szCs w:val="24"/>
          <w:rtl/>
          <w:lang w:bidi="ar-IQ"/>
        </w:rPr>
        <w:t>)</w:t>
      </w:r>
    </w:p>
    <w:p w:rsidR="00272A65" w:rsidRPr="00EC2A8A" w:rsidRDefault="00272A65" w:rsidP="00272A65">
      <w:pPr>
        <w:tabs>
          <w:tab w:val="left" w:pos="926"/>
        </w:tabs>
        <w:spacing w:line="240" w:lineRule="auto"/>
        <w:ind w:left="379"/>
        <w:jc w:val="center"/>
        <w:rPr>
          <w:rFonts w:ascii="Simplified Arabic" w:hAnsi="Simplified Arabic" w:cs="Simplified Arabic"/>
          <w:sz w:val="24"/>
          <w:szCs w:val="24"/>
          <w:rtl/>
          <w:lang w:bidi="ar-IQ"/>
        </w:rPr>
      </w:pPr>
      <w:r w:rsidRPr="00EC2A8A">
        <w:rPr>
          <w:rFonts w:ascii="Simplified Arabic" w:hAnsi="Simplified Arabic" w:cs="Simplified Arabic"/>
          <w:sz w:val="24"/>
          <w:szCs w:val="24"/>
          <w:rtl/>
          <w:lang w:bidi="ar-IQ"/>
        </w:rPr>
        <w:t>يبين المستويات التي حصل عليها رؤساء الاتحادات الرياضية في مقياس التفكير الايجابي ونسبها المئوية</w:t>
      </w:r>
    </w:p>
    <w:tbl>
      <w:tblPr>
        <w:tblStyle w:val="a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1352"/>
        <w:gridCol w:w="1352"/>
        <w:gridCol w:w="1226"/>
        <w:gridCol w:w="1226"/>
        <w:gridCol w:w="1152"/>
        <w:gridCol w:w="1201"/>
      </w:tblGrid>
      <w:tr w:rsidR="00272A65" w:rsidRPr="00EC2A8A" w:rsidTr="00EC2A8A">
        <w:tc>
          <w:tcPr>
            <w:tcW w:w="1114" w:type="dxa"/>
            <w:shd w:val="clear" w:color="auto" w:fill="auto"/>
            <w:vAlign w:val="center"/>
          </w:tcPr>
          <w:p w:rsidR="00272A65" w:rsidRPr="00EC2A8A" w:rsidRDefault="00272A65" w:rsidP="00EC2A8A">
            <w:pPr>
              <w:rPr>
                <w:rFonts w:ascii="Simplified Arabic" w:hAnsi="Simplified Arabic" w:cs="Simplified Arabic"/>
                <w:sz w:val="24"/>
                <w:szCs w:val="24"/>
                <w:rtl/>
                <w:lang w:bidi="ar-IQ"/>
              </w:rPr>
            </w:pPr>
            <w:r w:rsidRPr="00EC2A8A">
              <w:rPr>
                <w:rFonts w:ascii="Simplified Arabic" w:hAnsi="Simplified Arabic" w:cs="Simplified Arabic"/>
                <w:sz w:val="24"/>
                <w:szCs w:val="24"/>
                <w:rtl/>
                <w:lang w:bidi="ar-IQ"/>
              </w:rPr>
              <w:t>المستويات</w:t>
            </w:r>
          </w:p>
        </w:tc>
        <w:tc>
          <w:tcPr>
            <w:tcW w:w="1281" w:type="dxa"/>
            <w:shd w:val="clear" w:color="auto" w:fill="auto"/>
            <w:vAlign w:val="center"/>
          </w:tcPr>
          <w:p w:rsidR="00272A65" w:rsidRPr="00EC2A8A" w:rsidRDefault="00272A65" w:rsidP="00021583">
            <w:pPr>
              <w:ind w:left="379"/>
              <w:jc w:val="center"/>
              <w:rPr>
                <w:rFonts w:ascii="Simplified Arabic" w:hAnsi="Simplified Arabic" w:cs="Simplified Arabic"/>
                <w:sz w:val="24"/>
                <w:szCs w:val="24"/>
                <w:rtl/>
                <w:lang w:bidi="ar-IQ"/>
              </w:rPr>
            </w:pPr>
            <w:r w:rsidRPr="00EC2A8A">
              <w:rPr>
                <w:rFonts w:ascii="Simplified Arabic" w:hAnsi="Simplified Arabic" w:cs="Simplified Arabic"/>
                <w:sz w:val="24"/>
                <w:szCs w:val="24"/>
                <w:rtl/>
                <w:lang w:bidi="ar-IQ"/>
              </w:rPr>
              <w:t>عالي جداً</w:t>
            </w:r>
          </w:p>
        </w:tc>
        <w:tc>
          <w:tcPr>
            <w:tcW w:w="1281" w:type="dxa"/>
            <w:shd w:val="clear" w:color="auto" w:fill="auto"/>
            <w:vAlign w:val="center"/>
          </w:tcPr>
          <w:p w:rsidR="00272A65" w:rsidRPr="00EC2A8A" w:rsidRDefault="00272A65" w:rsidP="00021583">
            <w:pPr>
              <w:ind w:left="379"/>
              <w:jc w:val="center"/>
              <w:rPr>
                <w:rFonts w:ascii="Simplified Arabic" w:hAnsi="Simplified Arabic" w:cs="Simplified Arabic"/>
                <w:sz w:val="24"/>
                <w:szCs w:val="24"/>
                <w:rtl/>
                <w:lang w:bidi="ar-IQ"/>
              </w:rPr>
            </w:pPr>
            <w:r w:rsidRPr="00EC2A8A">
              <w:rPr>
                <w:rFonts w:ascii="Simplified Arabic" w:hAnsi="Simplified Arabic" w:cs="Simplified Arabic"/>
                <w:sz w:val="24"/>
                <w:szCs w:val="24"/>
                <w:rtl/>
                <w:lang w:bidi="ar-IQ"/>
              </w:rPr>
              <w:t>عالي</w:t>
            </w:r>
          </w:p>
        </w:tc>
        <w:tc>
          <w:tcPr>
            <w:tcW w:w="1220" w:type="dxa"/>
            <w:shd w:val="clear" w:color="auto" w:fill="auto"/>
            <w:vAlign w:val="center"/>
          </w:tcPr>
          <w:p w:rsidR="00272A65" w:rsidRPr="00EC2A8A" w:rsidRDefault="00272A65" w:rsidP="00021583">
            <w:pPr>
              <w:ind w:left="379"/>
              <w:jc w:val="center"/>
              <w:rPr>
                <w:rFonts w:ascii="Simplified Arabic" w:hAnsi="Simplified Arabic" w:cs="Simplified Arabic"/>
                <w:sz w:val="24"/>
                <w:szCs w:val="24"/>
                <w:rtl/>
                <w:lang w:bidi="ar-IQ"/>
              </w:rPr>
            </w:pPr>
            <w:r w:rsidRPr="00EC2A8A">
              <w:rPr>
                <w:rFonts w:ascii="Simplified Arabic" w:hAnsi="Simplified Arabic" w:cs="Simplified Arabic"/>
                <w:sz w:val="24"/>
                <w:szCs w:val="24"/>
                <w:rtl/>
                <w:lang w:bidi="ar-IQ"/>
              </w:rPr>
              <w:t>مقبول</w:t>
            </w:r>
          </w:p>
        </w:tc>
        <w:tc>
          <w:tcPr>
            <w:tcW w:w="1220" w:type="dxa"/>
            <w:shd w:val="clear" w:color="auto" w:fill="auto"/>
            <w:vAlign w:val="center"/>
          </w:tcPr>
          <w:p w:rsidR="00272A65" w:rsidRPr="00EC2A8A" w:rsidRDefault="00272A65" w:rsidP="00021583">
            <w:pPr>
              <w:ind w:left="379"/>
              <w:jc w:val="center"/>
              <w:rPr>
                <w:rFonts w:ascii="Simplified Arabic" w:hAnsi="Simplified Arabic" w:cs="Simplified Arabic"/>
                <w:sz w:val="24"/>
                <w:szCs w:val="24"/>
                <w:rtl/>
                <w:lang w:bidi="ar-IQ"/>
              </w:rPr>
            </w:pPr>
            <w:r w:rsidRPr="00EC2A8A">
              <w:rPr>
                <w:rFonts w:ascii="Simplified Arabic" w:hAnsi="Simplified Arabic" w:cs="Simplified Arabic"/>
                <w:sz w:val="24"/>
                <w:szCs w:val="24"/>
                <w:rtl/>
                <w:lang w:bidi="ar-IQ"/>
              </w:rPr>
              <w:t>ضعيف</w:t>
            </w:r>
          </w:p>
        </w:tc>
        <w:tc>
          <w:tcPr>
            <w:tcW w:w="1177" w:type="dxa"/>
            <w:shd w:val="clear" w:color="auto" w:fill="auto"/>
            <w:vAlign w:val="center"/>
          </w:tcPr>
          <w:p w:rsidR="00272A65" w:rsidRPr="00EC2A8A" w:rsidRDefault="00272A65" w:rsidP="00021583">
            <w:pPr>
              <w:ind w:left="379"/>
              <w:jc w:val="center"/>
              <w:rPr>
                <w:rFonts w:ascii="Simplified Arabic" w:hAnsi="Simplified Arabic" w:cs="Simplified Arabic"/>
                <w:sz w:val="24"/>
                <w:szCs w:val="24"/>
                <w:rtl/>
                <w:lang w:bidi="ar-IQ"/>
              </w:rPr>
            </w:pPr>
            <w:r w:rsidRPr="00EC2A8A">
              <w:rPr>
                <w:rFonts w:ascii="Simplified Arabic" w:hAnsi="Simplified Arabic" w:cs="Simplified Arabic"/>
                <w:sz w:val="24"/>
                <w:szCs w:val="24"/>
                <w:rtl/>
                <w:lang w:bidi="ar-IQ"/>
              </w:rPr>
              <w:t>ضعيف جداً</w:t>
            </w:r>
          </w:p>
        </w:tc>
        <w:tc>
          <w:tcPr>
            <w:tcW w:w="1229" w:type="dxa"/>
            <w:shd w:val="clear" w:color="auto" w:fill="auto"/>
            <w:vAlign w:val="center"/>
          </w:tcPr>
          <w:p w:rsidR="00272A65" w:rsidRPr="00EC2A8A" w:rsidRDefault="00272A65" w:rsidP="00021583">
            <w:pPr>
              <w:ind w:left="379"/>
              <w:jc w:val="center"/>
              <w:rPr>
                <w:rFonts w:ascii="Simplified Arabic" w:hAnsi="Simplified Arabic" w:cs="Simplified Arabic"/>
                <w:sz w:val="24"/>
                <w:szCs w:val="24"/>
                <w:rtl/>
                <w:lang w:bidi="ar-IQ"/>
              </w:rPr>
            </w:pPr>
            <w:r w:rsidRPr="00EC2A8A">
              <w:rPr>
                <w:rFonts w:ascii="Simplified Arabic" w:hAnsi="Simplified Arabic" w:cs="Simplified Arabic"/>
                <w:sz w:val="24"/>
                <w:szCs w:val="24"/>
                <w:rtl/>
                <w:lang w:bidi="ar-IQ"/>
              </w:rPr>
              <w:t>المجموع</w:t>
            </w:r>
          </w:p>
        </w:tc>
      </w:tr>
      <w:tr w:rsidR="00272A65" w:rsidRPr="00EC2A8A" w:rsidTr="00EC2A8A">
        <w:tc>
          <w:tcPr>
            <w:tcW w:w="1114" w:type="dxa"/>
            <w:shd w:val="clear" w:color="auto" w:fill="auto"/>
            <w:vAlign w:val="center"/>
          </w:tcPr>
          <w:p w:rsidR="00272A65" w:rsidRPr="00EC2A8A" w:rsidRDefault="00272A65" w:rsidP="00EC2A8A">
            <w:pPr>
              <w:rPr>
                <w:rFonts w:ascii="Simplified Arabic" w:hAnsi="Simplified Arabic" w:cs="Simplified Arabic"/>
                <w:sz w:val="24"/>
                <w:szCs w:val="24"/>
                <w:rtl/>
                <w:lang w:bidi="ar-IQ"/>
              </w:rPr>
            </w:pPr>
            <w:r w:rsidRPr="00EC2A8A">
              <w:rPr>
                <w:rFonts w:ascii="Simplified Arabic" w:hAnsi="Simplified Arabic" w:cs="Simplified Arabic"/>
                <w:sz w:val="24"/>
                <w:szCs w:val="24"/>
                <w:rtl/>
                <w:lang w:bidi="ar-IQ"/>
              </w:rPr>
              <w:t>التكرارات</w:t>
            </w:r>
          </w:p>
        </w:tc>
        <w:tc>
          <w:tcPr>
            <w:tcW w:w="1281" w:type="dxa"/>
            <w:shd w:val="clear" w:color="auto" w:fill="auto"/>
            <w:vAlign w:val="center"/>
          </w:tcPr>
          <w:p w:rsidR="00272A65" w:rsidRPr="00EC2A8A" w:rsidRDefault="00272A65" w:rsidP="000B609A">
            <w:pPr>
              <w:ind w:left="379"/>
              <w:jc w:val="center"/>
              <w:rPr>
                <w:rFonts w:ascii="Simplified Arabic" w:hAnsi="Simplified Arabic" w:cs="Simplified Arabic"/>
                <w:sz w:val="24"/>
                <w:szCs w:val="24"/>
                <w:rtl/>
                <w:lang w:bidi="ar-IQ"/>
              </w:rPr>
            </w:pPr>
            <w:r w:rsidRPr="00EC2A8A">
              <w:rPr>
                <w:rFonts w:ascii="Simplified Arabic" w:hAnsi="Simplified Arabic" w:cs="Simplified Arabic"/>
                <w:sz w:val="24"/>
                <w:szCs w:val="24"/>
                <w:rtl/>
                <w:lang w:bidi="ar-IQ"/>
              </w:rPr>
              <w:t>144</w:t>
            </w:r>
          </w:p>
        </w:tc>
        <w:tc>
          <w:tcPr>
            <w:tcW w:w="1281" w:type="dxa"/>
            <w:shd w:val="clear" w:color="auto" w:fill="auto"/>
            <w:vAlign w:val="center"/>
          </w:tcPr>
          <w:p w:rsidR="00272A65" w:rsidRPr="00EC2A8A" w:rsidRDefault="00272A65" w:rsidP="000B609A">
            <w:pPr>
              <w:ind w:left="379"/>
              <w:jc w:val="center"/>
              <w:rPr>
                <w:rFonts w:ascii="Simplified Arabic" w:hAnsi="Simplified Arabic" w:cs="Simplified Arabic"/>
                <w:sz w:val="24"/>
                <w:szCs w:val="24"/>
                <w:rtl/>
                <w:lang w:bidi="ar-IQ"/>
              </w:rPr>
            </w:pPr>
            <w:r w:rsidRPr="00EC2A8A">
              <w:rPr>
                <w:rFonts w:ascii="Simplified Arabic" w:hAnsi="Simplified Arabic" w:cs="Simplified Arabic"/>
                <w:sz w:val="24"/>
                <w:szCs w:val="24"/>
                <w:rtl/>
                <w:lang w:bidi="ar-IQ"/>
              </w:rPr>
              <w:t>87</w:t>
            </w:r>
          </w:p>
        </w:tc>
        <w:tc>
          <w:tcPr>
            <w:tcW w:w="1220" w:type="dxa"/>
            <w:shd w:val="clear" w:color="auto" w:fill="auto"/>
            <w:vAlign w:val="center"/>
          </w:tcPr>
          <w:p w:rsidR="00272A65" w:rsidRPr="00EC2A8A" w:rsidRDefault="00272A65" w:rsidP="000B609A">
            <w:pPr>
              <w:ind w:left="379"/>
              <w:jc w:val="center"/>
              <w:rPr>
                <w:rFonts w:ascii="Simplified Arabic" w:hAnsi="Simplified Arabic" w:cs="Simplified Arabic"/>
                <w:sz w:val="24"/>
                <w:szCs w:val="24"/>
                <w:rtl/>
                <w:lang w:bidi="ar-IQ"/>
              </w:rPr>
            </w:pPr>
            <w:r w:rsidRPr="00EC2A8A">
              <w:rPr>
                <w:rFonts w:ascii="Simplified Arabic" w:hAnsi="Simplified Arabic" w:cs="Simplified Arabic"/>
                <w:sz w:val="24"/>
                <w:szCs w:val="24"/>
                <w:rtl/>
                <w:lang w:bidi="ar-IQ"/>
              </w:rPr>
              <w:t>18</w:t>
            </w:r>
          </w:p>
        </w:tc>
        <w:tc>
          <w:tcPr>
            <w:tcW w:w="1220" w:type="dxa"/>
            <w:shd w:val="clear" w:color="auto" w:fill="auto"/>
            <w:vAlign w:val="center"/>
          </w:tcPr>
          <w:p w:rsidR="00272A65" w:rsidRPr="00EC2A8A" w:rsidRDefault="00272A65" w:rsidP="000B609A">
            <w:pPr>
              <w:ind w:left="379"/>
              <w:jc w:val="center"/>
              <w:rPr>
                <w:rFonts w:ascii="Simplified Arabic" w:hAnsi="Simplified Arabic" w:cs="Simplified Arabic"/>
                <w:sz w:val="24"/>
                <w:szCs w:val="24"/>
                <w:rtl/>
                <w:lang w:bidi="ar-IQ"/>
              </w:rPr>
            </w:pPr>
            <w:r w:rsidRPr="00EC2A8A">
              <w:rPr>
                <w:rFonts w:ascii="Simplified Arabic" w:hAnsi="Simplified Arabic" w:cs="Simplified Arabic"/>
                <w:sz w:val="24"/>
                <w:szCs w:val="24"/>
                <w:rtl/>
                <w:lang w:bidi="ar-IQ"/>
              </w:rPr>
              <w:t>5</w:t>
            </w:r>
          </w:p>
        </w:tc>
        <w:tc>
          <w:tcPr>
            <w:tcW w:w="1177" w:type="dxa"/>
            <w:shd w:val="clear" w:color="auto" w:fill="auto"/>
            <w:vAlign w:val="center"/>
          </w:tcPr>
          <w:p w:rsidR="00272A65" w:rsidRPr="00EC2A8A" w:rsidRDefault="00272A65" w:rsidP="000B609A">
            <w:pPr>
              <w:ind w:left="379"/>
              <w:jc w:val="center"/>
              <w:rPr>
                <w:rFonts w:ascii="Simplified Arabic" w:hAnsi="Simplified Arabic" w:cs="Simplified Arabic"/>
                <w:sz w:val="24"/>
                <w:szCs w:val="24"/>
                <w:rtl/>
                <w:lang w:bidi="ar-IQ"/>
              </w:rPr>
            </w:pPr>
            <w:r w:rsidRPr="00EC2A8A">
              <w:rPr>
                <w:rFonts w:ascii="Simplified Arabic" w:hAnsi="Simplified Arabic" w:cs="Simplified Arabic"/>
                <w:sz w:val="24"/>
                <w:szCs w:val="24"/>
                <w:rtl/>
                <w:lang w:bidi="ar-IQ"/>
              </w:rPr>
              <w:t>صفر</w:t>
            </w:r>
          </w:p>
        </w:tc>
        <w:tc>
          <w:tcPr>
            <w:tcW w:w="1229" w:type="dxa"/>
            <w:shd w:val="clear" w:color="auto" w:fill="auto"/>
            <w:vAlign w:val="center"/>
          </w:tcPr>
          <w:p w:rsidR="00272A65" w:rsidRPr="00EC2A8A" w:rsidRDefault="00272A65" w:rsidP="000B609A">
            <w:pPr>
              <w:ind w:left="379"/>
              <w:jc w:val="center"/>
              <w:rPr>
                <w:rFonts w:ascii="Simplified Arabic" w:hAnsi="Simplified Arabic" w:cs="Simplified Arabic"/>
                <w:sz w:val="24"/>
                <w:szCs w:val="24"/>
                <w:rtl/>
                <w:lang w:bidi="ar-IQ"/>
              </w:rPr>
            </w:pPr>
            <w:r w:rsidRPr="00EC2A8A">
              <w:rPr>
                <w:rFonts w:ascii="Simplified Arabic" w:hAnsi="Simplified Arabic" w:cs="Simplified Arabic"/>
                <w:sz w:val="24"/>
                <w:szCs w:val="24"/>
                <w:rtl/>
                <w:lang w:bidi="ar-IQ"/>
              </w:rPr>
              <w:t>254</w:t>
            </w:r>
          </w:p>
        </w:tc>
      </w:tr>
      <w:tr w:rsidR="00272A65" w:rsidRPr="00EC2A8A" w:rsidTr="00EC2A8A">
        <w:tc>
          <w:tcPr>
            <w:tcW w:w="1114" w:type="dxa"/>
            <w:shd w:val="clear" w:color="auto" w:fill="auto"/>
            <w:vAlign w:val="center"/>
          </w:tcPr>
          <w:p w:rsidR="00272A65" w:rsidRPr="00EC2A8A" w:rsidRDefault="00272A65" w:rsidP="00EC2A8A">
            <w:pPr>
              <w:rPr>
                <w:rFonts w:ascii="Simplified Arabic" w:hAnsi="Simplified Arabic" w:cs="Simplified Arabic"/>
                <w:sz w:val="24"/>
                <w:szCs w:val="24"/>
                <w:rtl/>
                <w:lang w:bidi="ar-IQ"/>
              </w:rPr>
            </w:pPr>
            <w:r w:rsidRPr="00EC2A8A">
              <w:rPr>
                <w:rFonts w:ascii="Simplified Arabic" w:hAnsi="Simplified Arabic" w:cs="Simplified Arabic"/>
                <w:sz w:val="24"/>
                <w:szCs w:val="24"/>
                <w:rtl/>
                <w:lang w:bidi="ar-IQ"/>
              </w:rPr>
              <w:t>النسبة المئوية</w:t>
            </w:r>
          </w:p>
        </w:tc>
        <w:tc>
          <w:tcPr>
            <w:tcW w:w="1281" w:type="dxa"/>
            <w:shd w:val="clear" w:color="auto" w:fill="auto"/>
            <w:vAlign w:val="center"/>
          </w:tcPr>
          <w:p w:rsidR="00272A65" w:rsidRPr="00EC2A8A" w:rsidRDefault="00272A65" w:rsidP="000B609A">
            <w:pPr>
              <w:ind w:left="379"/>
              <w:jc w:val="center"/>
              <w:rPr>
                <w:rFonts w:ascii="Simplified Arabic" w:hAnsi="Simplified Arabic" w:cs="Simplified Arabic"/>
                <w:sz w:val="24"/>
                <w:szCs w:val="24"/>
                <w:rtl/>
                <w:lang w:bidi="ar-IQ"/>
              </w:rPr>
            </w:pPr>
            <w:r w:rsidRPr="00EC2A8A">
              <w:rPr>
                <w:rFonts w:ascii="Simplified Arabic" w:hAnsi="Simplified Arabic" w:cs="Simplified Arabic"/>
                <w:sz w:val="24"/>
                <w:szCs w:val="24"/>
                <w:rtl/>
                <w:lang w:bidi="ar-IQ"/>
              </w:rPr>
              <w:t>56</w:t>
            </w:r>
            <w:r w:rsidR="003335F5">
              <w:rPr>
                <w:rFonts w:ascii="Simplified Arabic" w:hAnsi="Simplified Arabic" w:cs="Simplified Arabic"/>
                <w:sz w:val="24"/>
                <w:szCs w:val="24"/>
                <w:rtl/>
                <w:lang w:bidi="ar-IQ"/>
              </w:rPr>
              <w:t>,</w:t>
            </w:r>
            <w:r w:rsidRPr="00EC2A8A">
              <w:rPr>
                <w:rFonts w:ascii="Simplified Arabic" w:hAnsi="Simplified Arabic" w:cs="Simplified Arabic"/>
                <w:sz w:val="24"/>
                <w:szCs w:val="24"/>
                <w:rtl/>
                <w:lang w:bidi="ar-IQ"/>
              </w:rPr>
              <w:t>69%</w:t>
            </w:r>
          </w:p>
        </w:tc>
        <w:tc>
          <w:tcPr>
            <w:tcW w:w="1281" w:type="dxa"/>
            <w:shd w:val="clear" w:color="auto" w:fill="auto"/>
            <w:vAlign w:val="center"/>
          </w:tcPr>
          <w:p w:rsidR="00272A65" w:rsidRPr="00EC2A8A" w:rsidRDefault="00272A65" w:rsidP="000B609A">
            <w:pPr>
              <w:ind w:left="379"/>
              <w:jc w:val="center"/>
              <w:rPr>
                <w:rFonts w:ascii="Simplified Arabic" w:hAnsi="Simplified Arabic" w:cs="Simplified Arabic"/>
                <w:sz w:val="24"/>
                <w:szCs w:val="24"/>
                <w:rtl/>
                <w:lang w:bidi="ar-IQ"/>
              </w:rPr>
            </w:pPr>
            <w:r w:rsidRPr="00EC2A8A">
              <w:rPr>
                <w:rFonts w:ascii="Simplified Arabic" w:hAnsi="Simplified Arabic" w:cs="Simplified Arabic"/>
                <w:sz w:val="24"/>
                <w:szCs w:val="24"/>
                <w:rtl/>
                <w:lang w:bidi="ar-IQ"/>
              </w:rPr>
              <w:t>34</w:t>
            </w:r>
            <w:r w:rsidR="003335F5">
              <w:rPr>
                <w:rFonts w:ascii="Simplified Arabic" w:hAnsi="Simplified Arabic" w:cs="Simplified Arabic"/>
                <w:sz w:val="24"/>
                <w:szCs w:val="24"/>
                <w:rtl/>
                <w:lang w:bidi="ar-IQ"/>
              </w:rPr>
              <w:t>,</w:t>
            </w:r>
            <w:r w:rsidRPr="00EC2A8A">
              <w:rPr>
                <w:rFonts w:ascii="Simplified Arabic" w:hAnsi="Simplified Arabic" w:cs="Simplified Arabic"/>
                <w:sz w:val="24"/>
                <w:szCs w:val="24"/>
                <w:rtl/>
                <w:lang w:bidi="ar-IQ"/>
              </w:rPr>
              <w:t>25%</w:t>
            </w:r>
          </w:p>
        </w:tc>
        <w:tc>
          <w:tcPr>
            <w:tcW w:w="1220" w:type="dxa"/>
            <w:shd w:val="clear" w:color="auto" w:fill="auto"/>
            <w:vAlign w:val="center"/>
          </w:tcPr>
          <w:p w:rsidR="00272A65" w:rsidRPr="00EC2A8A" w:rsidRDefault="00272A65" w:rsidP="000B609A">
            <w:pPr>
              <w:ind w:left="379"/>
              <w:jc w:val="center"/>
              <w:rPr>
                <w:rFonts w:ascii="Simplified Arabic" w:hAnsi="Simplified Arabic" w:cs="Simplified Arabic"/>
                <w:sz w:val="24"/>
                <w:szCs w:val="24"/>
                <w:rtl/>
                <w:lang w:bidi="ar-IQ"/>
              </w:rPr>
            </w:pPr>
            <w:r w:rsidRPr="00EC2A8A">
              <w:rPr>
                <w:rFonts w:ascii="Simplified Arabic" w:hAnsi="Simplified Arabic" w:cs="Simplified Arabic"/>
                <w:sz w:val="24"/>
                <w:szCs w:val="24"/>
                <w:rtl/>
                <w:lang w:bidi="ar-IQ"/>
              </w:rPr>
              <w:t>7</w:t>
            </w:r>
            <w:r w:rsidR="003335F5">
              <w:rPr>
                <w:rFonts w:ascii="Simplified Arabic" w:hAnsi="Simplified Arabic" w:cs="Simplified Arabic"/>
                <w:sz w:val="24"/>
                <w:szCs w:val="24"/>
                <w:rtl/>
                <w:lang w:bidi="ar-IQ"/>
              </w:rPr>
              <w:t>,</w:t>
            </w:r>
            <w:r w:rsidRPr="00EC2A8A">
              <w:rPr>
                <w:rFonts w:ascii="Simplified Arabic" w:hAnsi="Simplified Arabic" w:cs="Simplified Arabic"/>
                <w:sz w:val="24"/>
                <w:szCs w:val="24"/>
                <w:rtl/>
                <w:lang w:bidi="ar-IQ"/>
              </w:rPr>
              <w:t>08%</w:t>
            </w:r>
          </w:p>
        </w:tc>
        <w:tc>
          <w:tcPr>
            <w:tcW w:w="1220" w:type="dxa"/>
            <w:shd w:val="clear" w:color="auto" w:fill="auto"/>
            <w:vAlign w:val="center"/>
          </w:tcPr>
          <w:p w:rsidR="00272A65" w:rsidRPr="00EC2A8A" w:rsidRDefault="00272A65" w:rsidP="000B609A">
            <w:pPr>
              <w:ind w:left="379"/>
              <w:jc w:val="center"/>
              <w:rPr>
                <w:rFonts w:ascii="Simplified Arabic" w:hAnsi="Simplified Arabic" w:cs="Simplified Arabic"/>
                <w:sz w:val="24"/>
                <w:szCs w:val="24"/>
                <w:rtl/>
                <w:lang w:bidi="ar-IQ"/>
              </w:rPr>
            </w:pPr>
            <w:r w:rsidRPr="00EC2A8A">
              <w:rPr>
                <w:rFonts w:ascii="Simplified Arabic" w:hAnsi="Simplified Arabic" w:cs="Simplified Arabic"/>
                <w:sz w:val="24"/>
                <w:szCs w:val="24"/>
                <w:rtl/>
                <w:lang w:bidi="ar-IQ"/>
              </w:rPr>
              <w:t>1</w:t>
            </w:r>
            <w:r w:rsidR="003335F5">
              <w:rPr>
                <w:rFonts w:ascii="Simplified Arabic" w:hAnsi="Simplified Arabic" w:cs="Simplified Arabic"/>
                <w:sz w:val="24"/>
                <w:szCs w:val="24"/>
                <w:rtl/>
                <w:lang w:bidi="ar-IQ"/>
              </w:rPr>
              <w:t>,</w:t>
            </w:r>
            <w:r w:rsidRPr="00EC2A8A">
              <w:rPr>
                <w:rFonts w:ascii="Simplified Arabic" w:hAnsi="Simplified Arabic" w:cs="Simplified Arabic"/>
                <w:sz w:val="24"/>
                <w:szCs w:val="24"/>
                <w:rtl/>
                <w:lang w:bidi="ar-IQ"/>
              </w:rPr>
              <w:t>97%</w:t>
            </w:r>
          </w:p>
        </w:tc>
        <w:tc>
          <w:tcPr>
            <w:tcW w:w="1177" w:type="dxa"/>
            <w:shd w:val="clear" w:color="auto" w:fill="auto"/>
            <w:vAlign w:val="center"/>
          </w:tcPr>
          <w:p w:rsidR="00272A65" w:rsidRPr="00EC2A8A" w:rsidRDefault="00272A65" w:rsidP="000B609A">
            <w:pPr>
              <w:ind w:left="379"/>
              <w:jc w:val="center"/>
              <w:rPr>
                <w:rFonts w:ascii="Simplified Arabic" w:hAnsi="Simplified Arabic" w:cs="Simplified Arabic"/>
                <w:sz w:val="24"/>
                <w:szCs w:val="24"/>
                <w:rtl/>
                <w:lang w:bidi="ar-IQ"/>
              </w:rPr>
            </w:pPr>
            <w:r w:rsidRPr="00EC2A8A">
              <w:rPr>
                <w:rFonts w:ascii="Simplified Arabic" w:hAnsi="Simplified Arabic" w:cs="Simplified Arabic"/>
                <w:sz w:val="24"/>
                <w:szCs w:val="24"/>
                <w:rtl/>
                <w:lang w:bidi="ar-IQ"/>
              </w:rPr>
              <w:t>صفر</w:t>
            </w:r>
          </w:p>
        </w:tc>
        <w:tc>
          <w:tcPr>
            <w:tcW w:w="1229" w:type="dxa"/>
            <w:shd w:val="clear" w:color="auto" w:fill="auto"/>
            <w:vAlign w:val="center"/>
          </w:tcPr>
          <w:p w:rsidR="00272A65" w:rsidRPr="00EC2A8A" w:rsidRDefault="00272A65" w:rsidP="000B609A">
            <w:pPr>
              <w:ind w:left="379"/>
              <w:jc w:val="center"/>
              <w:rPr>
                <w:rFonts w:ascii="Simplified Arabic" w:hAnsi="Simplified Arabic" w:cs="Simplified Arabic"/>
                <w:sz w:val="24"/>
                <w:szCs w:val="24"/>
                <w:rtl/>
                <w:lang w:bidi="ar-IQ"/>
              </w:rPr>
            </w:pPr>
            <w:r w:rsidRPr="00EC2A8A">
              <w:rPr>
                <w:rFonts w:ascii="Simplified Arabic" w:hAnsi="Simplified Arabic" w:cs="Simplified Arabic"/>
                <w:sz w:val="24"/>
                <w:szCs w:val="24"/>
                <w:rtl/>
                <w:lang w:bidi="ar-IQ"/>
              </w:rPr>
              <w:t>100%</w:t>
            </w:r>
          </w:p>
        </w:tc>
      </w:tr>
    </w:tbl>
    <w:p w:rsidR="00272A65" w:rsidRPr="003A47F4" w:rsidRDefault="00272A65" w:rsidP="003A47F4">
      <w:pPr>
        <w:spacing w:after="0" w:line="240" w:lineRule="auto"/>
        <w:jc w:val="both"/>
        <w:rPr>
          <w:rFonts w:ascii="Simplified Arabic" w:hAnsi="Simplified Arabic" w:cs="Simplified Arabic"/>
          <w:sz w:val="24"/>
          <w:szCs w:val="24"/>
          <w:lang w:bidi="ar-IQ"/>
        </w:rPr>
      </w:pPr>
      <w:r w:rsidRPr="003A47F4">
        <w:rPr>
          <w:rFonts w:ascii="Simplified Arabic" w:hAnsi="Simplified Arabic" w:cs="Simplified Arabic"/>
          <w:sz w:val="24"/>
          <w:szCs w:val="24"/>
          <w:rtl/>
          <w:lang w:bidi="ar-IQ"/>
        </w:rPr>
        <w:t>من خلال الجدول (</w:t>
      </w:r>
      <w:r w:rsidR="00DA47CB" w:rsidRPr="003A47F4">
        <w:rPr>
          <w:rFonts w:ascii="Simplified Arabic" w:hAnsi="Simplified Arabic" w:cs="Simplified Arabic" w:hint="cs"/>
          <w:sz w:val="24"/>
          <w:szCs w:val="24"/>
          <w:rtl/>
          <w:lang w:bidi="ar-IQ"/>
        </w:rPr>
        <w:t>3</w:t>
      </w:r>
      <w:r w:rsidR="00DA47CB" w:rsidRPr="003A47F4">
        <w:rPr>
          <w:rFonts w:ascii="Simplified Arabic" w:hAnsi="Simplified Arabic" w:cs="Simplified Arabic"/>
          <w:sz w:val="24"/>
          <w:szCs w:val="24"/>
          <w:rtl/>
          <w:lang w:bidi="ar-IQ"/>
        </w:rPr>
        <w:t>)</w:t>
      </w:r>
      <w:r w:rsidR="00DA47CB" w:rsidRPr="003A47F4">
        <w:rPr>
          <w:rFonts w:ascii="Simplified Arabic" w:hAnsi="Simplified Arabic" w:cs="Simplified Arabic" w:hint="cs"/>
          <w:sz w:val="24"/>
          <w:szCs w:val="24"/>
          <w:rtl/>
          <w:lang w:bidi="ar-IQ"/>
        </w:rPr>
        <w:t xml:space="preserve"> </w:t>
      </w:r>
      <w:r w:rsidRPr="003A47F4">
        <w:rPr>
          <w:rFonts w:ascii="Simplified Arabic" w:hAnsi="Simplified Arabic" w:cs="Simplified Arabic"/>
          <w:sz w:val="24"/>
          <w:szCs w:val="24"/>
          <w:rtl/>
          <w:lang w:bidi="ar-IQ"/>
        </w:rPr>
        <w:t>يتبين الارتفاع الواضح للمستويات المتحققة للعينة على مقياس ا</w:t>
      </w:r>
      <w:r w:rsidR="003A47F4">
        <w:rPr>
          <w:rFonts w:ascii="Simplified Arabic" w:hAnsi="Simplified Arabic" w:cs="Simplified Arabic"/>
          <w:sz w:val="24"/>
          <w:szCs w:val="24"/>
          <w:rtl/>
          <w:lang w:bidi="ar-IQ"/>
        </w:rPr>
        <w:t>لتفكير الايجابي فقد حصل ( 144 )</w:t>
      </w:r>
      <w:r w:rsidRPr="003A47F4">
        <w:rPr>
          <w:rFonts w:ascii="Simplified Arabic" w:hAnsi="Simplified Arabic" w:cs="Simplified Arabic"/>
          <w:sz w:val="24"/>
          <w:szCs w:val="24"/>
          <w:rtl/>
          <w:lang w:bidi="ar-IQ"/>
        </w:rPr>
        <w:t xml:space="preserve">رئيس اتحاد رياضي فرعي بنسبة مئوية مقدارها ( </w:t>
      </w:r>
      <w:r w:rsidR="003A47F4">
        <w:rPr>
          <w:rFonts w:ascii="Simplified Arabic" w:hAnsi="Simplified Arabic" w:cs="Simplified Arabic"/>
          <w:sz w:val="24"/>
          <w:szCs w:val="24"/>
          <w:rtl/>
          <w:lang w:bidi="ar-IQ"/>
        </w:rPr>
        <w:t>56</w:t>
      </w:r>
      <w:r w:rsidR="003335F5">
        <w:rPr>
          <w:rFonts w:ascii="Simplified Arabic" w:hAnsi="Simplified Arabic" w:cs="Simplified Arabic"/>
          <w:sz w:val="24"/>
          <w:szCs w:val="24"/>
          <w:rtl/>
          <w:lang w:bidi="ar-IQ"/>
        </w:rPr>
        <w:t>,</w:t>
      </w:r>
      <w:r w:rsidR="003A47F4">
        <w:rPr>
          <w:rFonts w:ascii="Simplified Arabic" w:hAnsi="Simplified Arabic" w:cs="Simplified Arabic"/>
          <w:sz w:val="24"/>
          <w:szCs w:val="24"/>
          <w:rtl/>
          <w:lang w:bidi="ar-IQ"/>
        </w:rPr>
        <w:t>69% ) والمستوى العالي تكرر ل</w:t>
      </w:r>
      <w:r w:rsidRPr="003A47F4">
        <w:rPr>
          <w:rFonts w:ascii="Simplified Arabic" w:hAnsi="Simplified Arabic" w:cs="Simplified Arabic"/>
          <w:sz w:val="24"/>
          <w:szCs w:val="24"/>
          <w:rtl/>
          <w:lang w:bidi="ar-IQ"/>
        </w:rPr>
        <w:t>( 87 ) رئيس اتحاد رياضي فرعي بنسبة مئوية بلغت ( 34</w:t>
      </w:r>
      <w:r w:rsidR="003335F5">
        <w:rPr>
          <w:rFonts w:ascii="Simplified Arabic" w:hAnsi="Simplified Arabic" w:cs="Simplified Arabic"/>
          <w:sz w:val="24"/>
          <w:szCs w:val="24"/>
          <w:rtl/>
          <w:lang w:bidi="ar-IQ"/>
        </w:rPr>
        <w:t>,</w:t>
      </w:r>
      <w:r w:rsidRPr="003A47F4">
        <w:rPr>
          <w:rFonts w:ascii="Simplified Arabic" w:hAnsi="Simplified Arabic" w:cs="Simplified Arabic"/>
          <w:sz w:val="24"/>
          <w:szCs w:val="24"/>
          <w:rtl/>
          <w:lang w:bidi="ar-IQ"/>
        </w:rPr>
        <w:t xml:space="preserve">25% ) </w:t>
      </w:r>
      <w:r w:rsidR="00DA47CB" w:rsidRPr="003A47F4">
        <w:rPr>
          <w:rFonts w:ascii="Simplified Arabic" w:hAnsi="Simplified Arabic" w:cs="Simplified Arabic"/>
          <w:sz w:val="24"/>
          <w:szCs w:val="24"/>
          <w:rtl/>
          <w:lang w:bidi="ar-IQ"/>
        </w:rPr>
        <w:t>وبجمع نسب المستويات عالي جداً و</w:t>
      </w:r>
      <w:r w:rsidRPr="003A47F4">
        <w:rPr>
          <w:rFonts w:ascii="Simplified Arabic" w:hAnsi="Simplified Arabic" w:cs="Simplified Arabic"/>
          <w:sz w:val="24"/>
          <w:szCs w:val="24"/>
          <w:rtl/>
          <w:lang w:bidi="ar-IQ"/>
        </w:rPr>
        <w:t>المستوى العالي يظهر أن ( 90</w:t>
      </w:r>
      <w:r w:rsidR="003335F5">
        <w:rPr>
          <w:rFonts w:ascii="Simplified Arabic" w:hAnsi="Simplified Arabic" w:cs="Simplified Arabic"/>
          <w:sz w:val="24"/>
          <w:szCs w:val="24"/>
          <w:rtl/>
          <w:lang w:bidi="ar-IQ"/>
        </w:rPr>
        <w:t>,</w:t>
      </w:r>
      <w:r w:rsidRPr="003A47F4">
        <w:rPr>
          <w:rFonts w:ascii="Simplified Arabic" w:hAnsi="Simplified Arabic" w:cs="Simplified Arabic"/>
          <w:sz w:val="24"/>
          <w:szCs w:val="24"/>
          <w:rtl/>
          <w:lang w:bidi="ar-IQ"/>
        </w:rPr>
        <w:t>94% )  من العينة توزعت على هذين المستويين بينما حصل المستوى مقبول على ( 18 ) تكرار بنسبة مئوية بلغت ( 7</w:t>
      </w:r>
      <w:r w:rsidR="003335F5">
        <w:rPr>
          <w:rFonts w:ascii="Simplified Arabic" w:hAnsi="Simplified Arabic" w:cs="Simplified Arabic"/>
          <w:sz w:val="24"/>
          <w:szCs w:val="24"/>
          <w:rtl/>
          <w:lang w:bidi="ar-IQ"/>
        </w:rPr>
        <w:t>,</w:t>
      </w:r>
      <w:r w:rsidRPr="003A47F4">
        <w:rPr>
          <w:rFonts w:ascii="Simplified Arabic" w:hAnsi="Simplified Arabic" w:cs="Simplified Arabic"/>
          <w:sz w:val="24"/>
          <w:szCs w:val="24"/>
          <w:rtl/>
          <w:lang w:bidi="ar-IQ"/>
        </w:rPr>
        <w:t>08 ) والمستوى ضعيف حصل على</w:t>
      </w:r>
      <w:r w:rsidR="003A47F4">
        <w:rPr>
          <w:rFonts w:ascii="Simplified Arabic" w:hAnsi="Simplified Arabic" w:cs="Simplified Arabic"/>
          <w:sz w:val="24"/>
          <w:szCs w:val="24"/>
          <w:rtl/>
          <w:lang w:bidi="ar-IQ"/>
        </w:rPr>
        <w:t xml:space="preserve"> خمسة تكرارات وبنسبة مئوية بلغت</w:t>
      </w:r>
      <w:r w:rsidRPr="003A47F4">
        <w:rPr>
          <w:rFonts w:ascii="Simplified Arabic" w:hAnsi="Simplified Arabic" w:cs="Simplified Arabic"/>
          <w:sz w:val="24"/>
          <w:szCs w:val="24"/>
          <w:rtl/>
          <w:lang w:bidi="ar-IQ"/>
        </w:rPr>
        <w:t>( 1</w:t>
      </w:r>
      <w:r w:rsidR="003335F5">
        <w:rPr>
          <w:rFonts w:ascii="Simplified Arabic" w:hAnsi="Simplified Arabic" w:cs="Simplified Arabic"/>
          <w:sz w:val="24"/>
          <w:szCs w:val="24"/>
          <w:rtl/>
          <w:lang w:bidi="ar-IQ"/>
        </w:rPr>
        <w:t>,</w:t>
      </w:r>
      <w:r w:rsidRPr="003A47F4">
        <w:rPr>
          <w:rFonts w:ascii="Simplified Arabic" w:hAnsi="Simplified Arabic" w:cs="Simplified Arabic"/>
          <w:sz w:val="24"/>
          <w:szCs w:val="24"/>
          <w:rtl/>
          <w:lang w:bidi="ar-IQ"/>
        </w:rPr>
        <w:t>97 ) من مجموع العينة والمستوى الأخير ضعيف جداً لم يحصل على أية تكرار وهذا ما يشير إلى أن جميع قيم مستوى التفكير الايجابي مرتفعة لدى رؤساء الاتحادات الرياضية الفرعية</w:t>
      </w:r>
    </w:p>
    <w:p w:rsidR="00272A65" w:rsidRPr="003A47F4" w:rsidRDefault="00272A65" w:rsidP="00BA4B6A">
      <w:pPr>
        <w:tabs>
          <w:tab w:val="left" w:pos="926"/>
        </w:tabs>
        <w:spacing w:line="240" w:lineRule="auto"/>
        <w:jc w:val="both"/>
        <w:rPr>
          <w:rFonts w:ascii="Simplified Arabic" w:hAnsi="Simplified Arabic" w:cs="Simplified Arabic"/>
          <w:sz w:val="24"/>
          <w:szCs w:val="24"/>
          <w:rtl/>
          <w:lang w:bidi="ar-IQ"/>
        </w:rPr>
      </w:pPr>
      <w:r w:rsidRPr="003A47F4">
        <w:rPr>
          <w:rFonts w:ascii="Simplified Arabic" w:hAnsi="Simplified Arabic" w:cs="Simplified Arabic"/>
          <w:sz w:val="24"/>
          <w:szCs w:val="24"/>
          <w:rtl/>
          <w:lang w:bidi="ar-IQ"/>
        </w:rPr>
        <w:t>ويعزو الباحث سبب هذا الارتفاع في قيم الأوساط الحسابية  والمستويات المتحققة لدور التفكير الايجابي لدى رؤساء الاتحادات الرياضية الفرعية وأثره في زرع الثقة في نفوس ممارسيه وقدرتهم على إيجاد السبل الكفيلة والحلول المناسبة لطرائق العمل وتنفيذه داخل تلك المؤسسة التي ترعى العمل الرياضي .  وهذا ما أشارت إليه أحدى المصادر أنه " لا يمكن حل مشكلة في العالم في نفس مستوى التفكير الذي صادفتنا عنده بل لابد من الارتقاء إلى مستوى أعلى منه لحلها . فالنجاح لا يحالف  إلا الذين يداومون على أعمال يعجز عنها غيرهم , ولهذا السبب فأن مستويات التفكير  لدى الناس تتأثر بطبيعتهم ويمكن القول أن هناك ثلاثة أصناف من الناس حسب طريقة  تفكيرهم</w:t>
      </w:r>
      <w:r w:rsidR="00BA4B6A">
        <w:rPr>
          <w:rFonts w:ascii="Simplified Arabic" w:hAnsi="Simplified Arabic" w:cs="Simplified Arabic" w:hint="cs"/>
          <w:sz w:val="24"/>
          <w:szCs w:val="24"/>
          <w:rtl/>
          <w:lang w:bidi="ar-IQ"/>
        </w:rPr>
        <w:t xml:space="preserve">                                                                </w:t>
      </w:r>
      <w:r w:rsidRPr="003A47F4">
        <w:rPr>
          <w:rFonts w:ascii="Simplified Arabic" w:hAnsi="Simplified Arabic" w:cs="Simplified Arabic"/>
          <w:sz w:val="24"/>
          <w:szCs w:val="24"/>
          <w:rtl/>
          <w:lang w:bidi="ar-IQ"/>
        </w:rPr>
        <w:t>(جون ماكسويل,2004)</w:t>
      </w:r>
    </w:p>
    <w:p w:rsidR="00272A65" w:rsidRPr="003A47F4" w:rsidRDefault="003A47F4" w:rsidP="003A47F4">
      <w:pPr>
        <w:tabs>
          <w:tab w:val="left" w:pos="926"/>
        </w:tabs>
        <w:spacing w:line="240" w:lineRule="auto"/>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 xml:space="preserve">- </w:t>
      </w:r>
      <w:r w:rsidR="00272A65" w:rsidRPr="003A47F4">
        <w:rPr>
          <w:rFonts w:ascii="Simplified Arabic" w:hAnsi="Simplified Arabic" w:cs="Simplified Arabic"/>
          <w:sz w:val="24"/>
          <w:szCs w:val="24"/>
          <w:rtl/>
          <w:lang w:bidi="ar-IQ"/>
        </w:rPr>
        <w:t>الخاسرون يفكرون بالنجاة . العاديون يفكرون بالبقاء . الناجحون يفكرون بالتقدم .</w:t>
      </w:r>
    </w:p>
    <w:p w:rsidR="003A47F4" w:rsidRDefault="003A47F4" w:rsidP="003A47F4">
      <w:pPr>
        <w:tabs>
          <w:tab w:val="left" w:pos="926"/>
        </w:tabs>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4- </w:t>
      </w:r>
      <w:r>
        <w:rPr>
          <w:rFonts w:ascii="Simplified Arabic" w:hAnsi="Simplified Arabic" w:cs="Simplified Arabic"/>
          <w:sz w:val="28"/>
          <w:szCs w:val="28"/>
          <w:rtl/>
        </w:rPr>
        <w:t>الاستنتاجات والتوصيات:</w:t>
      </w:r>
    </w:p>
    <w:p w:rsidR="00272A65" w:rsidRPr="003335F5" w:rsidRDefault="003335F5" w:rsidP="003335F5">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4-1 </w:t>
      </w:r>
      <w:r w:rsidR="00272A65" w:rsidRPr="003335F5">
        <w:rPr>
          <w:rFonts w:ascii="Simplified Arabic" w:hAnsi="Simplified Arabic" w:cs="Simplified Arabic"/>
          <w:sz w:val="28"/>
          <w:szCs w:val="28"/>
          <w:rtl/>
          <w:lang w:bidi="ar-IQ"/>
        </w:rPr>
        <w:t>الاستنتاجات</w:t>
      </w:r>
      <w:r w:rsidR="003A47F4" w:rsidRPr="003335F5">
        <w:rPr>
          <w:rFonts w:ascii="Simplified Arabic" w:hAnsi="Simplified Arabic" w:cs="Simplified Arabic" w:hint="cs"/>
          <w:sz w:val="28"/>
          <w:szCs w:val="28"/>
          <w:rtl/>
          <w:lang w:bidi="ar-IQ"/>
        </w:rPr>
        <w:t xml:space="preserve"> </w:t>
      </w:r>
      <w:r w:rsidR="00272A65" w:rsidRPr="003335F5">
        <w:rPr>
          <w:rFonts w:ascii="Simplified Arabic" w:hAnsi="Simplified Arabic" w:cs="Simplified Arabic"/>
          <w:sz w:val="28"/>
          <w:szCs w:val="28"/>
          <w:rtl/>
          <w:lang w:bidi="ar-IQ"/>
        </w:rPr>
        <w:t>:</w:t>
      </w:r>
    </w:p>
    <w:p w:rsidR="00272A65" w:rsidRPr="001B185C" w:rsidRDefault="003A47F4" w:rsidP="003A47F4">
      <w:p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1- </w:t>
      </w:r>
      <w:r w:rsidR="00272A65" w:rsidRPr="001B185C">
        <w:rPr>
          <w:rFonts w:ascii="Simplified Arabic" w:hAnsi="Simplified Arabic" w:cs="Simplified Arabic"/>
          <w:sz w:val="28"/>
          <w:szCs w:val="28"/>
          <w:rtl/>
          <w:lang w:bidi="ar-IQ"/>
        </w:rPr>
        <w:t>تم تقنين مقياس التفكير الايجابي لرؤساء الاتحادات الرياضية الفرعية في العراق .</w:t>
      </w:r>
    </w:p>
    <w:p w:rsidR="00272A65" w:rsidRPr="001B185C" w:rsidRDefault="003A47F4" w:rsidP="003A47F4">
      <w:p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2- </w:t>
      </w:r>
      <w:r w:rsidR="00272A65" w:rsidRPr="001B185C">
        <w:rPr>
          <w:rFonts w:ascii="Simplified Arabic" w:hAnsi="Simplified Arabic" w:cs="Simplified Arabic"/>
          <w:sz w:val="28"/>
          <w:szCs w:val="28"/>
          <w:rtl/>
          <w:lang w:bidi="ar-IQ"/>
        </w:rPr>
        <w:t xml:space="preserve">تم وضع معايير خاصة بمقياس التفكير الايجابي لرؤساء الاتحادات الرياضية الفرعية في العراق </w:t>
      </w:r>
      <w:r>
        <w:rPr>
          <w:rFonts w:ascii="Simplified Arabic" w:hAnsi="Simplified Arabic" w:cs="Simplified Arabic"/>
          <w:sz w:val="28"/>
          <w:szCs w:val="28"/>
          <w:rtl/>
          <w:lang w:bidi="ar-IQ"/>
        </w:rPr>
        <w:t>وبواقع خمسة مستويات لكل منها هي( عالية جداً,</w:t>
      </w:r>
      <w:r w:rsidR="00997C44">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عالي,</w:t>
      </w:r>
      <w:r w:rsidR="00997C44">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مقبول,</w:t>
      </w:r>
      <w:r w:rsidR="00997C44">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ضعيف و</w:t>
      </w:r>
      <w:r w:rsidR="00272A65" w:rsidRPr="001B185C">
        <w:rPr>
          <w:rFonts w:ascii="Simplified Arabic" w:hAnsi="Simplified Arabic" w:cs="Simplified Arabic"/>
          <w:sz w:val="28"/>
          <w:szCs w:val="28"/>
          <w:rtl/>
          <w:lang w:bidi="ar-IQ"/>
        </w:rPr>
        <w:t xml:space="preserve">ضعيف جداً ) </w:t>
      </w:r>
    </w:p>
    <w:p w:rsidR="00272A65" w:rsidRPr="001B185C" w:rsidRDefault="003A47F4" w:rsidP="003A47F4">
      <w:p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3- </w:t>
      </w:r>
      <w:r w:rsidR="00272A65" w:rsidRPr="001B185C">
        <w:rPr>
          <w:rFonts w:ascii="Simplified Arabic" w:hAnsi="Simplified Arabic" w:cs="Simplified Arabic"/>
          <w:sz w:val="28"/>
          <w:szCs w:val="28"/>
          <w:rtl/>
          <w:lang w:bidi="ar-IQ"/>
        </w:rPr>
        <w:t>هناك فروق دالة إحصائياً في مستويات التفكير الايجابي ما</w:t>
      </w:r>
      <w:r w:rsidR="00997C44">
        <w:rPr>
          <w:rFonts w:ascii="Simplified Arabic" w:hAnsi="Simplified Arabic" w:cs="Simplified Arabic" w:hint="cs"/>
          <w:sz w:val="28"/>
          <w:szCs w:val="28"/>
          <w:rtl/>
          <w:lang w:bidi="ar-IQ"/>
        </w:rPr>
        <w:t xml:space="preserve"> </w:t>
      </w:r>
      <w:r w:rsidR="00272A65" w:rsidRPr="001B185C">
        <w:rPr>
          <w:rFonts w:ascii="Simplified Arabic" w:hAnsi="Simplified Arabic" w:cs="Simplified Arabic"/>
          <w:sz w:val="28"/>
          <w:szCs w:val="28"/>
          <w:rtl/>
          <w:lang w:bidi="ar-IQ"/>
        </w:rPr>
        <w:t>بين رؤساء الاتحادات الاولمبية ونظرائهم رؤساء الاتحادات الرياضية الفرعية غير الاولمبية ولصالح رؤساء الاتحادات الرياضية الاولمبية .</w:t>
      </w:r>
    </w:p>
    <w:p w:rsidR="00272A65" w:rsidRPr="003A47F4" w:rsidRDefault="003A47F4" w:rsidP="003A47F4">
      <w:p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4- </w:t>
      </w:r>
      <w:r w:rsidR="00272A65" w:rsidRPr="003A47F4">
        <w:rPr>
          <w:rFonts w:ascii="Simplified Arabic" w:hAnsi="Simplified Arabic" w:cs="Simplified Arabic"/>
          <w:sz w:val="28"/>
          <w:szCs w:val="28"/>
          <w:rtl/>
          <w:lang w:bidi="ar-IQ"/>
        </w:rPr>
        <w:t>المقياس الذي أعده الباحث له القدرة على الكشف قدرات رؤساء الاتحادات الرياضية الفرعية في التفكير الايجابي.</w:t>
      </w:r>
    </w:p>
    <w:p w:rsidR="00272A65" w:rsidRPr="00B157BC" w:rsidRDefault="00B157BC" w:rsidP="00B157B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4-2 </w:t>
      </w:r>
      <w:r w:rsidR="00272A65" w:rsidRPr="00B157BC">
        <w:rPr>
          <w:rFonts w:ascii="Simplified Arabic" w:hAnsi="Simplified Arabic" w:cs="Simplified Arabic"/>
          <w:sz w:val="28"/>
          <w:szCs w:val="28"/>
          <w:rtl/>
          <w:lang w:bidi="ar-IQ"/>
        </w:rPr>
        <w:t>التوصيات :</w:t>
      </w:r>
    </w:p>
    <w:p w:rsidR="00272A65" w:rsidRPr="001B185C" w:rsidRDefault="003A47F4" w:rsidP="003A47F4">
      <w:p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1- </w:t>
      </w:r>
      <w:r w:rsidR="00272A65" w:rsidRPr="001B185C">
        <w:rPr>
          <w:rFonts w:ascii="Simplified Arabic" w:hAnsi="Simplified Arabic" w:cs="Simplified Arabic"/>
          <w:sz w:val="28"/>
          <w:szCs w:val="28"/>
          <w:rtl/>
          <w:lang w:bidi="ar-IQ"/>
        </w:rPr>
        <w:t>التأكيد على نشر ثقافة التفكير الايجابي لدى العاملين في ا</w:t>
      </w:r>
      <w:r>
        <w:rPr>
          <w:rFonts w:ascii="Simplified Arabic" w:hAnsi="Simplified Arabic" w:cs="Simplified Arabic"/>
          <w:sz w:val="28"/>
          <w:szCs w:val="28"/>
          <w:rtl/>
          <w:lang w:bidi="ar-IQ"/>
        </w:rPr>
        <w:t>لمجال الرياضي من قبل المؤسسات و</w:t>
      </w:r>
      <w:r w:rsidR="00272A65" w:rsidRPr="001B185C">
        <w:rPr>
          <w:rFonts w:ascii="Simplified Arabic" w:hAnsi="Simplified Arabic" w:cs="Simplified Arabic"/>
          <w:sz w:val="28"/>
          <w:szCs w:val="28"/>
          <w:rtl/>
          <w:lang w:bidi="ar-IQ"/>
        </w:rPr>
        <w:t>الهيئات المسؤولة عن إدار</w:t>
      </w:r>
      <w:r>
        <w:rPr>
          <w:rFonts w:ascii="Simplified Arabic" w:hAnsi="Simplified Arabic" w:cs="Simplified Arabic"/>
          <w:sz w:val="28"/>
          <w:szCs w:val="28"/>
          <w:rtl/>
          <w:lang w:bidi="ar-IQ"/>
        </w:rPr>
        <w:t>ة العمل الرياضي كوزارة الشباب والرياضة و</w:t>
      </w:r>
      <w:r w:rsidR="00272A65" w:rsidRPr="001B185C">
        <w:rPr>
          <w:rFonts w:ascii="Simplified Arabic" w:hAnsi="Simplified Arabic" w:cs="Simplified Arabic"/>
          <w:sz w:val="28"/>
          <w:szCs w:val="28"/>
          <w:rtl/>
          <w:lang w:bidi="ar-IQ"/>
        </w:rPr>
        <w:t xml:space="preserve">اللجنة الاولمبية الوطنية </w:t>
      </w:r>
      <w:r>
        <w:rPr>
          <w:rFonts w:ascii="Simplified Arabic" w:hAnsi="Simplified Arabic" w:cs="Simplified Arabic"/>
          <w:sz w:val="28"/>
          <w:szCs w:val="28"/>
          <w:rtl/>
          <w:lang w:bidi="ar-IQ"/>
        </w:rPr>
        <w:t>لأهميته في تغير شخصية الافراد و</w:t>
      </w:r>
      <w:r w:rsidR="00272A65" w:rsidRPr="001B185C">
        <w:rPr>
          <w:rFonts w:ascii="Simplified Arabic" w:hAnsi="Simplified Arabic" w:cs="Simplified Arabic"/>
          <w:sz w:val="28"/>
          <w:szCs w:val="28"/>
          <w:rtl/>
          <w:lang w:bidi="ar-IQ"/>
        </w:rPr>
        <w:t xml:space="preserve">الجماعات نحو الافضل. </w:t>
      </w:r>
    </w:p>
    <w:p w:rsidR="00272A65" w:rsidRPr="001B185C" w:rsidRDefault="003A47F4" w:rsidP="003A47F4">
      <w:p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2- </w:t>
      </w:r>
      <w:r w:rsidR="00272A65" w:rsidRPr="001B185C">
        <w:rPr>
          <w:rFonts w:ascii="Simplified Arabic" w:hAnsi="Simplified Arabic" w:cs="Simplified Arabic"/>
          <w:sz w:val="28"/>
          <w:szCs w:val="28"/>
          <w:rtl/>
          <w:lang w:bidi="ar-IQ"/>
        </w:rPr>
        <w:t>إجراء دراسات لمتغير التفكير الايجابي على عي</w:t>
      </w:r>
      <w:r>
        <w:rPr>
          <w:rFonts w:ascii="Simplified Arabic" w:hAnsi="Simplified Arabic" w:cs="Simplified Arabic"/>
          <w:sz w:val="28"/>
          <w:szCs w:val="28"/>
          <w:rtl/>
          <w:lang w:bidi="ar-IQ"/>
        </w:rPr>
        <w:t xml:space="preserve">نات أخرى </w:t>
      </w:r>
      <w:r w:rsidR="002F3A4B">
        <w:rPr>
          <w:rFonts w:ascii="Simplified Arabic" w:hAnsi="Simplified Arabic" w:cs="Simplified Arabic" w:hint="cs"/>
          <w:sz w:val="28"/>
          <w:szCs w:val="28"/>
          <w:rtl/>
          <w:lang w:bidi="ar-IQ"/>
        </w:rPr>
        <w:t>كاللاعبين</w:t>
      </w:r>
      <w:r>
        <w:rPr>
          <w:rFonts w:ascii="Simplified Arabic" w:hAnsi="Simplified Arabic" w:cs="Simplified Arabic"/>
          <w:sz w:val="28"/>
          <w:szCs w:val="28"/>
          <w:rtl/>
          <w:lang w:bidi="ar-IQ"/>
        </w:rPr>
        <w:t xml:space="preserve"> والمدربين و</w:t>
      </w:r>
      <w:r w:rsidR="00272A65" w:rsidRPr="001B185C">
        <w:rPr>
          <w:rFonts w:ascii="Simplified Arabic" w:hAnsi="Simplified Arabic" w:cs="Simplified Arabic"/>
          <w:sz w:val="28"/>
          <w:szCs w:val="28"/>
          <w:rtl/>
          <w:lang w:bidi="ar-IQ"/>
        </w:rPr>
        <w:t>الحكام ورب</w:t>
      </w:r>
      <w:r>
        <w:rPr>
          <w:rFonts w:ascii="Simplified Arabic" w:hAnsi="Simplified Arabic" w:cs="Simplified Arabic"/>
          <w:sz w:val="28"/>
          <w:szCs w:val="28"/>
          <w:rtl/>
          <w:lang w:bidi="ar-IQ"/>
        </w:rPr>
        <w:t>ط ذلك المتغير بمتغيرات إدارية و</w:t>
      </w:r>
      <w:r w:rsidR="00272A65" w:rsidRPr="001B185C">
        <w:rPr>
          <w:rFonts w:ascii="Simplified Arabic" w:hAnsi="Simplified Arabic" w:cs="Simplified Arabic"/>
          <w:sz w:val="28"/>
          <w:szCs w:val="28"/>
          <w:rtl/>
          <w:lang w:bidi="ar-IQ"/>
        </w:rPr>
        <w:t>نفس</w:t>
      </w:r>
      <w:r>
        <w:rPr>
          <w:rFonts w:ascii="Simplified Arabic" w:hAnsi="Simplified Arabic" w:cs="Simplified Arabic"/>
          <w:sz w:val="28"/>
          <w:szCs w:val="28"/>
          <w:rtl/>
          <w:lang w:bidi="ar-IQ"/>
        </w:rPr>
        <w:t>ية و</w:t>
      </w:r>
      <w:r w:rsidR="00272A65" w:rsidRPr="001B185C">
        <w:rPr>
          <w:rFonts w:ascii="Simplified Arabic" w:hAnsi="Simplified Arabic" w:cs="Simplified Arabic"/>
          <w:sz w:val="28"/>
          <w:szCs w:val="28"/>
          <w:rtl/>
          <w:lang w:bidi="ar-IQ"/>
        </w:rPr>
        <w:t>اجتماعية للكشف عن العلاقات فيما بين تلك المتغيرات.</w:t>
      </w:r>
    </w:p>
    <w:p w:rsidR="00272A65" w:rsidRPr="001B185C" w:rsidRDefault="003A47F4" w:rsidP="003A47F4">
      <w:p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3- </w:t>
      </w:r>
      <w:r>
        <w:rPr>
          <w:rFonts w:ascii="Simplified Arabic" w:hAnsi="Simplified Arabic" w:cs="Simplified Arabic"/>
          <w:sz w:val="28"/>
          <w:szCs w:val="28"/>
          <w:rtl/>
          <w:lang w:bidi="ar-IQ"/>
        </w:rPr>
        <w:t>الاهتمام بذوي الخبرة و</w:t>
      </w:r>
      <w:r w:rsidR="00272A65" w:rsidRPr="001B185C">
        <w:rPr>
          <w:rFonts w:ascii="Simplified Arabic" w:hAnsi="Simplified Arabic" w:cs="Simplified Arabic"/>
          <w:sz w:val="28"/>
          <w:szCs w:val="28"/>
          <w:rtl/>
          <w:lang w:bidi="ar-IQ"/>
        </w:rPr>
        <w:t>الاختصاص في مجال التفكير الايجابي.</w:t>
      </w:r>
    </w:p>
    <w:p w:rsidR="00437F90" w:rsidRDefault="00437F90" w:rsidP="00CA5727">
      <w:pPr>
        <w:rPr>
          <w:rFonts w:ascii="Simplified Arabic" w:hAnsi="Simplified Arabic" w:cs="Simplified Arabic"/>
          <w:sz w:val="28"/>
          <w:szCs w:val="28"/>
          <w:rtl/>
          <w:lang w:bidi="ar-IQ"/>
        </w:rPr>
      </w:pPr>
    </w:p>
    <w:p w:rsidR="00437F90" w:rsidRDefault="00437F90" w:rsidP="00CA5727">
      <w:pPr>
        <w:rPr>
          <w:rFonts w:ascii="Simplified Arabic" w:hAnsi="Simplified Arabic" w:cs="Simplified Arabic"/>
          <w:sz w:val="28"/>
          <w:szCs w:val="28"/>
          <w:rtl/>
          <w:lang w:bidi="ar-IQ"/>
        </w:rPr>
      </w:pPr>
    </w:p>
    <w:p w:rsidR="00437F90" w:rsidRDefault="00437F90" w:rsidP="00CA5727">
      <w:pPr>
        <w:rPr>
          <w:rFonts w:ascii="Simplified Arabic" w:hAnsi="Simplified Arabic" w:cs="Simplified Arabic"/>
          <w:sz w:val="28"/>
          <w:szCs w:val="28"/>
          <w:rtl/>
          <w:lang w:bidi="ar-IQ"/>
        </w:rPr>
      </w:pPr>
    </w:p>
    <w:p w:rsidR="00437F90" w:rsidRDefault="00437F90" w:rsidP="00CA5727">
      <w:pPr>
        <w:rPr>
          <w:rFonts w:ascii="Simplified Arabic" w:hAnsi="Simplified Arabic" w:cs="Simplified Arabic"/>
          <w:sz w:val="28"/>
          <w:szCs w:val="28"/>
          <w:rtl/>
          <w:lang w:bidi="ar-IQ"/>
        </w:rPr>
      </w:pPr>
    </w:p>
    <w:p w:rsidR="00437F90" w:rsidRDefault="00437F90" w:rsidP="00CA5727">
      <w:pPr>
        <w:rPr>
          <w:rFonts w:ascii="Simplified Arabic" w:hAnsi="Simplified Arabic" w:cs="Simplified Arabic"/>
          <w:sz w:val="28"/>
          <w:szCs w:val="28"/>
          <w:rtl/>
          <w:lang w:bidi="ar-IQ"/>
        </w:rPr>
      </w:pPr>
    </w:p>
    <w:p w:rsidR="00272A65" w:rsidRPr="005B17D4" w:rsidRDefault="00272A65" w:rsidP="00CA5727">
      <w:pPr>
        <w:rPr>
          <w:rFonts w:ascii="Simplified Arabic" w:hAnsi="Simplified Arabic" w:cs="Simplified Arabic"/>
          <w:sz w:val="28"/>
          <w:szCs w:val="28"/>
          <w:rtl/>
          <w:lang w:bidi="ar-IQ"/>
        </w:rPr>
      </w:pPr>
      <w:r w:rsidRPr="005B17D4">
        <w:rPr>
          <w:rFonts w:ascii="Simplified Arabic" w:hAnsi="Simplified Arabic" w:cs="Simplified Arabic"/>
          <w:sz w:val="28"/>
          <w:szCs w:val="28"/>
          <w:rtl/>
          <w:lang w:bidi="ar-IQ"/>
        </w:rPr>
        <w:lastRenderedPageBreak/>
        <w:t xml:space="preserve">المصادر </w:t>
      </w:r>
    </w:p>
    <w:p w:rsidR="00272A65" w:rsidRPr="005B17D4" w:rsidRDefault="005B17D4" w:rsidP="005B17D4">
      <w:pPr>
        <w:jc w:val="both"/>
        <w:rPr>
          <w:rFonts w:ascii="Simplified Arabic" w:hAnsi="Simplified Arabic" w:cs="Simplified Arabic"/>
          <w:sz w:val="28"/>
          <w:szCs w:val="28"/>
          <w:lang w:bidi="ar-IQ"/>
        </w:rPr>
      </w:pPr>
      <w:r w:rsidRPr="005B17D4">
        <w:rPr>
          <w:rFonts w:ascii="Simplified Arabic" w:hAnsi="Simplified Arabic" w:cs="Simplified Arabic" w:hint="cs"/>
          <w:sz w:val="28"/>
          <w:szCs w:val="28"/>
          <w:rtl/>
        </w:rPr>
        <w:t xml:space="preserve">- </w:t>
      </w:r>
      <w:r w:rsidR="00272A65" w:rsidRPr="005B17D4">
        <w:rPr>
          <w:rFonts w:ascii="Simplified Arabic" w:hAnsi="Simplified Arabic" w:cs="Simplified Arabic"/>
          <w:sz w:val="28"/>
          <w:szCs w:val="28"/>
          <w:rtl/>
        </w:rPr>
        <w:t>جون ماكسويل : التفكير من أجل التغيير,</w:t>
      </w:r>
      <w:r w:rsidRPr="005B17D4">
        <w:rPr>
          <w:rFonts w:ascii="Simplified Arabic" w:hAnsi="Simplified Arabic" w:cs="Simplified Arabic" w:hint="cs"/>
          <w:sz w:val="28"/>
          <w:szCs w:val="28"/>
          <w:rtl/>
        </w:rPr>
        <w:t xml:space="preserve"> </w:t>
      </w:r>
      <w:r w:rsidR="00272A65" w:rsidRPr="005B17D4">
        <w:rPr>
          <w:rFonts w:ascii="Simplified Arabic" w:hAnsi="Simplified Arabic" w:cs="Simplified Arabic"/>
          <w:sz w:val="28"/>
          <w:szCs w:val="28"/>
          <w:rtl/>
        </w:rPr>
        <w:t xml:space="preserve">القاهرة </w:t>
      </w:r>
      <w:r w:rsidR="00272A65" w:rsidRPr="005B17D4">
        <w:rPr>
          <w:rFonts w:ascii="Simplified Arabic" w:hAnsi="Simplified Arabic" w:cs="Simplified Arabic"/>
          <w:sz w:val="28"/>
          <w:szCs w:val="28"/>
          <w:u w:val="single"/>
          <w:rtl/>
        </w:rPr>
        <w:t xml:space="preserve">, مجلة شهرية تصدر عن الشركة العربية </w:t>
      </w:r>
      <w:r w:rsidRPr="005B17D4">
        <w:rPr>
          <w:rFonts w:ascii="Simplified Arabic" w:hAnsi="Simplified Arabic" w:cs="Simplified Arabic" w:hint="cs"/>
          <w:sz w:val="28"/>
          <w:szCs w:val="28"/>
          <w:u w:val="single"/>
          <w:rtl/>
        </w:rPr>
        <w:t>للإعلام</w:t>
      </w:r>
      <w:r w:rsidR="00272A65" w:rsidRPr="005B17D4">
        <w:rPr>
          <w:rFonts w:ascii="Simplified Arabic" w:hAnsi="Simplified Arabic" w:cs="Simplified Arabic"/>
          <w:sz w:val="28"/>
          <w:szCs w:val="28"/>
          <w:u w:val="single"/>
          <w:rtl/>
        </w:rPr>
        <w:t xml:space="preserve"> العلمي</w:t>
      </w:r>
      <w:r w:rsidR="00272A65" w:rsidRPr="005B17D4">
        <w:rPr>
          <w:rFonts w:ascii="Simplified Arabic" w:hAnsi="Simplified Arabic" w:cs="Simplified Arabic"/>
          <w:sz w:val="28"/>
          <w:szCs w:val="28"/>
          <w:rtl/>
        </w:rPr>
        <w:t xml:space="preserve"> ,العدد الثاني,2004</w:t>
      </w:r>
      <w:r w:rsidR="00272A65" w:rsidRPr="005B17D4">
        <w:rPr>
          <w:rFonts w:ascii="Simplified Arabic" w:hAnsi="Simplified Arabic" w:cs="Simplified Arabic"/>
          <w:sz w:val="28"/>
          <w:szCs w:val="28"/>
          <w:rtl/>
          <w:lang w:bidi="ar-IQ"/>
        </w:rPr>
        <w:t>.</w:t>
      </w:r>
    </w:p>
    <w:p w:rsidR="00ED39C9" w:rsidRDefault="005B17D4" w:rsidP="005B17D4">
      <w:pPr>
        <w:jc w:val="both"/>
        <w:rPr>
          <w:rFonts w:ascii="Simplified Arabic" w:hAnsi="Simplified Arabic" w:cs="Simplified Arabic"/>
          <w:sz w:val="28"/>
          <w:szCs w:val="28"/>
          <w:rtl/>
          <w:lang w:bidi="ar-IQ"/>
        </w:rPr>
      </w:pPr>
      <w:r w:rsidRPr="005B17D4">
        <w:rPr>
          <w:rFonts w:ascii="Simplified Arabic" w:hAnsi="Simplified Arabic" w:cs="Simplified Arabic" w:hint="cs"/>
          <w:sz w:val="28"/>
          <w:szCs w:val="28"/>
          <w:rtl/>
          <w:lang w:bidi="ar-IQ"/>
        </w:rPr>
        <w:t xml:space="preserve">- </w:t>
      </w:r>
      <w:r w:rsidR="00272A65" w:rsidRPr="005B17D4">
        <w:rPr>
          <w:rFonts w:ascii="Simplified Arabic" w:hAnsi="Simplified Arabic" w:cs="Simplified Arabic"/>
          <w:sz w:val="28"/>
          <w:szCs w:val="28"/>
          <w:rtl/>
          <w:lang w:bidi="ar-IQ"/>
        </w:rPr>
        <w:t>راشد حمدون. تقويم الكفايات لرؤساء الأندية الرياضية المشاركين في بطولة الدرجة الأولى</w:t>
      </w:r>
    </w:p>
    <w:p w:rsidR="00272A65" w:rsidRPr="005B17D4" w:rsidRDefault="00ED39C9" w:rsidP="005B17D4">
      <w:pPr>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 و</w:t>
      </w:r>
      <w:r w:rsidR="00272A65" w:rsidRPr="005B17D4">
        <w:rPr>
          <w:rFonts w:ascii="Simplified Arabic" w:hAnsi="Simplified Arabic" w:cs="Simplified Arabic"/>
          <w:sz w:val="28"/>
          <w:szCs w:val="28"/>
          <w:rtl/>
          <w:lang w:bidi="ar-IQ"/>
        </w:rPr>
        <w:t xml:space="preserve">النخبة في كرة القدم للموسم 2000 – 2001 , </w:t>
      </w:r>
      <w:r w:rsidR="00272A65" w:rsidRPr="005B17D4">
        <w:rPr>
          <w:rFonts w:ascii="Simplified Arabic" w:hAnsi="Simplified Arabic" w:cs="Simplified Arabic"/>
          <w:sz w:val="28"/>
          <w:szCs w:val="28"/>
          <w:u w:val="single"/>
          <w:rtl/>
          <w:lang w:bidi="ar-IQ"/>
        </w:rPr>
        <w:t>مجلة الرافدين للعلوم الرياضية</w:t>
      </w:r>
      <w:r w:rsidR="00272A65" w:rsidRPr="005B17D4">
        <w:rPr>
          <w:rFonts w:ascii="Simplified Arabic" w:hAnsi="Simplified Arabic" w:cs="Simplified Arabic"/>
          <w:sz w:val="28"/>
          <w:szCs w:val="28"/>
          <w:rtl/>
          <w:lang w:bidi="ar-IQ"/>
        </w:rPr>
        <w:t>, الموصل 2001.</w:t>
      </w:r>
    </w:p>
    <w:p w:rsidR="00272A65" w:rsidRPr="005B17D4" w:rsidRDefault="00272A65" w:rsidP="00272A65">
      <w:pPr>
        <w:pStyle w:val="a4"/>
        <w:ind w:left="379"/>
        <w:jc w:val="both"/>
        <w:rPr>
          <w:rFonts w:ascii="Simplified Arabic" w:hAnsi="Simplified Arabic" w:cs="Simplified Arabic"/>
          <w:sz w:val="28"/>
          <w:szCs w:val="28"/>
          <w:rtl/>
          <w:lang w:bidi="ar-IQ"/>
        </w:rPr>
      </w:pPr>
    </w:p>
    <w:p w:rsidR="00272A65" w:rsidRPr="00CA5727" w:rsidRDefault="00272A65" w:rsidP="00272A65">
      <w:pPr>
        <w:pStyle w:val="a4"/>
        <w:ind w:left="379"/>
        <w:jc w:val="both"/>
        <w:rPr>
          <w:rFonts w:ascii="Simplified Arabic" w:hAnsi="Simplified Arabic" w:cs="Simplified Arabic"/>
          <w:sz w:val="24"/>
          <w:szCs w:val="24"/>
          <w:rtl/>
          <w:lang w:bidi="ar-IQ"/>
        </w:rPr>
      </w:pPr>
    </w:p>
    <w:p w:rsidR="00437F90" w:rsidRDefault="00437F90" w:rsidP="00272A65">
      <w:pPr>
        <w:ind w:left="379"/>
        <w:jc w:val="center"/>
        <w:outlineLvl w:val="0"/>
        <w:rPr>
          <w:rFonts w:ascii="Simplified Arabic" w:hAnsi="Simplified Arabic" w:cs="Simplified Arabic"/>
          <w:sz w:val="28"/>
          <w:szCs w:val="28"/>
          <w:rtl/>
          <w:lang w:bidi="ar-SY"/>
        </w:rPr>
      </w:pPr>
    </w:p>
    <w:p w:rsidR="00437F90" w:rsidRDefault="00437F90" w:rsidP="00272A65">
      <w:pPr>
        <w:ind w:left="379"/>
        <w:jc w:val="center"/>
        <w:outlineLvl w:val="0"/>
        <w:rPr>
          <w:rFonts w:ascii="Simplified Arabic" w:hAnsi="Simplified Arabic" w:cs="Simplified Arabic"/>
          <w:sz w:val="28"/>
          <w:szCs w:val="28"/>
          <w:rtl/>
          <w:lang w:bidi="ar-SY"/>
        </w:rPr>
      </w:pPr>
    </w:p>
    <w:p w:rsidR="00437F90" w:rsidRDefault="00437F90" w:rsidP="00272A65">
      <w:pPr>
        <w:ind w:left="379"/>
        <w:jc w:val="center"/>
        <w:outlineLvl w:val="0"/>
        <w:rPr>
          <w:rFonts w:ascii="Simplified Arabic" w:hAnsi="Simplified Arabic" w:cs="Simplified Arabic"/>
          <w:sz w:val="28"/>
          <w:szCs w:val="28"/>
          <w:rtl/>
          <w:lang w:bidi="ar-SY"/>
        </w:rPr>
      </w:pPr>
    </w:p>
    <w:p w:rsidR="00437F90" w:rsidRDefault="00437F90" w:rsidP="00272A65">
      <w:pPr>
        <w:ind w:left="379"/>
        <w:jc w:val="center"/>
        <w:outlineLvl w:val="0"/>
        <w:rPr>
          <w:rFonts w:ascii="Simplified Arabic" w:hAnsi="Simplified Arabic" w:cs="Simplified Arabic"/>
          <w:sz w:val="28"/>
          <w:szCs w:val="28"/>
          <w:rtl/>
          <w:lang w:bidi="ar-SY"/>
        </w:rPr>
      </w:pPr>
    </w:p>
    <w:p w:rsidR="00437F90" w:rsidRDefault="00437F90" w:rsidP="00272A65">
      <w:pPr>
        <w:ind w:left="379"/>
        <w:jc w:val="center"/>
        <w:outlineLvl w:val="0"/>
        <w:rPr>
          <w:rFonts w:ascii="Simplified Arabic" w:hAnsi="Simplified Arabic" w:cs="Simplified Arabic"/>
          <w:sz w:val="28"/>
          <w:szCs w:val="28"/>
          <w:rtl/>
          <w:lang w:bidi="ar-SY"/>
        </w:rPr>
      </w:pPr>
    </w:p>
    <w:p w:rsidR="00437F90" w:rsidRDefault="00437F90" w:rsidP="00272A65">
      <w:pPr>
        <w:ind w:left="379"/>
        <w:jc w:val="center"/>
        <w:outlineLvl w:val="0"/>
        <w:rPr>
          <w:rFonts w:ascii="Simplified Arabic" w:hAnsi="Simplified Arabic" w:cs="Simplified Arabic"/>
          <w:sz w:val="28"/>
          <w:szCs w:val="28"/>
          <w:rtl/>
          <w:lang w:bidi="ar-SY"/>
        </w:rPr>
      </w:pPr>
    </w:p>
    <w:p w:rsidR="00437F90" w:rsidRDefault="00437F90" w:rsidP="00272A65">
      <w:pPr>
        <w:ind w:left="379"/>
        <w:jc w:val="center"/>
        <w:outlineLvl w:val="0"/>
        <w:rPr>
          <w:rFonts w:ascii="Simplified Arabic" w:hAnsi="Simplified Arabic" w:cs="Simplified Arabic"/>
          <w:sz w:val="28"/>
          <w:szCs w:val="28"/>
          <w:rtl/>
          <w:lang w:bidi="ar-SY"/>
        </w:rPr>
      </w:pPr>
    </w:p>
    <w:p w:rsidR="00437F90" w:rsidRDefault="00437F90" w:rsidP="00272A65">
      <w:pPr>
        <w:ind w:left="379"/>
        <w:jc w:val="center"/>
        <w:outlineLvl w:val="0"/>
        <w:rPr>
          <w:rFonts w:ascii="Simplified Arabic" w:hAnsi="Simplified Arabic" w:cs="Simplified Arabic"/>
          <w:sz w:val="28"/>
          <w:szCs w:val="28"/>
          <w:rtl/>
          <w:lang w:bidi="ar-SY"/>
        </w:rPr>
      </w:pPr>
    </w:p>
    <w:p w:rsidR="00437F90" w:rsidRDefault="00437F90" w:rsidP="00272A65">
      <w:pPr>
        <w:ind w:left="379"/>
        <w:jc w:val="center"/>
        <w:outlineLvl w:val="0"/>
        <w:rPr>
          <w:rFonts w:ascii="Simplified Arabic" w:hAnsi="Simplified Arabic" w:cs="Simplified Arabic"/>
          <w:sz w:val="28"/>
          <w:szCs w:val="28"/>
          <w:rtl/>
          <w:lang w:bidi="ar-SY"/>
        </w:rPr>
      </w:pPr>
    </w:p>
    <w:p w:rsidR="00437F90" w:rsidRDefault="00437F90" w:rsidP="00272A65">
      <w:pPr>
        <w:ind w:left="379"/>
        <w:jc w:val="center"/>
        <w:outlineLvl w:val="0"/>
        <w:rPr>
          <w:rFonts w:ascii="Simplified Arabic" w:hAnsi="Simplified Arabic" w:cs="Simplified Arabic"/>
          <w:sz w:val="28"/>
          <w:szCs w:val="28"/>
          <w:rtl/>
          <w:lang w:bidi="ar-SY"/>
        </w:rPr>
      </w:pPr>
    </w:p>
    <w:p w:rsidR="00437F90" w:rsidRDefault="00437F90" w:rsidP="00272A65">
      <w:pPr>
        <w:ind w:left="379"/>
        <w:jc w:val="center"/>
        <w:outlineLvl w:val="0"/>
        <w:rPr>
          <w:rFonts w:ascii="Simplified Arabic" w:hAnsi="Simplified Arabic" w:cs="Simplified Arabic"/>
          <w:sz w:val="28"/>
          <w:szCs w:val="28"/>
          <w:rtl/>
          <w:lang w:bidi="ar-SY"/>
        </w:rPr>
      </w:pPr>
    </w:p>
    <w:p w:rsidR="00437F90" w:rsidRDefault="00437F90" w:rsidP="00272A65">
      <w:pPr>
        <w:ind w:left="379"/>
        <w:jc w:val="center"/>
        <w:outlineLvl w:val="0"/>
        <w:rPr>
          <w:rFonts w:ascii="Simplified Arabic" w:hAnsi="Simplified Arabic" w:cs="Simplified Arabic"/>
          <w:sz w:val="28"/>
          <w:szCs w:val="28"/>
          <w:rtl/>
          <w:lang w:bidi="ar-SY"/>
        </w:rPr>
      </w:pPr>
    </w:p>
    <w:p w:rsidR="00272A65" w:rsidRPr="00925B8F" w:rsidRDefault="002C60E1" w:rsidP="00272A65">
      <w:pPr>
        <w:ind w:left="379"/>
        <w:jc w:val="center"/>
        <w:outlineLvl w:val="0"/>
        <w:rPr>
          <w:rFonts w:ascii="Simplified Arabic" w:hAnsi="Simplified Arabic" w:cs="Simplified Arabic"/>
          <w:sz w:val="28"/>
          <w:szCs w:val="28"/>
          <w:rtl/>
          <w:lang w:bidi="ar-SY"/>
        </w:rPr>
      </w:pPr>
      <w:r>
        <w:rPr>
          <w:rFonts w:ascii="Simplified Arabic" w:hAnsi="Simplified Arabic" w:cs="Simplified Arabic"/>
          <w:sz w:val="28"/>
          <w:szCs w:val="28"/>
          <w:rtl/>
          <w:lang w:bidi="ar-SY"/>
        </w:rPr>
        <w:lastRenderedPageBreak/>
        <w:t>ملحق (</w:t>
      </w:r>
      <w:r>
        <w:rPr>
          <w:rFonts w:ascii="Simplified Arabic" w:hAnsi="Simplified Arabic" w:cs="Simplified Arabic" w:hint="cs"/>
          <w:sz w:val="28"/>
          <w:szCs w:val="28"/>
          <w:rtl/>
          <w:lang w:bidi="ar-SY"/>
        </w:rPr>
        <w:t>1</w:t>
      </w:r>
      <w:r w:rsidR="00272A65" w:rsidRPr="00925B8F">
        <w:rPr>
          <w:rFonts w:ascii="Simplified Arabic" w:hAnsi="Simplified Arabic" w:cs="Simplified Arabic"/>
          <w:sz w:val="28"/>
          <w:szCs w:val="28"/>
          <w:rtl/>
          <w:lang w:bidi="ar-SY"/>
        </w:rPr>
        <w:t>)</w:t>
      </w:r>
    </w:p>
    <w:p w:rsidR="00272A65" w:rsidRPr="00925B8F" w:rsidRDefault="00272A65" w:rsidP="00272A65">
      <w:pPr>
        <w:ind w:left="379"/>
        <w:jc w:val="center"/>
        <w:outlineLvl w:val="0"/>
        <w:rPr>
          <w:rFonts w:ascii="Simplified Arabic" w:hAnsi="Simplified Arabic" w:cs="Simplified Arabic"/>
          <w:sz w:val="28"/>
          <w:szCs w:val="28"/>
          <w:rtl/>
        </w:rPr>
      </w:pPr>
      <w:r w:rsidRPr="00925B8F">
        <w:rPr>
          <w:rFonts w:ascii="Simplified Arabic" w:hAnsi="Simplified Arabic" w:cs="Simplified Arabic"/>
          <w:sz w:val="28"/>
          <w:szCs w:val="28"/>
          <w:rtl/>
          <w:lang w:bidi="ar-SY"/>
        </w:rPr>
        <w:t>مقياس التفكير الايجابي بصيغته النهائية الموزع على عينة التقنين</w:t>
      </w:r>
    </w:p>
    <w:p w:rsidR="00272A65" w:rsidRPr="00925B8F" w:rsidRDefault="00272A65" w:rsidP="00925B8F">
      <w:pPr>
        <w:jc w:val="lowKashida"/>
        <w:rPr>
          <w:rFonts w:ascii="Simplified Arabic" w:hAnsi="Simplified Arabic" w:cs="Simplified Arabic"/>
          <w:sz w:val="28"/>
          <w:szCs w:val="28"/>
          <w:rtl/>
        </w:rPr>
      </w:pPr>
      <w:r w:rsidRPr="00925B8F">
        <w:rPr>
          <w:rFonts w:ascii="Simplified Arabic" w:hAnsi="Simplified Arabic" w:cs="Simplified Arabic"/>
          <w:sz w:val="28"/>
          <w:szCs w:val="28"/>
          <w:rtl/>
        </w:rPr>
        <w:t>أخي العزيز رئيس الاتحاد الرياضي الفرعي المحترم</w:t>
      </w:r>
    </w:p>
    <w:p w:rsidR="00272A65" w:rsidRPr="00925B8F" w:rsidRDefault="00925B8F" w:rsidP="00925B8F">
      <w:pPr>
        <w:spacing w:after="0" w:line="240" w:lineRule="auto"/>
        <w:jc w:val="lowKashida"/>
        <w:rPr>
          <w:rFonts w:ascii="Simplified Arabic" w:hAnsi="Simplified Arabic" w:cs="Simplified Arabic"/>
          <w:sz w:val="28"/>
          <w:szCs w:val="28"/>
        </w:rPr>
      </w:pPr>
      <w:r w:rsidRPr="00925B8F">
        <w:rPr>
          <w:rFonts w:ascii="Simplified Arabic" w:hAnsi="Simplified Arabic" w:cs="Simplified Arabic" w:hint="cs"/>
          <w:sz w:val="28"/>
          <w:szCs w:val="28"/>
          <w:rtl/>
        </w:rPr>
        <w:t xml:space="preserve">- </w:t>
      </w:r>
      <w:r w:rsidR="00272A65" w:rsidRPr="00925B8F">
        <w:rPr>
          <w:rFonts w:ascii="Simplified Arabic" w:hAnsi="Simplified Arabic" w:cs="Simplified Arabic"/>
          <w:sz w:val="28"/>
          <w:szCs w:val="28"/>
          <w:rtl/>
        </w:rPr>
        <w:t xml:space="preserve">تجد في الصفحات التالية مجموعة من المواقف التي يمر بها الإنسان في حياته الإدارية الرياضية والعامة ، ولكن </w:t>
      </w:r>
      <w:r w:rsidR="00035DD8">
        <w:rPr>
          <w:rFonts w:ascii="Simplified Arabic" w:hAnsi="Simplified Arabic" w:cs="Simplified Arabic"/>
          <w:sz w:val="28"/>
          <w:szCs w:val="28"/>
          <w:rtl/>
        </w:rPr>
        <w:t>يختلف الناس في طريقة  التفكير و</w:t>
      </w:r>
      <w:r w:rsidR="00272A65" w:rsidRPr="00925B8F">
        <w:rPr>
          <w:rFonts w:ascii="Simplified Arabic" w:hAnsi="Simplified Arabic" w:cs="Simplified Arabic"/>
          <w:sz w:val="28"/>
          <w:szCs w:val="28"/>
          <w:rtl/>
        </w:rPr>
        <w:t>التصرف إزاء كل موقف.</w:t>
      </w:r>
    </w:p>
    <w:p w:rsidR="00272A65" w:rsidRPr="00925B8F" w:rsidRDefault="00925B8F" w:rsidP="00925B8F">
      <w:pPr>
        <w:spacing w:after="0" w:line="240" w:lineRule="auto"/>
        <w:jc w:val="lowKashida"/>
        <w:rPr>
          <w:rFonts w:ascii="Simplified Arabic" w:hAnsi="Simplified Arabic" w:cs="Simplified Arabic"/>
          <w:sz w:val="28"/>
          <w:szCs w:val="28"/>
        </w:rPr>
      </w:pPr>
      <w:r w:rsidRPr="00925B8F">
        <w:rPr>
          <w:rFonts w:ascii="Simplified Arabic" w:hAnsi="Simplified Arabic" w:cs="Simplified Arabic" w:hint="cs"/>
          <w:sz w:val="28"/>
          <w:szCs w:val="28"/>
          <w:rtl/>
        </w:rPr>
        <w:t xml:space="preserve">- </w:t>
      </w:r>
      <w:r w:rsidR="00272A65" w:rsidRPr="00925B8F">
        <w:rPr>
          <w:rFonts w:ascii="Simplified Arabic" w:hAnsi="Simplified Arabic" w:cs="Simplified Arabic"/>
          <w:sz w:val="28"/>
          <w:szCs w:val="28"/>
          <w:rtl/>
        </w:rPr>
        <w:t>وضع الباحث لكل فقرة إجابتين ،</w:t>
      </w:r>
      <w:r w:rsidR="00035DD8">
        <w:rPr>
          <w:rFonts w:ascii="Simplified Arabic" w:hAnsi="Simplified Arabic" w:cs="Simplified Arabic" w:hint="cs"/>
          <w:sz w:val="28"/>
          <w:szCs w:val="28"/>
          <w:rtl/>
        </w:rPr>
        <w:t xml:space="preserve"> </w:t>
      </w:r>
      <w:r w:rsidR="00272A65" w:rsidRPr="00925B8F">
        <w:rPr>
          <w:rFonts w:ascii="Simplified Arabic" w:hAnsi="Simplified Arabic" w:cs="Simplified Arabic"/>
          <w:sz w:val="28"/>
          <w:szCs w:val="28"/>
          <w:rtl/>
        </w:rPr>
        <w:t xml:space="preserve">عليك أن تضع علامة ( </w:t>
      </w:r>
      <w:r w:rsidR="00272A65" w:rsidRPr="00925B8F">
        <w:rPr>
          <w:rFonts w:ascii="Times New Roman" w:hAnsi="Times New Roman" w:cs="Times New Roman" w:hint="cs"/>
          <w:sz w:val="28"/>
          <w:szCs w:val="28"/>
          <w:rtl/>
        </w:rPr>
        <w:t>√</w:t>
      </w:r>
      <w:r w:rsidR="00272A65" w:rsidRPr="00925B8F">
        <w:rPr>
          <w:rFonts w:ascii="Simplified Arabic" w:hAnsi="Simplified Arabic" w:cs="Simplified Arabic"/>
          <w:sz w:val="28"/>
          <w:szCs w:val="28"/>
          <w:rtl/>
        </w:rPr>
        <w:t xml:space="preserve">  ) أمام إحداهما ، والتي تعتقد أنها تنطبق عليك أو تمثل رأيك الذي تؤمن به.</w:t>
      </w:r>
    </w:p>
    <w:p w:rsidR="00272A65" w:rsidRPr="00925B8F" w:rsidRDefault="00272A65" w:rsidP="00791A2D">
      <w:pPr>
        <w:ind w:left="379" w:firstLine="833"/>
        <w:jc w:val="lowKashida"/>
        <w:rPr>
          <w:rFonts w:ascii="Simplified Arabic" w:hAnsi="Simplified Arabic" w:cs="Simplified Arabic"/>
          <w:sz w:val="28"/>
          <w:szCs w:val="28"/>
          <w:rtl/>
        </w:rPr>
      </w:pPr>
      <w:r w:rsidRPr="00925B8F">
        <w:rPr>
          <w:rFonts w:ascii="Simplified Arabic" w:hAnsi="Simplified Arabic" w:cs="Simplified Arabic"/>
          <w:sz w:val="28"/>
          <w:szCs w:val="28"/>
          <w:rtl/>
        </w:rPr>
        <w:t>مثال/</w:t>
      </w:r>
    </w:p>
    <w:tbl>
      <w:tblPr>
        <w:tblStyle w:val="a9"/>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3"/>
        <w:gridCol w:w="7479"/>
      </w:tblGrid>
      <w:tr w:rsidR="00272A65" w:rsidRPr="00925B8F" w:rsidTr="00925B8F">
        <w:tc>
          <w:tcPr>
            <w:tcW w:w="1043" w:type="dxa"/>
            <w:vAlign w:val="center"/>
          </w:tcPr>
          <w:p w:rsidR="00272A65" w:rsidRPr="00925B8F" w:rsidRDefault="00272A65" w:rsidP="00021583">
            <w:pPr>
              <w:ind w:left="379"/>
              <w:jc w:val="center"/>
              <w:rPr>
                <w:rFonts w:ascii="Simplified Arabic" w:hAnsi="Simplified Arabic" w:cs="Simplified Arabic"/>
                <w:sz w:val="28"/>
                <w:szCs w:val="28"/>
                <w:rtl/>
              </w:rPr>
            </w:pPr>
            <w:r w:rsidRPr="00925B8F">
              <w:rPr>
                <w:rFonts w:ascii="Simplified Arabic" w:hAnsi="Simplified Arabic" w:cs="Simplified Arabic"/>
                <w:sz w:val="28"/>
                <w:szCs w:val="28"/>
                <w:rtl/>
              </w:rPr>
              <w:t>ت</w:t>
            </w:r>
          </w:p>
        </w:tc>
        <w:tc>
          <w:tcPr>
            <w:tcW w:w="7479" w:type="dxa"/>
            <w:vAlign w:val="center"/>
          </w:tcPr>
          <w:p w:rsidR="00272A65" w:rsidRPr="00925B8F" w:rsidRDefault="00272A65" w:rsidP="00021583">
            <w:pPr>
              <w:ind w:left="379"/>
              <w:jc w:val="center"/>
              <w:rPr>
                <w:rFonts w:ascii="Simplified Arabic" w:hAnsi="Simplified Arabic" w:cs="Simplified Arabic"/>
                <w:sz w:val="28"/>
                <w:szCs w:val="28"/>
                <w:rtl/>
              </w:rPr>
            </w:pPr>
            <w:r w:rsidRPr="00925B8F">
              <w:rPr>
                <w:rFonts w:ascii="Simplified Arabic" w:hAnsi="Simplified Arabic" w:cs="Simplified Arabic"/>
                <w:sz w:val="28"/>
                <w:szCs w:val="28"/>
                <w:rtl/>
              </w:rPr>
              <w:t>القفرة</w:t>
            </w:r>
          </w:p>
        </w:tc>
      </w:tr>
      <w:tr w:rsidR="00272A65" w:rsidRPr="00925B8F" w:rsidTr="00925B8F">
        <w:tc>
          <w:tcPr>
            <w:tcW w:w="1043" w:type="dxa"/>
            <w:vAlign w:val="center"/>
          </w:tcPr>
          <w:p w:rsidR="00272A65" w:rsidRPr="00925B8F" w:rsidRDefault="00272A65" w:rsidP="00021583">
            <w:pPr>
              <w:ind w:left="379"/>
              <w:jc w:val="center"/>
              <w:rPr>
                <w:rFonts w:ascii="Simplified Arabic" w:hAnsi="Simplified Arabic" w:cs="Simplified Arabic"/>
                <w:sz w:val="28"/>
                <w:szCs w:val="28"/>
                <w:rtl/>
              </w:rPr>
            </w:pPr>
            <w:r w:rsidRPr="00925B8F">
              <w:rPr>
                <w:rFonts w:ascii="Simplified Arabic" w:hAnsi="Simplified Arabic" w:cs="Simplified Arabic"/>
                <w:sz w:val="28"/>
                <w:szCs w:val="28"/>
                <w:rtl/>
              </w:rPr>
              <w:t>4</w:t>
            </w:r>
          </w:p>
        </w:tc>
        <w:tc>
          <w:tcPr>
            <w:tcW w:w="7479" w:type="dxa"/>
            <w:vAlign w:val="center"/>
          </w:tcPr>
          <w:p w:rsidR="00272A65" w:rsidRPr="00925B8F" w:rsidRDefault="00272A65" w:rsidP="00021583">
            <w:pPr>
              <w:ind w:left="379"/>
              <w:jc w:val="center"/>
              <w:rPr>
                <w:rFonts w:ascii="Simplified Arabic" w:hAnsi="Simplified Arabic" w:cs="Simplified Arabic"/>
                <w:sz w:val="28"/>
                <w:szCs w:val="28"/>
                <w:rtl/>
              </w:rPr>
            </w:pPr>
            <w:r w:rsidRPr="00925B8F">
              <w:rPr>
                <w:rFonts w:ascii="Simplified Arabic" w:hAnsi="Simplified Arabic" w:cs="Simplified Arabic"/>
                <w:sz w:val="28"/>
                <w:szCs w:val="28"/>
                <w:rtl/>
              </w:rPr>
              <w:t>أشعر أن:</w:t>
            </w:r>
          </w:p>
          <w:p w:rsidR="00272A65" w:rsidRPr="00925B8F" w:rsidRDefault="00272A65" w:rsidP="00021583">
            <w:pPr>
              <w:ind w:left="379"/>
              <w:jc w:val="center"/>
              <w:rPr>
                <w:rFonts w:ascii="Simplified Arabic" w:hAnsi="Simplified Arabic" w:cs="Simplified Arabic"/>
                <w:sz w:val="28"/>
                <w:szCs w:val="28"/>
                <w:rtl/>
              </w:rPr>
            </w:pPr>
            <w:r w:rsidRPr="00925B8F">
              <w:rPr>
                <w:rFonts w:ascii="Times New Roman" w:hAnsi="Times New Roman" w:cs="Times New Roman" w:hint="cs"/>
                <w:sz w:val="28"/>
                <w:szCs w:val="28"/>
                <w:rtl/>
              </w:rPr>
              <w:t>√</w:t>
            </w:r>
            <w:r w:rsidRPr="00925B8F">
              <w:rPr>
                <w:rFonts w:ascii="Simplified Arabic" w:hAnsi="Simplified Arabic" w:cs="Simplified Arabic"/>
                <w:sz w:val="28"/>
                <w:szCs w:val="28"/>
                <w:rtl/>
              </w:rPr>
              <w:t xml:space="preserve"> (أ) لدي قدرات لم تظهر بعد.</w:t>
            </w:r>
          </w:p>
          <w:p w:rsidR="00272A65" w:rsidRPr="00925B8F" w:rsidRDefault="00272A65" w:rsidP="00021583">
            <w:pPr>
              <w:ind w:left="379"/>
              <w:jc w:val="center"/>
              <w:rPr>
                <w:rFonts w:ascii="Simplified Arabic" w:hAnsi="Simplified Arabic" w:cs="Simplified Arabic"/>
                <w:sz w:val="28"/>
                <w:szCs w:val="28"/>
                <w:rtl/>
              </w:rPr>
            </w:pPr>
            <w:r w:rsidRPr="00925B8F">
              <w:rPr>
                <w:rFonts w:ascii="Simplified Arabic" w:hAnsi="Simplified Arabic" w:cs="Simplified Arabic"/>
                <w:sz w:val="28"/>
                <w:szCs w:val="28"/>
                <w:rtl/>
              </w:rPr>
              <w:t>(ب) هذه قدراتي ولا أستطيع تقديم أفضل من ذلك.</w:t>
            </w:r>
          </w:p>
        </w:tc>
      </w:tr>
    </w:tbl>
    <w:p w:rsidR="00272A65" w:rsidRPr="00925B8F" w:rsidRDefault="00925B8F" w:rsidP="00925B8F">
      <w:pPr>
        <w:spacing w:after="0" w:line="240" w:lineRule="auto"/>
        <w:jc w:val="lowKashida"/>
        <w:rPr>
          <w:rFonts w:ascii="Simplified Arabic" w:hAnsi="Simplified Arabic" w:cs="Simplified Arabic"/>
          <w:sz w:val="28"/>
          <w:szCs w:val="28"/>
        </w:rPr>
      </w:pPr>
      <w:r w:rsidRPr="00925B8F">
        <w:rPr>
          <w:rFonts w:ascii="Simplified Arabic" w:hAnsi="Simplified Arabic" w:cs="Simplified Arabic" w:hint="cs"/>
          <w:sz w:val="28"/>
          <w:szCs w:val="28"/>
          <w:rtl/>
        </w:rPr>
        <w:t xml:space="preserve">- </w:t>
      </w:r>
      <w:r w:rsidR="00272A65" w:rsidRPr="00925B8F">
        <w:rPr>
          <w:rFonts w:ascii="Simplified Arabic" w:hAnsi="Simplified Arabic" w:cs="Simplified Arabic"/>
          <w:sz w:val="28"/>
          <w:szCs w:val="28"/>
          <w:rtl/>
        </w:rPr>
        <w:t>إن الإجابة على الفقرات تتطلب منك أن تكون دقيقا وصريحا، لأنها لأغراض البحث العلمي الذي يتطلب الدقة والأمانة.</w:t>
      </w:r>
    </w:p>
    <w:p w:rsidR="00272A65" w:rsidRPr="00925B8F" w:rsidRDefault="00925B8F" w:rsidP="00925B8F">
      <w:pPr>
        <w:spacing w:after="0" w:line="240" w:lineRule="auto"/>
        <w:jc w:val="lowKashida"/>
        <w:rPr>
          <w:rFonts w:ascii="Simplified Arabic" w:hAnsi="Simplified Arabic" w:cs="Simplified Arabic"/>
          <w:sz w:val="28"/>
          <w:szCs w:val="28"/>
          <w:rtl/>
        </w:rPr>
      </w:pPr>
      <w:r w:rsidRPr="00925B8F">
        <w:rPr>
          <w:rFonts w:ascii="Simplified Arabic" w:hAnsi="Simplified Arabic" w:cs="Simplified Arabic" w:hint="cs"/>
          <w:sz w:val="28"/>
          <w:szCs w:val="28"/>
          <w:rtl/>
        </w:rPr>
        <w:t xml:space="preserve">- </w:t>
      </w:r>
      <w:r w:rsidR="00272A65" w:rsidRPr="00925B8F">
        <w:rPr>
          <w:rFonts w:ascii="Simplified Arabic" w:hAnsi="Simplified Arabic" w:cs="Simplified Arabic"/>
          <w:sz w:val="28"/>
          <w:szCs w:val="28"/>
          <w:rtl/>
        </w:rPr>
        <w:t>كن مطمئنا من أن إجابتك ستحظى بسرية تامة ولن يطلع عليها احد سوى الباحث وستحظى بالاحترام والتقدير ولزيادة الاطمئنان فلا ضرورة لذكر اسمك على المقياس.</w:t>
      </w:r>
    </w:p>
    <w:p w:rsidR="00925B8F" w:rsidRPr="00925B8F" w:rsidRDefault="00272A65" w:rsidP="00925B8F">
      <w:pPr>
        <w:ind w:left="379"/>
        <w:jc w:val="both"/>
        <w:rPr>
          <w:rFonts w:ascii="Simplified Arabic" w:hAnsi="Simplified Arabic" w:cs="Simplified Arabic"/>
          <w:sz w:val="28"/>
          <w:szCs w:val="28"/>
          <w:rtl/>
        </w:rPr>
      </w:pPr>
      <w:r w:rsidRPr="00925B8F">
        <w:rPr>
          <w:rFonts w:ascii="Simplified Arabic" w:hAnsi="Simplified Arabic" w:cs="Simplified Arabic"/>
          <w:sz w:val="28"/>
          <w:szCs w:val="28"/>
          <w:rtl/>
        </w:rPr>
        <w:t>يرج</w:t>
      </w:r>
      <w:r w:rsidR="00925B8F" w:rsidRPr="00925B8F">
        <w:rPr>
          <w:rFonts w:ascii="Simplified Arabic" w:hAnsi="Simplified Arabic" w:cs="Simplified Arabic"/>
          <w:sz w:val="28"/>
          <w:szCs w:val="28"/>
          <w:rtl/>
        </w:rPr>
        <w:t>ى الإجابة عن المعلومات الآتية :</w:t>
      </w:r>
    </w:p>
    <w:p w:rsidR="00272A65" w:rsidRPr="00925B8F" w:rsidRDefault="00272A65" w:rsidP="00925B8F">
      <w:pPr>
        <w:ind w:left="379"/>
        <w:jc w:val="both"/>
        <w:rPr>
          <w:rFonts w:ascii="Simplified Arabic" w:hAnsi="Simplified Arabic" w:cs="Simplified Arabic"/>
          <w:sz w:val="28"/>
          <w:szCs w:val="28"/>
          <w:rtl/>
        </w:rPr>
      </w:pPr>
      <w:r w:rsidRPr="00925B8F">
        <w:rPr>
          <w:rFonts w:ascii="Simplified Arabic" w:hAnsi="Simplified Arabic" w:cs="Simplified Arabic"/>
          <w:sz w:val="28"/>
          <w:szCs w:val="28"/>
          <w:rtl/>
        </w:rPr>
        <w:t xml:space="preserve">هل اتحادكم من الاتحادات الاولمبية  أم من غير الاولمبية:   </w:t>
      </w:r>
    </w:p>
    <w:p w:rsidR="00925B8F" w:rsidRDefault="00925B8F" w:rsidP="00925B8F">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72A65" w:rsidRPr="00925B8F">
        <w:rPr>
          <w:rFonts w:ascii="Simplified Arabic" w:hAnsi="Simplified Arabic" w:cs="Simplified Arabic"/>
          <w:sz w:val="28"/>
          <w:szCs w:val="28"/>
          <w:rtl/>
        </w:rPr>
        <w:t xml:space="preserve">والآن اقلب الورقة ............... وابدأ بالإجابة ............ ولا تترك فقرة بلا إجابة.       </w:t>
      </w:r>
    </w:p>
    <w:p w:rsidR="003921FD" w:rsidRPr="00925B8F" w:rsidRDefault="003921FD" w:rsidP="00925B8F">
      <w:pPr>
        <w:spacing w:after="0" w:line="240" w:lineRule="auto"/>
        <w:jc w:val="lowKashida"/>
        <w:rPr>
          <w:rFonts w:ascii="Simplified Arabic" w:hAnsi="Simplified Arabic" w:cs="Simplified Arabic"/>
          <w:sz w:val="28"/>
          <w:szCs w:val="28"/>
        </w:rPr>
      </w:pPr>
    </w:p>
    <w:p w:rsidR="00272A65" w:rsidRPr="00925B8F" w:rsidRDefault="00925B8F" w:rsidP="00925B8F">
      <w:pPr>
        <w:spacing w:after="0" w:line="240" w:lineRule="auto"/>
        <w:jc w:val="center"/>
        <w:rPr>
          <w:rFonts w:ascii="Simplified Arabic" w:hAnsi="Simplified Arabic" w:cs="Simplified Arabic"/>
          <w:sz w:val="28"/>
          <w:szCs w:val="28"/>
          <w:rtl/>
          <w:lang w:bidi="ar-IQ"/>
        </w:rPr>
      </w:pPr>
      <w:r w:rsidRPr="00925B8F">
        <w:rPr>
          <w:rFonts w:ascii="Simplified Arabic" w:hAnsi="Simplified Arabic" w:cs="Simplified Arabic"/>
          <w:sz w:val="28"/>
          <w:szCs w:val="28"/>
          <w:rtl/>
        </w:rPr>
        <w:t>مع فائق حبي و</w:t>
      </w:r>
      <w:r w:rsidR="00272A65" w:rsidRPr="00925B8F">
        <w:rPr>
          <w:rFonts w:ascii="Simplified Arabic" w:hAnsi="Simplified Arabic" w:cs="Simplified Arabic"/>
          <w:sz w:val="28"/>
          <w:szCs w:val="28"/>
          <w:rtl/>
        </w:rPr>
        <w:t>تقديري</w:t>
      </w:r>
    </w:p>
    <w:p w:rsidR="00925B8F" w:rsidRPr="00925B8F" w:rsidRDefault="00925B8F" w:rsidP="00925B8F">
      <w:pPr>
        <w:ind w:left="379"/>
        <w:jc w:val="center"/>
        <w:rPr>
          <w:rFonts w:ascii="Simplified Arabic" w:hAnsi="Simplified Arabic" w:cs="Simplified Arabic"/>
          <w:sz w:val="28"/>
          <w:szCs w:val="28"/>
          <w:rtl/>
          <w:lang w:bidi="ar-IQ"/>
        </w:rPr>
      </w:pPr>
    </w:p>
    <w:p w:rsidR="00925B8F" w:rsidRPr="00925B8F" w:rsidRDefault="00925B8F" w:rsidP="00925B8F">
      <w:pPr>
        <w:ind w:left="379"/>
        <w:jc w:val="center"/>
        <w:rPr>
          <w:rFonts w:ascii="Simplified Arabic" w:hAnsi="Simplified Arabic" w:cs="Simplified Arabic"/>
          <w:sz w:val="28"/>
          <w:szCs w:val="28"/>
          <w:rtl/>
          <w:lang w:bidi="ar-IQ"/>
        </w:rPr>
      </w:pPr>
    </w:p>
    <w:p w:rsidR="00925B8F" w:rsidRPr="00925B8F" w:rsidRDefault="00925B8F" w:rsidP="00925B8F">
      <w:pPr>
        <w:ind w:left="379"/>
        <w:jc w:val="center"/>
        <w:rPr>
          <w:rFonts w:ascii="Simplified Arabic" w:hAnsi="Simplified Arabic" w:cs="Simplified Arabic"/>
          <w:sz w:val="28"/>
          <w:szCs w:val="28"/>
          <w:rtl/>
          <w:lang w:bidi="ar-IQ"/>
        </w:rPr>
      </w:pPr>
    </w:p>
    <w:tbl>
      <w:tblPr>
        <w:tblStyle w:val="a9"/>
        <w:bidiVisual/>
        <w:tblW w:w="0" w:type="auto"/>
        <w:jc w:val="center"/>
        <w:tblLook w:val="04A0" w:firstRow="1" w:lastRow="0" w:firstColumn="1" w:lastColumn="0" w:noHBand="0" w:noVBand="1"/>
      </w:tblPr>
      <w:tblGrid>
        <w:gridCol w:w="848"/>
        <w:gridCol w:w="5952"/>
      </w:tblGrid>
      <w:tr w:rsidR="00272A65" w:rsidRPr="00925B8F" w:rsidTr="00D46574">
        <w:trPr>
          <w:jc w:val="center"/>
        </w:trPr>
        <w:tc>
          <w:tcPr>
            <w:tcW w:w="848" w:type="dxa"/>
            <w:vAlign w:val="center"/>
          </w:tcPr>
          <w:p w:rsidR="00272A65" w:rsidRPr="00925B8F" w:rsidRDefault="00272A65" w:rsidP="00D46574">
            <w:pPr>
              <w:ind w:left="379"/>
              <w:rPr>
                <w:rFonts w:ascii="Simplified Arabic" w:hAnsi="Simplified Arabic" w:cs="Simplified Arabic"/>
                <w:sz w:val="24"/>
                <w:szCs w:val="24"/>
                <w:rtl/>
              </w:rPr>
            </w:pPr>
            <w:r w:rsidRPr="00925B8F">
              <w:rPr>
                <w:rFonts w:ascii="Simplified Arabic" w:hAnsi="Simplified Arabic" w:cs="Simplified Arabic"/>
                <w:sz w:val="24"/>
                <w:szCs w:val="24"/>
                <w:rtl/>
              </w:rPr>
              <w:lastRenderedPageBreak/>
              <w:t>1</w:t>
            </w:r>
          </w:p>
        </w:tc>
        <w:tc>
          <w:tcPr>
            <w:tcW w:w="5952" w:type="dxa"/>
            <w:vAlign w:val="center"/>
          </w:tcPr>
          <w:p w:rsidR="00272A65" w:rsidRPr="00925B8F" w:rsidRDefault="00272A65" w:rsidP="00D46574">
            <w:pPr>
              <w:rPr>
                <w:rFonts w:ascii="Simplified Arabic" w:hAnsi="Simplified Arabic" w:cs="Simplified Arabic"/>
                <w:sz w:val="24"/>
                <w:szCs w:val="24"/>
                <w:rtl/>
              </w:rPr>
            </w:pPr>
            <w:r w:rsidRPr="00925B8F">
              <w:rPr>
                <w:rFonts w:ascii="Simplified Arabic" w:hAnsi="Simplified Arabic" w:cs="Simplified Arabic"/>
                <w:sz w:val="24"/>
                <w:szCs w:val="24"/>
                <w:rtl/>
              </w:rPr>
              <w:t xml:space="preserve">عندما يتقدم اتحاد منافس بنتيجة التقييم السنوي فاني: </w:t>
            </w:r>
          </w:p>
          <w:p w:rsidR="00272A65" w:rsidRPr="00925B8F" w:rsidRDefault="00272A65" w:rsidP="00D46574">
            <w:pPr>
              <w:rPr>
                <w:rFonts w:ascii="Simplified Arabic" w:hAnsi="Simplified Arabic" w:cs="Simplified Arabic"/>
                <w:sz w:val="24"/>
                <w:szCs w:val="24"/>
                <w:rtl/>
              </w:rPr>
            </w:pPr>
            <w:r w:rsidRPr="00925B8F">
              <w:rPr>
                <w:rFonts w:ascii="Simplified Arabic" w:hAnsi="Simplified Arabic" w:cs="Simplified Arabic"/>
                <w:sz w:val="24"/>
                <w:szCs w:val="24"/>
                <w:rtl/>
              </w:rPr>
              <w:t>(أ) اشعر بالإحباط وعدم القدرة على الاستمرار بالمنافسة.</w:t>
            </w:r>
          </w:p>
          <w:p w:rsidR="00272A65" w:rsidRPr="00925B8F" w:rsidRDefault="00272A65" w:rsidP="00D46574">
            <w:pPr>
              <w:rPr>
                <w:rFonts w:ascii="Simplified Arabic" w:hAnsi="Simplified Arabic" w:cs="Simplified Arabic"/>
                <w:sz w:val="24"/>
                <w:szCs w:val="24"/>
                <w:rtl/>
              </w:rPr>
            </w:pPr>
            <w:r w:rsidRPr="00925B8F">
              <w:rPr>
                <w:rFonts w:ascii="Simplified Arabic" w:hAnsi="Simplified Arabic" w:cs="Simplified Arabic"/>
                <w:sz w:val="24"/>
                <w:szCs w:val="24"/>
                <w:rtl/>
              </w:rPr>
              <w:t>(ب) أشعر أن بإمكاني تعديل النتيجة والفوز بالتقييم القادم.</w:t>
            </w:r>
          </w:p>
        </w:tc>
      </w:tr>
      <w:tr w:rsidR="00272A65" w:rsidRPr="00925B8F" w:rsidTr="00D46574">
        <w:trPr>
          <w:jc w:val="center"/>
        </w:trPr>
        <w:tc>
          <w:tcPr>
            <w:tcW w:w="848" w:type="dxa"/>
            <w:vAlign w:val="center"/>
          </w:tcPr>
          <w:p w:rsidR="00272A65" w:rsidRPr="00925B8F" w:rsidRDefault="00272A65" w:rsidP="00D46574">
            <w:pPr>
              <w:ind w:left="379"/>
              <w:rPr>
                <w:rFonts w:ascii="Simplified Arabic" w:hAnsi="Simplified Arabic" w:cs="Simplified Arabic"/>
                <w:sz w:val="24"/>
                <w:szCs w:val="24"/>
                <w:rtl/>
              </w:rPr>
            </w:pPr>
            <w:r w:rsidRPr="00925B8F">
              <w:rPr>
                <w:rFonts w:ascii="Simplified Arabic" w:hAnsi="Simplified Arabic" w:cs="Simplified Arabic"/>
                <w:sz w:val="24"/>
                <w:szCs w:val="24"/>
                <w:rtl/>
              </w:rPr>
              <w:t>2</w:t>
            </w:r>
          </w:p>
        </w:tc>
        <w:tc>
          <w:tcPr>
            <w:tcW w:w="5952" w:type="dxa"/>
            <w:vAlign w:val="center"/>
          </w:tcPr>
          <w:p w:rsidR="00272A65" w:rsidRPr="00925B8F" w:rsidRDefault="00272A65" w:rsidP="00D46574">
            <w:pPr>
              <w:rPr>
                <w:rFonts w:ascii="Simplified Arabic" w:hAnsi="Simplified Arabic" w:cs="Simplified Arabic"/>
                <w:sz w:val="24"/>
                <w:szCs w:val="24"/>
                <w:rtl/>
              </w:rPr>
            </w:pPr>
            <w:r w:rsidRPr="00925B8F">
              <w:rPr>
                <w:rFonts w:ascii="Simplified Arabic" w:hAnsi="Simplified Arabic" w:cs="Simplified Arabic"/>
                <w:sz w:val="24"/>
                <w:szCs w:val="24"/>
                <w:rtl/>
              </w:rPr>
              <w:t>اشعر دائما أن:</w:t>
            </w:r>
          </w:p>
          <w:p w:rsidR="00272A65" w:rsidRPr="00925B8F" w:rsidRDefault="00272A65" w:rsidP="00D46574">
            <w:pPr>
              <w:rPr>
                <w:rFonts w:ascii="Simplified Arabic" w:hAnsi="Simplified Arabic" w:cs="Simplified Arabic"/>
                <w:sz w:val="24"/>
                <w:szCs w:val="24"/>
                <w:rtl/>
              </w:rPr>
            </w:pPr>
            <w:r w:rsidRPr="00925B8F">
              <w:rPr>
                <w:rFonts w:ascii="Simplified Arabic" w:hAnsi="Simplified Arabic" w:cs="Simplified Arabic"/>
                <w:sz w:val="24"/>
                <w:szCs w:val="24"/>
                <w:rtl/>
              </w:rPr>
              <w:t>(أ) ليس باستطاعتي مواجهة الظروف الصعبة.</w:t>
            </w:r>
          </w:p>
          <w:p w:rsidR="00272A65" w:rsidRPr="00925B8F" w:rsidRDefault="00272A65" w:rsidP="00D46574">
            <w:pPr>
              <w:tabs>
                <w:tab w:val="right" w:pos="26"/>
              </w:tabs>
              <w:rPr>
                <w:rFonts w:ascii="Simplified Arabic" w:hAnsi="Simplified Arabic" w:cs="Simplified Arabic"/>
                <w:sz w:val="24"/>
                <w:szCs w:val="24"/>
                <w:rtl/>
              </w:rPr>
            </w:pPr>
            <w:r w:rsidRPr="00925B8F">
              <w:rPr>
                <w:rFonts w:ascii="Simplified Arabic" w:hAnsi="Simplified Arabic" w:cs="Simplified Arabic"/>
                <w:sz w:val="24"/>
                <w:szCs w:val="24"/>
                <w:rtl/>
              </w:rPr>
              <w:t>(ب) باستطاعتي مواجهتها والاستفادة من التجارب.</w:t>
            </w:r>
          </w:p>
        </w:tc>
      </w:tr>
      <w:tr w:rsidR="00272A65" w:rsidRPr="00925B8F" w:rsidTr="00D46574">
        <w:trPr>
          <w:jc w:val="center"/>
        </w:trPr>
        <w:tc>
          <w:tcPr>
            <w:tcW w:w="848" w:type="dxa"/>
            <w:vAlign w:val="center"/>
          </w:tcPr>
          <w:p w:rsidR="00272A65" w:rsidRPr="00925B8F" w:rsidRDefault="00272A65" w:rsidP="00D46574">
            <w:pPr>
              <w:ind w:left="379"/>
              <w:rPr>
                <w:rFonts w:ascii="Simplified Arabic" w:hAnsi="Simplified Arabic" w:cs="Simplified Arabic"/>
                <w:sz w:val="24"/>
                <w:szCs w:val="24"/>
                <w:rtl/>
              </w:rPr>
            </w:pPr>
            <w:r w:rsidRPr="00925B8F">
              <w:rPr>
                <w:rFonts w:ascii="Simplified Arabic" w:hAnsi="Simplified Arabic" w:cs="Simplified Arabic"/>
                <w:sz w:val="24"/>
                <w:szCs w:val="24"/>
                <w:rtl/>
              </w:rPr>
              <w:t>3</w:t>
            </w:r>
          </w:p>
        </w:tc>
        <w:tc>
          <w:tcPr>
            <w:tcW w:w="5952" w:type="dxa"/>
            <w:vAlign w:val="center"/>
          </w:tcPr>
          <w:p w:rsidR="00272A65" w:rsidRPr="00925B8F" w:rsidRDefault="00272A65" w:rsidP="00D46574">
            <w:pPr>
              <w:rPr>
                <w:rFonts w:ascii="Simplified Arabic" w:hAnsi="Simplified Arabic" w:cs="Simplified Arabic"/>
                <w:sz w:val="24"/>
                <w:szCs w:val="24"/>
                <w:rtl/>
              </w:rPr>
            </w:pPr>
            <w:r w:rsidRPr="00925B8F">
              <w:rPr>
                <w:rFonts w:ascii="Simplified Arabic" w:hAnsi="Simplified Arabic" w:cs="Simplified Arabic"/>
                <w:sz w:val="24"/>
                <w:szCs w:val="24"/>
                <w:rtl/>
              </w:rPr>
              <w:t>عندما يطلب مني إنجاز عمل ما فاني:</w:t>
            </w:r>
          </w:p>
          <w:p w:rsidR="00272A65" w:rsidRPr="00925B8F" w:rsidRDefault="00272A65" w:rsidP="00D46574">
            <w:pPr>
              <w:rPr>
                <w:rFonts w:ascii="Simplified Arabic" w:hAnsi="Simplified Arabic" w:cs="Simplified Arabic"/>
                <w:sz w:val="24"/>
                <w:szCs w:val="24"/>
                <w:rtl/>
              </w:rPr>
            </w:pPr>
            <w:r w:rsidRPr="00925B8F">
              <w:rPr>
                <w:rFonts w:ascii="Simplified Arabic" w:hAnsi="Simplified Arabic" w:cs="Simplified Arabic"/>
                <w:sz w:val="24"/>
                <w:szCs w:val="24"/>
                <w:rtl/>
              </w:rPr>
              <w:t>(أ) لا أفكر في ضرورة تقديم مستوى جيد فيه.</w:t>
            </w:r>
          </w:p>
          <w:p w:rsidR="00272A65" w:rsidRPr="00925B8F" w:rsidRDefault="00272A65" w:rsidP="00D46574">
            <w:pPr>
              <w:tabs>
                <w:tab w:val="right" w:pos="511"/>
              </w:tabs>
              <w:rPr>
                <w:rFonts w:ascii="Simplified Arabic" w:hAnsi="Simplified Arabic" w:cs="Simplified Arabic"/>
                <w:sz w:val="24"/>
                <w:szCs w:val="24"/>
                <w:rtl/>
              </w:rPr>
            </w:pPr>
            <w:r w:rsidRPr="00925B8F">
              <w:rPr>
                <w:rFonts w:ascii="Simplified Arabic" w:hAnsi="Simplified Arabic" w:cs="Simplified Arabic"/>
                <w:sz w:val="24"/>
                <w:szCs w:val="24"/>
                <w:rtl/>
              </w:rPr>
              <w:t>(ب) أفكر في ضرورة تقديم أفضل مستوى لدي.</w:t>
            </w:r>
          </w:p>
        </w:tc>
      </w:tr>
      <w:tr w:rsidR="00272A65" w:rsidRPr="00925B8F" w:rsidTr="00D46574">
        <w:trPr>
          <w:jc w:val="center"/>
        </w:trPr>
        <w:tc>
          <w:tcPr>
            <w:tcW w:w="848" w:type="dxa"/>
            <w:vAlign w:val="center"/>
          </w:tcPr>
          <w:p w:rsidR="00272A65" w:rsidRPr="00925B8F" w:rsidRDefault="00272A65" w:rsidP="00D46574">
            <w:pPr>
              <w:ind w:left="379"/>
              <w:rPr>
                <w:rFonts w:ascii="Simplified Arabic" w:hAnsi="Simplified Arabic" w:cs="Simplified Arabic"/>
                <w:sz w:val="24"/>
                <w:szCs w:val="24"/>
                <w:rtl/>
              </w:rPr>
            </w:pPr>
            <w:r w:rsidRPr="00925B8F">
              <w:rPr>
                <w:rFonts w:ascii="Simplified Arabic" w:hAnsi="Simplified Arabic" w:cs="Simplified Arabic"/>
                <w:sz w:val="24"/>
                <w:szCs w:val="24"/>
                <w:rtl/>
              </w:rPr>
              <w:t>4</w:t>
            </w:r>
          </w:p>
        </w:tc>
        <w:tc>
          <w:tcPr>
            <w:tcW w:w="5952" w:type="dxa"/>
            <w:vAlign w:val="center"/>
          </w:tcPr>
          <w:p w:rsidR="00272A65" w:rsidRPr="00925B8F" w:rsidRDefault="00272A65" w:rsidP="00D46574">
            <w:pPr>
              <w:rPr>
                <w:rFonts w:ascii="Simplified Arabic" w:hAnsi="Simplified Arabic" w:cs="Simplified Arabic"/>
                <w:sz w:val="24"/>
                <w:szCs w:val="24"/>
                <w:rtl/>
              </w:rPr>
            </w:pPr>
            <w:r w:rsidRPr="00925B8F">
              <w:rPr>
                <w:rFonts w:ascii="Simplified Arabic" w:hAnsi="Simplified Arabic" w:cs="Simplified Arabic"/>
                <w:sz w:val="24"/>
                <w:szCs w:val="24"/>
                <w:rtl/>
              </w:rPr>
              <w:t>اعتقد في:</w:t>
            </w:r>
          </w:p>
          <w:p w:rsidR="00272A65" w:rsidRPr="00925B8F" w:rsidRDefault="00272A65" w:rsidP="00D46574">
            <w:pPr>
              <w:rPr>
                <w:rFonts w:ascii="Simplified Arabic" w:hAnsi="Simplified Arabic" w:cs="Simplified Arabic"/>
                <w:sz w:val="24"/>
                <w:szCs w:val="24"/>
                <w:rtl/>
              </w:rPr>
            </w:pPr>
            <w:r w:rsidRPr="00925B8F">
              <w:rPr>
                <w:rFonts w:ascii="Simplified Arabic" w:hAnsi="Simplified Arabic" w:cs="Simplified Arabic"/>
                <w:sz w:val="24"/>
                <w:szCs w:val="24"/>
                <w:rtl/>
              </w:rPr>
              <w:t>(أ) عدم قدرتي على هزيمة المنافسين.</w:t>
            </w:r>
          </w:p>
          <w:p w:rsidR="00272A65" w:rsidRPr="00925B8F" w:rsidRDefault="00272A65" w:rsidP="00D46574">
            <w:pPr>
              <w:tabs>
                <w:tab w:val="right" w:pos="511"/>
              </w:tabs>
              <w:rPr>
                <w:rFonts w:ascii="Simplified Arabic" w:hAnsi="Simplified Arabic" w:cs="Simplified Arabic"/>
                <w:sz w:val="24"/>
                <w:szCs w:val="24"/>
                <w:rtl/>
              </w:rPr>
            </w:pPr>
            <w:r w:rsidRPr="00925B8F">
              <w:rPr>
                <w:rFonts w:ascii="Simplified Arabic" w:hAnsi="Simplified Arabic" w:cs="Simplified Arabic"/>
                <w:sz w:val="24"/>
                <w:szCs w:val="24"/>
                <w:rtl/>
              </w:rPr>
              <w:t>(ب) قدرتي هزيمة أي منافس.</w:t>
            </w:r>
          </w:p>
        </w:tc>
      </w:tr>
      <w:tr w:rsidR="00272A65" w:rsidRPr="00925B8F" w:rsidTr="00D46574">
        <w:trPr>
          <w:jc w:val="center"/>
        </w:trPr>
        <w:tc>
          <w:tcPr>
            <w:tcW w:w="848" w:type="dxa"/>
            <w:vAlign w:val="center"/>
          </w:tcPr>
          <w:p w:rsidR="00272A65" w:rsidRPr="00925B8F" w:rsidRDefault="00272A65" w:rsidP="00D46574">
            <w:pPr>
              <w:ind w:left="379"/>
              <w:rPr>
                <w:rFonts w:ascii="Simplified Arabic" w:hAnsi="Simplified Arabic" w:cs="Simplified Arabic"/>
                <w:sz w:val="24"/>
                <w:szCs w:val="24"/>
                <w:rtl/>
              </w:rPr>
            </w:pPr>
            <w:r w:rsidRPr="00925B8F">
              <w:rPr>
                <w:rFonts w:ascii="Simplified Arabic" w:hAnsi="Simplified Arabic" w:cs="Simplified Arabic"/>
                <w:sz w:val="24"/>
                <w:szCs w:val="24"/>
                <w:rtl/>
              </w:rPr>
              <w:t>5</w:t>
            </w:r>
          </w:p>
        </w:tc>
        <w:tc>
          <w:tcPr>
            <w:tcW w:w="5952" w:type="dxa"/>
            <w:vAlign w:val="center"/>
          </w:tcPr>
          <w:p w:rsidR="00272A65" w:rsidRPr="00925B8F" w:rsidRDefault="00272A65" w:rsidP="00D46574">
            <w:pPr>
              <w:rPr>
                <w:rFonts w:ascii="Simplified Arabic" w:hAnsi="Simplified Arabic" w:cs="Simplified Arabic"/>
                <w:sz w:val="24"/>
                <w:szCs w:val="24"/>
                <w:rtl/>
              </w:rPr>
            </w:pPr>
            <w:r w:rsidRPr="00925B8F">
              <w:rPr>
                <w:rFonts w:ascii="Simplified Arabic" w:hAnsi="Simplified Arabic" w:cs="Simplified Arabic"/>
                <w:sz w:val="24"/>
                <w:szCs w:val="24"/>
                <w:rtl/>
              </w:rPr>
              <w:t>أشعر أن :</w:t>
            </w:r>
          </w:p>
          <w:p w:rsidR="00272A65" w:rsidRPr="00925B8F" w:rsidRDefault="00272A65" w:rsidP="00D46574">
            <w:pPr>
              <w:numPr>
                <w:ilvl w:val="0"/>
                <w:numId w:val="16"/>
              </w:numPr>
              <w:ind w:left="379"/>
              <w:rPr>
                <w:rFonts w:ascii="Simplified Arabic" w:hAnsi="Simplified Arabic" w:cs="Simplified Arabic"/>
                <w:sz w:val="24"/>
                <w:szCs w:val="24"/>
                <w:rtl/>
              </w:rPr>
            </w:pPr>
            <w:r w:rsidRPr="00925B8F">
              <w:rPr>
                <w:rFonts w:ascii="Simplified Arabic" w:hAnsi="Simplified Arabic" w:cs="Simplified Arabic"/>
                <w:sz w:val="24"/>
                <w:szCs w:val="24"/>
                <w:rtl/>
              </w:rPr>
              <w:t>عليّ بذل أقصى جهد لتحقيق الفوز على المنافسين.</w:t>
            </w:r>
          </w:p>
          <w:p w:rsidR="00272A65" w:rsidRPr="00925B8F" w:rsidRDefault="00272A65" w:rsidP="00D46574">
            <w:pPr>
              <w:tabs>
                <w:tab w:val="right" w:pos="511"/>
              </w:tabs>
              <w:ind w:left="19"/>
              <w:rPr>
                <w:rFonts w:ascii="Simplified Arabic" w:hAnsi="Simplified Arabic" w:cs="Simplified Arabic"/>
                <w:sz w:val="24"/>
                <w:szCs w:val="24"/>
                <w:rtl/>
              </w:rPr>
            </w:pPr>
            <w:r w:rsidRPr="00925B8F">
              <w:rPr>
                <w:rFonts w:ascii="Simplified Arabic" w:hAnsi="Simplified Arabic" w:cs="Simplified Arabic"/>
                <w:sz w:val="24"/>
                <w:szCs w:val="24"/>
                <w:rtl/>
              </w:rPr>
              <w:t>(ب) علي عمل ما أكلف به فقط.</w:t>
            </w:r>
          </w:p>
        </w:tc>
      </w:tr>
      <w:tr w:rsidR="00272A65" w:rsidRPr="00925B8F" w:rsidTr="00D46574">
        <w:trPr>
          <w:jc w:val="center"/>
        </w:trPr>
        <w:tc>
          <w:tcPr>
            <w:tcW w:w="848" w:type="dxa"/>
            <w:vAlign w:val="center"/>
          </w:tcPr>
          <w:p w:rsidR="00272A65" w:rsidRPr="00925B8F" w:rsidRDefault="00272A65" w:rsidP="00D46574">
            <w:pPr>
              <w:ind w:left="379"/>
              <w:rPr>
                <w:rFonts w:ascii="Simplified Arabic" w:hAnsi="Simplified Arabic" w:cs="Simplified Arabic"/>
                <w:sz w:val="24"/>
                <w:szCs w:val="24"/>
                <w:rtl/>
              </w:rPr>
            </w:pPr>
            <w:r w:rsidRPr="00925B8F">
              <w:rPr>
                <w:rFonts w:ascii="Simplified Arabic" w:hAnsi="Simplified Arabic" w:cs="Simplified Arabic"/>
                <w:sz w:val="24"/>
                <w:szCs w:val="24"/>
                <w:rtl/>
              </w:rPr>
              <w:t>6</w:t>
            </w:r>
          </w:p>
        </w:tc>
        <w:tc>
          <w:tcPr>
            <w:tcW w:w="5952" w:type="dxa"/>
            <w:vAlign w:val="center"/>
          </w:tcPr>
          <w:p w:rsidR="00272A65" w:rsidRPr="00925B8F" w:rsidRDefault="00272A65" w:rsidP="00D46574">
            <w:pPr>
              <w:tabs>
                <w:tab w:val="right" w:pos="26"/>
              </w:tabs>
              <w:rPr>
                <w:rFonts w:ascii="Simplified Arabic" w:hAnsi="Simplified Arabic" w:cs="Simplified Arabic"/>
                <w:sz w:val="24"/>
                <w:szCs w:val="24"/>
                <w:rtl/>
              </w:rPr>
            </w:pPr>
            <w:r w:rsidRPr="00925B8F">
              <w:rPr>
                <w:rFonts w:ascii="Simplified Arabic" w:hAnsi="Simplified Arabic" w:cs="Simplified Arabic"/>
                <w:sz w:val="24"/>
                <w:szCs w:val="24"/>
                <w:rtl/>
              </w:rPr>
              <w:t>أتصف بأشياء :</w:t>
            </w:r>
          </w:p>
          <w:p w:rsidR="00272A65" w:rsidRPr="00925B8F" w:rsidRDefault="00D46574" w:rsidP="00D46574">
            <w:pPr>
              <w:tabs>
                <w:tab w:val="right" w:pos="26"/>
              </w:tabs>
              <w:rPr>
                <w:rFonts w:ascii="Simplified Arabic" w:hAnsi="Simplified Arabic" w:cs="Simplified Arabic"/>
                <w:sz w:val="24"/>
                <w:szCs w:val="24"/>
                <w:rtl/>
              </w:rPr>
            </w:pPr>
            <w:r>
              <w:rPr>
                <w:rFonts w:ascii="Simplified Arabic" w:hAnsi="Simplified Arabic" w:cs="Simplified Arabic"/>
                <w:sz w:val="24"/>
                <w:szCs w:val="24"/>
                <w:rtl/>
              </w:rPr>
              <w:t xml:space="preserve">(أ) </w:t>
            </w:r>
            <w:r w:rsidR="00272A65" w:rsidRPr="00925B8F">
              <w:rPr>
                <w:rFonts w:ascii="Simplified Arabic" w:hAnsi="Simplified Arabic" w:cs="Simplified Arabic"/>
                <w:sz w:val="24"/>
                <w:szCs w:val="24"/>
                <w:rtl/>
              </w:rPr>
              <w:t>كثيرة جذابة وجميلة</w:t>
            </w:r>
          </w:p>
          <w:p w:rsidR="00272A65" w:rsidRPr="00925B8F" w:rsidRDefault="00272A65" w:rsidP="00D46574">
            <w:pPr>
              <w:tabs>
                <w:tab w:val="right" w:pos="511"/>
              </w:tabs>
              <w:rPr>
                <w:rFonts w:ascii="Simplified Arabic" w:hAnsi="Simplified Arabic" w:cs="Simplified Arabic"/>
                <w:sz w:val="24"/>
                <w:szCs w:val="24"/>
                <w:rtl/>
              </w:rPr>
            </w:pPr>
            <w:r w:rsidRPr="00925B8F">
              <w:rPr>
                <w:rFonts w:ascii="Simplified Arabic" w:hAnsi="Simplified Arabic" w:cs="Simplified Arabic"/>
                <w:sz w:val="24"/>
                <w:szCs w:val="24"/>
                <w:rtl/>
              </w:rPr>
              <w:t>(ب) مهما حاولت إخفائها أشعر في أعماقي أنني قبيح .</w:t>
            </w:r>
          </w:p>
        </w:tc>
      </w:tr>
      <w:tr w:rsidR="00272A65" w:rsidRPr="00925B8F" w:rsidTr="00D46574">
        <w:trPr>
          <w:jc w:val="center"/>
        </w:trPr>
        <w:tc>
          <w:tcPr>
            <w:tcW w:w="848" w:type="dxa"/>
            <w:vAlign w:val="center"/>
          </w:tcPr>
          <w:p w:rsidR="00272A65" w:rsidRPr="00925B8F" w:rsidRDefault="00272A65" w:rsidP="00D46574">
            <w:pPr>
              <w:ind w:left="379"/>
              <w:rPr>
                <w:rFonts w:ascii="Simplified Arabic" w:hAnsi="Simplified Arabic" w:cs="Simplified Arabic"/>
                <w:sz w:val="24"/>
                <w:szCs w:val="24"/>
                <w:rtl/>
              </w:rPr>
            </w:pPr>
            <w:r w:rsidRPr="00925B8F">
              <w:rPr>
                <w:rFonts w:ascii="Simplified Arabic" w:hAnsi="Simplified Arabic" w:cs="Simplified Arabic"/>
                <w:sz w:val="24"/>
                <w:szCs w:val="24"/>
                <w:rtl/>
              </w:rPr>
              <w:t>7</w:t>
            </w:r>
          </w:p>
        </w:tc>
        <w:tc>
          <w:tcPr>
            <w:tcW w:w="5952" w:type="dxa"/>
            <w:vAlign w:val="center"/>
          </w:tcPr>
          <w:p w:rsidR="00272A65" w:rsidRPr="00925B8F" w:rsidRDefault="00272A65" w:rsidP="00D46574">
            <w:pPr>
              <w:tabs>
                <w:tab w:val="right" w:pos="26"/>
              </w:tabs>
              <w:rPr>
                <w:rFonts w:ascii="Simplified Arabic" w:hAnsi="Simplified Arabic" w:cs="Simplified Arabic"/>
                <w:sz w:val="24"/>
                <w:szCs w:val="24"/>
                <w:rtl/>
              </w:rPr>
            </w:pPr>
            <w:r w:rsidRPr="00925B8F">
              <w:rPr>
                <w:rFonts w:ascii="Simplified Arabic" w:hAnsi="Simplified Arabic" w:cs="Simplified Arabic"/>
                <w:sz w:val="24"/>
                <w:szCs w:val="24"/>
                <w:rtl/>
              </w:rPr>
              <w:t>أشعر دائما:</w:t>
            </w:r>
          </w:p>
          <w:p w:rsidR="00272A65" w:rsidRPr="00925B8F" w:rsidRDefault="00272A65" w:rsidP="00D46574">
            <w:pPr>
              <w:tabs>
                <w:tab w:val="right" w:pos="26"/>
              </w:tabs>
              <w:rPr>
                <w:rFonts w:ascii="Simplified Arabic" w:hAnsi="Simplified Arabic" w:cs="Simplified Arabic"/>
                <w:sz w:val="24"/>
                <w:szCs w:val="24"/>
                <w:rtl/>
              </w:rPr>
            </w:pPr>
            <w:r w:rsidRPr="00925B8F">
              <w:rPr>
                <w:rFonts w:ascii="Simplified Arabic" w:hAnsi="Simplified Arabic" w:cs="Simplified Arabic"/>
                <w:sz w:val="24"/>
                <w:szCs w:val="24"/>
                <w:rtl/>
              </w:rPr>
              <w:t>(أ) بالذنب والخطأ لدرجة تفسد علي ممارسة أي متعة.</w:t>
            </w:r>
          </w:p>
          <w:p w:rsidR="00272A65" w:rsidRPr="00925B8F" w:rsidRDefault="00272A65" w:rsidP="00D46574">
            <w:pPr>
              <w:tabs>
                <w:tab w:val="right" w:pos="511"/>
              </w:tabs>
              <w:rPr>
                <w:rFonts w:ascii="Simplified Arabic" w:hAnsi="Simplified Arabic" w:cs="Simplified Arabic"/>
                <w:sz w:val="24"/>
                <w:szCs w:val="24"/>
                <w:rtl/>
              </w:rPr>
            </w:pPr>
            <w:r w:rsidRPr="00925B8F">
              <w:rPr>
                <w:rFonts w:ascii="Simplified Arabic" w:hAnsi="Simplified Arabic" w:cs="Simplified Arabic"/>
                <w:sz w:val="24"/>
                <w:szCs w:val="24"/>
                <w:rtl/>
              </w:rPr>
              <w:t>(ب) أني متسامح مع نفسي و لا ألومها كثيرا.</w:t>
            </w:r>
          </w:p>
        </w:tc>
      </w:tr>
      <w:tr w:rsidR="00272A65" w:rsidRPr="00925B8F" w:rsidTr="00D46574">
        <w:trPr>
          <w:jc w:val="center"/>
        </w:trPr>
        <w:tc>
          <w:tcPr>
            <w:tcW w:w="848" w:type="dxa"/>
            <w:vAlign w:val="center"/>
          </w:tcPr>
          <w:p w:rsidR="00272A65" w:rsidRPr="00925B8F" w:rsidRDefault="00272A65" w:rsidP="00D46574">
            <w:pPr>
              <w:ind w:left="379"/>
              <w:rPr>
                <w:rFonts w:ascii="Simplified Arabic" w:hAnsi="Simplified Arabic" w:cs="Simplified Arabic"/>
                <w:sz w:val="24"/>
                <w:szCs w:val="24"/>
                <w:rtl/>
              </w:rPr>
            </w:pPr>
            <w:r w:rsidRPr="00925B8F">
              <w:rPr>
                <w:rFonts w:ascii="Simplified Arabic" w:hAnsi="Simplified Arabic" w:cs="Simplified Arabic"/>
                <w:sz w:val="24"/>
                <w:szCs w:val="24"/>
                <w:rtl/>
              </w:rPr>
              <w:t>8</w:t>
            </w:r>
          </w:p>
        </w:tc>
        <w:tc>
          <w:tcPr>
            <w:tcW w:w="5952" w:type="dxa"/>
            <w:vAlign w:val="center"/>
          </w:tcPr>
          <w:p w:rsidR="00272A65" w:rsidRPr="00D46574" w:rsidRDefault="00272A65" w:rsidP="00D46574">
            <w:pPr>
              <w:rPr>
                <w:rFonts w:ascii="Simplified Arabic" w:hAnsi="Simplified Arabic" w:cs="Simplified Arabic"/>
                <w:sz w:val="24"/>
                <w:szCs w:val="24"/>
                <w:rtl/>
                <w:lang w:bidi="ar-EG"/>
                <w14:shadow w14:blurRad="50800" w14:dist="38100" w14:dir="2700000" w14:sx="100000" w14:sy="100000" w14:kx="0" w14:ky="0" w14:algn="tl">
                  <w14:srgbClr w14:val="000000">
                    <w14:alpha w14:val="60000"/>
                  </w14:srgbClr>
                </w14:shadow>
              </w:rPr>
            </w:pPr>
            <w:r w:rsidRPr="00D46574">
              <w:rPr>
                <w:rFonts w:ascii="Simplified Arabic" w:hAnsi="Simplified Arabic" w:cs="Simplified Arabic"/>
                <w:sz w:val="24"/>
                <w:szCs w:val="24"/>
                <w:rtl/>
                <w:lang w:bidi="ar-EG"/>
                <w14:shadow w14:blurRad="50800" w14:dist="38100" w14:dir="2700000" w14:sx="100000" w14:sy="100000" w14:kx="0" w14:ky="0" w14:algn="tl">
                  <w14:srgbClr w14:val="000000">
                    <w14:alpha w14:val="60000"/>
                  </w14:srgbClr>
                </w14:shadow>
              </w:rPr>
              <w:t xml:space="preserve">أرى أنني: </w:t>
            </w:r>
          </w:p>
          <w:p w:rsidR="00272A65" w:rsidRPr="00D46574" w:rsidRDefault="00272A65" w:rsidP="00D46574">
            <w:pPr>
              <w:rPr>
                <w:rFonts w:ascii="Simplified Arabic" w:hAnsi="Simplified Arabic" w:cs="Simplified Arabic"/>
                <w:sz w:val="24"/>
                <w:szCs w:val="24"/>
                <w:lang w:val="en-GB" w:bidi="ar-KW"/>
                <w14:shadow w14:blurRad="50800" w14:dist="38100" w14:dir="2700000" w14:sx="100000" w14:sy="100000" w14:kx="0" w14:ky="0" w14:algn="tl">
                  <w14:srgbClr w14:val="000000">
                    <w14:alpha w14:val="60000"/>
                  </w14:srgbClr>
                </w14:shadow>
              </w:rPr>
            </w:pPr>
            <w:r w:rsidRPr="00D46574">
              <w:rPr>
                <w:rFonts w:ascii="Simplified Arabic" w:hAnsi="Simplified Arabic" w:cs="Simplified Arabic"/>
                <w:sz w:val="24"/>
                <w:szCs w:val="24"/>
                <w:rtl/>
                <w:lang w:bidi="ar-EG"/>
                <w14:shadow w14:blurRad="50800" w14:dist="38100" w14:dir="2700000" w14:sx="100000" w14:sy="100000" w14:kx="0" w14:ky="0" w14:algn="tl">
                  <w14:srgbClr w14:val="000000">
                    <w14:alpha w14:val="60000"/>
                  </w14:srgbClr>
                </w14:shadow>
              </w:rPr>
              <w:t xml:space="preserve">(أ) </w:t>
            </w:r>
            <w:r w:rsidRPr="00D46574">
              <w:rPr>
                <w:rFonts w:ascii="Simplified Arabic" w:hAnsi="Simplified Arabic" w:cs="Simplified Arabic"/>
                <w:sz w:val="24"/>
                <w:szCs w:val="24"/>
                <w:rtl/>
                <w14:shadow w14:blurRad="50800" w14:dist="38100" w14:dir="2700000" w14:sx="100000" w14:sy="100000" w14:kx="0" w14:ky="0" w14:algn="tl">
                  <w14:srgbClr w14:val="000000">
                    <w14:alpha w14:val="60000"/>
                  </w14:srgbClr>
                </w14:shadow>
              </w:rPr>
              <w:t xml:space="preserve"> يقظ تماما لحقوقي وواجباتي.</w:t>
            </w:r>
          </w:p>
          <w:p w:rsidR="00272A65" w:rsidRPr="00D46574" w:rsidRDefault="00272A65" w:rsidP="00D46574">
            <w:pPr>
              <w:tabs>
                <w:tab w:val="right" w:pos="511"/>
              </w:tabs>
              <w:rPr>
                <w:rFonts w:ascii="Simplified Arabic" w:hAnsi="Simplified Arabic" w:cs="Simplified Arabic"/>
                <w:sz w:val="24"/>
                <w:szCs w:val="24"/>
                <w:rtl/>
              </w:rPr>
            </w:pPr>
            <w:r w:rsidRPr="00D46574">
              <w:rPr>
                <w:rFonts w:ascii="Simplified Arabic" w:hAnsi="Simplified Arabic" w:cs="Simplified Arabic"/>
                <w:sz w:val="24"/>
                <w:szCs w:val="24"/>
                <w:rtl/>
                <w14:shadow w14:blurRad="50800" w14:dist="38100" w14:dir="2700000" w14:sx="100000" w14:sy="100000" w14:kx="0" w14:ky="0" w14:algn="tl">
                  <w14:srgbClr w14:val="000000">
                    <w14:alpha w14:val="60000"/>
                  </w14:srgbClr>
                </w14:shadow>
              </w:rPr>
              <w:t>(ب) أجد صعوبة في إنجاز واجباتي في الوقت المحدد.</w:t>
            </w:r>
          </w:p>
        </w:tc>
      </w:tr>
      <w:tr w:rsidR="00272A65" w:rsidRPr="00925B8F" w:rsidTr="00D46574">
        <w:trPr>
          <w:jc w:val="center"/>
        </w:trPr>
        <w:tc>
          <w:tcPr>
            <w:tcW w:w="848" w:type="dxa"/>
            <w:vAlign w:val="center"/>
          </w:tcPr>
          <w:p w:rsidR="00272A65" w:rsidRPr="00925B8F" w:rsidRDefault="00272A65" w:rsidP="00D46574">
            <w:pPr>
              <w:ind w:left="379"/>
              <w:rPr>
                <w:rFonts w:ascii="Simplified Arabic" w:hAnsi="Simplified Arabic" w:cs="Simplified Arabic"/>
                <w:sz w:val="24"/>
                <w:szCs w:val="24"/>
                <w:rtl/>
              </w:rPr>
            </w:pPr>
            <w:r w:rsidRPr="00925B8F">
              <w:rPr>
                <w:rFonts w:ascii="Simplified Arabic" w:hAnsi="Simplified Arabic" w:cs="Simplified Arabic"/>
                <w:sz w:val="24"/>
                <w:szCs w:val="24"/>
                <w:rtl/>
              </w:rPr>
              <w:t>9</w:t>
            </w:r>
          </w:p>
        </w:tc>
        <w:tc>
          <w:tcPr>
            <w:tcW w:w="5952" w:type="dxa"/>
            <w:vAlign w:val="center"/>
          </w:tcPr>
          <w:p w:rsidR="00272A65" w:rsidRPr="00D46574" w:rsidRDefault="00272A65" w:rsidP="00D46574">
            <w:pPr>
              <w:rPr>
                <w:rFonts w:ascii="Simplified Arabic" w:hAnsi="Simplified Arabic" w:cs="Simplified Arabic"/>
                <w:sz w:val="24"/>
                <w:szCs w:val="24"/>
                <w:rtl/>
                <w14:shadow w14:blurRad="50800" w14:dist="38100" w14:dir="2700000" w14:sx="100000" w14:sy="100000" w14:kx="0" w14:ky="0" w14:algn="tl">
                  <w14:srgbClr w14:val="000000">
                    <w14:alpha w14:val="60000"/>
                  </w14:srgbClr>
                </w14:shadow>
              </w:rPr>
            </w:pPr>
            <w:r w:rsidRPr="00D46574">
              <w:rPr>
                <w:rFonts w:ascii="Simplified Arabic" w:hAnsi="Simplified Arabic" w:cs="Simplified Arabic"/>
                <w:sz w:val="24"/>
                <w:szCs w:val="24"/>
                <w:rtl/>
                <w14:shadow w14:blurRad="50800" w14:dist="38100" w14:dir="2700000" w14:sx="100000" w14:sy="100000" w14:kx="0" w14:ky="0" w14:algn="tl">
                  <w14:srgbClr w14:val="000000">
                    <w14:alpha w14:val="60000"/>
                  </w14:srgbClr>
                </w14:shadow>
              </w:rPr>
              <w:t>يصفني أقاربي وأصدقائي</w:t>
            </w:r>
            <w:r w:rsidRPr="00D46574">
              <w:rPr>
                <w:rFonts w:ascii="Simplified Arabic" w:hAnsi="Simplified Arabic" w:cs="Simplified Arabic"/>
                <w:sz w:val="24"/>
                <w:szCs w:val="24"/>
                <w:lang w:bidi="ar-KW"/>
                <w14:shadow w14:blurRad="50800" w14:dist="38100" w14:dir="2700000" w14:sx="100000" w14:sy="100000" w14:kx="0" w14:ky="0" w14:algn="tl">
                  <w14:srgbClr w14:val="000000">
                    <w14:alpha w14:val="60000"/>
                  </w14:srgbClr>
                </w14:shadow>
              </w:rPr>
              <w:t>:</w:t>
            </w:r>
            <w:r w:rsidRPr="00D46574">
              <w:rPr>
                <w:rFonts w:ascii="Simplified Arabic" w:hAnsi="Simplified Arabic" w:cs="Simplified Arabic"/>
                <w:sz w:val="24"/>
                <w:szCs w:val="24"/>
                <w:rtl/>
                <w:lang w:bidi="ar-EG"/>
                <w14:shadow w14:blurRad="50800" w14:dist="38100" w14:dir="2700000" w14:sx="100000" w14:sy="100000" w14:kx="0" w14:ky="0" w14:algn="tl">
                  <w14:srgbClr w14:val="000000">
                    <w14:alpha w14:val="60000"/>
                  </w14:srgbClr>
                </w14:shadow>
              </w:rPr>
              <w:t xml:space="preserve"> بأنني:</w:t>
            </w:r>
          </w:p>
          <w:p w:rsidR="00272A65" w:rsidRPr="00D46574" w:rsidRDefault="00272A65" w:rsidP="00D46574">
            <w:pPr>
              <w:rPr>
                <w:rFonts w:ascii="Simplified Arabic" w:hAnsi="Simplified Arabic" w:cs="Simplified Arabic"/>
                <w:sz w:val="24"/>
                <w:szCs w:val="24"/>
                <w:rtl/>
                <w14:shadow w14:blurRad="50800" w14:dist="38100" w14:dir="2700000" w14:sx="100000" w14:sy="100000" w14:kx="0" w14:ky="0" w14:algn="tl">
                  <w14:srgbClr w14:val="000000">
                    <w14:alpha w14:val="60000"/>
                  </w14:srgbClr>
                </w14:shadow>
              </w:rPr>
            </w:pPr>
            <w:r w:rsidRPr="00D46574">
              <w:rPr>
                <w:rFonts w:ascii="Simplified Arabic" w:hAnsi="Simplified Arabic" w:cs="Simplified Arabic"/>
                <w:sz w:val="24"/>
                <w:szCs w:val="24"/>
                <w:rtl/>
                <w14:shadow w14:blurRad="50800" w14:dist="38100" w14:dir="2700000" w14:sx="100000" w14:sy="100000" w14:kx="0" w14:ky="0" w14:algn="tl">
                  <w14:srgbClr w14:val="000000">
                    <w14:alpha w14:val="60000"/>
                  </w14:srgbClr>
                </w14:shadow>
              </w:rPr>
              <w:t>(أ) شخص مسؤول و يعتمد عليه.</w:t>
            </w:r>
          </w:p>
          <w:p w:rsidR="00272A65" w:rsidRPr="00D46574" w:rsidRDefault="00272A65" w:rsidP="00D46574">
            <w:pPr>
              <w:tabs>
                <w:tab w:val="right" w:pos="26"/>
              </w:tabs>
              <w:rPr>
                <w:rFonts w:ascii="Simplified Arabic" w:hAnsi="Simplified Arabic" w:cs="Simplified Arabic"/>
                <w:sz w:val="24"/>
                <w:szCs w:val="24"/>
              </w:rPr>
            </w:pPr>
            <w:r w:rsidRPr="00D46574">
              <w:rPr>
                <w:rFonts w:ascii="Simplified Arabic" w:hAnsi="Simplified Arabic" w:cs="Simplified Arabic"/>
                <w:sz w:val="24"/>
                <w:szCs w:val="24"/>
                <w:rtl/>
                <w14:shadow w14:blurRad="50800" w14:dist="38100" w14:dir="2700000" w14:sx="100000" w14:sy="100000" w14:kx="0" w14:ky="0" w14:algn="tl">
                  <w14:srgbClr w14:val="000000">
                    <w14:alpha w14:val="60000"/>
                  </w14:srgbClr>
                </w14:shadow>
              </w:rPr>
              <w:t>(ب) لا أحقق المتطلبات الاجتماعية على النحو المطلوب</w:t>
            </w:r>
          </w:p>
        </w:tc>
      </w:tr>
      <w:tr w:rsidR="00272A65" w:rsidRPr="00925B8F" w:rsidTr="00D46574">
        <w:trPr>
          <w:jc w:val="center"/>
        </w:trPr>
        <w:tc>
          <w:tcPr>
            <w:tcW w:w="848" w:type="dxa"/>
            <w:vAlign w:val="center"/>
          </w:tcPr>
          <w:p w:rsidR="00272A65" w:rsidRPr="00925B8F" w:rsidRDefault="00272A65" w:rsidP="00D46574">
            <w:pPr>
              <w:ind w:left="379"/>
              <w:rPr>
                <w:rFonts w:ascii="Simplified Arabic" w:hAnsi="Simplified Arabic" w:cs="Simplified Arabic"/>
                <w:sz w:val="24"/>
                <w:szCs w:val="24"/>
                <w:rtl/>
              </w:rPr>
            </w:pPr>
            <w:r w:rsidRPr="00925B8F">
              <w:rPr>
                <w:rFonts w:ascii="Simplified Arabic" w:hAnsi="Simplified Arabic" w:cs="Simplified Arabic"/>
                <w:sz w:val="24"/>
                <w:szCs w:val="24"/>
                <w:rtl/>
              </w:rPr>
              <w:t>10</w:t>
            </w:r>
          </w:p>
        </w:tc>
        <w:tc>
          <w:tcPr>
            <w:tcW w:w="5952" w:type="dxa"/>
            <w:vAlign w:val="center"/>
          </w:tcPr>
          <w:p w:rsidR="00272A65" w:rsidRPr="00925B8F" w:rsidRDefault="00272A65" w:rsidP="00D46574">
            <w:pPr>
              <w:tabs>
                <w:tab w:val="right" w:pos="26"/>
              </w:tabs>
              <w:rPr>
                <w:rFonts w:ascii="Simplified Arabic" w:hAnsi="Simplified Arabic" w:cs="Simplified Arabic"/>
                <w:sz w:val="24"/>
                <w:szCs w:val="24"/>
                <w:rtl/>
              </w:rPr>
            </w:pPr>
            <w:r w:rsidRPr="00925B8F">
              <w:rPr>
                <w:rFonts w:ascii="Simplified Arabic" w:hAnsi="Simplified Arabic" w:cs="Simplified Arabic"/>
                <w:sz w:val="24"/>
                <w:szCs w:val="24"/>
                <w:rtl/>
              </w:rPr>
              <w:t>عندما تواجهني مشكلة ما أفضل أن:</w:t>
            </w:r>
          </w:p>
          <w:p w:rsidR="00272A65" w:rsidRPr="00925B8F" w:rsidRDefault="00D46574" w:rsidP="00D46574">
            <w:pPr>
              <w:tabs>
                <w:tab w:val="right" w:pos="26"/>
              </w:tabs>
              <w:rPr>
                <w:rFonts w:ascii="Simplified Arabic" w:hAnsi="Simplified Arabic" w:cs="Simplified Arabic"/>
                <w:sz w:val="24"/>
                <w:szCs w:val="24"/>
                <w:rtl/>
              </w:rPr>
            </w:pPr>
            <w:r>
              <w:rPr>
                <w:rFonts w:ascii="Simplified Arabic" w:hAnsi="Simplified Arabic" w:cs="Simplified Arabic"/>
                <w:sz w:val="24"/>
                <w:szCs w:val="24"/>
                <w:rtl/>
              </w:rPr>
              <w:t>(أ) أواجهها و</w:t>
            </w:r>
            <w:r w:rsidR="00272A65" w:rsidRPr="00925B8F">
              <w:rPr>
                <w:rFonts w:ascii="Simplified Arabic" w:hAnsi="Simplified Arabic" w:cs="Simplified Arabic"/>
                <w:sz w:val="24"/>
                <w:szCs w:val="24"/>
                <w:rtl/>
              </w:rPr>
              <w:t>أحاول أن أجد لها الحل.</w:t>
            </w:r>
          </w:p>
          <w:p w:rsidR="00272A65" w:rsidRPr="00925B8F" w:rsidRDefault="00272A65" w:rsidP="00D46574">
            <w:pPr>
              <w:tabs>
                <w:tab w:val="right" w:pos="26"/>
              </w:tabs>
              <w:rPr>
                <w:rFonts w:ascii="Simplified Arabic" w:hAnsi="Simplified Arabic" w:cs="Simplified Arabic"/>
                <w:sz w:val="24"/>
                <w:szCs w:val="24"/>
                <w:rtl/>
              </w:rPr>
            </w:pPr>
            <w:r w:rsidRPr="00925B8F">
              <w:rPr>
                <w:rFonts w:ascii="Simplified Arabic" w:hAnsi="Simplified Arabic" w:cs="Simplified Arabic"/>
                <w:sz w:val="24"/>
                <w:szCs w:val="24"/>
                <w:rtl/>
              </w:rPr>
              <w:t>(ب) أتجاهلها و أتناساها إلى أن تحل نفسها بنفسها .</w:t>
            </w:r>
          </w:p>
        </w:tc>
      </w:tr>
      <w:tr w:rsidR="00272A65" w:rsidRPr="00925B8F" w:rsidTr="00D46574">
        <w:trPr>
          <w:jc w:val="center"/>
        </w:trPr>
        <w:tc>
          <w:tcPr>
            <w:tcW w:w="848" w:type="dxa"/>
            <w:vAlign w:val="center"/>
          </w:tcPr>
          <w:p w:rsidR="00272A65" w:rsidRPr="00925B8F" w:rsidRDefault="00272A65" w:rsidP="00D46574">
            <w:pPr>
              <w:ind w:left="379"/>
              <w:rPr>
                <w:rFonts w:ascii="Simplified Arabic" w:hAnsi="Simplified Arabic" w:cs="Simplified Arabic"/>
                <w:sz w:val="24"/>
                <w:szCs w:val="24"/>
                <w:rtl/>
              </w:rPr>
            </w:pPr>
            <w:r w:rsidRPr="00925B8F">
              <w:rPr>
                <w:rFonts w:ascii="Simplified Arabic" w:hAnsi="Simplified Arabic" w:cs="Simplified Arabic"/>
                <w:sz w:val="24"/>
                <w:szCs w:val="24"/>
                <w:rtl/>
              </w:rPr>
              <w:t>11</w:t>
            </w:r>
          </w:p>
        </w:tc>
        <w:tc>
          <w:tcPr>
            <w:tcW w:w="5952" w:type="dxa"/>
            <w:vAlign w:val="center"/>
          </w:tcPr>
          <w:p w:rsidR="00272A65" w:rsidRPr="00925B8F" w:rsidRDefault="00272A65" w:rsidP="002E768D">
            <w:pPr>
              <w:tabs>
                <w:tab w:val="right" w:pos="26"/>
              </w:tabs>
              <w:rPr>
                <w:rFonts w:ascii="Simplified Arabic" w:hAnsi="Simplified Arabic" w:cs="Simplified Arabic"/>
                <w:sz w:val="24"/>
                <w:szCs w:val="24"/>
                <w:rtl/>
              </w:rPr>
            </w:pPr>
            <w:r w:rsidRPr="00925B8F">
              <w:rPr>
                <w:rFonts w:ascii="Simplified Arabic" w:hAnsi="Simplified Arabic" w:cs="Simplified Arabic"/>
                <w:sz w:val="24"/>
                <w:szCs w:val="24"/>
                <w:rtl/>
              </w:rPr>
              <w:t>العمل في الاتحاد يتطلب مهارات فأنا:</w:t>
            </w:r>
          </w:p>
          <w:p w:rsidR="00272A65" w:rsidRPr="00925B8F" w:rsidRDefault="00272A65" w:rsidP="002E768D">
            <w:pPr>
              <w:tabs>
                <w:tab w:val="right" w:pos="26"/>
              </w:tabs>
              <w:rPr>
                <w:rFonts w:ascii="Simplified Arabic" w:hAnsi="Simplified Arabic" w:cs="Simplified Arabic"/>
                <w:sz w:val="24"/>
                <w:szCs w:val="24"/>
                <w:rtl/>
              </w:rPr>
            </w:pPr>
            <w:r w:rsidRPr="00925B8F">
              <w:rPr>
                <w:rFonts w:ascii="Simplified Arabic" w:hAnsi="Simplified Arabic" w:cs="Simplified Arabic"/>
                <w:sz w:val="24"/>
                <w:szCs w:val="24"/>
                <w:rtl/>
              </w:rPr>
              <w:t>( أ ) لدي قدرة واضحة على تنظيم أعمال الاتحاد</w:t>
            </w:r>
          </w:p>
          <w:p w:rsidR="00272A65" w:rsidRPr="00925B8F" w:rsidRDefault="00272A65" w:rsidP="002E768D">
            <w:pPr>
              <w:rPr>
                <w:rFonts w:ascii="Simplified Arabic" w:hAnsi="Simplified Arabic" w:cs="Simplified Arabic"/>
                <w:sz w:val="24"/>
                <w:szCs w:val="24"/>
                <w:rtl/>
              </w:rPr>
            </w:pPr>
            <w:r w:rsidRPr="00925B8F">
              <w:rPr>
                <w:rFonts w:ascii="Simplified Arabic" w:hAnsi="Simplified Arabic" w:cs="Simplified Arabic"/>
                <w:sz w:val="24"/>
                <w:szCs w:val="24"/>
                <w:rtl/>
              </w:rPr>
              <w:t>( ب ) أجد صعوبة في إدارة بعض المواقف في الاتحاد .</w:t>
            </w:r>
          </w:p>
        </w:tc>
      </w:tr>
      <w:tr w:rsidR="00272A65" w:rsidRPr="00925B8F" w:rsidTr="00D46574">
        <w:trPr>
          <w:jc w:val="center"/>
        </w:trPr>
        <w:tc>
          <w:tcPr>
            <w:tcW w:w="848" w:type="dxa"/>
            <w:vAlign w:val="center"/>
          </w:tcPr>
          <w:p w:rsidR="00272A65" w:rsidRPr="00925B8F" w:rsidRDefault="00272A65" w:rsidP="00D46574">
            <w:pPr>
              <w:ind w:left="379"/>
              <w:rPr>
                <w:rFonts w:ascii="Simplified Arabic" w:hAnsi="Simplified Arabic" w:cs="Simplified Arabic"/>
                <w:sz w:val="24"/>
                <w:szCs w:val="24"/>
                <w:rtl/>
              </w:rPr>
            </w:pPr>
            <w:r w:rsidRPr="00925B8F">
              <w:rPr>
                <w:rFonts w:ascii="Simplified Arabic" w:hAnsi="Simplified Arabic" w:cs="Simplified Arabic"/>
                <w:sz w:val="24"/>
                <w:szCs w:val="24"/>
                <w:rtl/>
              </w:rPr>
              <w:lastRenderedPageBreak/>
              <w:t>12</w:t>
            </w:r>
          </w:p>
        </w:tc>
        <w:tc>
          <w:tcPr>
            <w:tcW w:w="5952" w:type="dxa"/>
            <w:vAlign w:val="center"/>
          </w:tcPr>
          <w:p w:rsidR="00272A65" w:rsidRPr="00925B8F" w:rsidRDefault="00272A65" w:rsidP="002E768D">
            <w:pPr>
              <w:tabs>
                <w:tab w:val="right" w:pos="26"/>
              </w:tabs>
              <w:rPr>
                <w:rFonts w:ascii="Simplified Arabic" w:hAnsi="Simplified Arabic" w:cs="Simplified Arabic"/>
                <w:sz w:val="24"/>
                <w:szCs w:val="24"/>
                <w:rtl/>
              </w:rPr>
            </w:pPr>
            <w:r w:rsidRPr="00925B8F">
              <w:rPr>
                <w:rFonts w:ascii="Simplified Arabic" w:hAnsi="Simplified Arabic" w:cs="Simplified Arabic"/>
                <w:sz w:val="24"/>
                <w:szCs w:val="24"/>
                <w:rtl/>
              </w:rPr>
              <w:t>كل مشكلة تواجهني فهي :</w:t>
            </w:r>
          </w:p>
          <w:p w:rsidR="00272A65" w:rsidRPr="00925B8F" w:rsidRDefault="00272A65" w:rsidP="002E768D">
            <w:pPr>
              <w:tabs>
                <w:tab w:val="right" w:pos="26"/>
              </w:tabs>
              <w:rPr>
                <w:rFonts w:ascii="Simplified Arabic" w:hAnsi="Simplified Arabic" w:cs="Simplified Arabic"/>
                <w:sz w:val="24"/>
                <w:szCs w:val="24"/>
                <w:rtl/>
              </w:rPr>
            </w:pPr>
            <w:r w:rsidRPr="00925B8F">
              <w:rPr>
                <w:rFonts w:ascii="Simplified Arabic" w:hAnsi="Simplified Arabic" w:cs="Simplified Arabic"/>
                <w:sz w:val="24"/>
                <w:szCs w:val="24"/>
                <w:rtl/>
              </w:rPr>
              <w:t>( أ ) تحدي جديد لقدراتي الإدارية</w:t>
            </w:r>
          </w:p>
          <w:p w:rsidR="00272A65" w:rsidRPr="00925B8F" w:rsidRDefault="00272A65" w:rsidP="002E768D">
            <w:pPr>
              <w:tabs>
                <w:tab w:val="right" w:pos="211"/>
                <w:tab w:val="right" w:pos="411"/>
                <w:tab w:val="right" w:pos="611"/>
              </w:tabs>
              <w:rPr>
                <w:rFonts w:ascii="Simplified Arabic" w:hAnsi="Simplified Arabic" w:cs="Simplified Arabic"/>
                <w:sz w:val="24"/>
                <w:szCs w:val="24"/>
                <w:rtl/>
              </w:rPr>
            </w:pPr>
            <w:r w:rsidRPr="00925B8F">
              <w:rPr>
                <w:rFonts w:ascii="Simplified Arabic" w:hAnsi="Simplified Arabic" w:cs="Simplified Arabic"/>
                <w:sz w:val="24"/>
                <w:szCs w:val="24"/>
                <w:rtl/>
              </w:rPr>
              <w:t>( ب ) المشاكل عقبات تؤثر سلباً على تفكيري.</w:t>
            </w:r>
          </w:p>
        </w:tc>
      </w:tr>
      <w:tr w:rsidR="00272A65" w:rsidRPr="00925B8F" w:rsidTr="00D46574">
        <w:trPr>
          <w:jc w:val="center"/>
        </w:trPr>
        <w:tc>
          <w:tcPr>
            <w:tcW w:w="848" w:type="dxa"/>
            <w:vAlign w:val="center"/>
          </w:tcPr>
          <w:p w:rsidR="00272A65" w:rsidRPr="00925B8F" w:rsidRDefault="00272A65" w:rsidP="00D46574">
            <w:pPr>
              <w:ind w:left="379"/>
              <w:rPr>
                <w:rFonts w:ascii="Simplified Arabic" w:hAnsi="Simplified Arabic" w:cs="Simplified Arabic"/>
                <w:sz w:val="24"/>
                <w:szCs w:val="24"/>
                <w:rtl/>
              </w:rPr>
            </w:pPr>
            <w:r w:rsidRPr="00925B8F">
              <w:rPr>
                <w:rFonts w:ascii="Simplified Arabic" w:hAnsi="Simplified Arabic" w:cs="Simplified Arabic"/>
                <w:sz w:val="24"/>
                <w:szCs w:val="24"/>
                <w:rtl/>
              </w:rPr>
              <w:t>13</w:t>
            </w:r>
          </w:p>
        </w:tc>
        <w:tc>
          <w:tcPr>
            <w:tcW w:w="5952" w:type="dxa"/>
            <w:vAlign w:val="center"/>
          </w:tcPr>
          <w:p w:rsidR="00272A65" w:rsidRPr="00925B8F" w:rsidRDefault="00272A65" w:rsidP="002E768D">
            <w:pPr>
              <w:tabs>
                <w:tab w:val="right" w:pos="26"/>
              </w:tabs>
              <w:rPr>
                <w:rFonts w:ascii="Simplified Arabic" w:hAnsi="Simplified Arabic" w:cs="Simplified Arabic"/>
                <w:sz w:val="24"/>
                <w:szCs w:val="24"/>
                <w:rtl/>
              </w:rPr>
            </w:pPr>
            <w:r w:rsidRPr="00925B8F">
              <w:rPr>
                <w:rFonts w:ascii="Simplified Arabic" w:hAnsi="Simplified Arabic" w:cs="Simplified Arabic"/>
                <w:sz w:val="24"/>
                <w:szCs w:val="24"/>
                <w:rtl/>
              </w:rPr>
              <w:t>أحياناُ يطلب مني أبداء رأي فأنا:</w:t>
            </w:r>
          </w:p>
          <w:p w:rsidR="00272A65" w:rsidRPr="00925B8F" w:rsidRDefault="00272A65" w:rsidP="002E768D">
            <w:pPr>
              <w:tabs>
                <w:tab w:val="right" w:pos="26"/>
              </w:tabs>
              <w:rPr>
                <w:rFonts w:ascii="Simplified Arabic" w:hAnsi="Simplified Arabic" w:cs="Simplified Arabic"/>
                <w:sz w:val="24"/>
                <w:szCs w:val="24"/>
                <w:rtl/>
              </w:rPr>
            </w:pPr>
            <w:r w:rsidRPr="00925B8F">
              <w:rPr>
                <w:rFonts w:ascii="Simplified Arabic" w:hAnsi="Simplified Arabic" w:cs="Simplified Arabic"/>
                <w:sz w:val="24"/>
                <w:szCs w:val="24"/>
                <w:rtl/>
              </w:rPr>
              <w:t>( أ ) أقول رائي بكل صراحة وفي جميع الأوقات.</w:t>
            </w:r>
          </w:p>
          <w:p w:rsidR="00272A65" w:rsidRPr="00925B8F" w:rsidRDefault="00272A65" w:rsidP="002E768D">
            <w:pPr>
              <w:tabs>
                <w:tab w:val="right" w:pos="511"/>
              </w:tabs>
              <w:rPr>
                <w:rFonts w:ascii="Simplified Arabic" w:hAnsi="Simplified Arabic" w:cs="Simplified Arabic"/>
                <w:sz w:val="24"/>
                <w:szCs w:val="24"/>
                <w:rtl/>
              </w:rPr>
            </w:pPr>
            <w:r w:rsidRPr="00925B8F">
              <w:rPr>
                <w:rFonts w:ascii="Simplified Arabic" w:hAnsi="Simplified Arabic" w:cs="Simplified Arabic"/>
                <w:sz w:val="24"/>
                <w:szCs w:val="24"/>
                <w:rtl/>
              </w:rPr>
              <w:t>( ب ) أحياناُ لا أقول رائي  بصراحة</w:t>
            </w:r>
          </w:p>
        </w:tc>
      </w:tr>
      <w:tr w:rsidR="00272A65" w:rsidRPr="00925B8F" w:rsidTr="00D46574">
        <w:trPr>
          <w:jc w:val="center"/>
        </w:trPr>
        <w:tc>
          <w:tcPr>
            <w:tcW w:w="848" w:type="dxa"/>
            <w:vAlign w:val="center"/>
          </w:tcPr>
          <w:p w:rsidR="00272A65" w:rsidRPr="00925B8F" w:rsidRDefault="00272A65" w:rsidP="00D46574">
            <w:pPr>
              <w:ind w:left="379"/>
              <w:rPr>
                <w:rFonts w:ascii="Simplified Arabic" w:hAnsi="Simplified Arabic" w:cs="Simplified Arabic"/>
                <w:sz w:val="24"/>
                <w:szCs w:val="24"/>
                <w:rtl/>
              </w:rPr>
            </w:pPr>
            <w:r w:rsidRPr="00925B8F">
              <w:rPr>
                <w:rFonts w:ascii="Simplified Arabic" w:hAnsi="Simplified Arabic" w:cs="Simplified Arabic"/>
                <w:sz w:val="24"/>
                <w:szCs w:val="24"/>
                <w:rtl/>
              </w:rPr>
              <w:t>14</w:t>
            </w:r>
          </w:p>
        </w:tc>
        <w:tc>
          <w:tcPr>
            <w:tcW w:w="5952" w:type="dxa"/>
            <w:vAlign w:val="center"/>
          </w:tcPr>
          <w:p w:rsidR="00272A65" w:rsidRPr="00925B8F" w:rsidRDefault="00272A65" w:rsidP="002E768D">
            <w:pPr>
              <w:tabs>
                <w:tab w:val="right" w:pos="211"/>
                <w:tab w:val="right" w:pos="411"/>
                <w:tab w:val="right" w:pos="611"/>
              </w:tabs>
              <w:rPr>
                <w:rFonts w:ascii="Simplified Arabic" w:hAnsi="Simplified Arabic" w:cs="Simplified Arabic"/>
                <w:sz w:val="24"/>
                <w:szCs w:val="24"/>
                <w:rtl/>
              </w:rPr>
            </w:pPr>
            <w:r w:rsidRPr="00925B8F">
              <w:rPr>
                <w:rFonts w:ascii="Simplified Arabic" w:hAnsi="Simplified Arabic" w:cs="Simplified Arabic"/>
                <w:sz w:val="24"/>
                <w:szCs w:val="24"/>
                <w:rtl/>
              </w:rPr>
              <w:t>عندما أسعى لصداقة أحد :</w:t>
            </w:r>
          </w:p>
          <w:p w:rsidR="00272A65" w:rsidRPr="00925B8F" w:rsidRDefault="00272A65" w:rsidP="002E768D">
            <w:pPr>
              <w:tabs>
                <w:tab w:val="right" w:pos="211"/>
                <w:tab w:val="right" w:pos="411"/>
                <w:tab w:val="right" w:pos="611"/>
              </w:tabs>
              <w:rPr>
                <w:rFonts w:ascii="Simplified Arabic" w:hAnsi="Simplified Arabic" w:cs="Simplified Arabic"/>
                <w:sz w:val="24"/>
                <w:szCs w:val="24"/>
                <w:rtl/>
              </w:rPr>
            </w:pPr>
            <w:r w:rsidRPr="00925B8F">
              <w:rPr>
                <w:rFonts w:ascii="Simplified Arabic" w:hAnsi="Simplified Arabic" w:cs="Simplified Arabic"/>
                <w:sz w:val="24"/>
                <w:szCs w:val="24"/>
                <w:rtl/>
              </w:rPr>
              <w:t>( أ ) فلا أهتم في أنه يوافقوني بالرأي أو يختلف  معي.</w:t>
            </w:r>
          </w:p>
          <w:p w:rsidR="00272A65" w:rsidRPr="00925B8F" w:rsidRDefault="00272A65" w:rsidP="002E768D">
            <w:pPr>
              <w:tabs>
                <w:tab w:val="right" w:pos="511"/>
              </w:tabs>
              <w:rPr>
                <w:rFonts w:ascii="Simplified Arabic" w:hAnsi="Simplified Arabic" w:cs="Simplified Arabic"/>
                <w:sz w:val="24"/>
                <w:szCs w:val="24"/>
                <w:rtl/>
              </w:rPr>
            </w:pPr>
            <w:r w:rsidRPr="00925B8F">
              <w:rPr>
                <w:rFonts w:ascii="Simplified Arabic" w:hAnsi="Simplified Arabic" w:cs="Simplified Arabic"/>
                <w:sz w:val="24"/>
                <w:szCs w:val="24"/>
                <w:rtl/>
              </w:rPr>
              <w:t>( ب ) لا أتقرب لمن يختلفون معي في آرائي</w:t>
            </w:r>
          </w:p>
        </w:tc>
      </w:tr>
      <w:tr w:rsidR="00272A65" w:rsidRPr="00925B8F" w:rsidTr="00D46574">
        <w:trPr>
          <w:jc w:val="center"/>
        </w:trPr>
        <w:tc>
          <w:tcPr>
            <w:tcW w:w="848" w:type="dxa"/>
            <w:vAlign w:val="center"/>
          </w:tcPr>
          <w:p w:rsidR="00272A65" w:rsidRPr="00925B8F" w:rsidRDefault="00272A65" w:rsidP="00D46574">
            <w:pPr>
              <w:ind w:left="379"/>
              <w:rPr>
                <w:rFonts w:ascii="Simplified Arabic" w:hAnsi="Simplified Arabic" w:cs="Simplified Arabic"/>
                <w:sz w:val="24"/>
                <w:szCs w:val="24"/>
                <w:rtl/>
              </w:rPr>
            </w:pPr>
            <w:r w:rsidRPr="00925B8F">
              <w:rPr>
                <w:rFonts w:ascii="Simplified Arabic" w:hAnsi="Simplified Arabic" w:cs="Simplified Arabic"/>
                <w:sz w:val="24"/>
                <w:szCs w:val="24"/>
                <w:rtl/>
              </w:rPr>
              <w:t>15</w:t>
            </w:r>
          </w:p>
        </w:tc>
        <w:tc>
          <w:tcPr>
            <w:tcW w:w="5952" w:type="dxa"/>
            <w:vAlign w:val="center"/>
          </w:tcPr>
          <w:p w:rsidR="00272A65" w:rsidRPr="00925B8F" w:rsidRDefault="00272A65" w:rsidP="002E768D">
            <w:pPr>
              <w:tabs>
                <w:tab w:val="right" w:pos="211"/>
                <w:tab w:val="right" w:pos="411"/>
                <w:tab w:val="right" w:pos="611"/>
              </w:tabs>
              <w:rPr>
                <w:rFonts w:ascii="Simplified Arabic" w:hAnsi="Simplified Arabic" w:cs="Simplified Arabic"/>
                <w:sz w:val="24"/>
                <w:szCs w:val="24"/>
                <w:rtl/>
              </w:rPr>
            </w:pPr>
            <w:r w:rsidRPr="00925B8F">
              <w:rPr>
                <w:rFonts w:ascii="Simplified Arabic" w:hAnsi="Simplified Arabic" w:cs="Simplified Arabic"/>
                <w:sz w:val="24"/>
                <w:szCs w:val="24"/>
                <w:rtl/>
              </w:rPr>
              <w:t>أرى أن:</w:t>
            </w:r>
          </w:p>
          <w:p w:rsidR="00272A65" w:rsidRPr="00925B8F" w:rsidRDefault="00272A65" w:rsidP="002E768D">
            <w:pPr>
              <w:tabs>
                <w:tab w:val="right" w:pos="211"/>
                <w:tab w:val="right" w:pos="411"/>
                <w:tab w:val="right" w:pos="611"/>
              </w:tabs>
              <w:rPr>
                <w:rFonts w:ascii="Simplified Arabic" w:hAnsi="Simplified Arabic" w:cs="Simplified Arabic"/>
                <w:sz w:val="24"/>
                <w:szCs w:val="24"/>
                <w:lang w:bidi="ar-KW"/>
              </w:rPr>
            </w:pPr>
            <w:r w:rsidRPr="00925B8F">
              <w:rPr>
                <w:rFonts w:ascii="Simplified Arabic" w:hAnsi="Simplified Arabic" w:cs="Simplified Arabic"/>
                <w:sz w:val="24"/>
                <w:szCs w:val="24"/>
                <w:rtl/>
              </w:rPr>
              <w:t>( أ ) من السليم أن يختلف الناس فيما بينهم</w:t>
            </w:r>
          </w:p>
          <w:p w:rsidR="00272A65" w:rsidRPr="00925B8F" w:rsidRDefault="00272A65" w:rsidP="002E768D">
            <w:pPr>
              <w:tabs>
                <w:tab w:val="right" w:pos="511"/>
              </w:tabs>
              <w:rPr>
                <w:rFonts w:ascii="Simplified Arabic" w:hAnsi="Simplified Arabic" w:cs="Simplified Arabic"/>
                <w:sz w:val="24"/>
                <w:szCs w:val="24"/>
                <w:rtl/>
              </w:rPr>
            </w:pPr>
            <w:r w:rsidRPr="00925B8F">
              <w:rPr>
                <w:rFonts w:ascii="Simplified Arabic" w:hAnsi="Simplified Arabic" w:cs="Simplified Arabic"/>
                <w:sz w:val="24"/>
                <w:szCs w:val="24"/>
                <w:rtl/>
              </w:rPr>
              <w:t>(  ب  ) الاختلاف في الرأي قد يدمر العلاقات الطيبة بين المختلفين</w:t>
            </w:r>
          </w:p>
        </w:tc>
      </w:tr>
      <w:tr w:rsidR="00272A65" w:rsidRPr="00925B8F" w:rsidTr="00D46574">
        <w:trPr>
          <w:jc w:val="center"/>
        </w:trPr>
        <w:tc>
          <w:tcPr>
            <w:tcW w:w="848" w:type="dxa"/>
            <w:vAlign w:val="center"/>
          </w:tcPr>
          <w:p w:rsidR="00272A65" w:rsidRPr="00925B8F" w:rsidRDefault="00272A65" w:rsidP="00D46574">
            <w:pPr>
              <w:ind w:left="379"/>
              <w:rPr>
                <w:rFonts w:ascii="Simplified Arabic" w:hAnsi="Simplified Arabic" w:cs="Simplified Arabic"/>
                <w:sz w:val="24"/>
                <w:szCs w:val="24"/>
                <w:rtl/>
              </w:rPr>
            </w:pPr>
            <w:r w:rsidRPr="00925B8F">
              <w:rPr>
                <w:rFonts w:ascii="Simplified Arabic" w:hAnsi="Simplified Arabic" w:cs="Simplified Arabic"/>
                <w:sz w:val="24"/>
                <w:szCs w:val="24"/>
                <w:rtl/>
              </w:rPr>
              <w:t>16</w:t>
            </w:r>
          </w:p>
        </w:tc>
        <w:tc>
          <w:tcPr>
            <w:tcW w:w="5952" w:type="dxa"/>
            <w:vAlign w:val="center"/>
          </w:tcPr>
          <w:p w:rsidR="00272A65" w:rsidRPr="00925B8F" w:rsidRDefault="00272A65" w:rsidP="002E768D">
            <w:pPr>
              <w:widowControl w:val="0"/>
              <w:tabs>
                <w:tab w:val="right" w:pos="26"/>
                <w:tab w:val="num" w:pos="720"/>
                <w:tab w:val="left" w:pos="6570"/>
                <w:tab w:val="left" w:pos="6750"/>
                <w:tab w:val="left" w:pos="8010"/>
              </w:tabs>
              <w:autoSpaceDE w:val="0"/>
              <w:autoSpaceDN w:val="0"/>
              <w:adjustRightInd w:val="0"/>
              <w:rPr>
                <w:rFonts w:ascii="Simplified Arabic" w:hAnsi="Simplified Arabic" w:cs="Simplified Arabic"/>
                <w:sz w:val="24"/>
                <w:szCs w:val="24"/>
                <w:rtl/>
              </w:rPr>
            </w:pPr>
            <w:r w:rsidRPr="00925B8F">
              <w:rPr>
                <w:rFonts w:ascii="Simplified Arabic" w:hAnsi="Simplified Arabic" w:cs="Simplified Arabic"/>
                <w:sz w:val="24"/>
                <w:szCs w:val="24"/>
                <w:rtl/>
              </w:rPr>
              <w:t xml:space="preserve">أنا أرى في توافق </w:t>
            </w:r>
            <w:r w:rsidR="00E56CA2" w:rsidRPr="00925B8F">
              <w:rPr>
                <w:rFonts w:ascii="Simplified Arabic" w:hAnsi="Simplified Arabic" w:cs="Simplified Arabic" w:hint="cs"/>
                <w:sz w:val="24"/>
                <w:szCs w:val="24"/>
                <w:rtl/>
              </w:rPr>
              <w:t>الآراء</w:t>
            </w:r>
            <w:r w:rsidRPr="00925B8F">
              <w:rPr>
                <w:rFonts w:ascii="Simplified Arabic" w:hAnsi="Simplified Arabic" w:cs="Simplified Arabic"/>
                <w:sz w:val="24"/>
                <w:szCs w:val="24"/>
                <w:rtl/>
              </w:rPr>
              <w:t xml:space="preserve"> أو اختلافها :</w:t>
            </w:r>
          </w:p>
          <w:p w:rsidR="00272A65" w:rsidRPr="00925B8F" w:rsidRDefault="00272A65" w:rsidP="002E768D">
            <w:pPr>
              <w:tabs>
                <w:tab w:val="right" w:pos="26"/>
              </w:tabs>
              <w:rPr>
                <w:rFonts w:ascii="Simplified Arabic" w:hAnsi="Simplified Arabic" w:cs="Simplified Arabic"/>
                <w:sz w:val="24"/>
                <w:szCs w:val="24"/>
                <w:rtl/>
              </w:rPr>
            </w:pPr>
            <w:r w:rsidRPr="00925B8F">
              <w:rPr>
                <w:rFonts w:ascii="Simplified Arabic" w:hAnsi="Simplified Arabic" w:cs="Simplified Arabic"/>
                <w:sz w:val="24"/>
                <w:szCs w:val="24"/>
                <w:rtl/>
              </w:rPr>
              <w:t>(أ)  شيء إيجابي لكون الناس لا تفكر بطريقة واحدة.</w:t>
            </w:r>
          </w:p>
          <w:p w:rsidR="00272A65" w:rsidRPr="00925B8F" w:rsidRDefault="00272A65" w:rsidP="002E768D">
            <w:pPr>
              <w:tabs>
                <w:tab w:val="right" w:pos="511"/>
              </w:tabs>
              <w:rPr>
                <w:rFonts w:ascii="Simplified Arabic" w:hAnsi="Simplified Arabic" w:cs="Simplified Arabic"/>
                <w:sz w:val="24"/>
                <w:szCs w:val="24"/>
                <w:rtl/>
              </w:rPr>
            </w:pPr>
            <w:r w:rsidRPr="00925B8F">
              <w:rPr>
                <w:rFonts w:ascii="Simplified Arabic" w:hAnsi="Simplified Arabic" w:cs="Simplified Arabic"/>
                <w:sz w:val="24"/>
                <w:szCs w:val="24"/>
                <w:rtl/>
              </w:rPr>
              <w:t>(ب) يجب أن نفرض على الآخرين ما نراه سليماً من طرق التفكير</w:t>
            </w:r>
          </w:p>
        </w:tc>
      </w:tr>
      <w:tr w:rsidR="00272A65" w:rsidRPr="00925B8F" w:rsidTr="00D46574">
        <w:trPr>
          <w:jc w:val="center"/>
        </w:trPr>
        <w:tc>
          <w:tcPr>
            <w:tcW w:w="848" w:type="dxa"/>
            <w:vAlign w:val="center"/>
          </w:tcPr>
          <w:p w:rsidR="00272A65" w:rsidRPr="00925B8F" w:rsidRDefault="00272A65" w:rsidP="00D46574">
            <w:pPr>
              <w:ind w:left="379"/>
              <w:rPr>
                <w:rFonts w:ascii="Simplified Arabic" w:hAnsi="Simplified Arabic" w:cs="Simplified Arabic"/>
                <w:sz w:val="24"/>
                <w:szCs w:val="24"/>
                <w:rtl/>
              </w:rPr>
            </w:pPr>
            <w:r w:rsidRPr="00925B8F">
              <w:rPr>
                <w:rFonts w:ascii="Simplified Arabic" w:hAnsi="Simplified Arabic" w:cs="Simplified Arabic"/>
                <w:sz w:val="24"/>
                <w:szCs w:val="24"/>
                <w:rtl/>
              </w:rPr>
              <w:t>17</w:t>
            </w:r>
          </w:p>
        </w:tc>
        <w:tc>
          <w:tcPr>
            <w:tcW w:w="5952" w:type="dxa"/>
            <w:vAlign w:val="center"/>
          </w:tcPr>
          <w:p w:rsidR="00272A65" w:rsidRPr="00925B8F" w:rsidRDefault="00272A65" w:rsidP="002E768D">
            <w:pPr>
              <w:tabs>
                <w:tab w:val="right" w:pos="311"/>
                <w:tab w:val="right" w:pos="811"/>
              </w:tabs>
              <w:rPr>
                <w:rFonts w:ascii="Simplified Arabic" w:hAnsi="Simplified Arabic" w:cs="Simplified Arabic"/>
                <w:sz w:val="24"/>
                <w:szCs w:val="24"/>
                <w:rtl/>
              </w:rPr>
            </w:pPr>
            <w:r w:rsidRPr="00925B8F">
              <w:rPr>
                <w:rFonts w:ascii="Simplified Arabic" w:hAnsi="Simplified Arabic" w:cs="Simplified Arabic"/>
                <w:sz w:val="24"/>
                <w:szCs w:val="24"/>
                <w:rtl/>
              </w:rPr>
              <w:t>أنا :</w:t>
            </w:r>
          </w:p>
          <w:p w:rsidR="00272A65" w:rsidRPr="00925B8F" w:rsidRDefault="00272A65" w:rsidP="002E768D">
            <w:pPr>
              <w:tabs>
                <w:tab w:val="right" w:pos="311"/>
                <w:tab w:val="right" w:pos="811"/>
              </w:tabs>
              <w:rPr>
                <w:rFonts w:ascii="Simplified Arabic" w:hAnsi="Simplified Arabic" w:cs="Simplified Arabic"/>
                <w:sz w:val="24"/>
                <w:szCs w:val="24"/>
                <w:rtl/>
              </w:rPr>
            </w:pPr>
            <w:r w:rsidRPr="00925B8F">
              <w:rPr>
                <w:rFonts w:ascii="Simplified Arabic" w:hAnsi="Simplified Arabic" w:cs="Simplified Arabic"/>
                <w:sz w:val="24"/>
                <w:szCs w:val="24"/>
                <w:rtl/>
              </w:rPr>
              <w:t>(أ)   قادر على أن أوقف نفسي عن الاستمرار في الغضب</w:t>
            </w:r>
          </w:p>
          <w:p w:rsidR="00272A65" w:rsidRPr="00925B8F" w:rsidRDefault="00272A65" w:rsidP="002E768D">
            <w:pPr>
              <w:tabs>
                <w:tab w:val="right" w:pos="511"/>
              </w:tabs>
              <w:rPr>
                <w:rFonts w:ascii="Simplified Arabic" w:hAnsi="Simplified Arabic" w:cs="Simplified Arabic"/>
                <w:sz w:val="24"/>
                <w:szCs w:val="24"/>
                <w:rtl/>
              </w:rPr>
            </w:pPr>
            <w:r w:rsidRPr="00925B8F">
              <w:rPr>
                <w:rFonts w:ascii="Simplified Arabic" w:hAnsi="Simplified Arabic" w:cs="Simplified Arabic"/>
                <w:sz w:val="24"/>
                <w:szCs w:val="24"/>
                <w:rtl/>
              </w:rPr>
              <w:t>(ب) لا استطيع أن أوقف نفسي إذا غضبت من أحد</w:t>
            </w:r>
          </w:p>
        </w:tc>
      </w:tr>
      <w:tr w:rsidR="00272A65" w:rsidRPr="00925B8F" w:rsidTr="00D46574">
        <w:trPr>
          <w:jc w:val="center"/>
        </w:trPr>
        <w:tc>
          <w:tcPr>
            <w:tcW w:w="848" w:type="dxa"/>
            <w:vAlign w:val="center"/>
          </w:tcPr>
          <w:p w:rsidR="00272A65" w:rsidRPr="00925B8F" w:rsidRDefault="00272A65" w:rsidP="00D46574">
            <w:pPr>
              <w:ind w:left="379"/>
              <w:rPr>
                <w:rFonts w:ascii="Simplified Arabic" w:hAnsi="Simplified Arabic" w:cs="Simplified Arabic"/>
                <w:sz w:val="24"/>
                <w:szCs w:val="24"/>
                <w:rtl/>
              </w:rPr>
            </w:pPr>
            <w:r w:rsidRPr="00925B8F">
              <w:rPr>
                <w:rFonts w:ascii="Simplified Arabic" w:hAnsi="Simplified Arabic" w:cs="Simplified Arabic"/>
                <w:sz w:val="24"/>
                <w:szCs w:val="24"/>
                <w:rtl/>
              </w:rPr>
              <w:t>18</w:t>
            </w:r>
          </w:p>
        </w:tc>
        <w:tc>
          <w:tcPr>
            <w:tcW w:w="5952" w:type="dxa"/>
            <w:vAlign w:val="center"/>
          </w:tcPr>
          <w:p w:rsidR="00272A65" w:rsidRPr="00925B8F" w:rsidRDefault="00272A65" w:rsidP="002E768D">
            <w:pPr>
              <w:tabs>
                <w:tab w:val="right" w:pos="311"/>
                <w:tab w:val="right" w:pos="811"/>
              </w:tabs>
              <w:rPr>
                <w:rFonts w:ascii="Simplified Arabic" w:hAnsi="Simplified Arabic" w:cs="Simplified Arabic"/>
                <w:sz w:val="24"/>
                <w:szCs w:val="24"/>
                <w:rtl/>
              </w:rPr>
            </w:pPr>
            <w:r w:rsidRPr="00925B8F">
              <w:rPr>
                <w:rFonts w:ascii="Simplified Arabic" w:hAnsi="Simplified Arabic" w:cs="Simplified Arabic"/>
                <w:sz w:val="24"/>
                <w:szCs w:val="24"/>
                <w:rtl/>
              </w:rPr>
              <w:t>يصفني البعض على:</w:t>
            </w:r>
          </w:p>
          <w:p w:rsidR="00272A65" w:rsidRPr="00925B8F" w:rsidRDefault="002E768D" w:rsidP="002E768D">
            <w:pPr>
              <w:tabs>
                <w:tab w:val="right" w:pos="311"/>
                <w:tab w:val="right" w:pos="811"/>
              </w:tabs>
              <w:rPr>
                <w:rFonts w:ascii="Simplified Arabic" w:hAnsi="Simplified Arabic" w:cs="Simplified Arabic"/>
                <w:sz w:val="24"/>
                <w:szCs w:val="24"/>
                <w:rtl/>
              </w:rPr>
            </w:pPr>
            <w:r>
              <w:rPr>
                <w:rFonts w:ascii="Simplified Arabic" w:hAnsi="Simplified Arabic" w:cs="Simplified Arabic"/>
                <w:sz w:val="24"/>
                <w:szCs w:val="24"/>
                <w:rtl/>
              </w:rPr>
              <w:t>(أ)</w:t>
            </w:r>
            <w:r w:rsidR="00272A65" w:rsidRPr="00925B8F">
              <w:rPr>
                <w:rFonts w:ascii="Simplified Arabic" w:hAnsi="Simplified Arabic" w:cs="Simplified Arabic"/>
                <w:sz w:val="24"/>
                <w:szCs w:val="24"/>
                <w:rtl/>
              </w:rPr>
              <w:t xml:space="preserve"> أنني صبور</w:t>
            </w:r>
          </w:p>
          <w:p w:rsidR="00272A65" w:rsidRPr="00925B8F" w:rsidRDefault="00272A65" w:rsidP="002E768D">
            <w:pPr>
              <w:tabs>
                <w:tab w:val="right" w:pos="511"/>
              </w:tabs>
              <w:rPr>
                <w:rFonts w:ascii="Simplified Arabic" w:hAnsi="Simplified Arabic" w:cs="Simplified Arabic"/>
                <w:sz w:val="24"/>
                <w:szCs w:val="24"/>
                <w:rtl/>
              </w:rPr>
            </w:pPr>
            <w:r w:rsidRPr="00925B8F">
              <w:rPr>
                <w:rFonts w:ascii="Simplified Arabic" w:hAnsi="Simplified Arabic" w:cs="Simplified Arabic"/>
                <w:sz w:val="24"/>
                <w:szCs w:val="24"/>
                <w:rtl/>
              </w:rPr>
              <w:t>(ب) أفقد صبري بسهولة</w:t>
            </w:r>
          </w:p>
        </w:tc>
      </w:tr>
      <w:tr w:rsidR="00272A65" w:rsidRPr="00925B8F" w:rsidTr="00D46574">
        <w:trPr>
          <w:jc w:val="center"/>
        </w:trPr>
        <w:tc>
          <w:tcPr>
            <w:tcW w:w="848" w:type="dxa"/>
            <w:vAlign w:val="center"/>
          </w:tcPr>
          <w:p w:rsidR="00272A65" w:rsidRPr="00925B8F" w:rsidRDefault="00272A65" w:rsidP="00D46574">
            <w:pPr>
              <w:ind w:left="379"/>
              <w:rPr>
                <w:rFonts w:ascii="Simplified Arabic" w:hAnsi="Simplified Arabic" w:cs="Simplified Arabic"/>
                <w:sz w:val="24"/>
                <w:szCs w:val="24"/>
                <w:rtl/>
              </w:rPr>
            </w:pPr>
            <w:r w:rsidRPr="00925B8F">
              <w:rPr>
                <w:rFonts w:ascii="Simplified Arabic" w:hAnsi="Simplified Arabic" w:cs="Simplified Arabic"/>
                <w:sz w:val="24"/>
                <w:szCs w:val="24"/>
                <w:rtl/>
              </w:rPr>
              <w:t>19</w:t>
            </w:r>
          </w:p>
        </w:tc>
        <w:tc>
          <w:tcPr>
            <w:tcW w:w="5952" w:type="dxa"/>
            <w:vAlign w:val="center"/>
          </w:tcPr>
          <w:p w:rsidR="00272A65" w:rsidRPr="00925B8F" w:rsidRDefault="00272A65" w:rsidP="002E768D">
            <w:pPr>
              <w:tabs>
                <w:tab w:val="right" w:pos="-489"/>
                <w:tab w:val="right" w:pos="311"/>
                <w:tab w:val="right" w:pos="811"/>
              </w:tabs>
              <w:rPr>
                <w:rFonts w:ascii="Simplified Arabic" w:hAnsi="Simplified Arabic" w:cs="Simplified Arabic"/>
                <w:sz w:val="24"/>
                <w:szCs w:val="24"/>
                <w:rtl/>
              </w:rPr>
            </w:pPr>
            <w:r w:rsidRPr="00925B8F">
              <w:rPr>
                <w:rFonts w:ascii="Simplified Arabic" w:hAnsi="Simplified Arabic" w:cs="Simplified Arabic"/>
                <w:sz w:val="24"/>
                <w:szCs w:val="24"/>
                <w:rtl/>
              </w:rPr>
              <w:t>إذا ارتفع صوت أحد على فإنني:</w:t>
            </w:r>
          </w:p>
          <w:p w:rsidR="00272A65" w:rsidRPr="00925B8F" w:rsidRDefault="002E768D" w:rsidP="002E768D">
            <w:pPr>
              <w:tabs>
                <w:tab w:val="right" w:pos="-489"/>
                <w:tab w:val="right" w:pos="311"/>
                <w:tab w:val="right" w:pos="811"/>
              </w:tabs>
              <w:rPr>
                <w:rFonts w:ascii="Simplified Arabic" w:hAnsi="Simplified Arabic" w:cs="Simplified Arabic"/>
                <w:sz w:val="24"/>
                <w:szCs w:val="24"/>
                <w:rtl/>
              </w:rPr>
            </w:pPr>
            <w:r>
              <w:rPr>
                <w:rFonts w:ascii="Simplified Arabic" w:hAnsi="Simplified Arabic" w:cs="Simplified Arabic"/>
                <w:sz w:val="24"/>
                <w:szCs w:val="24"/>
                <w:rtl/>
              </w:rPr>
              <w:t xml:space="preserve">(أ) </w:t>
            </w:r>
            <w:r w:rsidR="00272A65" w:rsidRPr="00925B8F">
              <w:rPr>
                <w:rFonts w:ascii="Simplified Arabic" w:hAnsi="Simplified Arabic" w:cs="Simplified Arabic"/>
                <w:sz w:val="24"/>
                <w:szCs w:val="24"/>
                <w:rtl/>
              </w:rPr>
              <w:t>أستجيب بالمثل مهما علا مركزه.</w:t>
            </w:r>
          </w:p>
          <w:p w:rsidR="00272A65" w:rsidRPr="00925B8F" w:rsidRDefault="002E768D" w:rsidP="002E768D">
            <w:pPr>
              <w:tabs>
                <w:tab w:val="right" w:pos="511"/>
              </w:tabs>
              <w:rPr>
                <w:rFonts w:ascii="Simplified Arabic" w:hAnsi="Simplified Arabic" w:cs="Simplified Arabic"/>
                <w:sz w:val="24"/>
                <w:szCs w:val="24"/>
                <w:rtl/>
              </w:rPr>
            </w:pPr>
            <w:r>
              <w:rPr>
                <w:rFonts w:ascii="Simplified Arabic" w:hAnsi="Simplified Arabic" w:cs="Simplified Arabic"/>
                <w:sz w:val="24"/>
                <w:szCs w:val="24"/>
                <w:rtl/>
              </w:rPr>
              <w:t xml:space="preserve">(ب) </w:t>
            </w:r>
            <w:r w:rsidR="00272A65" w:rsidRPr="00925B8F">
              <w:rPr>
                <w:rFonts w:ascii="Simplified Arabic" w:hAnsi="Simplified Arabic" w:cs="Simplified Arabic"/>
                <w:sz w:val="24"/>
                <w:szCs w:val="24"/>
                <w:rtl/>
              </w:rPr>
              <w:t>ليس من عادتي أن استجيب انفعاليا حتى ولو أراد أحد أن يثيرني.</w:t>
            </w:r>
          </w:p>
        </w:tc>
      </w:tr>
      <w:tr w:rsidR="00272A65" w:rsidRPr="00925B8F" w:rsidTr="00D46574">
        <w:trPr>
          <w:jc w:val="center"/>
        </w:trPr>
        <w:tc>
          <w:tcPr>
            <w:tcW w:w="848" w:type="dxa"/>
            <w:vAlign w:val="center"/>
          </w:tcPr>
          <w:p w:rsidR="00272A65" w:rsidRPr="00925B8F" w:rsidRDefault="00272A65" w:rsidP="00D46574">
            <w:pPr>
              <w:ind w:left="379"/>
              <w:rPr>
                <w:rFonts w:ascii="Simplified Arabic" w:hAnsi="Simplified Arabic" w:cs="Simplified Arabic"/>
                <w:sz w:val="24"/>
                <w:szCs w:val="24"/>
                <w:rtl/>
              </w:rPr>
            </w:pPr>
            <w:r w:rsidRPr="00925B8F">
              <w:rPr>
                <w:rFonts w:ascii="Simplified Arabic" w:hAnsi="Simplified Arabic" w:cs="Simplified Arabic"/>
                <w:sz w:val="24"/>
                <w:szCs w:val="24"/>
                <w:rtl/>
              </w:rPr>
              <w:t>20</w:t>
            </w:r>
          </w:p>
        </w:tc>
        <w:tc>
          <w:tcPr>
            <w:tcW w:w="5952" w:type="dxa"/>
            <w:vAlign w:val="center"/>
          </w:tcPr>
          <w:p w:rsidR="00272A65" w:rsidRPr="00925B8F" w:rsidRDefault="00272A65" w:rsidP="002E768D">
            <w:pPr>
              <w:rPr>
                <w:rFonts w:ascii="Simplified Arabic" w:hAnsi="Simplified Arabic" w:cs="Simplified Arabic"/>
                <w:sz w:val="24"/>
                <w:szCs w:val="24"/>
                <w:rtl/>
              </w:rPr>
            </w:pPr>
            <w:r w:rsidRPr="00925B8F">
              <w:rPr>
                <w:rFonts w:ascii="Simplified Arabic" w:hAnsi="Simplified Arabic" w:cs="Simplified Arabic"/>
                <w:sz w:val="24"/>
                <w:szCs w:val="24"/>
                <w:rtl/>
              </w:rPr>
              <w:t>عندما اغضب وأثور فاني:</w:t>
            </w:r>
          </w:p>
          <w:p w:rsidR="00272A65" w:rsidRPr="00925B8F" w:rsidRDefault="00272A65" w:rsidP="002E768D">
            <w:pPr>
              <w:rPr>
                <w:rFonts w:ascii="Simplified Arabic" w:hAnsi="Simplified Arabic" w:cs="Simplified Arabic"/>
                <w:sz w:val="24"/>
                <w:szCs w:val="24"/>
                <w:rtl/>
              </w:rPr>
            </w:pPr>
            <w:r w:rsidRPr="00925B8F">
              <w:rPr>
                <w:rFonts w:ascii="Simplified Arabic" w:hAnsi="Simplified Arabic" w:cs="Simplified Arabic"/>
                <w:sz w:val="24"/>
                <w:szCs w:val="24"/>
                <w:rtl/>
              </w:rPr>
              <w:t>(أ) لا أميز الصح من الخطأ.</w:t>
            </w:r>
          </w:p>
          <w:p w:rsidR="00272A65" w:rsidRPr="00925B8F" w:rsidRDefault="00272A65" w:rsidP="002E768D">
            <w:pPr>
              <w:tabs>
                <w:tab w:val="right" w:pos="511"/>
              </w:tabs>
              <w:rPr>
                <w:rFonts w:ascii="Simplified Arabic" w:hAnsi="Simplified Arabic" w:cs="Simplified Arabic"/>
                <w:sz w:val="24"/>
                <w:szCs w:val="24"/>
                <w:rtl/>
              </w:rPr>
            </w:pPr>
            <w:r w:rsidRPr="00925B8F">
              <w:rPr>
                <w:rFonts w:ascii="Simplified Arabic" w:hAnsi="Simplified Arabic" w:cs="Simplified Arabic"/>
                <w:sz w:val="24"/>
                <w:szCs w:val="24"/>
                <w:rtl/>
              </w:rPr>
              <w:t>(ب) أدرك ما أقوم به بوعي كامل</w:t>
            </w:r>
          </w:p>
        </w:tc>
      </w:tr>
      <w:tr w:rsidR="00272A65" w:rsidRPr="00925B8F" w:rsidTr="00D46574">
        <w:trPr>
          <w:jc w:val="center"/>
        </w:trPr>
        <w:tc>
          <w:tcPr>
            <w:tcW w:w="848" w:type="dxa"/>
            <w:vAlign w:val="center"/>
          </w:tcPr>
          <w:p w:rsidR="00272A65" w:rsidRPr="00925B8F" w:rsidRDefault="00272A65" w:rsidP="00D46574">
            <w:pPr>
              <w:ind w:left="379"/>
              <w:rPr>
                <w:rFonts w:ascii="Simplified Arabic" w:hAnsi="Simplified Arabic" w:cs="Simplified Arabic"/>
                <w:sz w:val="24"/>
                <w:szCs w:val="24"/>
                <w:rtl/>
              </w:rPr>
            </w:pPr>
            <w:r w:rsidRPr="00925B8F">
              <w:rPr>
                <w:rFonts w:ascii="Simplified Arabic" w:hAnsi="Simplified Arabic" w:cs="Simplified Arabic"/>
                <w:sz w:val="24"/>
                <w:szCs w:val="24"/>
                <w:rtl/>
              </w:rPr>
              <w:t>21</w:t>
            </w:r>
          </w:p>
        </w:tc>
        <w:tc>
          <w:tcPr>
            <w:tcW w:w="5952" w:type="dxa"/>
            <w:vAlign w:val="center"/>
          </w:tcPr>
          <w:p w:rsidR="00272A65" w:rsidRPr="00925B8F" w:rsidRDefault="00272A65" w:rsidP="002E768D">
            <w:pPr>
              <w:widowControl w:val="0"/>
              <w:tabs>
                <w:tab w:val="num" w:pos="492"/>
                <w:tab w:val="right" w:pos="592"/>
                <w:tab w:val="num" w:pos="720"/>
                <w:tab w:val="num" w:pos="1892"/>
                <w:tab w:val="left" w:pos="6570"/>
                <w:tab w:val="left" w:pos="6750"/>
                <w:tab w:val="left" w:pos="8010"/>
              </w:tabs>
              <w:autoSpaceDE w:val="0"/>
              <w:autoSpaceDN w:val="0"/>
              <w:adjustRightInd w:val="0"/>
              <w:rPr>
                <w:rFonts w:ascii="Simplified Arabic" w:hAnsi="Simplified Arabic" w:cs="Simplified Arabic"/>
                <w:sz w:val="24"/>
                <w:szCs w:val="24"/>
                <w:rtl/>
              </w:rPr>
            </w:pPr>
            <w:r w:rsidRPr="00925B8F">
              <w:rPr>
                <w:rFonts w:ascii="Simplified Arabic" w:hAnsi="Simplified Arabic" w:cs="Simplified Arabic"/>
                <w:sz w:val="24"/>
                <w:szCs w:val="24"/>
                <w:rtl/>
              </w:rPr>
              <w:t>البعض يحمل أفكار خاطئة عني و أنا:</w:t>
            </w:r>
          </w:p>
          <w:p w:rsidR="00272A65" w:rsidRPr="00925B8F" w:rsidRDefault="00272A65" w:rsidP="002E768D">
            <w:pPr>
              <w:tabs>
                <w:tab w:val="right" w:pos="392"/>
                <w:tab w:val="num" w:pos="1892"/>
              </w:tabs>
              <w:rPr>
                <w:rFonts w:ascii="Simplified Arabic" w:hAnsi="Simplified Arabic" w:cs="Simplified Arabic"/>
                <w:sz w:val="24"/>
                <w:szCs w:val="24"/>
                <w:rtl/>
              </w:rPr>
            </w:pPr>
            <w:r w:rsidRPr="00925B8F">
              <w:rPr>
                <w:rFonts w:ascii="Simplified Arabic" w:hAnsi="Simplified Arabic" w:cs="Simplified Arabic"/>
                <w:sz w:val="24"/>
                <w:szCs w:val="24"/>
                <w:rtl/>
              </w:rPr>
              <w:t>( أ ) قادر على تغيير تلك الأفكار .</w:t>
            </w:r>
          </w:p>
          <w:p w:rsidR="00272A65" w:rsidRPr="00925B8F" w:rsidRDefault="00272A65" w:rsidP="002E768D">
            <w:pPr>
              <w:tabs>
                <w:tab w:val="right" w:pos="511"/>
              </w:tabs>
              <w:rPr>
                <w:rFonts w:ascii="Simplified Arabic" w:hAnsi="Simplified Arabic" w:cs="Simplified Arabic"/>
                <w:sz w:val="24"/>
                <w:szCs w:val="24"/>
                <w:rtl/>
              </w:rPr>
            </w:pPr>
            <w:r w:rsidRPr="00925B8F">
              <w:rPr>
                <w:rFonts w:ascii="Simplified Arabic" w:hAnsi="Simplified Arabic" w:cs="Simplified Arabic"/>
                <w:sz w:val="24"/>
                <w:szCs w:val="24"/>
                <w:rtl/>
              </w:rPr>
              <w:t>(ب) يحمل الآخرون عني كثيرا من الأفكار الخاطئة يصعب على تصحيحها.</w:t>
            </w:r>
          </w:p>
        </w:tc>
      </w:tr>
      <w:tr w:rsidR="00272A65" w:rsidRPr="00925B8F" w:rsidTr="00D46574">
        <w:trPr>
          <w:jc w:val="center"/>
        </w:trPr>
        <w:tc>
          <w:tcPr>
            <w:tcW w:w="848" w:type="dxa"/>
            <w:vAlign w:val="center"/>
          </w:tcPr>
          <w:p w:rsidR="00272A65" w:rsidRPr="00925B8F" w:rsidRDefault="00272A65" w:rsidP="00D46574">
            <w:pPr>
              <w:ind w:left="379"/>
              <w:rPr>
                <w:rFonts w:ascii="Simplified Arabic" w:hAnsi="Simplified Arabic" w:cs="Simplified Arabic"/>
                <w:sz w:val="24"/>
                <w:szCs w:val="24"/>
                <w:rtl/>
              </w:rPr>
            </w:pPr>
            <w:r w:rsidRPr="00925B8F">
              <w:rPr>
                <w:rFonts w:ascii="Simplified Arabic" w:hAnsi="Simplified Arabic" w:cs="Simplified Arabic"/>
                <w:sz w:val="24"/>
                <w:szCs w:val="24"/>
                <w:rtl/>
              </w:rPr>
              <w:t>22</w:t>
            </w:r>
          </w:p>
        </w:tc>
        <w:tc>
          <w:tcPr>
            <w:tcW w:w="5952" w:type="dxa"/>
            <w:vAlign w:val="center"/>
          </w:tcPr>
          <w:p w:rsidR="00272A65" w:rsidRPr="00925B8F" w:rsidRDefault="00272A65" w:rsidP="002E768D">
            <w:pPr>
              <w:widowControl w:val="0"/>
              <w:tabs>
                <w:tab w:val="right" w:pos="26"/>
                <w:tab w:val="num" w:pos="720"/>
                <w:tab w:val="left" w:pos="6570"/>
                <w:tab w:val="left" w:pos="6750"/>
                <w:tab w:val="left" w:pos="8010"/>
              </w:tabs>
              <w:autoSpaceDE w:val="0"/>
              <w:autoSpaceDN w:val="0"/>
              <w:adjustRightInd w:val="0"/>
              <w:rPr>
                <w:rFonts w:ascii="Simplified Arabic" w:hAnsi="Simplified Arabic" w:cs="Simplified Arabic"/>
                <w:sz w:val="24"/>
                <w:szCs w:val="24"/>
                <w:rtl/>
              </w:rPr>
            </w:pPr>
            <w:r w:rsidRPr="00925B8F">
              <w:rPr>
                <w:rFonts w:ascii="Simplified Arabic" w:hAnsi="Simplified Arabic" w:cs="Simplified Arabic"/>
                <w:sz w:val="24"/>
                <w:szCs w:val="24"/>
                <w:rtl/>
              </w:rPr>
              <w:t>تجارب الفشل تمثل لي :</w:t>
            </w:r>
          </w:p>
          <w:p w:rsidR="00272A65" w:rsidRPr="00925B8F" w:rsidRDefault="00272A65" w:rsidP="002E768D">
            <w:pPr>
              <w:tabs>
                <w:tab w:val="right" w:pos="26"/>
              </w:tabs>
              <w:rPr>
                <w:rFonts w:ascii="Simplified Arabic" w:hAnsi="Simplified Arabic" w:cs="Simplified Arabic"/>
                <w:sz w:val="24"/>
                <w:szCs w:val="24"/>
                <w:rtl/>
              </w:rPr>
            </w:pPr>
            <w:r w:rsidRPr="00925B8F">
              <w:rPr>
                <w:rFonts w:ascii="Simplified Arabic" w:hAnsi="Simplified Arabic" w:cs="Simplified Arabic"/>
                <w:sz w:val="24"/>
                <w:szCs w:val="24"/>
                <w:rtl/>
              </w:rPr>
              <w:t>(أ) دروس نستقي منها العبر نحو غد أفضل .</w:t>
            </w:r>
          </w:p>
          <w:p w:rsidR="00272A65" w:rsidRPr="00925B8F" w:rsidRDefault="00272A65" w:rsidP="002E768D">
            <w:pPr>
              <w:tabs>
                <w:tab w:val="right" w:pos="26"/>
              </w:tabs>
              <w:rPr>
                <w:rFonts w:ascii="Simplified Arabic" w:hAnsi="Simplified Arabic" w:cs="Simplified Arabic"/>
                <w:sz w:val="24"/>
                <w:szCs w:val="24"/>
                <w:rtl/>
              </w:rPr>
            </w:pPr>
            <w:r w:rsidRPr="00925B8F">
              <w:rPr>
                <w:rFonts w:ascii="Simplified Arabic" w:hAnsi="Simplified Arabic" w:cs="Simplified Arabic"/>
                <w:sz w:val="24"/>
                <w:szCs w:val="24"/>
                <w:rtl/>
              </w:rPr>
              <w:t>(ب) تجارب الفشل لا نجني منها إلا التعاسة و ألألم .</w:t>
            </w:r>
          </w:p>
        </w:tc>
      </w:tr>
      <w:tr w:rsidR="00272A65" w:rsidRPr="00925B8F" w:rsidTr="00D46574">
        <w:trPr>
          <w:jc w:val="center"/>
        </w:trPr>
        <w:tc>
          <w:tcPr>
            <w:tcW w:w="848" w:type="dxa"/>
            <w:vAlign w:val="center"/>
          </w:tcPr>
          <w:p w:rsidR="00272A65" w:rsidRPr="00925B8F" w:rsidRDefault="00272A65" w:rsidP="00D46574">
            <w:pPr>
              <w:ind w:left="379"/>
              <w:rPr>
                <w:rFonts w:ascii="Simplified Arabic" w:hAnsi="Simplified Arabic" w:cs="Simplified Arabic"/>
                <w:sz w:val="24"/>
                <w:szCs w:val="24"/>
                <w:rtl/>
              </w:rPr>
            </w:pPr>
            <w:r w:rsidRPr="00925B8F">
              <w:rPr>
                <w:rFonts w:ascii="Simplified Arabic" w:hAnsi="Simplified Arabic" w:cs="Simplified Arabic"/>
                <w:sz w:val="24"/>
                <w:szCs w:val="24"/>
                <w:rtl/>
              </w:rPr>
              <w:t>23</w:t>
            </w:r>
          </w:p>
        </w:tc>
        <w:tc>
          <w:tcPr>
            <w:tcW w:w="5952" w:type="dxa"/>
            <w:vAlign w:val="center"/>
          </w:tcPr>
          <w:p w:rsidR="00272A65" w:rsidRPr="00925B8F" w:rsidRDefault="00272A65" w:rsidP="002E768D">
            <w:pPr>
              <w:widowControl w:val="0"/>
              <w:tabs>
                <w:tab w:val="right" w:pos="26"/>
                <w:tab w:val="num" w:pos="720"/>
                <w:tab w:val="left" w:pos="6570"/>
                <w:tab w:val="left" w:pos="6750"/>
                <w:tab w:val="left" w:pos="8010"/>
              </w:tabs>
              <w:autoSpaceDE w:val="0"/>
              <w:autoSpaceDN w:val="0"/>
              <w:adjustRightInd w:val="0"/>
              <w:rPr>
                <w:rFonts w:ascii="Simplified Arabic" w:hAnsi="Simplified Arabic" w:cs="Simplified Arabic"/>
                <w:sz w:val="24"/>
                <w:szCs w:val="24"/>
                <w:rtl/>
              </w:rPr>
            </w:pPr>
            <w:r w:rsidRPr="00925B8F">
              <w:rPr>
                <w:rFonts w:ascii="Simplified Arabic" w:hAnsi="Simplified Arabic" w:cs="Simplified Arabic"/>
                <w:sz w:val="24"/>
                <w:szCs w:val="24"/>
                <w:rtl/>
              </w:rPr>
              <w:t>أنا أتصور أن حياتي بعد عشر سنين :</w:t>
            </w:r>
          </w:p>
          <w:p w:rsidR="00272A65" w:rsidRPr="00925B8F" w:rsidRDefault="00272A65" w:rsidP="002E768D">
            <w:pPr>
              <w:widowControl w:val="0"/>
              <w:tabs>
                <w:tab w:val="right" w:pos="26"/>
                <w:tab w:val="num" w:pos="720"/>
                <w:tab w:val="left" w:pos="6570"/>
                <w:tab w:val="left" w:pos="6750"/>
                <w:tab w:val="left" w:pos="8010"/>
              </w:tabs>
              <w:autoSpaceDE w:val="0"/>
              <w:autoSpaceDN w:val="0"/>
              <w:adjustRightInd w:val="0"/>
              <w:rPr>
                <w:rFonts w:ascii="Simplified Arabic" w:hAnsi="Simplified Arabic" w:cs="Simplified Arabic"/>
                <w:sz w:val="24"/>
                <w:szCs w:val="24"/>
                <w:rtl/>
              </w:rPr>
            </w:pPr>
            <w:r w:rsidRPr="00925B8F">
              <w:rPr>
                <w:rFonts w:ascii="Simplified Arabic" w:hAnsi="Simplified Arabic" w:cs="Simplified Arabic"/>
                <w:sz w:val="24"/>
                <w:szCs w:val="24"/>
                <w:rtl/>
              </w:rPr>
              <w:lastRenderedPageBreak/>
              <w:t>( أ ) وقد أصبحت أكثر سعادة و نجاح.</w:t>
            </w:r>
          </w:p>
          <w:p w:rsidR="00272A65" w:rsidRPr="00925B8F" w:rsidRDefault="00272A65" w:rsidP="002E768D">
            <w:pPr>
              <w:tabs>
                <w:tab w:val="right" w:pos="26"/>
              </w:tabs>
              <w:rPr>
                <w:rFonts w:ascii="Simplified Arabic" w:hAnsi="Simplified Arabic" w:cs="Simplified Arabic"/>
                <w:sz w:val="24"/>
                <w:szCs w:val="24"/>
                <w:rtl/>
              </w:rPr>
            </w:pPr>
            <w:r w:rsidRPr="00925B8F">
              <w:rPr>
                <w:rFonts w:ascii="Simplified Arabic" w:hAnsi="Simplified Arabic" w:cs="Simplified Arabic"/>
                <w:sz w:val="24"/>
                <w:szCs w:val="24"/>
                <w:rtl/>
              </w:rPr>
              <w:t xml:space="preserve">( ب ) أرتعب عند التفكير على ما </w:t>
            </w:r>
            <w:r w:rsidR="003B2195" w:rsidRPr="00925B8F">
              <w:rPr>
                <w:rFonts w:ascii="Simplified Arabic" w:hAnsi="Simplified Arabic" w:cs="Simplified Arabic" w:hint="cs"/>
                <w:sz w:val="24"/>
                <w:szCs w:val="24"/>
                <w:rtl/>
              </w:rPr>
              <w:t>ستؤول</w:t>
            </w:r>
            <w:r w:rsidRPr="00925B8F">
              <w:rPr>
                <w:rFonts w:ascii="Simplified Arabic" w:hAnsi="Simplified Arabic" w:cs="Simplified Arabic"/>
                <w:sz w:val="24"/>
                <w:szCs w:val="24"/>
                <w:rtl/>
              </w:rPr>
              <w:t xml:space="preserve"> عليه حياتي بعد 10 سنوات</w:t>
            </w:r>
          </w:p>
        </w:tc>
      </w:tr>
      <w:tr w:rsidR="00272A65" w:rsidRPr="00925B8F" w:rsidTr="00D46574">
        <w:trPr>
          <w:jc w:val="center"/>
        </w:trPr>
        <w:tc>
          <w:tcPr>
            <w:tcW w:w="848" w:type="dxa"/>
            <w:vAlign w:val="center"/>
          </w:tcPr>
          <w:p w:rsidR="00272A65" w:rsidRPr="00925B8F" w:rsidRDefault="00272A65" w:rsidP="00D46574">
            <w:pPr>
              <w:ind w:left="379"/>
              <w:rPr>
                <w:rFonts w:ascii="Simplified Arabic" w:hAnsi="Simplified Arabic" w:cs="Simplified Arabic"/>
                <w:sz w:val="24"/>
                <w:szCs w:val="24"/>
                <w:rtl/>
              </w:rPr>
            </w:pPr>
            <w:r w:rsidRPr="00925B8F">
              <w:rPr>
                <w:rFonts w:ascii="Simplified Arabic" w:hAnsi="Simplified Arabic" w:cs="Simplified Arabic"/>
                <w:sz w:val="24"/>
                <w:szCs w:val="24"/>
                <w:rtl/>
              </w:rPr>
              <w:lastRenderedPageBreak/>
              <w:t>24</w:t>
            </w:r>
          </w:p>
        </w:tc>
        <w:tc>
          <w:tcPr>
            <w:tcW w:w="5952" w:type="dxa"/>
            <w:vAlign w:val="center"/>
          </w:tcPr>
          <w:p w:rsidR="00272A65" w:rsidRPr="00925B8F" w:rsidRDefault="00272A65" w:rsidP="002E768D">
            <w:pPr>
              <w:tabs>
                <w:tab w:val="right" w:pos="511"/>
              </w:tabs>
              <w:rPr>
                <w:rFonts w:ascii="Simplified Arabic" w:hAnsi="Simplified Arabic" w:cs="Simplified Arabic"/>
                <w:sz w:val="24"/>
                <w:szCs w:val="24"/>
                <w:rtl/>
              </w:rPr>
            </w:pPr>
            <w:r w:rsidRPr="00925B8F">
              <w:rPr>
                <w:rFonts w:ascii="Simplified Arabic" w:hAnsi="Simplified Arabic" w:cs="Simplified Arabic"/>
                <w:sz w:val="24"/>
                <w:szCs w:val="24"/>
                <w:rtl/>
              </w:rPr>
              <w:t xml:space="preserve">أرى أن </w:t>
            </w:r>
            <w:r w:rsidR="002E768D" w:rsidRPr="00925B8F">
              <w:rPr>
                <w:rFonts w:ascii="Simplified Arabic" w:hAnsi="Simplified Arabic" w:cs="Simplified Arabic" w:hint="cs"/>
                <w:sz w:val="24"/>
                <w:szCs w:val="24"/>
                <w:rtl/>
              </w:rPr>
              <w:t>الناس</w:t>
            </w:r>
          </w:p>
          <w:p w:rsidR="00272A65" w:rsidRPr="00925B8F" w:rsidRDefault="00272A65" w:rsidP="002E768D">
            <w:pPr>
              <w:tabs>
                <w:tab w:val="right" w:pos="511"/>
              </w:tabs>
              <w:rPr>
                <w:rFonts w:ascii="Simplified Arabic" w:hAnsi="Simplified Arabic" w:cs="Simplified Arabic"/>
                <w:sz w:val="24"/>
                <w:szCs w:val="24"/>
                <w:rtl/>
              </w:rPr>
            </w:pPr>
            <w:r w:rsidRPr="00925B8F">
              <w:rPr>
                <w:rFonts w:ascii="Simplified Arabic" w:hAnsi="Simplified Arabic" w:cs="Simplified Arabic"/>
                <w:sz w:val="24"/>
                <w:szCs w:val="24"/>
                <w:rtl/>
              </w:rPr>
              <w:t>( أ ) أكثرهم طيبون.</w:t>
            </w:r>
          </w:p>
          <w:p w:rsidR="00272A65" w:rsidRPr="00925B8F" w:rsidRDefault="00272A65" w:rsidP="002E768D">
            <w:pPr>
              <w:rPr>
                <w:rFonts w:ascii="Simplified Arabic" w:hAnsi="Simplified Arabic" w:cs="Simplified Arabic"/>
                <w:sz w:val="24"/>
                <w:szCs w:val="24"/>
                <w:rtl/>
              </w:rPr>
            </w:pPr>
            <w:r w:rsidRPr="00925B8F">
              <w:rPr>
                <w:rFonts w:ascii="Simplified Arabic" w:hAnsi="Simplified Arabic" w:cs="Simplified Arabic"/>
                <w:sz w:val="24"/>
                <w:szCs w:val="24"/>
                <w:rtl/>
              </w:rPr>
              <w:t>( ب ) أكثرهم سيئون.</w:t>
            </w:r>
          </w:p>
        </w:tc>
      </w:tr>
      <w:tr w:rsidR="00272A65" w:rsidRPr="00925B8F" w:rsidTr="00D46574">
        <w:trPr>
          <w:jc w:val="center"/>
        </w:trPr>
        <w:tc>
          <w:tcPr>
            <w:tcW w:w="848" w:type="dxa"/>
            <w:vAlign w:val="center"/>
          </w:tcPr>
          <w:p w:rsidR="00272A65" w:rsidRPr="00925B8F" w:rsidRDefault="00272A65" w:rsidP="00D46574">
            <w:pPr>
              <w:ind w:left="379"/>
              <w:rPr>
                <w:rFonts w:ascii="Simplified Arabic" w:hAnsi="Simplified Arabic" w:cs="Simplified Arabic"/>
                <w:sz w:val="24"/>
                <w:szCs w:val="24"/>
                <w:rtl/>
              </w:rPr>
            </w:pPr>
            <w:r w:rsidRPr="00925B8F">
              <w:rPr>
                <w:rFonts w:ascii="Simplified Arabic" w:hAnsi="Simplified Arabic" w:cs="Simplified Arabic"/>
                <w:sz w:val="24"/>
                <w:szCs w:val="24"/>
                <w:rtl/>
              </w:rPr>
              <w:t>25</w:t>
            </w:r>
          </w:p>
        </w:tc>
        <w:tc>
          <w:tcPr>
            <w:tcW w:w="5952" w:type="dxa"/>
            <w:vAlign w:val="center"/>
          </w:tcPr>
          <w:p w:rsidR="00272A65" w:rsidRPr="00925B8F" w:rsidRDefault="00272A65" w:rsidP="002E768D">
            <w:pPr>
              <w:tabs>
                <w:tab w:val="right" w:pos="26"/>
              </w:tabs>
              <w:rPr>
                <w:rFonts w:ascii="Simplified Arabic" w:hAnsi="Simplified Arabic" w:cs="Simplified Arabic"/>
                <w:sz w:val="24"/>
                <w:szCs w:val="24"/>
                <w:rtl/>
              </w:rPr>
            </w:pPr>
            <w:r w:rsidRPr="00925B8F">
              <w:rPr>
                <w:rFonts w:ascii="Simplified Arabic" w:hAnsi="Simplified Arabic" w:cs="Simplified Arabic"/>
                <w:sz w:val="24"/>
                <w:szCs w:val="24"/>
                <w:rtl/>
              </w:rPr>
              <w:t>أرى أن أيامي التي مرت:</w:t>
            </w:r>
          </w:p>
          <w:p w:rsidR="00272A65" w:rsidRPr="00925B8F" w:rsidRDefault="00272A65" w:rsidP="002E768D">
            <w:pPr>
              <w:tabs>
                <w:tab w:val="right" w:pos="26"/>
              </w:tabs>
              <w:rPr>
                <w:rFonts w:ascii="Simplified Arabic" w:hAnsi="Simplified Arabic" w:cs="Simplified Arabic"/>
                <w:sz w:val="24"/>
                <w:szCs w:val="24"/>
                <w:rtl/>
              </w:rPr>
            </w:pPr>
            <w:r w:rsidRPr="00925B8F">
              <w:rPr>
                <w:rFonts w:ascii="Simplified Arabic" w:hAnsi="Simplified Arabic" w:cs="Simplified Arabic"/>
                <w:sz w:val="24"/>
                <w:szCs w:val="24"/>
                <w:rtl/>
              </w:rPr>
              <w:t>( أ ) أغلبها سعيدة و فيها ما هو مؤلم و حزين .</w:t>
            </w:r>
          </w:p>
          <w:p w:rsidR="00272A65" w:rsidRPr="00925B8F" w:rsidRDefault="00272A65" w:rsidP="002E768D">
            <w:pPr>
              <w:tabs>
                <w:tab w:val="right" w:pos="211"/>
                <w:tab w:val="right" w:pos="411"/>
                <w:tab w:val="right" w:pos="611"/>
              </w:tabs>
              <w:rPr>
                <w:rFonts w:ascii="Simplified Arabic" w:hAnsi="Simplified Arabic" w:cs="Simplified Arabic"/>
                <w:sz w:val="24"/>
                <w:szCs w:val="24"/>
                <w:rtl/>
              </w:rPr>
            </w:pPr>
            <w:r w:rsidRPr="00925B8F">
              <w:rPr>
                <w:rFonts w:ascii="Simplified Arabic" w:hAnsi="Simplified Arabic" w:cs="Simplified Arabic"/>
                <w:sz w:val="24"/>
                <w:szCs w:val="24"/>
                <w:rtl/>
              </w:rPr>
              <w:t>( ب ) كلها مرارة و حزن</w:t>
            </w:r>
          </w:p>
        </w:tc>
      </w:tr>
      <w:tr w:rsidR="00272A65" w:rsidRPr="00925B8F" w:rsidTr="00D46574">
        <w:trPr>
          <w:jc w:val="center"/>
        </w:trPr>
        <w:tc>
          <w:tcPr>
            <w:tcW w:w="848" w:type="dxa"/>
            <w:vAlign w:val="center"/>
          </w:tcPr>
          <w:p w:rsidR="00272A65" w:rsidRPr="00925B8F" w:rsidRDefault="00272A65" w:rsidP="00D46574">
            <w:pPr>
              <w:ind w:left="379"/>
              <w:rPr>
                <w:rFonts w:ascii="Simplified Arabic" w:hAnsi="Simplified Arabic" w:cs="Simplified Arabic"/>
                <w:sz w:val="24"/>
                <w:szCs w:val="24"/>
                <w:rtl/>
              </w:rPr>
            </w:pPr>
            <w:r w:rsidRPr="00925B8F">
              <w:rPr>
                <w:rFonts w:ascii="Simplified Arabic" w:hAnsi="Simplified Arabic" w:cs="Simplified Arabic"/>
                <w:sz w:val="24"/>
                <w:szCs w:val="24"/>
                <w:rtl/>
              </w:rPr>
              <w:t>26</w:t>
            </w:r>
          </w:p>
        </w:tc>
        <w:tc>
          <w:tcPr>
            <w:tcW w:w="5952" w:type="dxa"/>
            <w:vAlign w:val="center"/>
          </w:tcPr>
          <w:p w:rsidR="00272A65" w:rsidRPr="00925B8F" w:rsidRDefault="00272A65" w:rsidP="002E768D">
            <w:pPr>
              <w:tabs>
                <w:tab w:val="right" w:pos="511"/>
              </w:tabs>
              <w:rPr>
                <w:rFonts w:ascii="Simplified Arabic" w:hAnsi="Simplified Arabic" w:cs="Simplified Arabic"/>
                <w:sz w:val="24"/>
                <w:szCs w:val="24"/>
                <w:rtl/>
              </w:rPr>
            </w:pPr>
            <w:r w:rsidRPr="00925B8F">
              <w:rPr>
                <w:rFonts w:ascii="Simplified Arabic" w:hAnsi="Simplified Arabic" w:cs="Simplified Arabic"/>
                <w:sz w:val="24"/>
                <w:szCs w:val="24"/>
                <w:rtl/>
              </w:rPr>
              <w:t>أنا أعتقد أن سبيل النجاح هو :</w:t>
            </w:r>
          </w:p>
          <w:p w:rsidR="00272A65" w:rsidRPr="00925B8F" w:rsidRDefault="002E768D" w:rsidP="002E768D">
            <w:pPr>
              <w:tabs>
                <w:tab w:val="right" w:pos="26"/>
              </w:tabs>
              <w:rPr>
                <w:rFonts w:ascii="Simplified Arabic" w:hAnsi="Simplified Arabic" w:cs="Simplified Arabic"/>
                <w:sz w:val="24"/>
                <w:szCs w:val="24"/>
                <w:rtl/>
              </w:rPr>
            </w:pPr>
            <w:r>
              <w:rPr>
                <w:rFonts w:ascii="Simplified Arabic" w:hAnsi="Simplified Arabic" w:cs="Simplified Arabic"/>
                <w:sz w:val="24"/>
                <w:szCs w:val="24"/>
                <w:rtl/>
              </w:rPr>
              <w:t xml:space="preserve">(أ) </w:t>
            </w:r>
            <w:r w:rsidR="00272A65" w:rsidRPr="00925B8F">
              <w:rPr>
                <w:rFonts w:ascii="Simplified Arabic" w:hAnsi="Simplified Arabic" w:cs="Simplified Arabic"/>
                <w:sz w:val="24"/>
                <w:szCs w:val="24"/>
                <w:rtl/>
              </w:rPr>
              <w:t>الجد والاجتهاد .</w:t>
            </w:r>
          </w:p>
          <w:p w:rsidR="00272A65" w:rsidRPr="00925B8F" w:rsidRDefault="00272A65" w:rsidP="002E768D">
            <w:pPr>
              <w:tabs>
                <w:tab w:val="right" w:pos="211"/>
                <w:tab w:val="right" w:pos="411"/>
                <w:tab w:val="right" w:pos="611"/>
              </w:tabs>
              <w:rPr>
                <w:rFonts w:ascii="Simplified Arabic" w:hAnsi="Simplified Arabic" w:cs="Simplified Arabic"/>
                <w:sz w:val="24"/>
                <w:szCs w:val="24"/>
                <w:rtl/>
              </w:rPr>
            </w:pPr>
            <w:r w:rsidRPr="00925B8F">
              <w:rPr>
                <w:rFonts w:ascii="Simplified Arabic" w:hAnsi="Simplified Arabic" w:cs="Simplified Arabic"/>
                <w:sz w:val="24"/>
                <w:szCs w:val="24"/>
                <w:rtl/>
              </w:rPr>
              <w:t>(ب) وقف على الناس المحظوظون</w:t>
            </w:r>
          </w:p>
        </w:tc>
      </w:tr>
      <w:tr w:rsidR="00272A65" w:rsidRPr="00925B8F" w:rsidTr="00D46574">
        <w:trPr>
          <w:jc w:val="center"/>
        </w:trPr>
        <w:tc>
          <w:tcPr>
            <w:tcW w:w="848" w:type="dxa"/>
            <w:vAlign w:val="center"/>
          </w:tcPr>
          <w:p w:rsidR="00272A65" w:rsidRPr="00925B8F" w:rsidRDefault="00272A65" w:rsidP="00D46574">
            <w:pPr>
              <w:ind w:left="379"/>
              <w:rPr>
                <w:rFonts w:ascii="Simplified Arabic" w:hAnsi="Simplified Arabic" w:cs="Simplified Arabic"/>
                <w:sz w:val="24"/>
                <w:szCs w:val="24"/>
                <w:rtl/>
              </w:rPr>
            </w:pPr>
            <w:r w:rsidRPr="00925B8F">
              <w:rPr>
                <w:rFonts w:ascii="Simplified Arabic" w:hAnsi="Simplified Arabic" w:cs="Simplified Arabic"/>
                <w:sz w:val="24"/>
                <w:szCs w:val="24"/>
                <w:rtl/>
              </w:rPr>
              <w:t>27</w:t>
            </w:r>
          </w:p>
        </w:tc>
        <w:tc>
          <w:tcPr>
            <w:tcW w:w="5952" w:type="dxa"/>
            <w:vAlign w:val="center"/>
          </w:tcPr>
          <w:p w:rsidR="00272A65" w:rsidRPr="00925B8F" w:rsidRDefault="00272A65" w:rsidP="002E768D">
            <w:pPr>
              <w:rPr>
                <w:rFonts w:ascii="Simplified Arabic" w:hAnsi="Simplified Arabic" w:cs="Simplified Arabic"/>
                <w:sz w:val="24"/>
                <w:szCs w:val="24"/>
                <w:rtl/>
              </w:rPr>
            </w:pPr>
            <w:r w:rsidRPr="00925B8F">
              <w:rPr>
                <w:rFonts w:ascii="Simplified Arabic" w:hAnsi="Simplified Arabic" w:cs="Simplified Arabic"/>
                <w:sz w:val="24"/>
                <w:szCs w:val="24"/>
                <w:rtl/>
              </w:rPr>
              <w:t>لإنجاز عمل ما فأنا :</w:t>
            </w:r>
          </w:p>
          <w:p w:rsidR="00272A65" w:rsidRPr="00925B8F" w:rsidRDefault="00272A65" w:rsidP="002E768D">
            <w:pPr>
              <w:rPr>
                <w:rFonts w:ascii="Simplified Arabic" w:hAnsi="Simplified Arabic" w:cs="Simplified Arabic"/>
                <w:sz w:val="24"/>
                <w:szCs w:val="24"/>
                <w:rtl/>
              </w:rPr>
            </w:pPr>
            <w:r w:rsidRPr="00925B8F">
              <w:rPr>
                <w:rFonts w:ascii="Simplified Arabic" w:hAnsi="Simplified Arabic" w:cs="Simplified Arabic"/>
                <w:sz w:val="24"/>
                <w:szCs w:val="24"/>
                <w:rtl/>
              </w:rPr>
              <w:t>( أ ) أثق بشعوري الذي يوجهني من خلال خبراتي</w:t>
            </w:r>
          </w:p>
          <w:p w:rsidR="00272A65" w:rsidRPr="00925B8F" w:rsidRDefault="00272A65" w:rsidP="002E768D">
            <w:pPr>
              <w:tabs>
                <w:tab w:val="right" w:pos="211"/>
                <w:tab w:val="right" w:pos="411"/>
                <w:tab w:val="right" w:pos="611"/>
              </w:tabs>
              <w:rPr>
                <w:rFonts w:ascii="Simplified Arabic" w:hAnsi="Simplified Arabic" w:cs="Simplified Arabic"/>
                <w:sz w:val="24"/>
                <w:szCs w:val="24"/>
                <w:rtl/>
              </w:rPr>
            </w:pPr>
            <w:r w:rsidRPr="00925B8F">
              <w:rPr>
                <w:rFonts w:ascii="Simplified Arabic" w:hAnsi="Simplified Arabic" w:cs="Simplified Arabic"/>
                <w:sz w:val="24"/>
                <w:szCs w:val="24"/>
                <w:rtl/>
              </w:rPr>
              <w:t>( ب ) أتبع خطوات ثابتة لا أحيد عنها في انجاز أعمالي</w:t>
            </w:r>
          </w:p>
        </w:tc>
      </w:tr>
      <w:tr w:rsidR="00272A65" w:rsidRPr="00925B8F" w:rsidTr="00D46574">
        <w:trPr>
          <w:jc w:val="center"/>
        </w:trPr>
        <w:tc>
          <w:tcPr>
            <w:tcW w:w="848" w:type="dxa"/>
            <w:vAlign w:val="center"/>
          </w:tcPr>
          <w:p w:rsidR="00272A65" w:rsidRPr="00925B8F" w:rsidRDefault="00272A65" w:rsidP="00D46574">
            <w:pPr>
              <w:ind w:left="379"/>
              <w:rPr>
                <w:rFonts w:ascii="Simplified Arabic" w:hAnsi="Simplified Arabic" w:cs="Simplified Arabic"/>
                <w:sz w:val="24"/>
                <w:szCs w:val="24"/>
                <w:rtl/>
              </w:rPr>
            </w:pPr>
            <w:r w:rsidRPr="00925B8F">
              <w:rPr>
                <w:rFonts w:ascii="Simplified Arabic" w:hAnsi="Simplified Arabic" w:cs="Simplified Arabic"/>
                <w:sz w:val="24"/>
                <w:szCs w:val="24"/>
                <w:rtl/>
              </w:rPr>
              <w:t>28</w:t>
            </w:r>
          </w:p>
        </w:tc>
        <w:tc>
          <w:tcPr>
            <w:tcW w:w="5952" w:type="dxa"/>
            <w:vAlign w:val="center"/>
          </w:tcPr>
          <w:p w:rsidR="00272A65" w:rsidRPr="00925B8F" w:rsidRDefault="00272A65" w:rsidP="002E768D">
            <w:pPr>
              <w:pStyle w:val="ab"/>
              <w:tabs>
                <w:tab w:val="right" w:pos="-108"/>
                <w:tab w:val="left" w:pos="492"/>
              </w:tabs>
              <w:rPr>
                <w:rFonts w:ascii="Simplified Arabic" w:hAnsi="Simplified Arabic" w:cs="Simplified Arabic"/>
                <w:sz w:val="24"/>
                <w:szCs w:val="24"/>
                <w:rtl/>
                <w:lang w:bidi="ar-EG"/>
              </w:rPr>
            </w:pPr>
            <w:r w:rsidRPr="00925B8F">
              <w:rPr>
                <w:rFonts w:ascii="Simplified Arabic" w:hAnsi="Simplified Arabic" w:cs="Simplified Arabic"/>
                <w:sz w:val="24"/>
                <w:szCs w:val="24"/>
                <w:rtl/>
                <w:lang w:bidi="ar-EG"/>
              </w:rPr>
              <w:t>أرى في تطبيق نصوص القوانين:</w:t>
            </w:r>
          </w:p>
          <w:p w:rsidR="00272A65" w:rsidRPr="00925B8F" w:rsidRDefault="00272A65" w:rsidP="002E768D">
            <w:pPr>
              <w:pStyle w:val="ab"/>
              <w:tabs>
                <w:tab w:val="right" w:pos="-108"/>
                <w:tab w:val="left" w:pos="492"/>
              </w:tabs>
              <w:rPr>
                <w:rFonts w:ascii="Simplified Arabic" w:hAnsi="Simplified Arabic" w:cs="Simplified Arabic"/>
                <w:sz w:val="24"/>
                <w:szCs w:val="24"/>
                <w:rtl/>
                <w:lang w:bidi="ar-EG"/>
              </w:rPr>
            </w:pPr>
            <w:r w:rsidRPr="00925B8F">
              <w:rPr>
                <w:rFonts w:ascii="Simplified Arabic" w:hAnsi="Simplified Arabic" w:cs="Simplified Arabic"/>
                <w:sz w:val="24"/>
                <w:szCs w:val="24"/>
                <w:rtl/>
                <w:lang w:bidi="ar-EG"/>
              </w:rPr>
              <w:t>( أ ) قواعد تحكم التصرفات و تمنع الوقوع بالخطأ.</w:t>
            </w:r>
          </w:p>
          <w:p w:rsidR="00272A65" w:rsidRPr="00925B8F" w:rsidRDefault="00272A65" w:rsidP="002E768D">
            <w:pPr>
              <w:widowControl w:val="0"/>
              <w:tabs>
                <w:tab w:val="num" w:pos="492"/>
                <w:tab w:val="right" w:pos="592"/>
                <w:tab w:val="num" w:pos="720"/>
                <w:tab w:val="num" w:pos="1892"/>
                <w:tab w:val="left" w:pos="6570"/>
                <w:tab w:val="left" w:pos="6750"/>
                <w:tab w:val="left" w:pos="8010"/>
              </w:tabs>
              <w:autoSpaceDE w:val="0"/>
              <w:autoSpaceDN w:val="0"/>
              <w:adjustRightInd w:val="0"/>
              <w:rPr>
                <w:rFonts w:ascii="Simplified Arabic" w:hAnsi="Simplified Arabic" w:cs="Simplified Arabic"/>
                <w:sz w:val="24"/>
                <w:szCs w:val="24"/>
                <w:rtl/>
              </w:rPr>
            </w:pPr>
            <w:r w:rsidRPr="00925B8F">
              <w:rPr>
                <w:rFonts w:ascii="Simplified Arabic" w:hAnsi="Simplified Arabic" w:cs="Simplified Arabic"/>
                <w:sz w:val="24"/>
                <w:szCs w:val="24"/>
                <w:rtl/>
                <w:lang w:bidi="ar-EG"/>
              </w:rPr>
              <w:t>( ب ) التصلب في تطبيق القوانين يمنع استخدام روح القانون</w:t>
            </w:r>
          </w:p>
        </w:tc>
      </w:tr>
    </w:tbl>
    <w:p w:rsidR="00F62D73" w:rsidRDefault="00506826" w:rsidP="00506826">
      <w:pPr>
        <w:tabs>
          <w:tab w:val="left" w:pos="926"/>
          <w:tab w:val="left" w:pos="6866"/>
        </w:tabs>
        <w:spacing w:line="240" w:lineRule="auto"/>
        <w:ind w:left="379"/>
        <w:rPr>
          <w:rFonts w:ascii="Simplified Arabic" w:hAnsi="Simplified Arabic" w:cs="Simplified Arabic"/>
          <w:sz w:val="28"/>
          <w:szCs w:val="28"/>
          <w:rtl/>
          <w:lang w:bidi="ar-IQ"/>
        </w:rPr>
      </w:pPr>
      <w:r>
        <w:rPr>
          <w:rFonts w:ascii="Simplified Arabic" w:hAnsi="Simplified Arabic" w:cs="Simplified Arabic"/>
          <w:sz w:val="28"/>
          <w:szCs w:val="28"/>
          <w:rtl/>
          <w:lang w:bidi="ar-IQ"/>
        </w:rPr>
        <w:tab/>
      </w:r>
      <w:r>
        <w:rPr>
          <w:rFonts w:ascii="Simplified Arabic" w:hAnsi="Simplified Arabic" w:cs="Simplified Arabic"/>
          <w:sz w:val="28"/>
          <w:szCs w:val="28"/>
          <w:rtl/>
          <w:lang w:bidi="ar-IQ"/>
        </w:rPr>
        <w:tab/>
      </w:r>
    </w:p>
    <w:p w:rsidR="002E768D" w:rsidRDefault="002E768D" w:rsidP="00F62D73">
      <w:pPr>
        <w:tabs>
          <w:tab w:val="left" w:pos="926"/>
        </w:tabs>
        <w:spacing w:line="240" w:lineRule="auto"/>
        <w:ind w:left="379"/>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ملحق (2)</w:t>
      </w:r>
      <w:r w:rsidR="00F62D73">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اسماء الخبراء</w:t>
      </w:r>
    </w:p>
    <w:p w:rsidR="002E768D" w:rsidRPr="00F62D73" w:rsidRDefault="00F62D73" w:rsidP="002E768D">
      <w:pPr>
        <w:pStyle w:val="a4"/>
        <w:numPr>
          <w:ilvl w:val="0"/>
          <w:numId w:val="18"/>
        </w:numPr>
        <w:tabs>
          <w:tab w:val="left" w:pos="926"/>
        </w:tabs>
        <w:spacing w:line="240" w:lineRule="auto"/>
        <w:rPr>
          <w:rFonts w:ascii="Simplified Arabic" w:hAnsi="Simplified Arabic" w:cs="Simplified Arabic"/>
          <w:sz w:val="28"/>
          <w:szCs w:val="28"/>
          <w:lang w:bidi="ar-IQ"/>
        </w:rPr>
      </w:pPr>
      <w:r w:rsidRPr="00F62D73">
        <w:rPr>
          <w:rFonts w:cs="Simplified Arabic" w:hint="cs"/>
          <w:sz w:val="28"/>
          <w:szCs w:val="28"/>
          <w:rtl/>
          <w:lang w:bidi="ar-IQ"/>
        </w:rPr>
        <w:t>أ.</w:t>
      </w:r>
      <w:r w:rsidR="002E768D" w:rsidRPr="00F62D73">
        <w:rPr>
          <w:rFonts w:cs="Simplified Arabic" w:hint="cs"/>
          <w:sz w:val="28"/>
          <w:szCs w:val="28"/>
          <w:rtl/>
          <w:lang w:bidi="ar-IQ"/>
        </w:rPr>
        <w:t>د. محمد جاسم الياسري</w:t>
      </w:r>
    </w:p>
    <w:p w:rsidR="002E768D" w:rsidRPr="00F62D73" w:rsidRDefault="00F62D73" w:rsidP="002E768D">
      <w:pPr>
        <w:pStyle w:val="a4"/>
        <w:numPr>
          <w:ilvl w:val="0"/>
          <w:numId w:val="18"/>
        </w:numPr>
        <w:tabs>
          <w:tab w:val="left" w:pos="926"/>
        </w:tabs>
        <w:spacing w:line="240" w:lineRule="auto"/>
        <w:rPr>
          <w:rFonts w:ascii="Simplified Arabic" w:hAnsi="Simplified Arabic" w:cs="Simplified Arabic"/>
          <w:sz w:val="28"/>
          <w:szCs w:val="28"/>
          <w:lang w:bidi="ar-IQ"/>
        </w:rPr>
      </w:pPr>
      <w:r w:rsidRPr="00F62D73">
        <w:rPr>
          <w:rFonts w:cs="Simplified Arabic" w:hint="cs"/>
          <w:sz w:val="28"/>
          <w:szCs w:val="28"/>
          <w:rtl/>
          <w:lang w:bidi="ar-IQ"/>
        </w:rPr>
        <w:t>أ.</w:t>
      </w:r>
      <w:r w:rsidR="002E768D" w:rsidRPr="00F62D73">
        <w:rPr>
          <w:rFonts w:cs="Simplified Arabic" w:hint="cs"/>
          <w:sz w:val="28"/>
          <w:szCs w:val="28"/>
          <w:rtl/>
          <w:lang w:bidi="ar-IQ"/>
        </w:rPr>
        <w:t>د. عامر سعيد الخيكاني</w:t>
      </w:r>
    </w:p>
    <w:p w:rsidR="002E768D" w:rsidRPr="00F62D73" w:rsidRDefault="00F62D73" w:rsidP="002E768D">
      <w:pPr>
        <w:pStyle w:val="a4"/>
        <w:numPr>
          <w:ilvl w:val="0"/>
          <w:numId w:val="18"/>
        </w:numPr>
        <w:tabs>
          <w:tab w:val="left" w:pos="926"/>
        </w:tabs>
        <w:spacing w:line="240" w:lineRule="auto"/>
        <w:rPr>
          <w:rFonts w:ascii="Simplified Arabic" w:hAnsi="Simplified Arabic" w:cs="Simplified Arabic"/>
          <w:sz w:val="28"/>
          <w:szCs w:val="28"/>
          <w:lang w:bidi="ar-IQ"/>
        </w:rPr>
      </w:pPr>
      <w:r w:rsidRPr="00F62D73">
        <w:rPr>
          <w:rFonts w:cs="Simplified Arabic" w:hint="cs"/>
          <w:sz w:val="28"/>
          <w:szCs w:val="28"/>
          <w:rtl/>
          <w:lang w:bidi="ar-IQ"/>
        </w:rPr>
        <w:t>أ.</w:t>
      </w:r>
      <w:r w:rsidR="002E768D" w:rsidRPr="00F62D73">
        <w:rPr>
          <w:rFonts w:cs="Simplified Arabic" w:hint="cs"/>
          <w:sz w:val="28"/>
          <w:szCs w:val="28"/>
          <w:rtl/>
          <w:lang w:bidi="ar-IQ"/>
        </w:rPr>
        <w:t xml:space="preserve">د. ياسين علوان التميمي    </w:t>
      </w:r>
    </w:p>
    <w:p w:rsidR="002E768D" w:rsidRPr="00F62D73" w:rsidRDefault="00F62D73" w:rsidP="002E768D">
      <w:pPr>
        <w:pStyle w:val="a4"/>
        <w:numPr>
          <w:ilvl w:val="0"/>
          <w:numId w:val="18"/>
        </w:numPr>
        <w:tabs>
          <w:tab w:val="left" w:pos="926"/>
        </w:tabs>
        <w:spacing w:line="240" w:lineRule="auto"/>
        <w:rPr>
          <w:rFonts w:ascii="Simplified Arabic" w:hAnsi="Simplified Arabic" w:cs="Simplified Arabic"/>
          <w:sz w:val="28"/>
          <w:szCs w:val="28"/>
          <w:lang w:bidi="ar-IQ"/>
        </w:rPr>
      </w:pPr>
      <w:r w:rsidRPr="00F62D73">
        <w:rPr>
          <w:rFonts w:cs="Simplified Arabic" w:hint="cs"/>
          <w:sz w:val="28"/>
          <w:szCs w:val="28"/>
          <w:rtl/>
          <w:lang w:bidi="ar-IQ"/>
        </w:rPr>
        <w:t>أ.م.</w:t>
      </w:r>
      <w:r w:rsidR="002E768D" w:rsidRPr="00F62D73">
        <w:rPr>
          <w:rFonts w:cs="Simplified Arabic" w:hint="cs"/>
          <w:sz w:val="28"/>
          <w:szCs w:val="28"/>
          <w:rtl/>
          <w:lang w:bidi="ar-IQ"/>
        </w:rPr>
        <w:t xml:space="preserve">د. عكلة سليمان الحوري  </w:t>
      </w:r>
    </w:p>
    <w:p w:rsidR="002E768D" w:rsidRPr="00F62D73" w:rsidRDefault="00F62D73" w:rsidP="002E768D">
      <w:pPr>
        <w:pStyle w:val="a4"/>
        <w:numPr>
          <w:ilvl w:val="0"/>
          <w:numId w:val="18"/>
        </w:numPr>
        <w:tabs>
          <w:tab w:val="left" w:pos="926"/>
        </w:tabs>
        <w:spacing w:line="240" w:lineRule="auto"/>
        <w:rPr>
          <w:rFonts w:ascii="Simplified Arabic" w:hAnsi="Simplified Arabic" w:cs="Simplified Arabic"/>
          <w:sz w:val="28"/>
          <w:szCs w:val="28"/>
          <w:lang w:bidi="ar-IQ"/>
        </w:rPr>
      </w:pPr>
      <w:r w:rsidRPr="00F62D73">
        <w:rPr>
          <w:rFonts w:cs="Simplified Arabic" w:hint="cs"/>
          <w:sz w:val="28"/>
          <w:szCs w:val="28"/>
          <w:rtl/>
          <w:lang w:bidi="ar-IQ"/>
        </w:rPr>
        <w:t>أ.م.</w:t>
      </w:r>
      <w:r w:rsidR="002E768D" w:rsidRPr="00F62D73">
        <w:rPr>
          <w:rFonts w:cs="Simplified Arabic" w:hint="cs"/>
          <w:sz w:val="28"/>
          <w:szCs w:val="28"/>
          <w:rtl/>
          <w:lang w:bidi="ar-IQ"/>
        </w:rPr>
        <w:t>د. حيدر عب</w:t>
      </w:r>
      <w:r>
        <w:rPr>
          <w:rFonts w:cs="Simplified Arabic" w:hint="cs"/>
          <w:sz w:val="28"/>
          <w:szCs w:val="28"/>
          <w:rtl/>
          <w:lang w:bidi="ar-IQ"/>
        </w:rPr>
        <w:t>ــــــــــــــــ</w:t>
      </w:r>
      <w:r w:rsidR="002E768D" w:rsidRPr="00F62D73">
        <w:rPr>
          <w:rFonts w:cs="Simplified Arabic" w:hint="cs"/>
          <w:sz w:val="28"/>
          <w:szCs w:val="28"/>
          <w:rtl/>
          <w:lang w:bidi="ar-IQ"/>
        </w:rPr>
        <w:t>د الرضا</w:t>
      </w:r>
    </w:p>
    <w:p w:rsidR="005B7CF8" w:rsidRDefault="00F62D73" w:rsidP="005B7CF8">
      <w:pPr>
        <w:pStyle w:val="a4"/>
        <w:numPr>
          <w:ilvl w:val="0"/>
          <w:numId w:val="18"/>
        </w:numPr>
        <w:tabs>
          <w:tab w:val="left" w:pos="926"/>
        </w:tabs>
        <w:spacing w:line="240" w:lineRule="auto"/>
        <w:rPr>
          <w:rFonts w:ascii="Simplified Arabic" w:hAnsi="Simplified Arabic" w:cs="Simplified Arabic"/>
          <w:sz w:val="28"/>
          <w:szCs w:val="28"/>
          <w:lang w:bidi="ar-IQ"/>
        </w:rPr>
      </w:pPr>
      <w:r w:rsidRPr="00F62D73">
        <w:rPr>
          <w:rFonts w:cs="Simplified Arabic" w:hint="cs"/>
          <w:sz w:val="28"/>
          <w:szCs w:val="28"/>
          <w:rtl/>
          <w:lang w:bidi="ar-IQ"/>
        </w:rPr>
        <w:t>أ.م.</w:t>
      </w:r>
      <w:r w:rsidR="002E768D" w:rsidRPr="00F62D73">
        <w:rPr>
          <w:rFonts w:cs="Simplified Arabic" w:hint="cs"/>
          <w:sz w:val="28"/>
          <w:szCs w:val="28"/>
          <w:rtl/>
          <w:lang w:bidi="ar-IQ"/>
        </w:rPr>
        <w:t>د. محمد نعم</w:t>
      </w:r>
      <w:r>
        <w:rPr>
          <w:rFonts w:cs="Simplified Arabic" w:hint="cs"/>
          <w:sz w:val="28"/>
          <w:szCs w:val="28"/>
          <w:rtl/>
          <w:lang w:bidi="ar-IQ"/>
        </w:rPr>
        <w:t>ــــــــــــــــ</w:t>
      </w:r>
      <w:r w:rsidR="002E768D" w:rsidRPr="00F62D73">
        <w:rPr>
          <w:rFonts w:cs="Simplified Arabic" w:hint="cs"/>
          <w:sz w:val="28"/>
          <w:szCs w:val="28"/>
          <w:rtl/>
          <w:lang w:bidi="ar-IQ"/>
        </w:rPr>
        <w:t>ه</w:t>
      </w:r>
      <w:r>
        <w:rPr>
          <w:rFonts w:ascii="Simplified Arabic" w:hAnsi="Simplified Arabic" w:cs="Simplified Arabic" w:hint="cs"/>
          <w:sz w:val="28"/>
          <w:szCs w:val="28"/>
          <w:rtl/>
          <w:lang w:bidi="ar-IQ"/>
        </w:rPr>
        <w:t xml:space="preserve"> حسن</w:t>
      </w:r>
    </w:p>
    <w:p w:rsidR="00F62D73" w:rsidRPr="005B7CF8" w:rsidRDefault="00F62D73" w:rsidP="005B7CF8">
      <w:pPr>
        <w:pStyle w:val="a4"/>
        <w:numPr>
          <w:ilvl w:val="0"/>
          <w:numId w:val="18"/>
        </w:numPr>
        <w:tabs>
          <w:tab w:val="left" w:pos="926"/>
        </w:tabs>
        <w:spacing w:line="240" w:lineRule="auto"/>
        <w:rPr>
          <w:rFonts w:ascii="Simplified Arabic" w:hAnsi="Simplified Arabic" w:cs="Simplified Arabic"/>
          <w:sz w:val="28"/>
          <w:szCs w:val="28"/>
          <w:rtl/>
          <w:lang w:bidi="ar-IQ"/>
        </w:rPr>
      </w:pPr>
      <w:r w:rsidRPr="005B7CF8">
        <w:rPr>
          <w:rFonts w:cs="Simplified Arabic" w:hint="cs"/>
          <w:sz w:val="28"/>
          <w:szCs w:val="28"/>
          <w:rtl/>
          <w:lang w:bidi="ar-IQ"/>
        </w:rPr>
        <w:t>م.د. جاســـــــــــــــــم جابــــــــــــــــــــــــــــر</w:t>
      </w:r>
    </w:p>
    <w:sectPr w:rsidR="00F62D73" w:rsidRPr="005B7CF8" w:rsidSect="005475E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pgNumType w:start="18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353" w:rsidRDefault="00912353" w:rsidP="00272A65">
      <w:pPr>
        <w:spacing w:after="0" w:line="240" w:lineRule="auto"/>
      </w:pPr>
      <w:r>
        <w:separator/>
      </w:r>
    </w:p>
  </w:endnote>
  <w:endnote w:type="continuationSeparator" w:id="0">
    <w:p w:rsidR="00912353" w:rsidRDefault="00912353" w:rsidP="00272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CS Jeddah S_U normal.">
    <w:panose1 w:val="00000000000000000000"/>
    <w:charset w:val="B2"/>
    <w:family w:val="auto"/>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CS Taybah S_U normal.">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EC" w:rsidRDefault="005475E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36217382"/>
      <w:docPartObj>
        <w:docPartGallery w:val="Page Numbers (Bottom of Page)"/>
        <w:docPartUnique/>
      </w:docPartObj>
    </w:sdtPr>
    <w:sdtContent>
      <w:bookmarkStart w:id="0" w:name="_GoBack" w:displacedByCustomXml="prev"/>
      <w:p w:rsidR="005475EC" w:rsidRDefault="005475EC" w:rsidP="005475EC">
        <w:pPr>
          <w:pStyle w:val="ab"/>
          <w:jc w:val="center"/>
        </w:pPr>
        <w:r w:rsidRPr="005475EC">
          <w:rPr>
            <w:rFonts w:ascii="Simplified Arabic" w:hAnsi="Simplified Arabic" w:cs="Simplified Arabic"/>
            <w:sz w:val="24"/>
            <w:szCs w:val="24"/>
          </w:rPr>
          <w:fldChar w:fldCharType="begin"/>
        </w:r>
        <w:r w:rsidRPr="005475EC">
          <w:rPr>
            <w:rFonts w:ascii="Simplified Arabic" w:hAnsi="Simplified Arabic" w:cs="Simplified Arabic"/>
            <w:sz w:val="24"/>
            <w:szCs w:val="24"/>
          </w:rPr>
          <w:instrText>PAGE   \* MERGEFORMAT</w:instrText>
        </w:r>
        <w:r w:rsidRPr="005475EC">
          <w:rPr>
            <w:rFonts w:ascii="Simplified Arabic" w:hAnsi="Simplified Arabic" w:cs="Simplified Arabic"/>
            <w:sz w:val="24"/>
            <w:szCs w:val="24"/>
          </w:rPr>
          <w:fldChar w:fldCharType="separate"/>
        </w:r>
        <w:r w:rsidRPr="005475EC">
          <w:rPr>
            <w:rFonts w:ascii="Simplified Arabic" w:hAnsi="Simplified Arabic" w:cs="Simplified Arabic"/>
            <w:noProof/>
            <w:sz w:val="24"/>
            <w:szCs w:val="24"/>
            <w:rtl/>
            <w:lang w:val="ar-SA"/>
          </w:rPr>
          <w:t>189</w:t>
        </w:r>
        <w:r w:rsidRPr="005475EC">
          <w:rPr>
            <w:rFonts w:ascii="Simplified Arabic" w:hAnsi="Simplified Arabic" w:cs="Simplified Arabic"/>
            <w:sz w:val="24"/>
            <w:szCs w:val="24"/>
          </w:rPr>
          <w:fldChar w:fldCharType="end"/>
        </w:r>
      </w:p>
      <w:bookmarkEnd w:id="0" w:displacedByCustomXml="next"/>
    </w:sdtContent>
  </w:sdt>
  <w:p w:rsidR="001E0FC2" w:rsidRDefault="001E0FC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EC" w:rsidRDefault="005475E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353" w:rsidRDefault="00912353" w:rsidP="00272A65">
      <w:pPr>
        <w:spacing w:after="0" w:line="240" w:lineRule="auto"/>
      </w:pPr>
      <w:r>
        <w:separator/>
      </w:r>
    </w:p>
  </w:footnote>
  <w:footnote w:type="continuationSeparator" w:id="0">
    <w:p w:rsidR="00912353" w:rsidRDefault="00912353" w:rsidP="00272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EC" w:rsidRDefault="005475E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FC2" w:rsidRPr="00243F03" w:rsidRDefault="001E0FC2" w:rsidP="00506826">
    <w:pPr>
      <w:tabs>
        <w:tab w:val="center" w:pos="4153"/>
        <w:tab w:val="right" w:pos="8306"/>
      </w:tabs>
      <w:spacing w:after="0" w:line="240" w:lineRule="auto"/>
      <w:ind w:right="360"/>
      <w:jc w:val="center"/>
      <w:rPr>
        <w:rFonts w:ascii="Calibri" w:eastAsia="Calibri" w:hAnsi="Calibri" w:cs="PT Bold Heading"/>
        <w:b/>
        <w:bCs/>
        <w:sz w:val="28"/>
        <w:szCs w:val="28"/>
        <w:rtl/>
      </w:rPr>
    </w:pPr>
    <w:r w:rsidRPr="00243F03">
      <w:rPr>
        <w:rFonts w:ascii="Calibri" w:eastAsia="Calibri" w:hAnsi="Calibri" w:cs="PT Bold Heading" w:hint="cs"/>
        <w:b/>
        <w:bCs/>
        <w:sz w:val="28"/>
        <w:szCs w:val="28"/>
        <w:rtl/>
      </w:rPr>
      <w:t xml:space="preserve">      مجلة علوم التربية الرياضية            المجلـد</w:t>
    </w:r>
    <w:r w:rsidR="00506826">
      <w:rPr>
        <w:rFonts w:ascii="Calibri" w:eastAsia="Calibri" w:hAnsi="Calibri" w:cs="PT Bold Heading" w:hint="cs"/>
        <w:b/>
        <w:bCs/>
        <w:sz w:val="28"/>
        <w:szCs w:val="28"/>
        <w:rtl/>
      </w:rPr>
      <w:t>8</w:t>
    </w:r>
    <w:r w:rsidRPr="00243F03">
      <w:rPr>
        <w:rFonts w:ascii="Calibri" w:eastAsia="Calibri" w:hAnsi="Calibri" w:cs="PT Bold Heading" w:hint="cs"/>
        <w:b/>
        <w:bCs/>
        <w:sz w:val="28"/>
        <w:szCs w:val="28"/>
        <w:rtl/>
      </w:rPr>
      <w:t xml:space="preserve">          العـدد </w:t>
    </w:r>
    <w:r w:rsidR="00506826">
      <w:rPr>
        <w:rFonts w:ascii="Calibri" w:eastAsia="Calibri" w:hAnsi="Calibri" w:cs="PT Bold Heading" w:hint="cs"/>
        <w:b/>
        <w:bCs/>
        <w:sz w:val="28"/>
        <w:szCs w:val="28"/>
        <w:rtl/>
      </w:rPr>
      <w:t>1</w:t>
    </w:r>
    <w:r w:rsidRPr="00243F03">
      <w:rPr>
        <w:rFonts w:ascii="Calibri" w:eastAsia="Calibri" w:hAnsi="Calibri" w:cs="PT Bold Heading" w:hint="cs"/>
        <w:b/>
        <w:bCs/>
        <w:sz w:val="28"/>
        <w:szCs w:val="28"/>
        <w:rtl/>
      </w:rPr>
      <w:t xml:space="preserve">            201</w:t>
    </w:r>
    <w:r w:rsidR="00506826">
      <w:rPr>
        <w:rFonts w:ascii="Calibri" w:eastAsia="Calibri" w:hAnsi="Calibri" w:cs="PT Bold Heading" w:hint="cs"/>
        <w:b/>
        <w:bCs/>
        <w:sz w:val="28"/>
        <w:szCs w:val="28"/>
        <w:rtl/>
      </w:rPr>
      <w:t>5</w:t>
    </w:r>
    <w:r w:rsidRPr="00243F03">
      <w:rPr>
        <w:rFonts w:ascii="Calibri" w:eastAsia="Calibri" w:hAnsi="Calibri" w:cs="PT Bold Heading" w:hint="cs"/>
        <w:b/>
        <w:bCs/>
        <w:sz w:val="28"/>
        <w:szCs w:val="28"/>
        <w:rtl/>
      </w:rPr>
      <w:t xml:space="preserve"> </w:t>
    </w:r>
  </w:p>
  <w:p w:rsidR="001E0FC2" w:rsidRPr="00243F03" w:rsidRDefault="001E0FC2" w:rsidP="00243F03">
    <w:pPr>
      <w:tabs>
        <w:tab w:val="center" w:pos="4153"/>
        <w:tab w:val="right" w:pos="8306"/>
      </w:tabs>
      <w:spacing w:after="0" w:line="240" w:lineRule="auto"/>
      <w:ind w:right="360"/>
      <w:rPr>
        <w:rFonts w:ascii="Calibri" w:eastAsia="Calibri" w:hAnsi="Calibri" w:cs="Arial"/>
        <w:b/>
        <w:bCs/>
        <w:sz w:val="28"/>
        <w:szCs w:val="28"/>
        <w:rtl/>
      </w:rPr>
    </w:pPr>
    <w:r w:rsidRPr="00243F03">
      <w:rPr>
        <w:rFonts w:ascii="Calibri" w:eastAsia="Calibri" w:hAnsi="Calibri" w:cs="Arial" w:hint="cs"/>
        <w:b/>
        <w:bCs/>
        <w:sz w:val="28"/>
        <w:szCs w:val="28"/>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EC" w:rsidRDefault="005475E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2B2E6B"/>
    <w:multiLevelType w:val="hybridMultilevel"/>
    <w:tmpl w:val="0AFCB756"/>
    <w:lvl w:ilvl="0" w:tplc="FF0C24D0">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312A4"/>
    <w:multiLevelType w:val="hybridMultilevel"/>
    <w:tmpl w:val="9132D918"/>
    <w:lvl w:ilvl="0" w:tplc="04B4CBD6">
      <w:numFmt w:val="bullet"/>
      <w:lvlText w:val=""/>
      <w:lvlJc w:val="left"/>
      <w:pPr>
        <w:tabs>
          <w:tab w:val="num" w:pos="921"/>
        </w:tabs>
        <w:ind w:left="921" w:hanging="360"/>
      </w:pPr>
      <w:rPr>
        <w:rFonts w:ascii="Symbol" w:eastAsia="Times New Roman" w:hAnsi="Symbol" w:cs="Arabic Transparent"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62F6981"/>
    <w:multiLevelType w:val="hybridMultilevel"/>
    <w:tmpl w:val="C6C276B8"/>
    <w:lvl w:ilvl="0" w:tplc="1500F138">
      <w:start w:val="1"/>
      <w:numFmt w:val="bullet"/>
      <w:lvlText w:val="-"/>
      <w:lvlJc w:val="left"/>
      <w:pPr>
        <w:ind w:left="1068"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4541FE"/>
    <w:multiLevelType w:val="hybridMultilevel"/>
    <w:tmpl w:val="4678DA82"/>
    <w:lvl w:ilvl="0" w:tplc="04B4CBD6">
      <w:numFmt w:val="bullet"/>
      <w:lvlText w:val=""/>
      <w:lvlJc w:val="left"/>
      <w:pPr>
        <w:tabs>
          <w:tab w:val="num" w:pos="720"/>
        </w:tabs>
        <w:ind w:left="720" w:hanging="360"/>
      </w:pPr>
      <w:rPr>
        <w:rFonts w:ascii="Symbol" w:eastAsia="Times New Roman" w:hAnsi="Symbol"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CF59D1"/>
    <w:multiLevelType w:val="hybridMultilevel"/>
    <w:tmpl w:val="D4FA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F3D2B"/>
    <w:multiLevelType w:val="hybridMultilevel"/>
    <w:tmpl w:val="5508828A"/>
    <w:lvl w:ilvl="0" w:tplc="8434254C">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0A5867"/>
    <w:multiLevelType w:val="multilevel"/>
    <w:tmpl w:val="6C4C0AE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A0E28A2"/>
    <w:multiLevelType w:val="hybridMultilevel"/>
    <w:tmpl w:val="5A06FACE"/>
    <w:lvl w:ilvl="0" w:tplc="8A3CB0FC">
      <w:start w:val="1"/>
      <w:numFmt w:val="decimal"/>
      <w:lvlText w:val="%1-"/>
      <w:lvlJc w:val="left"/>
      <w:pPr>
        <w:ind w:left="739" w:hanging="360"/>
      </w:pPr>
      <w:rPr>
        <w:rFonts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9">
    <w:nsid w:val="327A3785"/>
    <w:multiLevelType w:val="hybridMultilevel"/>
    <w:tmpl w:val="A30A2FD4"/>
    <w:lvl w:ilvl="0" w:tplc="42145C4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4A5A7D"/>
    <w:multiLevelType w:val="hybridMultilevel"/>
    <w:tmpl w:val="E3724EC6"/>
    <w:lvl w:ilvl="0" w:tplc="4B6496FC">
      <w:start w:val="1"/>
      <w:numFmt w:val="arabicAlpha"/>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1">
    <w:nsid w:val="37A028BD"/>
    <w:multiLevelType w:val="singleLevel"/>
    <w:tmpl w:val="1CA8CE2A"/>
    <w:lvl w:ilvl="0">
      <w:start w:val="1"/>
      <w:numFmt w:val="decimal"/>
      <w:lvlText w:val="%1."/>
      <w:legacy w:legacy="1" w:legacySpace="0" w:legacyIndent="283"/>
      <w:lvlJc w:val="center"/>
      <w:pPr>
        <w:ind w:left="283" w:hanging="283"/>
      </w:pPr>
    </w:lvl>
  </w:abstractNum>
  <w:abstractNum w:abstractNumId="12">
    <w:nsid w:val="46DE6EF8"/>
    <w:multiLevelType w:val="hybridMultilevel"/>
    <w:tmpl w:val="DF903550"/>
    <w:lvl w:ilvl="0" w:tplc="A726DC2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AF5DE9"/>
    <w:multiLevelType w:val="hybridMultilevel"/>
    <w:tmpl w:val="DF3EEDD0"/>
    <w:lvl w:ilvl="0" w:tplc="6ED67640">
      <w:start w:val="3"/>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9F4436"/>
    <w:multiLevelType w:val="hybridMultilevel"/>
    <w:tmpl w:val="7D8AAA3E"/>
    <w:lvl w:ilvl="0" w:tplc="9A24FA18">
      <w:start w:val="1"/>
      <w:numFmt w:val="decimal"/>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C775E6"/>
    <w:multiLevelType w:val="hybridMultilevel"/>
    <w:tmpl w:val="0C628078"/>
    <w:lvl w:ilvl="0" w:tplc="A1B07EF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lvlOverride w:ilvl="0">
      <w:lvl w:ilvl="0">
        <w:start w:val="1"/>
        <w:numFmt w:val="chosung"/>
        <w:lvlText w:val=""/>
        <w:legacy w:legacy="1" w:legacySpace="0" w:legacyIndent="283"/>
        <w:lvlJc w:val="center"/>
        <w:pPr>
          <w:ind w:left="283" w:hanging="283"/>
        </w:pPr>
        <w:rPr>
          <w:rFonts w:ascii="Symbol" w:hAnsi="Symbol" w:hint="default"/>
        </w:rPr>
      </w:lvl>
    </w:lvlOverride>
  </w:num>
  <w:num w:numId="3">
    <w:abstractNumId w:val="11"/>
  </w:num>
  <w:num w:numId="4">
    <w:abstractNumId w:val="11"/>
    <w:lvlOverride w:ilvl="0">
      <w:lvl w:ilvl="0">
        <w:start w:val="1"/>
        <w:numFmt w:val="decimal"/>
        <w:lvlText w:val="%1."/>
        <w:legacy w:legacy="1" w:legacySpace="0" w:legacyIndent="283"/>
        <w:lvlJc w:val="center"/>
        <w:pPr>
          <w:ind w:left="283" w:hanging="283"/>
        </w:pPr>
      </w:lvl>
    </w:lvlOverride>
  </w:num>
  <w:num w:numId="5">
    <w:abstractNumId w:val="11"/>
    <w:lvlOverride w:ilvl="0">
      <w:lvl w:ilvl="0">
        <w:start w:val="1"/>
        <w:numFmt w:val="decimal"/>
        <w:lvlText w:val="%1."/>
        <w:legacy w:legacy="1" w:legacySpace="0" w:legacyIndent="283"/>
        <w:lvlJc w:val="center"/>
        <w:pPr>
          <w:ind w:left="283" w:hanging="283"/>
        </w:pPr>
      </w:lvl>
    </w:lvlOverride>
  </w:num>
  <w:num w:numId="6">
    <w:abstractNumId w:val="10"/>
  </w:num>
  <w:num w:numId="7">
    <w:abstractNumId w:val="6"/>
  </w:num>
  <w:num w:numId="8">
    <w:abstractNumId w:val="13"/>
  </w:num>
  <w:num w:numId="9">
    <w:abstractNumId w:val="1"/>
  </w:num>
  <w:num w:numId="10">
    <w:abstractNumId w:val="9"/>
  </w:num>
  <w:num w:numId="11">
    <w:abstractNumId w:val="14"/>
  </w:num>
  <w:num w:numId="12">
    <w:abstractNumId w:val="12"/>
  </w:num>
  <w:num w:numId="13">
    <w:abstractNumId w:val="5"/>
  </w:num>
  <w:num w:numId="14">
    <w:abstractNumId w:val="4"/>
  </w:num>
  <w:num w:numId="15">
    <w:abstractNumId w:val="2"/>
  </w:num>
  <w:num w:numId="16">
    <w:abstractNumId w:val="15"/>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65"/>
    <w:rsid w:val="00021583"/>
    <w:rsid w:val="00035DD8"/>
    <w:rsid w:val="000467AD"/>
    <w:rsid w:val="0005788C"/>
    <w:rsid w:val="00096D3F"/>
    <w:rsid w:val="00097259"/>
    <w:rsid w:val="000A0276"/>
    <w:rsid w:val="000B609A"/>
    <w:rsid w:val="001439F0"/>
    <w:rsid w:val="001641CF"/>
    <w:rsid w:val="00175ADC"/>
    <w:rsid w:val="00195068"/>
    <w:rsid w:val="001B185C"/>
    <w:rsid w:val="001E0FC2"/>
    <w:rsid w:val="00226494"/>
    <w:rsid w:val="00243F03"/>
    <w:rsid w:val="0025712A"/>
    <w:rsid w:val="00270939"/>
    <w:rsid w:val="00271531"/>
    <w:rsid w:val="00272A65"/>
    <w:rsid w:val="002A5F6B"/>
    <w:rsid w:val="002C60E1"/>
    <w:rsid w:val="002D1782"/>
    <w:rsid w:val="002E768D"/>
    <w:rsid w:val="002F3A4B"/>
    <w:rsid w:val="002F610C"/>
    <w:rsid w:val="0030025E"/>
    <w:rsid w:val="003335F5"/>
    <w:rsid w:val="00341DD4"/>
    <w:rsid w:val="00365DAF"/>
    <w:rsid w:val="00391CCB"/>
    <w:rsid w:val="003921FD"/>
    <w:rsid w:val="003A10FC"/>
    <w:rsid w:val="003A1FFF"/>
    <w:rsid w:val="003A47F4"/>
    <w:rsid w:val="003B2195"/>
    <w:rsid w:val="003D4DBF"/>
    <w:rsid w:val="003E311D"/>
    <w:rsid w:val="003F5624"/>
    <w:rsid w:val="00405CCE"/>
    <w:rsid w:val="004328AC"/>
    <w:rsid w:val="00437F90"/>
    <w:rsid w:val="0044216D"/>
    <w:rsid w:val="004446AF"/>
    <w:rsid w:val="00483725"/>
    <w:rsid w:val="00486387"/>
    <w:rsid w:val="004B2D83"/>
    <w:rsid w:val="004D58B1"/>
    <w:rsid w:val="004F5150"/>
    <w:rsid w:val="00506826"/>
    <w:rsid w:val="005475EC"/>
    <w:rsid w:val="00553093"/>
    <w:rsid w:val="005B17D4"/>
    <w:rsid w:val="005B7CF8"/>
    <w:rsid w:val="00643AE5"/>
    <w:rsid w:val="00650493"/>
    <w:rsid w:val="00651125"/>
    <w:rsid w:val="00674021"/>
    <w:rsid w:val="00681888"/>
    <w:rsid w:val="00685762"/>
    <w:rsid w:val="006B75DF"/>
    <w:rsid w:val="007141AB"/>
    <w:rsid w:val="00722038"/>
    <w:rsid w:val="007608E4"/>
    <w:rsid w:val="00762537"/>
    <w:rsid w:val="00791A2D"/>
    <w:rsid w:val="007A24FD"/>
    <w:rsid w:val="007C009D"/>
    <w:rsid w:val="007F30CB"/>
    <w:rsid w:val="007F5CAB"/>
    <w:rsid w:val="00807C70"/>
    <w:rsid w:val="008278F9"/>
    <w:rsid w:val="00837866"/>
    <w:rsid w:val="00847DA2"/>
    <w:rsid w:val="00855D59"/>
    <w:rsid w:val="008C2613"/>
    <w:rsid w:val="0090076B"/>
    <w:rsid w:val="00912353"/>
    <w:rsid w:val="00921504"/>
    <w:rsid w:val="00924B3F"/>
    <w:rsid w:val="00925B8F"/>
    <w:rsid w:val="00946CD2"/>
    <w:rsid w:val="00966665"/>
    <w:rsid w:val="009701F4"/>
    <w:rsid w:val="00973038"/>
    <w:rsid w:val="0098275F"/>
    <w:rsid w:val="00984BDC"/>
    <w:rsid w:val="00997C44"/>
    <w:rsid w:val="00A7503B"/>
    <w:rsid w:val="00AB25FC"/>
    <w:rsid w:val="00B157BC"/>
    <w:rsid w:val="00B40B46"/>
    <w:rsid w:val="00B52E55"/>
    <w:rsid w:val="00B6014D"/>
    <w:rsid w:val="00B700EC"/>
    <w:rsid w:val="00B8262C"/>
    <w:rsid w:val="00B90E8D"/>
    <w:rsid w:val="00B97015"/>
    <w:rsid w:val="00BA4B6A"/>
    <w:rsid w:val="00BE4115"/>
    <w:rsid w:val="00C01AB4"/>
    <w:rsid w:val="00C33E0C"/>
    <w:rsid w:val="00C46478"/>
    <w:rsid w:val="00C53B30"/>
    <w:rsid w:val="00C62B97"/>
    <w:rsid w:val="00C863E0"/>
    <w:rsid w:val="00CA5727"/>
    <w:rsid w:val="00D143EA"/>
    <w:rsid w:val="00D17C84"/>
    <w:rsid w:val="00D46574"/>
    <w:rsid w:val="00D669EF"/>
    <w:rsid w:val="00D847B3"/>
    <w:rsid w:val="00DA47CB"/>
    <w:rsid w:val="00DB1E2C"/>
    <w:rsid w:val="00DC6B85"/>
    <w:rsid w:val="00E0673A"/>
    <w:rsid w:val="00E1235A"/>
    <w:rsid w:val="00E44840"/>
    <w:rsid w:val="00E53026"/>
    <w:rsid w:val="00E56CA2"/>
    <w:rsid w:val="00E66240"/>
    <w:rsid w:val="00EB3DAD"/>
    <w:rsid w:val="00EB74A0"/>
    <w:rsid w:val="00EC2A8A"/>
    <w:rsid w:val="00EC3E15"/>
    <w:rsid w:val="00EC72FA"/>
    <w:rsid w:val="00ED1647"/>
    <w:rsid w:val="00ED39C9"/>
    <w:rsid w:val="00F1437E"/>
    <w:rsid w:val="00F212DF"/>
    <w:rsid w:val="00F62D73"/>
    <w:rsid w:val="00F648D7"/>
    <w:rsid w:val="00F66FE4"/>
    <w:rsid w:val="00F7168A"/>
    <w:rsid w:val="00F776F6"/>
    <w:rsid w:val="00F85E59"/>
    <w:rsid w:val="00FB52DF"/>
    <w:rsid w:val="00FC0661"/>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9"/>
    <w:qFormat/>
    <w:rsid w:val="00272A65"/>
    <w:pPr>
      <w:keepNext/>
      <w:spacing w:after="0" w:line="240" w:lineRule="auto"/>
      <w:jc w:val="center"/>
      <w:outlineLvl w:val="0"/>
    </w:pPr>
    <w:rPr>
      <w:rFonts w:ascii="Times New Roman" w:eastAsia="Times New Roman" w:hAnsi="Times New Roman" w:cs="MCS Jeddah S_U normal."/>
      <w:sz w:val="2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rsid w:val="00272A65"/>
    <w:rPr>
      <w:rFonts w:ascii="Times New Roman" w:eastAsia="Times New Roman" w:hAnsi="Times New Roman" w:cs="MCS Jeddah S_U normal."/>
      <w:sz w:val="20"/>
      <w:szCs w:val="36"/>
    </w:rPr>
  </w:style>
  <w:style w:type="paragraph" w:styleId="a3">
    <w:name w:val="Body Text"/>
    <w:basedOn w:val="a"/>
    <w:link w:val="Char"/>
    <w:uiPriority w:val="99"/>
    <w:rsid w:val="00272A65"/>
    <w:pPr>
      <w:bidi w:val="0"/>
      <w:spacing w:after="120" w:line="240" w:lineRule="auto"/>
    </w:pPr>
    <w:rPr>
      <w:rFonts w:ascii="Times New Roman" w:eastAsia="Times New Roman" w:hAnsi="Times New Roman" w:cs="Times New Roman"/>
      <w:sz w:val="24"/>
      <w:szCs w:val="24"/>
    </w:rPr>
  </w:style>
  <w:style w:type="character" w:customStyle="1" w:styleId="Char">
    <w:name w:val="نص أساسي Char"/>
    <w:basedOn w:val="a0"/>
    <w:link w:val="a3"/>
    <w:uiPriority w:val="99"/>
    <w:rsid w:val="00272A65"/>
    <w:rPr>
      <w:rFonts w:ascii="Times New Roman" w:eastAsia="Times New Roman" w:hAnsi="Times New Roman" w:cs="Times New Roman"/>
      <w:sz w:val="24"/>
      <w:szCs w:val="24"/>
    </w:rPr>
  </w:style>
  <w:style w:type="paragraph" w:styleId="a4">
    <w:name w:val="List Paragraph"/>
    <w:basedOn w:val="a"/>
    <w:uiPriority w:val="34"/>
    <w:qFormat/>
    <w:rsid w:val="00272A65"/>
    <w:pPr>
      <w:ind w:left="720"/>
      <w:contextualSpacing/>
    </w:pPr>
    <w:rPr>
      <w:rFonts w:ascii="Calibri" w:eastAsia="Calibri" w:hAnsi="Calibri" w:cs="Arial"/>
    </w:rPr>
  </w:style>
  <w:style w:type="paragraph" w:styleId="a5">
    <w:name w:val="footnote text"/>
    <w:basedOn w:val="a"/>
    <w:link w:val="Char0"/>
    <w:uiPriority w:val="99"/>
    <w:rsid w:val="00272A65"/>
    <w:pPr>
      <w:spacing w:after="0" w:line="240" w:lineRule="auto"/>
    </w:pPr>
    <w:rPr>
      <w:rFonts w:ascii="Times New Roman" w:eastAsia="Times New Roman" w:hAnsi="Times New Roman" w:cs="Traditional Arabic"/>
      <w:sz w:val="20"/>
      <w:szCs w:val="20"/>
    </w:rPr>
  </w:style>
  <w:style w:type="character" w:customStyle="1" w:styleId="Char0">
    <w:name w:val="نص حاشية سفلية Char"/>
    <w:basedOn w:val="a0"/>
    <w:link w:val="a5"/>
    <w:uiPriority w:val="99"/>
    <w:rsid w:val="00272A65"/>
    <w:rPr>
      <w:rFonts w:ascii="Times New Roman" w:eastAsia="Times New Roman" w:hAnsi="Times New Roman" w:cs="Traditional Arabic"/>
      <w:sz w:val="20"/>
      <w:szCs w:val="20"/>
    </w:rPr>
  </w:style>
  <w:style w:type="character" w:styleId="a6">
    <w:name w:val="footnote reference"/>
    <w:basedOn w:val="a0"/>
    <w:uiPriority w:val="99"/>
    <w:semiHidden/>
    <w:rsid w:val="00272A65"/>
    <w:rPr>
      <w:rFonts w:cs="Times New Roman"/>
      <w:vertAlign w:val="superscript"/>
    </w:rPr>
  </w:style>
  <w:style w:type="paragraph" w:styleId="2">
    <w:name w:val="Body Text 2"/>
    <w:basedOn w:val="a"/>
    <w:link w:val="2Char"/>
    <w:uiPriority w:val="99"/>
    <w:unhideWhenUsed/>
    <w:rsid w:val="00272A65"/>
    <w:pPr>
      <w:spacing w:after="120" w:line="480" w:lineRule="auto"/>
    </w:pPr>
    <w:rPr>
      <w:rFonts w:ascii="Times New Roman" w:eastAsia="Times New Roman" w:hAnsi="Times New Roman" w:cs="Times New Roman"/>
      <w:sz w:val="24"/>
      <w:szCs w:val="24"/>
      <w:lang w:bidi="ar-IQ"/>
    </w:rPr>
  </w:style>
  <w:style w:type="character" w:customStyle="1" w:styleId="2Char">
    <w:name w:val="نص أساسي 2 Char"/>
    <w:basedOn w:val="a0"/>
    <w:link w:val="2"/>
    <w:uiPriority w:val="99"/>
    <w:rsid w:val="00272A65"/>
    <w:rPr>
      <w:rFonts w:ascii="Times New Roman" w:eastAsia="Times New Roman" w:hAnsi="Times New Roman" w:cs="Times New Roman"/>
      <w:sz w:val="24"/>
      <w:szCs w:val="24"/>
      <w:lang w:bidi="ar-IQ"/>
    </w:rPr>
  </w:style>
  <w:style w:type="paragraph" w:styleId="a7">
    <w:name w:val="Body Text Indent"/>
    <w:basedOn w:val="a"/>
    <w:link w:val="Char1"/>
    <w:uiPriority w:val="99"/>
    <w:semiHidden/>
    <w:unhideWhenUsed/>
    <w:rsid w:val="00272A65"/>
    <w:pPr>
      <w:spacing w:after="120"/>
      <w:ind w:left="283"/>
    </w:pPr>
    <w:rPr>
      <w:rFonts w:ascii="Calibri" w:eastAsia="Calibri" w:hAnsi="Calibri" w:cs="Arial"/>
    </w:rPr>
  </w:style>
  <w:style w:type="character" w:customStyle="1" w:styleId="Char1">
    <w:name w:val="نص أساسي بمسافة بادئة Char"/>
    <w:basedOn w:val="a0"/>
    <w:link w:val="a7"/>
    <w:uiPriority w:val="99"/>
    <w:semiHidden/>
    <w:rsid w:val="00272A65"/>
    <w:rPr>
      <w:rFonts w:ascii="Calibri" w:eastAsia="Calibri" w:hAnsi="Calibri" w:cs="Arial"/>
    </w:rPr>
  </w:style>
  <w:style w:type="paragraph" w:styleId="a8">
    <w:name w:val="Subtitle"/>
    <w:basedOn w:val="a"/>
    <w:link w:val="Char2"/>
    <w:qFormat/>
    <w:rsid w:val="00272A65"/>
    <w:pPr>
      <w:spacing w:after="0" w:line="360" w:lineRule="auto"/>
      <w:jc w:val="center"/>
    </w:pPr>
    <w:rPr>
      <w:rFonts w:ascii="Times New Roman" w:eastAsia="Times New Roman" w:hAnsi="Times New Roman" w:cs="Simplified Arabic"/>
      <w:b/>
      <w:bCs/>
      <w:sz w:val="20"/>
      <w:szCs w:val="32"/>
    </w:rPr>
  </w:style>
  <w:style w:type="character" w:customStyle="1" w:styleId="Char2">
    <w:name w:val="عنوان فرعي Char"/>
    <w:basedOn w:val="a0"/>
    <w:link w:val="a8"/>
    <w:rsid w:val="00272A65"/>
    <w:rPr>
      <w:rFonts w:ascii="Times New Roman" w:eastAsia="Times New Roman" w:hAnsi="Times New Roman" w:cs="Simplified Arabic"/>
      <w:b/>
      <w:bCs/>
      <w:sz w:val="20"/>
      <w:szCs w:val="32"/>
    </w:rPr>
  </w:style>
  <w:style w:type="table" w:styleId="a9">
    <w:name w:val="Table Grid"/>
    <w:basedOn w:val="a1"/>
    <w:uiPriority w:val="59"/>
    <w:rsid w:val="00272A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Char3"/>
    <w:uiPriority w:val="99"/>
    <w:unhideWhenUsed/>
    <w:rsid w:val="00272A65"/>
    <w:pPr>
      <w:tabs>
        <w:tab w:val="center" w:pos="4513"/>
        <w:tab w:val="right" w:pos="9026"/>
      </w:tabs>
      <w:spacing w:after="0" w:line="240" w:lineRule="auto"/>
    </w:pPr>
    <w:rPr>
      <w:rFonts w:ascii="Calibri" w:eastAsia="Calibri" w:hAnsi="Calibri" w:cs="Arial"/>
    </w:rPr>
  </w:style>
  <w:style w:type="character" w:customStyle="1" w:styleId="Char3">
    <w:name w:val="رأس الصفحة Char"/>
    <w:basedOn w:val="a0"/>
    <w:link w:val="aa"/>
    <w:uiPriority w:val="99"/>
    <w:rsid w:val="00272A65"/>
    <w:rPr>
      <w:rFonts w:ascii="Calibri" w:eastAsia="Calibri" w:hAnsi="Calibri" w:cs="Arial"/>
    </w:rPr>
  </w:style>
  <w:style w:type="paragraph" w:styleId="ab">
    <w:name w:val="footer"/>
    <w:basedOn w:val="a"/>
    <w:link w:val="Char4"/>
    <w:uiPriority w:val="99"/>
    <w:unhideWhenUsed/>
    <w:rsid w:val="00272A65"/>
    <w:pPr>
      <w:tabs>
        <w:tab w:val="center" w:pos="4513"/>
        <w:tab w:val="right" w:pos="9026"/>
      </w:tabs>
      <w:spacing w:after="0" w:line="240" w:lineRule="auto"/>
    </w:pPr>
    <w:rPr>
      <w:rFonts w:ascii="Calibri" w:eastAsia="Calibri" w:hAnsi="Calibri" w:cs="Arial"/>
    </w:rPr>
  </w:style>
  <w:style w:type="character" w:customStyle="1" w:styleId="Char4">
    <w:name w:val="تذييل الصفحة Char"/>
    <w:basedOn w:val="a0"/>
    <w:link w:val="ab"/>
    <w:uiPriority w:val="99"/>
    <w:rsid w:val="00272A65"/>
    <w:rPr>
      <w:rFonts w:ascii="Calibri" w:eastAsia="Calibri" w:hAnsi="Calibri" w:cs="Arial"/>
    </w:rPr>
  </w:style>
  <w:style w:type="paragraph" w:styleId="ac">
    <w:name w:val="Title"/>
    <w:basedOn w:val="a"/>
    <w:link w:val="Char5"/>
    <w:qFormat/>
    <w:rsid w:val="00272A65"/>
    <w:pPr>
      <w:spacing w:after="0" w:line="240" w:lineRule="auto"/>
      <w:jc w:val="center"/>
    </w:pPr>
    <w:rPr>
      <w:rFonts w:ascii="Times New Roman" w:eastAsia="Times New Roman" w:hAnsi="Times New Roman" w:cs="MCS Taybah S_U normal."/>
      <w:snapToGrid w:val="0"/>
      <w:sz w:val="32"/>
      <w:szCs w:val="36"/>
      <w:lang w:eastAsia="ar-SA"/>
    </w:rPr>
  </w:style>
  <w:style w:type="character" w:customStyle="1" w:styleId="Char5">
    <w:name w:val="العنوان Char"/>
    <w:basedOn w:val="a0"/>
    <w:link w:val="ac"/>
    <w:rsid w:val="00272A65"/>
    <w:rPr>
      <w:rFonts w:ascii="Times New Roman" w:eastAsia="Times New Roman" w:hAnsi="Times New Roman" w:cs="MCS Taybah S_U normal."/>
      <w:snapToGrid w:val="0"/>
      <w:sz w:val="32"/>
      <w:szCs w:val="36"/>
      <w:lang w:eastAsia="ar-SA"/>
    </w:rPr>
  </w:style>
  <w:style w:type="paragraph" w:styleId="ad">
    <w:name w:val="Balloon Text"/>
    <w:basedOn w:val="a"/>
    <w:link w:val="Char6"/>
    <w:uiPriority w:val="99"/>
    <w:semiHidden/>
    <w:unhideWhenUsed/>
    <w:rsid w:val="00243F03"/>
    <w:pPr>
      <w:spacing w:after="0" w:line="240" w:lineRule="auto"/>
    </w:pPr>
    <w:rPr>
      <w:rFonts w:ascii="Tahoma" w:hAnsi="Tahoma" w:cs="Tahoma"/>
      <w:sz w:val="16"/>
      <w:szCs w:val="16"/>
    </w:rPr>
  </w:style>
  <w:style w:type="character" w:customStyle="1" w:styleId="Char6">
    <w:name w:val="نص في بالون Char"/>
    <w:basedOn w:val="a0"/>
    <w:link w:val="ad"/>
    <w:uiPriority w:val="99"/>
    <w:semiHidden/>
    <w:rsid w:val="00243F03"/>
    <w:rPr>
      <w:rFonts w:ascii="Tahoma" w:hAnsi="Tahoma" w:cs="Tahoma"/>
      <w:sz w:val="16"/>
      <w:szCs w:val="16"/>
    </w:rPr>
  </w:style>
  <w:style w:type="character" w:styleId="Hyperlink">
    <w:name w:val="Hyperlink"/>
    <w:basedOn w:val="a0"/>
    <w:uiPriority w:val="99"/>
    <w:unhideWhenUsed/>
    <w:rsid w:val="006857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9"/>
    <w:qFormat/>
    <w:rsid w:val="00272A65"/>
    <w:pPr>
      <w:keepNext/>
      <w:spacing w:after="0" w:line="240" w:lineRule="auto"/>
      <w:jc w:val="center"/>
      <w:outlineLvl w:val="0"/>
    </w:pPr>
    <w:rPr>
      <w:rFonts w:ascii="Times New Roman" w:eastAsia="Times New Roman" w:hAnsi="Times New Roman" w:cs="MCS Jeddah S_U normal."/>
      <w:sz w:val="2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rsid w:val="00272A65"/>
    <w:rPr>
      <w:rFonts w:ascii="Times New Roman" w:eastAsia="Times New Roman" w:hAnsi="Times New Roman" w:cs="MCS Jeddah S_U normal."/>
      <w:sz w:val="20"/>
      <w:szCs w:val="36"/>
    </w:rPr>
  </w:style>
  <w:style w:type="paragraph" w:styleId="a3">
    <w:name w:val="Body Text"/>
    <w:basedOn w:val="a"/>
    <w:link w:val="Char"/>
    <w:uiPriority w:val="99"/>
    <w:rsid w:val="00272A65"/>
    <w:pPr>
      <w:bidi w:val="0"/>
      <w:spacing w:after="120" w:line="240" w:lineRule="auto"/>
    </w:pPr>
    <w:rPr>
      <w:rFonts w:ascii="Times New Roman" w:eastAsia="Times New Roman" w:hAnsi="Times New Roman" w:cs="Times New Roman"/>
      <w:sz w:val="24"/>
      <w:szCs w:val="24"/>
    </w:rPr>
  </w:style>
  <w:style w:type="character" w:customStyle="1" w:styleId="Char">
    <w:name w:val="نص أساسي Char"/>
    <w:basedOn w:val="a0"/>
    <w:link w:val="a3"/>
    <w:uiPriority w:val="99"/>
    <w:rsid w:val="00272A65"/>
    <w:rPr>
      <w:rFonts w:ascii="Times New Roman" w:eastAsia="Times New Roman" w:hAnsi="Times New Roman" w:cs="Times New Roman"/>
      <w:sz w:val="24"/>
      <w:szCs w:val="24"/>
    </w:rPr>
  </w:style>
  <w:style w:type="paragraph" w:styleId="a4">
    <w:name w:val="List Paragraph"/>
    <w:basedOn w:val="a"/>
    <w:uiPriority w:val="34"/>
    <w:qFormat/>
    <w:rsid w:val="00272A65"/>
    <w:pPr>
      <w:ind w:left="720"/>
      <w:contextualSpacing/>
    </w:pPr>
    <w:rPr>
      <w:rFonts w:ascii="Calibri" w:eastAsia="Calibri" w:hAnsi="Calibri" w:cs="Arial"/>
    </w:rPr>
  </w:style>
  <w:style w:type="paragraph" w:styleId="a5">
    <w:name w:val="footnote text"/>
    <w:basedOn w:val="a"/>
    <w:link w:val="Char0"/>
    <w:uiPriority w:val="99"/>
    <w:rsid w:val="00272A65"/>
    <w:pPr>
      <w:spacing w:after="0" w:line="240" w:lineRule="auto"/>
    </w:pPr>
    <w:rPr>
      <w:rFonts w:ascii="Times New Roman" w:eastAsia="Times New Roman" w:hAnsi="Times New Roman" w:cs="Traditional Arabic"/>
      <w:sz w:val="20"/>
      <w:szCs w:val="20"/>
    </w:rPr>
  </w:style>
  <w:style w:type="character" w:customStyle="1" w:styleId="Char0">
    <w:name w:val="نص حاشية سفلية Char"/>
    <w:basedOn w:val="a0"/>
    <w:link w:val="a5"/>
    <w:uiPriority w:val="99"/>
    <w:rsid w:val="00272A65"/>
    <w:rPr>
      <w:rFonts w:ascii="Times New Roman" w:eastAsia="Times New Roman" w:hAnsi="Times New Roman" w:cs="Traditional Arabic"/>
      <w:sz w:val="20"/>
      <w:szCs w:val="20"/>
    </w:rPr>
  </w:style>
  <w:style w:type="character" w:styleId="a6">
    <w:name w:val="footnote reference"/>
    <w:basedOn w:val="a0"/>
    <w:uiPriority w:val="99"/>
    <w:semiHidden/>
    <w:rsid w:val="00272A65"/>
    <w:rPr>
      <w:rFonts w:cs="Times New Roman"/>
      <w:vertAlign w:val="superscript"/>
    </w:rPr>
  </w:style>
  <w:style w:type="paragraph" w:styleId="2">
    <w:name w:val="Body Text 2"/>
    <w:basedOn w:val="a"/>
    <w:link w:val="2Char"/>
    <w:uiPriority w:val="99"/>
    <w:unhideWhenUsed/>
    <w:rsid w:val="00272A65"/>
    <w:pPr>
      <w:spacing w:after="120" w:line="480" w:lineRule="auto"/>
    </w:pPr>
    <w:rPr>
      <w:rFonts w:ascii="Times New Roman" w:eastAsia="Times New Roman" w:hAnsi="Times New Roman" w:cs="Times New Roman"/>
      <w:sz w:val="24"/>
      <w:szCs w:val="24"/>
      <w:lang w:bidi="ar-IQ"/>
    </w:rPr>
  </w:style>
  <w:style w:type="character" w:customStyle="1" w:styleId="2Char">
    <w:name w:val="نص أساسي 2 Char"/>
    <w:basedOn w:val="a0"/>
    <w:link w:val="2"/>
    <w:uiPriority w:val="99"/>
    <w:rsid w:val="00272A65"/>
    <w:rPr>
      <w:rFonts w:ascii="Times New Roman" w:eastAsia="Times New Roman" w:hAnsi="Times New Roman" w:cs="Times New Roman"/>
      <w:sz w:val="24"/>
      <w:szCs w:val="24"/>
      <w:lang w:bidi="ar-IQ"/>
    </w:rPr>
  </w:style>
  <w:style w:type="paragraph" w:styleId="a7">
    <w:name w:val="Body Text Indent"/>
    <w:basedOn w:val="a"/>
    <w:link w:val="Char1"/>
    <w:uiPriority w:val="99"/>
    <w:semiHidden/>
    <w:unhideWhenUsed/>
    <w:rsid w:val="00272A65"/>
    <w:pPr>
      <w:spacing w:after="120"/>
      <w:ind w:left="283"/>
    </w:pPr>
    <w:rPr>
      <w:rFonts w:ascii="Calibri" w:eastAsia="Calibri" w:hAnsi="Calibri" w:cs="Arial"/>
    </w:rPr>
  </w:style>
  <w:style w:type="character" w:customStyle="1" w:styleId="Char1">
    <w:name w:val="نص أساسي بمسافة بادئة Char"/>
    <w:basedOn w:val="a0"/>
    <w:link w:val="a7"/>
    <w:uiPriority w:val="99"/>
    <w:semiHidden/>
    <w:rsid w:val="00272A65"/>
    <w:rPr>
      <w:rFonts w:ascii="Calibri" w:eastAsia="Calibri" w:hAnsi="Calibri" w:cs="Arial"/>
    </w:rPr>
  </w:style>
  <w:style w:type="paragraph" w:styleId="a8">
    <w:name w:val="Subtitle"/>
    <w:basedOn w:val="a"/>
    <w:link w:val="Char2"/>
    <w:qFormat/>
    <w:rsid w:val="00272A65"/>
    <w:pPr>
      <w:spacing w:after="0" w:line="360" w:lineRule="auto"/>
      <w:jc w:val="center"/>
    </w:pPr>
    <w:rPr>
      <w:rFonts w:ascii="Times New Roman" w:eastAsia="Times New Roman" w:hAnsi="Times New Roman" w:cs="Simplified Arabic"/>
      <w:b/>
      <w:bCs/>
      <w:sz w:val="20"/>
      <w:szCs w:val="32"/>
    </w:rPr>
  </w:style>
  <w:style w:type="character" w:customStyle="1" w:styleId="Char2">
    <w:name w:val="عنوان فرعي Char"/>
    <w:basedOn w:val="a0"/>
    <w:link w:val="a8"/>
    <w:rsid w:val="00272A65"/>
    <w:rPr>
      <w:rFonts w:ascii="Times New Roman" w:eastAsia="Times New Roman" w:hAnsi="Times New Roman" w:cs="Simplified Arabic"/>
      <w:b/>
      <w:bCs/>
      <w:sz w:val="20"/>
      <w:szCs w:val="32"/>
    </w:rPr>
  </w:style>
  <w:style w:type="table" w:styleId="a9">
    <w:name w:val="Table Grid"/>
    <w:basedOn w:val="a1"/>
    <w:uiPriority w:val="59"/>
    <w:rsid w:val="00272A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Char3"/>
    <w:uiPriority w:val="99"/>
    <w:unhideWhenUsed/>
    <w:rsid w:val="00272A65"/>
    <w:pPr>
      <w:tabs>
        <w:tab w:val="center" w:pos="4513"/>
        <w:tab w:val="right" w:pos="9026"/>
      </w:tabs>
      <w:spacing w:after="0" w:line="240" w:lineRule="auto"/>
    </w:pPr>
    <w:rPr>
      <w:rFonts w:ascii="Calibri" w:eastAsia="Calibri" w:hAnsi="Calibri" w:cs="Arial"/>
    </w:rPr>
  </w:style>
  <w:style w:type="character" w:customStyle="1" w:styleId="Char3">
    <w:name w:val="رأس الصفحة Char"/>
    <w:basedOn w:val="a0"/>
    <w:link w:val="aa"/>
    <w:uiPriority w:val="99"/>
    <w:rsid w:val="00272A65"/>
    <w:rPr>
      <w:rFonts w:ascii="Calibri" w:eastAsia="Calibri" w:hAnsi="Calibri" w:cs="Arial"/>
    </w:rPr>
  </w:style>
  <w:style w:type="paragraph" w:styleId="ab">
    <w:name w:val="footer"/>
    <w:basedOn w:val="a"/>
    <w:link w:val="Char4"/>
    <w:uiPriority w:val="99"/>
    <w:unhideWhenUsed/>
    <w:rsid w:val="00272A65"/>
    <w:pPr>
      <w:tabs>
        <w:tab w:val="center" w:pos="4513"/>
        <w:tab w:val="right" w:pos="9026"/>
      </w:tabs>
      <w:spacing w:after="0" w:line="240" w:lineRule="auto"/>
    </w:pPr>
    <w:rPr>
      <w:rFonts w:ascii="Calibri" w:eastAsia="Calibri" w:hAnsi="Calibri" w:cs="Arial"/>
    </w:rPr>
  </w:style>
  <w:style w:type="character" w:customStyle="1" w:styleId="Char4">
    <w:name w:val="تذييل الصفحة Char"/>
    <w:basedOn w:val="a0"/>
    <w:link w:val="ab"/>
    <w:uiPriority w:val="99"/>
    <w:rsid w:val="00272A65"/>
    <w:rPr>
      <w:rFonts w:ascii="Calibri" w:eastAsia="Calibri" w:hAnsi="Calibri" w:cs="Arial"/>
    </w:rPr>
  </w:style>
  <w:style w:type="paragraph" w:styleId="ac">
    <w:name w:val="Title"/>
    <w:basedOn w:val="a"/>
    <w:link w:val="Char5"/>
    <w:qFormat/>
    <w:rsid w:val="00272A65"/>
    <w:pPr>
      <w:spacing w:after="0" w:line="240" w:lineRule="auto"/>
      <w:jc w:val="center"/>
    </w:pPr>
    <w:rPr>
      <w:rFonts w:ascii="Times New Roman" w:eastAsia="Times New Roman" w:hAnsi="Times New Roman" w:cs="MCS Taybah S_U normal."/>
      <w:snapToGrid w:val="0"/>
      <w:sz w:val="32"/>
      <w:szCs w:val="36"/>
      <w:lang w:eastAsia="ar-SA"/>
    </w:rPr>
  </w:style>
  <w:style w:type="character" w:customStyle="1" w:styleId="Char5">
    <w:name w:val="العنوان Char"/>
    <w:basedOn w:val="a0"/>
    <w:link w:val="ac"/>
    <w:rsid w:val="00272A65"/>
    <w:rPr>
      <w:rFonts w:ascii="Times New Roman" w:eastAsia="Times New Roman" w:hAnsi="Times New Roman" w:cs="MCS Taybah S_U normal."/>
      <w:snapToGrid w:val="0"/>
      <w:sz w:val="32"/>
      <w:szCs w:val="36"/>
      <w:lang w:eastAsia="ar-SA"/>
    </w:rPr>
  </w:style>
  <w:style w:type="paragraph" w:styleId="ad">
    <w:name w:val="Balloon Text"/>
    <w:basedOn w:val="a"/>
    <w:link w:val="Char6"/>
    <w:uiPriority w:val="99"/>
    <w:semiHidden/>
    <w:unhideWhenUsed/>
    <w:rsid w:val="00243F03"/>
    <w:pPr>
      <w:spacing w:after="0" w:line="240" w:lineRule="auto"/>
    </w:pPr>
    <w:rPr>
      <w:rFonts w:ascii="Tahoma" w:hAnsi="Tahoma" w:cs="Tahoma"/>
      <w:sz w:val="16"/>
      <w:szCs w:val="16"/>
    </w:rPr>
  </w:style>
  <w:style w:type="character" w:customStyle="1" w:styleId="Char6">
    <w:name w:val="نص في بالون Char"/>
    <w:basedOn w:val="a0"/>
    <w:link w:val="ad"/>
    <w:uiPriority w:val="99"/>
    <w:semiHidden/>
    <w:rsid w:val="00243F03"/>
    <w:rPr>
      <w:rFonts w:ascii="Tahoma" w:hAnsi="Tahoma" w:cs="Tahoma"/>
      <w:sz w:val="16"/>
      <w:szCs w:val="16"/>
    </w:rPr>
  </w:style>
  <w:style w:type="character" w:styleId="Hyperlink">
    <w:name w:val="Hyperlink"/>
    <w:basedOn w:val="a0"/>
    <w:uiPriority w:val="99"/>
    <w:unhideWhenUsed/>
    <w:rsid w:val="006857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_68@yahoo.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17</Pages>
  <Words>3086</Words>
  <Characters>17595</Characters>
  <Application>Microsoft Office Word</Application>
  <DocSecurity>0</DocSecurity>
  <Lines>146</Lines>
  <Paragraphs>41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20640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win7</dc:creator>
  <cp:lastModifiedBy>ALBURAQ</cp:lastModifiedBy>
  <cp:revision>133</cp:revision>
  <cp:lastPrinted>2014-11-26T06:32:00Z</cp:lastPrinted>
  <dcterms:created xsi:type="dcterms:W3CDTF">2014-09-10T07:00:00Z</dcterms:created>
  <dcterms:modified xsi:type="dcterms:W3CDTF">2015-06-28T05:28:00Z</dcterms:modified>
</cp:coreProperties>
</file>