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239" w:rsidRPr="007453B6" w:rsidRDefault="00BA3239" w:rsidP="0055463E">
      <w:pPr>
        <w:bidi w:val="0"/>
        <w:spacing w:line="240" w:lineRule="auto"/>
        <w:jc w:val="center"/>
        <w:rPr>
          <w:rFonts w:ascii="Arial" w:hAnsi="Arial"/>
          <w:b/>
          <w:bCs/>
          <w:sz w:val="32"/>
          <w:szCs w:val="32"/>
          <w:lang w:bidi="ar-IQ"/>
        </w:rPr>
      </w:pPr>
      <w:r w:rsidRPr="007453B6">
        <w:rPr>
          <w:rFonts w:ascii="Arial" w:hAnsi="Arial"/>
          <w:b/>
          <w:bCs/>
          <w:sz w:val="32"/>
          <w:szCs w:val="32"/>
          <w:lang w:bidi="ar-IQ"/>
        </w:rPr>
        <w:t>The Correspondence Between Determiners and Pronouns</w:t>
      </w:r>
    </w:p>
    <w:p w:rsidR="00BA3239" w:rsidRPr="009551A3" w:rsidRDefault="00BA3239" w:rsidP="0055463E">
      <w:pPr>
        <w:bidi w:val="0"/>
        <w:spacing w:line="240" w:lineRule="auto"/>
        <w:jc w:val="center"/>
        <w:rPr>
          <w:rFonts w:ascii="Times New Roman" w:hAnsi="Times New Roman" w:cs="Times New Roman"/>
          <w:b/>
          <w:bCs/>
          <w:sz w:val="28"/>
          <w:szCs w:val="28"/>
          <w:lang w:bidi="ar-IQ"/>
        </w:rPr>
      </w:pPr>
      <w:r w:rsidRPr="009551A3">
        <w:rPr>
          <w:rFonts w:ascii="Times New Roman" w:hAnsi="Times New Roman" w:cs="Times New Roman"/>
          <w:b/>
          <w:bCs/>
          <w:sz w:val="28"/>
          <w:szCs w:val="28"/>
          <w:lang w:bidi="ar-IQ"/>
        </w:rPr>
        <w:t>Areej sadiq Dawood</w:t>
      </w:r>
    </w:p>
    <w:p w:rsidR="00BA3239" w:rsidRPr="009551A3" w:rsidRDefault="00BA3239" w:rsidP="0055463E">
      <w:pPr>
        <w:bidi w:val="0"/>
        <w:spacing w:line="240" w:lineRule="auto"/>
        <w:jc w:val="center"/>
        <w:rPr>
          <w:rFonts w:ascii="Times New Roman" w:hAnsi="Times New Roman" w:cs="Times New Roman"/>
          <w:sz w:val="28"/>
          <w:szCs w:val="28"/>
          <w:rtl/>
          <w:lang w:bidi="ar-IQ"/>
        </w:rPr>
      </w:pPr>
      <w:r w:rsidRPr="009551A3">
        <w:rPr>
          <w:rFonts w:ascii="Times New Roman" w:hAnsi="Times New Roman" w:cs="Times New Roman"/>
          <w:sz w:val="28"/>
          <w:szCs w:val="28"/>
          <w:lang w:bidi="ar-IQ"/>
        </w:rPr>
        <w:t>University of Diala / College of Engineering</w:t>
      </w:r>
    </w:p>
    <w:p w:rsidR="00BA3239" w:rsidRPr="009551A3" w:rsidRDefault="00BA3239" w:rsidP="0055463E">
      <w:pPr>
        <w:bidi w:val="0"/>
        <w:spacing w:line="240" w:lineRule="auto"/>
        <w:jc w:val="both"/>
        <w:rPr>
          <w:rFonts w:ascii="Times New Roman" w:hAnsi="Times New Roman" w:cs="Times New Roman"/>
          <w:sz w:val="24"/>
          <w:szCs w:val="24"/>
          <w:rtl/>
          <w:lang w:bidi="ar-IQ"/>
        </w:rPr>
      </w:pPr>
      <w:r w:rsidRPr="009551A3">
        <w:rPr>
          <w:rFonts w:ascii="Times New Roman" w:hAnsi="Times New Roman" w:cs="Times New Roman"/>
          <w:b/>
          <w:bCs/>
          <w:sz w:val="28"/>
          <w:szCs w:val="28"/>
          <w:lang w:bidi="ar-IQ"/>
        </w:rPr>
        <w:t>Abstrac</w:t>
      </w:r>
      <w:r w:rsidRPr="009551A3">
        <w:rPr>
          <w:rFonts w:ascii="Times New Roman" w:hAnsi="Times New Roman" w:cs="Times New Roman"/>
          <w:sz w:val="28"/>
          <w:szCs w:val="28"/>
          <w:lang w:bidi="ar-IQ"/>
        </w:rPr>
        <w:t xml:space="preserve">t                                                                                                                 </w:t>
      </w:r>
      <w:r w:rsidRPr="009551A3">
        <w:rPr>
          <w:rFonts w:ascii="Times New Roman" w:hAnsi="Times New Roman" w:cs="Times New Roman"/>
          <w:sz w:val="28"/>
          <w:szCs w:val="28"/>
          <w:rtl/>
          <w:lang w:bidi="ar-IQ"/>
        </w:rPr>
        <w:t xml:space="preserve">    </w:t>
      </w:r>
      <w:r w:rsidRPr="009551A3">
        <w:rPr>
          <w:rFonts w:ascii="Times New Roman" w:hAnsi="Times New Roman" w:cs="Times New Roman"/>
          <w:sz w:val="28"/>
          <w:szCs w:val="28"/>
          <w:lang w:bidi="ar-IQ"/>
        </w:rPr>
        <w:t xml:space="preserve"> </w:t>
      </w:r>
      <w:r w:rsidRPr="009551A3">
        <w:rPr>
          <w:rFonts w:ascii="Times New Roman" w:hAnsi="Times New Roman" w:cs="Times New Roman"/>
          <w:sz w:val="24"/>
          <w:szCs w:val="24"/>
          <w:lang w:bidi="ar-IQ"/>
        </w:rPr>
        <w:t xml:space="preserve">        There is a close connection or relationship between determiners and pronouns. </w:t>
      </w:r>
      <w:r w:rsidRPr="009551A3">
        <w:rPr>
          <w:rFonts w:ascii="Times New Roman" w:hAnsi="Times New Roman" w:cs="Times New Roman"/>
          <w:sz w:val="28"/>
          <w:szCs w:val="28"/>
          <w:lang w:bidi="ar-IQ"/>
        </w:rPr>
        <w:t xml:space="preserve"> </w:t>
      </w:r>
      <w:r w:rsidRPr="009551A3">
        <w:rPr>
          <w:rFonts w:ascii="Times New Roman" w:hAnsi="Times New Roman" w:cs="Times New Roman"/>
          <w:sz w:val="24"/>
          <w:szCs w:val="24"/>
          <w:lang w:bidi="ar-IQ"/>
        </w:rPr>
        <w:t xml:space="preserve">This correspondence is due to certain similarities. The two sets deal mainly with noun phrases. Besides, some forms, such as demonstratives: this, that, these and those, can be used unchanged as determiners and pronouns. Moreover, there is a clear morphological parallel between determiners and pronouns, for example with the possessive forms: my – mine, our – ours, etc. As a result, confusion may be made in recognizing whether a determiner or pronoun is used in written texts.                           </w:t>
      </w:r>
    </w:p>
    <w:p w:rsidR="00BA3239" w:rsidRPr="009551A3" w:rsidRDefault="00BA3239" w:rsidP="0055463E">
      <w:pPr>
        <w:spacing w:line="240" w:lineRule="auto"/>
        <w:ind w:left="360"/>
        <w:jc w:val="both"/>
        <w:rPr>
          <w:rFonts w:ascii="Times New Roman" w:hAnsi="Times New Roman" w:cs="Times New Roman"/>
          <w:b/>
          <w:bCs/>
          <w:sz w:val="28"/>
          <w:szCs w:val="28"/>
          <w:rtl/>
          <w:lang w:bidi="ar-IQ"/>
        </w:rPr>
      </w:pPr>
      <w:r>
        <w:rPr>
          <w:rFonts w:ascii="Times New Roman" w:hAnsi="Times New Roman" w:cs="Times New Roman"/>
          <w:b/>
          <w:bCs/>
          <w:sz w:val="28"/>
          <w:szCs w:val="28"/>
          <w:rtl/>
          <w:lang w:bidi="ar-IQ"/>
        </w:rPr>
        <w:t>الخلاصـ</w:t>
      </w:r>
      <w:r w:rsidRPr="009551A3">
        <w:rPr>
          <w:rFonts w:ascii="Times New Roman" w:hAnsi="Times New Roman" w:cs="Times New Roman"/>
          <w:b/>
          <w:bCs/>
          <w:sz w:val="28"/>
          <w:szCs w:val="28"/>
          <w:rtl/>
          <w:lang w:bidi="ar-IQ"/>
        </w:rPr>
        <w:t>ة</w:t>
      </w:r>
    </w:p>
    <w:p w:rsidR="00BA3239" w:rsidRPr="009551A3" w:rsidRDefault="00BA3239" w:rsidP="0055463E">
      <w:pPr>
        <w:spacing w:line="240" w:lineRule="auto"/>
        <w:ind w:left="32" w:firstLine="360"/>
        <w:jc w:val="both"/>
        <w:rPr>
          <w:rFonts w:ascii="Times New Roman" w:hAnsi="Times New Roman" w:cs="Simplified Arabic"/>
          <w:sz w:val="24"/>
          <w:szCs w:val="24"/>
          <w:rtl/>
          <w:lang w:bidi="ar-IQ"/>
        </w:rPr>
      </w:pPr>
      <w:r w:rsidRPr="009551A3">
        <w:rPr>
          <w:rFonts w:ascii="Times New Roman" w:hAnsi="Times New Roman" w:cs="Simplified Arabic"/>
          <w:sz w:val="24"/>
          <w:szCs w:val="24"/>
          <w:rtl/>
          <w:lang w:bidi="ar-IQ"/>
        </w:rPr>
        <w:t>هنالك علاقة أو اتصال وثيق بين المحددات والضمائر وتعود هذه المطابقة الى تشابه معين .تتعامل المجموعتين بصورة رئيسة مع العبارات الأسمية ، فضلا عن ذلك ، يمكن استخدام بعض الأشكال كأسماء الأشارة : هذا / هذه ، ذلك / تلك ، هؤلاء / أولئك ، بصورة ثابة كمحددات وضمائر .وبالاضافة الى ذلك يوجد تماثل تصريفي بين المحددات والضمائر ، مثلا مع ضمائر التملك : لي ، لنا ، ... الخ . ونتيجة لذلك، يمكن أن يحدث خلط في التعرف عند استخدام المحدد او الضمير في النصوص المكتوبة.</w:t>
      </w:r>
    </w:p>
    <w:p w:rsidR="00BA3239" w:rsidRPr="009551A3" w:rsidRDefault="00BA3239" w:rsidP="0055463E">
      <w:pPr>
        <w:bidi w:val="0"/>
        <w:spacing w:line="240" w:lineRule="auto"/>
        <w:ind w:left="75"/>
        <w:jc w:val="both"/>
        <w:rPr>
          <w:rFonts w:ascii="Times New Roman" w:hAnsi="Times New Roman" w:cs="Times New Roman"/>
          <w:sz w:val="24"/>
          <w:szCs w:val="24"/>
          <w:lang w:bidi="ar-IQ"/>
        </w:rPr>
      </w:pPr>
      <w:r w:rsidRPr="009551A3">
        <w:rPr>
          <w:rFonts w:ascii="Times New Roman" w:hAnsi="Times New Roman" w:cs="Times New Roman"/>
          <w:b/>
          <w:bCs/>
          <w:sz w:val="28"/>
          <w:szCs w:val="28"/>
          <w:lang w:bidi="ar-IQ"/>
        </w:rPr>
        <w:t xml:space="preserve">1.Introduction                                                                                        </w:t>
      </w:r>
      <w:r w:rsidRPr="009551A3">
        <w:rPr>
          <w:rFonts w:ascii="Times New Roman" w:hAnsi="Times New Roman" w:cs="Times New Roman"/>
          <w:b/>
          <w:bCs/>
          <w:sz w:val="28"/>
          <w:szCs w:val="28"/>
          <w:rtl/>
          <w:lang w:bidi="ar-IQ"/>
        </w:rPr>
        <w:t xml:space="preserve"> </w:t>
      </w:r>
      <w:r w:rsidRPr="009551A3">
        <w:rPr>
          <w:rFonts w:ascii="Times New Roman" w:hAnsi="Times New Roman" w:cs="Times New Roman"/>
          <w:sz w:val="24"/>
          <w:szCs w:val="24"/>
          <w:lang w:bidi="ar-IQ"/>
        </w:rPr>
        <w:t xml:space="preserve"> </w:t>
      </w:r>
      <w:r w:rsidRPr="009551A3">
        <w:rPr>
          <w:rFonts w:ascii="Times New Roman" w:hAnsi="Times New Roman" w:cs="Times New Roman"/>
          <w:sz w:val="24"/>
          <w:szCs w:val="24"/>
          <w:rtl/>
          <w:lang w:bidi="ar-IQ"/>
        </w:rPr>
        <w:t xml:space="preserve"> </w:t>
      </w:r>
      <w:r w:rsidRPr="009551A3">
        <w:rPr>
          <w:rFonts w:ascii="Times New Roman" w:hAnsi="Times New Roman" w:cs="Times New Roman"/>
          <w:sz w:val="24"/>
          <w:szCs w:val="24"/>
          <w:lang w:bidi="ar-IQ"/>
        </w:rPr>
        <w:t xml:space="preserve"> Determiners have the function of identifying a particular subset of things or people that is being referred to. They always modify nouns, but when they stand on their own, they function as pronouns which always replace nouns.  There are close correspondences between determiners and pronouns. These principal correspondences can obviously be seen between the definite article and personal pronouns; possessive determiners and possessive pronouns; demonstrative determiners and demonstrative pronouns and finally between quantifying determiners and indefinite pronouns.  Each</w:t>
      </w:r>
      <w:r w:rsidRPr="009551A3">
        <w:rPr>
          <w:rFonts w:ascii="Times New Roman" w:hAnsi="Times New Roman" w:cs="Times New Roman"/>
          <w:sz w:val="28"/>
          <w:szCs w:val="28"/>
          <w:lang w:bidi="ar-IQ"/>
        </w:rPr>
        <w:t xml:space="preserve"> </w:t>
      </w:r>
      <w:r w:rsidRPr="009551A3">
        <w:rPr>
          <w:rFonts w:ascii="Times New Roman" w:hAnsi="Times New Roman" w:cs="Times New Roman"/>
          <w:sz w:val="24"/>
          <w:szCs w:val="24"/>
          <w:lang w:bidi="ar-IQ"/>
        </w:rPr>
        <w:t xml:space="preserve">set is defined and explained with examples in order to make a clear distinction with its parallel. Some sentences are taken from a scientific text then analyzed to clarify the difference between each two corresponding sets.                                          </w:t>
      </w:r>
    </w:p>
    <w:p w:rsidR="00BA3239" w:rsidRPr="009551A3" w:rsidRDefault="00BA3239" w:rsidP="0055463E">
      <w:pPr>
        <w:bidi w:val="0"/>
        <w:spacing w:line="240" w:lineRule="auto"/>
        <w:jc w:val="both"/>
        <w:rPr>
          <w:rFonts w:ascii="Times New Roman" w:hAnsi="Times New Roman" w:cs="Times New Roman"/>
          <w:b/>
          <w:bCs/>
          <w:sz w:val="28"/>
          <w:szCs w:val="28"/>
          <w:lang w:bidi="ar-IQ"/>
        </w:rPr>
      </w:pPr>
      <w:r w:rsidRPr="009551A3">
        <w:rPr>
          <w:rFonts w:ascii="Times New Roman" w:hAnsi="Times New Roman" w:cs="Times New Roman"/>
          <w:b/>
          <w:bCs/>
          <w:sz w:val="28"/>
          <w:szCs w:val="28"/>
          <w:lang w:bidi="ar-IQ"/>
        </w:rPr>
        <w:t xml:space="preserve">2.Determiners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b/>
          <w:bCs/>
          <w:sz w:val="28"/>
          <w:szCs w:val="28"/>
          <w:rtl/>
          <w:lang w:bidi="ar-IQ"/>
        </w:rPr>
        <w:t xml:space="preserve">   </w:t>
      </w:r>
      <w:r w:rsidRPr="009551A3">
        <w:rPr>
          <w:rFonts w:ascii="Times New Roman" w:hAnsi="Times New Roman" w:cs="Times New Roman"/>
          <w:sz w:val="24"/>
          <w:szCs w:val="24"/>
          <w:lang w:bidi="ar-IQ"/>
        </w:rPr>
        <w:t>A determiner is a noun modifier that expresses the reference of a noun or noun phrase. According to Crystal (2003: 134), determiners are a class of wide range of semantic contrasts, such as quantity or number as well as the articles which are the main subset of determiners.</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 Stageberg (1981: 173) states that a determiner always precedes the noun and serves as a signal that a noun is soon to follow; therefore the absence of a determiner will sometimes produce ambiguity. Alexander (1988:55) assures that determiners affect the meaning of the noun and make it clear, for example, which particular things are being referred to or how much of a substance are being talked about.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Hallidy and Malthiessen (2004:312) classify determiners into two groups: non specific like : a (n) ,one , no, each , etc. and specific like : the ,those , his ,her ,whose , the + noun's , etc.  The characteristic moves from non – specific to specific, that is, non – specific determiners are used to introduce the discourse referent of the thing, and specific determiners are used to track this referent in the text.</w:t>
      </w:r>
    </w:p>
    <w:p w:rsidR="00BA3239" w:rsidRPr="009551A3" w:rsidRDefault="00BA3239" w:rsidP="0055463E">
      <w:pPr>
        <w:bidi w:val="0"/>
        <w:spacing w:line="240" w:lineRule="auto"/>
        <w:jc w:val="both"/>
        <w:rPr>
          <w:rFonts w:ascii="Times New Roman" w:hAnsi="Times New Roman" w:cs="Times New Roman"/>
          <w:b/>
          <w:bCs/>
          <w:sz w:val="28"/>
          <w:szCs w:val="28"/>
          <w:rtl/>
          <w:lang w:bidi="ar-IQ"/>
        </w:rPr>
      </w:pPr>
      <w:r w:rsidRPr="009551A3">
        <w:rPr>
          <w:rFonts w:ascii="Times New Roman" w:hAnsi="Times New Roman" w:cs="Times New Roman"/>
          <w:sz w:val="24"/>
          <w:szCs w:val="24"/>
          <w:lang w:bidi="ar-IQ"/>
        </w:rPr>
        <w:t xml:space="preserve"> </w:t>
      </w:r>
      <w:r w:rsidRPr="009551A3">
        <w:rPr>
          <w:rFonts w:ascii="Times New Roman" w:hAnsi="Times New Roman" w:cs="Times New Roman"/>
          <w:b/>
          <w:bCs/>
          <w:sz w:val="28"/>
          <w:szCs w:val="28"/>
          <w:lang w:bidi="ar-IQ"/>
        </w:rPr>
        <w:t xml:space="preserve">2.1.The definite article </w:t>
      </w:r>
    </w:p>
    <w:p w:rsidR="00BA3239" w:rsidRPr="009551A3" w:rsidRDefault="00BA3239" w:rsidP="0055463E">
      <w:pPr>
        <w:bidi w:val="0"/>
        <w:spacing w:line="240" w:lineRule="auto"/>
        <w:jc w:val="both"/>
        <w:rPr>
          <w:rFonts w:ascii="Times New Roman" w:hAnsi="Times New Roman" w:cs="Times New Roman"/>
          <w:sz w:val="24"/>
          <w:szCs w:val="24"/>
          <w:rtl/>
          <w:lang w:bidi="ar-IQ"/>
        </w:rPr>
      </w:pPr>
      <w:r w:rsidRPr="009551A3">
        <w:rPr>
          <w:rFonts w:ascii="Times New Roman" w:hAnsi="Times New Roman" w:cs="Times New Roman"/>
          <w:b/>
          <w:bCs/>
          <w:sz w:val="28"/>
          <w:szCs w:val="28"/>
          <w:lang w:bidi="ar-IQ"/>
        </w:rPr>
        <w:t xml:space="preserve"> </w:t>
      </w:r>
      <w:r w:rsidRPr="009551A3">
        <w:rPr>
          <w:rFonts w:ascii="Times New Roman" w:hAnsi="Times New Roman" w:cs="Times New Roman"/>
          <w:sz w:val="24"/>
          <w:szCs w:val="24"/>
          <w:lang w:bidi="ar-IQ"/>
        </w:rPr>
        <w:t>The term definite article is a subclass of determiners and it always precedes a noun. Bolinger (1975: 85) states that the word (</w:t>
      </w:r>
      <w:r w:rsidRPr="009551A3">
        <w:rPr>
          <w:rFonts w:ascii="Times New Roman" w:hAnsi="Times New Roman" w:cs="Times New Roman"/>
          <w:b/>
          <w:bCs/>
          <w:sz w:val="24"/>
          <w:szCs w:val="24"/>
          <w:lang w:bidi="ar-IQ"/>
        </w:rPr>
        <w:t>the</w:t>
      </w:r>
      <w:r w:rsidRPr="009551A3">
        <w:rPr>
          <w:rFonts w:ascii="Times New Roman" w:hAnsi="Times New Roman" w:cs="Times New Roman"/>
          <w:sz w:val="24"/>
          <w:szCs w:val="24"/>
          <w:lang w:bidi="ar-IQ"/>
        </w:rPr>
        <w:t>) is separately coded in the brain as a sign of ‘definiteness ‘and can be uttered separately, even though it requires something to follow. Thus Alexander (1988: 61-2) points out that there are two basic facts to be borne in mind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1. </w:t>
      </w:r>
      <w:r w:rsidRPr="009551A3">
        <w:rPr>
          <w:rFonts w:ascii="Times New Roman" w:hAnsi="Times New Roman" w:cs="Times New Roman"/>
          <w:b/>
          <w:bCs/>
          <w:sz w:val="24"/>
          <w:szCs w:val="24"/>
          <w:lang w:bidi="ar-IQ"/>
        </w:rPr>
        <w:t>The</w:t>
      </w:r>
      <w:r w:rsidRPr="009551A3">
        <w:rPr>
          <w:rFonts w:ascii="Times New Roman" w:hAnsi="Times New Roman" w:cs="Times New Roman"/>
          <w:sz w:val="24"/>
          <w:szCs w:val="24"/>
          <w:lang w:bidi="ar-IQ"/>
        </w:rPr>
        <w:t xml:space="preserve"> normally has a definite reference (the person or thing referred to is  assumed to be known to the speaker or reader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2. </w:t>
      </w:r>
      <w:r w:rsidRPr="009551A3">
        <w:rPr>
          <w:rFonts w:ascii="Times New Roman" w:hAnsi="Times New Roman" w:cs="Times New Roman"/>
          <w:b/>
          <w:bCs/>
          <w:sz w:val="24"/>
          <w:szCs w:val="24"/>
          <w:lang w:bidi="ar-IQ"/>
        </w:rPr>
        <w:t>The</w:t>
      </w:r>
      <w:r w:rsidRPr="009551A3">
        <w:rPr>
          <w:rFonts w:ascii="Times New Roman" w:hAnsi="Times New Roman" w:cs="Times New Roman"/>
          <w:sz w:val="24"/>
          <w:szCs w:val="24"/>
          <w:lang w:bidi="ar-IQ"/>
        </w:rPr>
        <w:t xml:space="preserve"> can combine with singular countable, plural countable, and uncountable nouns (which are always singular) Swan (1995: 57 -8) illustrates the fact of definiteness by the following examples:  </w:t>
      </w:r>
    </w:p>
    <w:p w:rsidR="00BA3239" w:rsidRPr="009551A3" w:rsidRDefault="00BA3239" w:rsidP="0055463E">
      <w:pPr>
        <w:bidi w:val="0"/>
        <w:spacing w:line="240" w:lineRule="auto"/>
        <w:jc w:val="both"/>
        <w:rPr>
          <w:rFonts w:ascii="Times New Roman" w:hAnsi="Times New Roman" w:cs="Times New Roman"/>
          <w:sz w:val="24"/>
          <w:szCs w:val="24"/>
          <w:rtl/>
          <w:lang w:bidi="ar-IQ"/>
        </w:rPr>
      </w:pPr>
      <w:r w:rsidRPr="009551A3">
        <w:rPr>
          <w:rFonts w:ascii="Times New Roman" w:hAnsi="Times New Roman" w:cs="Times New Roman"/>
          <w:sz w:val="24"/>
          <w:szCs w:val="24"/>
          <w:rtl/>
          <w:lang w:bidi="ar-IQ"/>
        </w:rPr>
        <w:t>-</w:t>
      </w:r>
      <w:r w:rsidRPr="009551A3">
        <w:rPr>
          <w:rFonts w:ascii="Times New Roman" w:hAnsi="Times New Roman" w:cs="Times New Roman"/>
          <w:sz w:val="24"/>
          <w:szCs w:val="24"/>
          <w:lang w:bidi="ar-IQ"/>
        </w:rPr>
        <w:t xml:space="preserve">Did you lock </w:t>
      </w:r>
      <w:r w:rsidRPr="009551A3">
        <w:rPr>
          <w:rFonts w:ascii="Times New Roman" w:hAnsi="Times New Roman" w:cs="Times New Roman"/>
          <w:b/>
          <w:bCs/>
          <w:sz w:val="24"/>
          <w:szCs w:val="24"/>
          <w:lang w:bidi="ar-IQ"/>
        </w:rPr>
        <w:t>the car</w:t>
      </w:r>
      <w:r w:rsidRPr="009551A3">
        <w:rPr>
          <w:rFonts w:ascii="Times New Roman" w:hAnsi="Times New Roman" w:cs="Times New Roman"/>
          <w:sz w:val="24"/>
          <w:szCs w:val="24"/>
          <w:lang w:bidi="ar-IQ"/>
        </w:rPr>
        <w:t xml:space="preserve">? (The speaker and the listener know which car is meant)  </w:t>
      </w:r>
    </w:p>
    <w:p w:rsidR="00BA3239" w:rsidRPr="009551A3" w:rsidRDefault="00BA3239" w:rsidP="0055463E">
      <w:pPr>
        <w:bidi w:val="0"/>
        <w:spacing w:line="240" w:lineRule="auto"/>
        <w:jc w:val="both"/>
        <w:rPr>
          <w:rFonts w:ascii="Times New Roman" w:hAnsi="Times New Roman" w:cs="Times New Roman"/>
          <w:sz w:val="24"/>
          <w:szCs w:val="24"/>
          <w:rtl/>
          <w:lang w:bidi="ar-IQ"/>
        </w:rPr>
      </w:pPr>
      <w:r w:rsidRPr="009551A3">
        <w:rPr>
          <w:rFonts w:ascii="Times New Roman" w:hAnsi="Times New Roman" w:cs="Times New Roman"/>
          <w:sz w:val="24"/>
          <w:szCs w:val="24"/>
          <w:rtl/>
          <w:lang w:bidi="ar-IQ"/>
        </w:rPr>
        <w:t>-</w:t>
      </w:r>
      <w:r w:rsidRPr="009551A3">
        <w:rPr>
          <w:rFonts w:ascii="Times New Roman" w:hAnsi="Times New Roman" w:cs="Times New Roman"/>
          <w:sz w:val="24"/>
          <w:szCs w:val="24"/>
          <w:lang w:bidi="ar-IQ"/>
        </w:rPr>
        <w:t xml:space="preserve">She’s got a boy. </w:t>
      </w:r>
      <w:r w:rsidRPr="009551A3">
        <w:rPr>
          <w:rFonts w:ascii="Times New Roman" w:hAnsi="Times New Roman" w:cs="Times New Roman"/>
          <w:b/>
          <w:bCs/>
          <w:sz w:val="24"/>
          <w:szCs w:val="24"/>
          <w:lang w:bidi="ar-IQ"/>
        </w:rPr>
        <w:t>The boy’s</w:t>
      </w:r>
      <w:r w:rsidRPr="009551A3">
        <w:rPr>
          <w:rFonts w:ascii="Times New Roman" w:hAnsi="Times New Roman" w:cs="Times New Roman"/>
          <w:sz w:val="24"/>
          <w:szCs w:val="24"/>
          <w:lang w:bidi="ar-IQ"/>
        </w:rPr>
        <w:t xml:space="preserve"> fourteen. (The speaker and the listener know which   boy is meant because it is mentioned before)                                                           </w:t>
      </w:r>
    </w:p>
    <w:p w:rsidR="00BA3239" w:rsidRPr="009551A3" w:rsidRDefault="00BA3239" w:rsidP="0055463E">
      <w:pPr>
        <w:bidi w:val="0"/>
        <w:spacing w:line="240" w:lineRule="auto"/>
        <w:jc w:val="both"/>
        <w:rPr>
          <w:rFonts w:ascii="Times New Roman" w:hAnsi="Times New Roman" w:cs="Times New Roman"/>
          <w:sz w:val="24"/>
          <w:szCs w:val="24"/>
          <w:rtl/>
          <w:lang w:bidi="ar-IQ"/>
        </w:rPr>
      </w:pPr>
      <w:r w:rsidRPr="009551A3">
        <w:rPr>
          <w:rFonts w:ascii="Times New Roman" w:hAnsi="Times New Roman" w:cs="Times New Roman"/>
          <w:sz w:val="24"/>
          <w:szCs w:val="24"/>
          <w:rtl/>
          <w:lang w:bidi="ar-IQ"/>
        </w:rPr>
        <w:t>-</w:t>
      </w:r>
      <w:r w:rsidRPr="009551A3">
        <w:rPr>
          <w:rFonts w:ascii="Times New Roman" w:hAnsi="Times New Roman" w:cs="Times New Roman"/>
          <w:sz w:val="24"/>
          <w:szCs w:val="24"/>
          <w:lang w:bidi="ar-IQ"/>
        </w:rPr>
        <w:t xml:space="preserve">Could you close </w:t>
      </w:r>
      <w:r w:rsidRPr="009551A3">
        <w:rPr>
          <w:rFonts w:ascii="Times New Roman" w:hAnsi="Times New Roman" w:cs="Times New Roman"/>
          <w:b/>
          <w:bCs/>
          <w:sz w:val="24"/>
          <w:szCs w:val="24"/>
          <w:lang w:bidi="ar-IQ"/>
        </w:rPr>
        <w:t>the door</w:t>
      </w:r>
      <w:r w:rsidRPr="009551A3">
        <w:rPr>
          <w:rFonts w:ascii="Times New Roman" w:hAnsi="Times New Roman" w:cs="Times New Roman"/>
          <w:sz w:val="24"/>
          <w:szCs w:val="24"/>
          <w:lang w:bidi="ar-IQ"/>
        </w:rPr>
        <w:t>? (It is clear from the situation only one door is open)</w:t>
      </w:r>
    </w:p>
    <w:p w:rsidR="00BA3239" w:rsidRPr="009551A3" w:rsidRDefault="00BA3239" w:rsidP="0055463E">
      <w:pPr>
        <w:bidi w:val="0"/>
        <w:spacing w:line="240" w:lineRule="auto"/>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 As a result, </w:t>
      </w:r>
      <w:r w:rsidRPr="009551A3">
        <w:rPr>
          <w:rFonts w:ascii="Times New Roman" w:hAnsi="Times New Roman" w:cs="Times New Roman"/>
          <w:b/>
          <w:bCs/>
          <w:sz w:val="24"/>
          <w:szCs w:val="24"/>
          <w:lang w:bidi="ar-IQ"/>
        </w:rPr>
        <w:t>the</w:t>
      </w:r>
      <w:r w:rsidRPr="009551A3">
        <w:rPr>
          <w:rFonts w:ascii="Times New Roman" w:hAnsi="Times New Roman" w:cs="Times New Roman"/>
          <w:sz w:val="24"/>
          <w:szCs w:val="24"/>
          <w:lang w:bidi="ar-IQ"/>
        </w:rPr>
        <w:t xml:space="preserve"> is a specific, determinative deictic of a peculiar kind: it means ‘the subset in question is identifiable: but this will not tell how to be identified – the information is somewhere around where it can be recovered. </w:t>
      </w:r>
      <w:r w:rsidRPr="009551A3">
        <w:rPr>
          <w:rFonts w:ascii="Times New Roman" w:hAnsi="Times New Roman" w:cs="Times New Roman"/>
          <w:b/>
          <w:bCs/>
          <w:sz w:val="24"/>
          <w:szCs w:val="24"/>
          <w:lang w:bidi="ar-IQ"/>
        </w:rPr>
        <w:t>The train</w:t>
      </w:r>
      <w:r w:rsidRPr="009551A3">
        <w:rPr>
          <w:rFonts w:ascii="Times New Roman" w:hAnsi="Times New Roman" w:cs="Times New Roman"/>
          <w:sz w:val="24"/>
          <w:szCs w:val="24"/>
          <w:lang w:bidi="ar-IQ"/>
        </w:rPr>
        <w:t xml:space="preserve">, for example, means simply ‘you know which train ‘. Hence </w:t>
      </w:r>
      <w:r w:rsidRPr="009551A3">
        <w:rPr>
          <w:rFonts w:ascii="Times New Roman" w:hAnsi="Times New Roman" w:cs="Times New Roman"/>
          <w:b/>
          <w:bCs/>
          <w:sz w:val="24"/>
          <w:szCs w:val="24"/>
          <w:lang w:bidi="ar-IQ"/>
        </w:rPr>
        <w:t xml:space="preserve">the </w:t>
      </w:r>
      <w:r w:rsidRPr="009551A3">
        <w:rPr>
          <w:rFonts w:ascii="Times New Roman" w:hAnsi="Times New Roman" w:cs="Times New Roman"/>
          <w:sz w:val="24"/>
          <w:szCs w:val="24"/>
          <w:lang w:bidi="ar-IQ"/>
        </w:rPr>
        <w:t xml:space="preserve">is usually accompanied by some other element which supplies the information required; for example, </w:t>
      </w:r>
      <w:r w:rsidRPr="009551A3">
        <w:rPr>
          <w:rFonts w:ascii="Times New Roman" w:hAnsi="Times New Roman" w:cs="Times New Roman"/>
          <w:b/>
          <w:bCs/>
          <w:sz w:val="24"/>
          <w:szCs w:val="24"/>
          <w:lang w:bidi="ar-IQ"/>
        </w:rPr>
        <w:t>the</w:t>
      </w:r>
      <w:r w:rsidRPr="009551A3">
        <w:rPr>
          <w:rFonts w:ascii="Times New Roman" w:hAnsi="Times New Roman" w:cs="Times New Roman"/>
          <w:sz w:val="24"/>
          <w:szCs w:val="24"/>
          <w:lang w:bidi="ar-IQ"/>
        </w:rPr>
        <w:t xml:space="preserve"> </w:t>
      </w:r>
      <w:r w:rsidRPr="009551A3">
        <w:rPr>
          <w:rFonts w:ascii="Times New Roman" w:hAnsi="Times New Roman" w:cs="Times New Roman"/>
          <w:b/>
          <w:bCs/>
          <w:sz w:val="24"/>
          <w:szCs w:val="24"/>
          <w:lang w:bidi="ar-IQ"/>
        </w:rPr>
        <w:t xml:space="preserve">long train </w:t>
      </w:r>
      <w:r w:rsidRPr="009551A3">
        <w:rPr>
          <w:rFonts w:ascii="Times New Roman" w:hAnsi="Times New Roman" w:cs="Times New Roman"/>
          <w:sz w:val="24"/>
          <w:szCs w:val="24"/>
          <w:lang w:bidi="ar-IQ"/>
        </w:rPr>
        <w:t xml:space="preserve">means ‘you know which train: you can tell it by its length ‘ (Halliday and Matthiessen (2004 : 314 ).        </w:t>
      </w:r>
    </w:p>
    <w:p w:rsidR="00BA3239" w:rsidRPr="009551A3" w:rsidRDefault="00BA3239" w:rsidP="0055463E">
      <w:pPr>
        <w:bidi w:val="0"/>
        <w:spacing w:line="240" w:lineRule="auto"/>
        <w:jc w:val="both"/>
        <w:rPr>
          <w:rFonts w:ascii="Times New Roman" w:hAnsi="Times New Roman" w:cs="Times New Roman"/>
          <w:b/>
          <w:bCs/>
          <w:sz w:val="28"/>
          <w:szCs w:val="28"/>
          <w:lang w:bidi="ar-IQ"/>
        </w:rPr>
      </w:pPr>
      <w:r w:rsidRPr="009551A3">
        <w:rPr>
          <w:rFonts w:ascii="Times New Roman" w:hAnsi="Times New Roman" w:cs="Times New Roman"/>
          <w:b/>
          <w:bCs/>
          <w:sz w:val="28"/>
          <w:szCs w:val="28"/>
          <w:lang w:bidi="ar-IQ"/>
        </w:rPr>
        <w:t>2.1.1.Reference patterns of definite noun phrases</w:t>
      </w:r>
    </w:p>
    <w:p w:rsidR="00BA3239" w:rsidRPr="009551A3" w:rsidRDefault="00BA3239" w:rsidP="0055463E">
      <w:pPr>
        <w:bidi w:val="0"/>
        <w:spacing w:line="240" w:lineRule="auto"/>
        <w:jc w:val="both"/>
        <w:rPr>
          <w:rFonts w:ascii="Times New Roman" w:hAnsi="Times New Roman" w:cs="Times New Roman"/>
          <w:sz w:val="24"/>
          <w:szCs w:val="24"/>
          <w:rtl/>
          <w:lang w:bidi="ar-IQ"/>
        </w:rPr>
      </w:pPr>
      <w:r w:rsidRPr="009551A3">
        <w:rPr>
          <w:rFonts w:ascii="Times New Roman" w:hAnsi="Times New Roman" w:cs="Times New Roman"/>
          <w:b/>
          <w:bCs/>
          <w:sz w:val="24"/>
          <w:szCs w:val="24"/>
          <w:lang w:bidi="ar-IQ"/>
        </w:rPr>
        <w:t>The</w:t>
      </w:r>
      <w:r w:rsidRPr="009551A3">
        <w:rPr>
          <w:rFonts w:ascii="Times New Roman" w:hAnsi="Times New Roman" w:cs="Times New Roman"/>
          <w:sz w:val="24"/>
          <w:szCs w:val="24"/>
          <w:lang w:bidi="ar-IQ"/>
        </w:rPr>
        <w:t xml:space="preserve"> is used for specifying the noun by the context. The knowledge could be based on the preceding text. In other words when something that has been mentioned is referred to again. Thus a noun is specified by means of back – reference and this called </w:t>
      </w:r>
      <w:r w:rsidRPr="009551A3">
        <w:rPr>
          <w:rFonts w:ascii="Times New Roman" w:hAnsi="Times New Roman" w:cs="Times New Roman"/>
          <w:b/>
          <w:bCs/>
          <w:sz w:val="24"/>
          <w:szCs w:val="24"/>
          <w:lang w:bidi="ar-IQ"/>
        </w:rPr>
        <w:t>anaphoric reference</w:t>
      </w:r>
      <w:r w:rsidRPr="009551A3">
        <w:rPr>
          <w:rFonts w:ascii="Times New Roman" w:hAnsi="Times New Roman" w:cs="Times New Roman"/>
          <w:sz w:val="24"/>
          <w:szCs w:val="24"/>
          <w:lang w:bidi="ar-IQ"/>
        </w:rPr>
        <w:t xml:space="preserve"> which is defined by Crystal (2003: 24) as one of what way of marking the identity between what is being  expressed and what has already been expressed  (where the words refer backward) :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 -He found her blue Ford Escort in the car park. </w:t>
      </w:r>
      <w:r w:rsidRPr="009551A3">
        <w:rPr>
          <w:rFonts w:ascii="Times New Roman" w:hAnsi="Times New Roman" w:cs="Times New Roman"/>
          <w:b/>
          <w:bCs/>
          <w:sz w:val="24"/>
          <w:szCs w:val="24"/>
          <w:lang w:bidi="ar-IQ"/>
        </w:rPr>
        <w:t>The vehicle</w:t>
      </w:r>
      <w:r w:rsidRPr="009551A3">
        <w:rPr>
          <w:rFonts w:ascii="Times New Roman" w:hAnsi="Times New Roman" w:cs="Times New Roman"/>
          <w:sz w:val="24"/>
          <w:szCs w:val="24"/>
          <w:lang w:bidi="ar-IQ"/>
        </w:rPr>
        <w:t xml:space="preserve"> was locked and </w:t>
      </w:r>
      <w:r w:rsidRPr="009551A3">
        <w:rPr>
          <w:rFonts w:ascii="Times New Roman" w:hAnsi="Times New Roman" w:cs="Times New Roman"/>
          <w:b/>
          <w:bCs/>
          <w:sz w:val="24"/>
          <w:szCs w:val="24"/>
          <w:lang w:bidi="ar-IQ"/>
        </w:rPr>
        <w:t>the</w:t>
      </w:r>
      <w:r w:rsidRPr="009551A3">
        <w:rPr>
          <w:rFonts w:ascii="Times New Roman" w:hAnsi="Times New Roman" w:cs="Times New Roman"/>
          <w:sz w:val="24"/>
          <w:szCs w:val="24"/>
          <w:lang w:bidi="ar-IQ"/>
        </w:rPr>
        <w:t xml:space="preserve"> </w:t>
      </w:r>
      <w:r w:rsidRPr="009551A3">
        <w:rPr>
          <w:rFonts w:ascii="Times New Roman" w:hAnsi="Times New Roman" w:cs="Times New Roman"/>
          <w:b/>
          <w:bCs/>
          <w:sz w:val="24"/>
          <w:szCs w:val="24"/>
          <w:lang w:bidi="ar-IQ"/>
        </w:rPr>
        <w:t>lights</w:t>
      </w:r>
      <w:r w:rsidRPr="009551A3">
        <w:rPr>
          <w:rFonts w:ascii="Times New Roman" w:hAnsi="Times New Roman" w:cs="Times New Roman"/>
          <w:sz w:val="24"/>
          <w:szCs w:val="24"/>
          <w:lang w:bidi="ar-IQ"/>
        </w:rPr>
        <w:t xml:space="preserve"> were off.                                                                                                   </w:t>
      </w:r>
      <w:r w:rsidRPr="009551A3">
        <w:rPr>
          <w:rFonts w:ascii="Times New Roman" w:hAnsi="Times New Roman" w:cs="Times New Roman"/>
          <w:sz w:val="24"/>
          <w:szCs w:val="24"/>
          <w:rtl/>
          <w:lang w:bidi="ar-IQ"/>
        </w:rPr>
        <w:t xml:space="preserve">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rtl/>
          <w:lang w:bidi="ar-IQ"/>
        </w:rPr>
        <w:t xml:space="preserve"> </w:t>
      </w:r>
      <w:r>
        <w:rPr>
          <w:rFonts w:ascii="Times New Roman" w:hAnsi="Times New Roman" w:cs="Times New Roman"/>
          <w:sz w:val="24"/>
          <w:szCs w:val="24"/>
          <w:lang w:bidi="ar-IQ"/>
        </w:rPr>
        <w:tab/>
      </w:r>
      <w:r w:rsidRPr="009551A3">
        <w:rPr>
          <w:rFonts w:ascii="Times New Roman" w:hAnsi="Times New Roman" w:cs="Times New Roman"/>
          <w:sz w:val="24"/>
          <w:szCs w:val="24"/>
          <w:lang w:bidi="ar-IQ"/>
        </w:rPr>
        <w:t>The above example is analyzed by Biber , et al (1999: 264 ) stating that once a car has been introduced , it is possible to refer to things connected with cars as contextually given (e.g. the steering wheel , the lights ). In other words, the use of definite article depends partly upon the preceding text and partly upon general pragmatic knowledge. The example also shows how a subsequent reference to the same entity may take the form of a semantically related word with definite reference   (the</w:t>
      </w:r>
      <w:r>
        <w:rPr>
          <w:rFonts w:ascii="Times New Roman" w:hAnsi="Times New Roman" w:cs="Times New Roman"/>
          <w:sz w:val="24"/>
          <w:szCs w:val="24"/>
          <w:lang w:bidi="ar-IQ"/>
        </w:rPr>
        <w:t xml:space="preserve"> </w:t>
      </w:r>
      <w:r w:rsidRPr="009551A3">
        <w:rPr>
          <w:rFonts w:ascii="Times New Roman" w:hAnsi="Times New Roman" w:cs="Times New Roman"/>
          <w:sz w:val="24"/>
          <w:szCs w:val="24"/>
          <w:lang w:bidi="ar-IQ"/>
        </w:rPr>
        <w:t xml:space="preserve">vehicle ).                                                                                                            </w:t>
      </w:r>
      <w:r w:rsidRPr="009551A3">
        <w:rPr>
          <w:rFonts w:ascii="Times New Roman" w:hAnsi="Times New Roman" w:cs="Times New Roman"/>
          <w:sz w:val="24"/>
          <w:szCs w:val="24"/>
          <w:rtl/>
          <w:lang w:bidi="ar-IQ"/>
        </w:rPr>
        <w:t xml:space="preserve"> </w:t>
      </w:r>
      <w:r w:rsidRPr="009551A3">
        <w:rPr>
          <w:rFonts w:ascii="Times New Roman" w:hAnsi="Times New Roman" w:cs="Times New Roman"/>
          <w:sz w:val="24"/>
          <w:szCs w:val="24"/>
          <w:lang w:bidi="ar-IQ"/>
        </w:rPr>
        <w:t xml:space="preserve">                                                                                                                   </w:t>
      </w:r>
      <w:r w:rsidRPr="009551A3">
        <w:rPr>
          <w:rFonts w:ascii="Times New Roman" w:hAnsi="Times New Roman" w:cs="Times New Roman"/>
          <w:sz w:val="24"/>
          <w:szCs w:val="24"/>
          <w:rtl/>
          <w:lang w:bidi="ar-IQ"/>
        </w:rPr>
        <w:t xml:space="preserve">   </w:t>
      </w:r>
      <w:r w:rsidRPr="009551A3">
        <w:rPr>
          <w:rFonts w:ascii="Times New Roman" w:hAnsi="Times New Roman" w:cs="Times New Roman"/>
          <w:sz w:val="24"/>
          <w:szCs w:val="24"/>
          <w:lang w:bidi="ar-IQ"/>
        </w:rPr>
        <w:t xml:space="preserve">  </w:t>
      </w:r>
      <w:r w:rsidRPr="009551A3">
        <w:rPr>
          <w:rFonts w:ascii="Times New Roman" w:hAnsi="Times New Roman" w:cs="Times New Roman"/>
          <w:sz w:val="24"/>
          <w:szCs w:val="24"/>
          <w:rtl/>
          <w:lang w:bidi="ar-IQ"/>
        </w:rPr>
        <w:t xml:space="preserve"> </w:t>
      </w:r>
      <w:r w:rsidRPr="009551A3">
        <w:rPr>
          <w:rFonts w:ascii="Times New Roman" w:hAnsi="Times New Roman" w:cs="Times New Roman"/>
          <w:sz w:val="24"/>
          <w:szCs w:val="24"/>
          <w:lang w:bidi="ar-IQ"/>
        </w:rPr>
        <w:t xml:space="preserve">        Reference may also be established through something following later in the text,   and is called cataphoric reference which is defined by Crystal (2003 : 65 ) as one way of marking the identity between what is being expressed and what is about to be expressed (where the words refer forward ) :                                                                  </w:t>
      </w:r>
    </w:p>
    <w:p w:rsidR="00BA3239" w:rsidRPr="009551A3" w:rsidRDefault="00BA3239" w:rsidP="0055463E">
      <w:pPr>
        <w:bidi w:val="0"/>
        <w:spacing w:line="240" w:lineRule="auto"/>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w:t>
      </w:r>
      <w:r w:rsidRPr="009551A3">
        <w:rPr>
          <w:rFonts w:ascii="Times New Roman" w:hAnsi="Times New Roman" w:cs="Times New Roman"/>
          <w:b/>
          <w:bCs/>
          <w:sz w:val="24"/>
          <w:szCs w:val="24"/>
          <w:lang w:bidi="ar-IQ"/>
        </w:rPr>
        <w:t>The patterns of industrial development in the United States</w:t>
      </w:r>
      <w:r w:rsidRPr="009551A3">
        <w:rPr>
          <w:rFonts w:ascii="Times New Roman" w:hAnsi="Times New Roman" w:cs="Times New Roman"/>
          <w:sz w:val="24"/>
          <w:szCs w:val="24"/>
          <w:lang w:bidi="ar-IQ"/>
        </w:rPr>
        <w:t xml:space="preserve"> are too varied to be categorized easily.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The use of the definite article may also be a reflection of the shared situational context of the speaker and hearer. The following example of such </w:t>
      </w:r>
      <w:r w:rsidRPr="009551A3">
        <w:rPr>
          <w:rFonts w:ascii="Times New Roman" w:hAnsi="Times New Roman" w:cs="Times New Roman"/>
          <w:b/>
          <w:bCs/>
          <w:sz w:val="24"/>
          <w:szCs w:val="24"/>
          <w:lang w:bidi="ar-IQ"/>
        </w:rPr>
        <w:t>situational</w:t>
      </w:r>
      <w:r w:rsidRPr="009551A3">
        <w:rPr>
          <w:rFonts w:ascii="Times New Roman" w:hAnsi="Times New Roman" w:cs="Times New Roman"/>
          <w:sz w:val="24"/>
          <w:szCs w:val="24"/>
          <w:lang w:bidi="ar-IQ"/>
        </w:rPr>
        <w:t xml:space="preserve"> </w:t>
      </w:r>
      <w:r w:rsidRPr="009551A3">
        <w:rPr>
          <w:rFonts w:ascii="Times New Roman" w:hAnsi="Times New Roman" w:cs="Times New Roman"/>
          <w:b/>
          <w:bCs/>
          <w:sz w:val="24"/>
          <w:szCs w:val="24"/>
          <w:lang w:bidi="ar-IQ"/>
        </w:rPr>
        <w:t>reference</w:t>
      </w:r>
      <w:r w:rsidRPr="009551A3">
        <w:rPr>
          <w:rFonts w:ascii="Times New Roman" w:hAnsi="Times New Roman" w:cs="Times New Roman"/>
          <w:sz w:val="24"/>
          <w:szCs w:val="24"/>
          <w:lang w:bidi="ar-IQ"/>
        </w:rPr>
        <w:t xml:space="preserve">:                                                                                                                               </w:t>
      </w:r>
    </w:p>
    <w:p w:rsidR="00BA3239" w:rsidRPr="009551A3" w:rsidRDefault="00BA3239" w:rsidP="0055463E">
      <w:pPr>
        <w:bidi w:val="0"/>
        <w:spacing w:line="240" w:lineRule="auto"/>
        <w:jc w:val="both"/>
        <w:rPr>
          <w:rFonts w:ascii="Times New Roman" w:hAnsi="Times New Roman" w:cs="Times New Roman"/>
          <w:sz w:val="24"/>
          <w:szCs w:val="24"/>
          <w:rtl/>
          <w:lang w:bidi="ar-IQ"/>
        </w:rPr>
      </w:pPr>
      <w:r w:rsidRPr="009551A3">
        <w:rPr>
          <w:rFonts w:ascii="Times New Roman" w:hAnsi="Times New Roman" w:cs="Times New Roman"/>
          <w:sz w:val="24"/>
          <w:szCs w:val="24"/>
          <w:rtl/>
          <w:lang w:bidi="ar-IQ"/>
        </w:rPr>
        <w:t>-</w:t>
      </w:r>
      <w:r w:rsidRPr="009551A3">
        <w:rPr>
          <w:rFonts w:ascii="Times New Roman" w:hAnsi="Times New Roman" w:cs="Times New Roman"/>
          <w:sz w:val="24"/>
          <w:szCs w:val="24"/>
          <w:lang w:bidi="ar-IQ"/>
        </w:rPr>
        <w:t xml:space="preserve">I think there’s somebody at the door now.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In the above example, situational reference relies on the immediate speech situation.                                                                                                </w:t>
      </w:r>
    </w:p>
    <w:p w:rsidR="00BA3239" w:rsidRDefault="00BA3239" w:rsidP="0055463E">
      <w:pPr>
        <w:bidi w:val="0"/>
        <w:spacing w:line="240" w:lineRule="auto"/>
        <w:jc w:val="both"/>
        <w:rPr>
          <w:rFonts w:ascii="Times New Roman" w:hAnsi="Times New Roman" w:cs="Times New Roman"/>
          <w:b/>
          <w:bCs/>
          <w:sz w:val="28"/>
          <w:szCs w:val="28"/>
          <w:lang w:bidi="ar-IQ"/>
        </w:rPr>
      </w:pPr>
      <w:r w:rsidRPr="009551A3">
        <w:rPr>
          <w:rFonts w:ascii="Times New Roman" w:hAnsi="Times New Roman" w:cs="Times New Roman"/>
          <w:b/>
          <w:bCs/>
          <w:sz w:val="28"/>
          <w:szCs w:val="28"/>
          <w:lang w:bidi="ar-IQ"/>
        </w:rPr>
        <w:t xml:space="preserve">2.2. Possessive determiners  </w:t>
      </w:r>
    </w:p>
    <w:p w:rsidR="00BA3239" w:rsidRPr="009551A3" w:rsidRDefault="00BA3239" w:rsidP="0055463E">
      <w:pPr>
        <w:bidi w:val="0"/>
        <w:spacing w:line="240" w:lineRule="auto"/>
        <w:jc w:val="both"/>
        <w:rPr>
          <w:rFonts w:ascii="Times New Roman" w:hAnsi="Times New Roman" w:cs="Times New Roman"/>
          <w:b/>
          <w:bCs/>
          <w:sz w:val="28"/>
          <w:szCs w:val="28"/>
          <w:lang w:bidi="ar-IQ"/>
        </w:rPr>
      </w:pPr>
      <w:r w:rsidRPr="009551A3">
        <w:rPr>
          <w:rFonts w:ascii="Times New Roman" w:hAnsi="Times New Roman" w:cs="Times New Roman"/>
          <w:b/>
          <w:bCs/>
          <w:sz w:val="28"/>
          <w:szCs w:val="28"/>
          <w:rtl/>
          <w:lang w:bidi="ar-IQ"/>
        </w:rPr>
        <w:t xml:space="preserve">    </w:t>
      </w:r>
      <w:r w:rsidRPr="009551A3">
        <w:rPr>
          <w:rFonts w:ascii="Times New Roman" w:hAnsi="Times New Roman" w:cs="Times New Roman"/>
          <w:sz w:val="24"/>
          <w:szCs w:val="24"/>
          <w:lang w:bidi="ar-IQ"/>
        </w:rPr>
        <w:t xml:space="preserve"> Possessive determiners are called by Quirk ,et al (1975 : 105 ) “ the attributives “ (my , your , his , etc. ) which are syntactically determiners. Possessive determiners are used with reference to parts of the body and personal belongings, as well as in several other expressions:                                                                                                              </w:t>
      </w:r>
    </w:p>
    <w:p w:rsidR="00BA3239" w:rsidRPr="009551A3" w:rsidRDefault="00BA3239" w:rsidP="0055463E">
      <w:pPr>
        <w:bidi w:val="0"/>
        <w:spacing w:line="240" w:lineRule="auto"/>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-He stood at the door with </w:t>
      </w:r>
      <w:r w:rsidRPr="009551A3">
        <w:rPr>
          <w:rFonts w:ascii="Times New Roman" w:hAnsi="Times New Roman" w:cs="Times New Roman"/>
          <w:b/>
          <w:bCs/>
          <w:sz w:val="24"/>
          <w:szCs w:val="24"/>
          <w:lang w:bidi="ar-IQ"/>
        </w:rPr>
        <w:t>his</w:t>
      </w:r>
      <w:r w:rsidRPr="009551A3">
        <w:rPr>
          <w:rFonts w:ascii="Times New Roman" w:hAnsi="Times New Roman" w:cs="Times New Roman"/>
          <w:sz w:val="24"/>
          <w:szCs w:val="24"/>
          <w:lang w:bidi="ar-IQ"/>
        </w:rPr>
        <w:t xml:space="preserve"> hat in his hand.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-Mary has broken </w:t>
      </w:r>
      <w:r w:rsidRPr="009551A3">
        <w:rPr>
          <w:rFonts w:ascii="Times New Roman" w:hAnsi="Times New Roman" w:cs="Times New Roman"/>
          <w:b/>
          <w:bCs/>
          <w:sz w:val="24"/>
          <w:szCs w:val="24"/>
          <w:lang w:bidi="ar-IQ"/>
        </w:rPr>
        <w:t>her</w:t>
      </w:r>
      <w:r w:rsidRPr="009551A3">
        <w:rPr>
          <w:rFonts w:ascii="Times New Roman" w:hAnsi="Times New Roman" w:cs="Times New Roman"/>
          <w:sz w:val="24"/>
          <w:szCs w:val="24"/>
          <w:lang w:bidi="ar-IQ"/>
        </w:rPr>
        <w:t xml:space="preserve"> leg.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-Don't lose </w:t>
      </w:r>
      <w:r w:rsidRPr="009551A3">
        <w:rPr>
          <w:rFonts w:ascii="Times New Roman" w:hAnsi="Times New Roman" w:cs="Times New Roman"/>
          <w:b/>
          <w:bCs/>
          <w:sz w:val="24"/>
          <w:szCs w:val="24"/>
          <w:lang w:bidi="ar-IQ"/>
        </w:rPr>
        <w:t>your</w:t>
      </w:r>
      <w:r w:rsidRPr="009551A3">
        <w:rPr>
          <w:rFonts w:ascii="Times New Roman" w:hAnsi="Times New Roman" w:cs="Times New Roman"/>
          <w:sz w:val="24"/>
          <w:szCs w:val="24"/>
          <w:lang w:bidi="ar-IQ"/>
        </w:rPr>
        <w:t xml:space="preserve"> balance!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-They have changed </w:t>
      </w:r>
      <w:r w:rsidRPr="009551A3">
        <w:rPr>
          <w:rFonts w:ascii="Times New Roman" w:hAnsi="Times New Roman" w:cs="Times New Roman"/>
          <w:b/>
          <w:bCs/>
          <w:sz w:val="24"/>
          <w:szCs w:val="24"/>
          <w:lang w:bidi="ar-IQ"/>
        </w:rPr>
        <w:t>their</w:t>
      </w:r>
      <w:r w:rsidRPr="009551A3">
        <w:rPr>
          <w:rFonts w:ascii="Times New Roman" w:hAnsi="Times New Roman" w:cs="Times New Roman"/>
          <w:sz w:val="24"/>
          <w:szCs w:val="24"/>
          <w:lang w:bidi="ar-IQ"/>
        </w:rPr>
        <w:t xml:space="preserve"> minds again!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rtl/>
          <w:lang w:bidi="ar-IQ"/>
        </w:rPr>
        <w:t xml:space="preserve">       </w:t>
      </w:r>
      <w:r w:rsidRPr="009551A3">
        <w:rPr>
          <w:rFonts w:ascii="Times New Roman" w:hAnsi="Times New Roman" w:cs="Times New Roman"/>
          <w:sz w:val="24"/>
          <w:szCs w:val="24"/>
          <w:lang w:bidi="ar-IQ"/>
        </w:rPr>
        <w:t xml:space="preserve"> Biber , etal (1999 : 270 – 71 ) explain that possessive determiners specify a noun phrase by relating it to the speaker / writer (my , our ),the addressee (your ) or other entities mentioned in the text or given in the speech situation (his , her , its , their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rtl/>
          <w:lang w:bidi="ar-IQ"/>
        </w:rPr>
        <w:t xml:space="preserve">    </w:t>
      </w:r>
      <w:r w:rsidRPr="009551A3">
        <w:rPr>
          <w:rFonts w:ascii="Times New Roman" w:hAnsi="Times New Roman" w:cs="Times New Roman"/>
          <w:sz w:val="24"/>
          <w:szCs w:val="24"/>
          <w:lang w:bidi="ar-IQ"/>
        </w:rPr>
        <w:t xml:space="preserve">  Possessive determiners make noun phrase definite, in other words definite articles are usually dropped when possessives are used. Possessives can be combined with countable as well as uncountable nouns and occasionally also with proper nouns.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Extra emphasis can be given to the idea of possession by the addition of </w:t>
      </w:r>
      <w:r w:rsidRPr="009551A3">
        <w:rPr>
          <w:rFonts w:ascii="Times New Roman" w:hAnsi="Times New Roman" w:cs="Times New Roman"/>
          <w:b/>
          <w:bCs/>
          <w:sz w:val="24"/>
          <w:szCs w:val="24"/>
          <w:lang w:bidi="ar-IQ"/>
        </w:rPr>
        <w:t>own</w:t>
      </w:r>
      <w:r w:rsidRPr="009551A3">
        <w:rPr>
          <w:rFonts w:ascii="Times New Roman" w:hAnsi="Times New Roman" w:cs="Times New Roman"/>
          <w:sz w:val="24"/>
          <w:szCs w:val="24"/>
          <w:lang w:bidi="ar-IQ"/>
        </w:rPr>
        <w:t xml:space="preserve"> to all possessive adjectives. Alexander (1988: 81) points out that the resulting combinations can function as possessive adjectives:                                                        </w:t>
      </w:r>
    </w:p>
    <w:p w:rsidR="00BA3239" w:rsidRPr="009551A3" w:rsidRDefault="00BA3239" w:rsidP="0055463E">
      <w:pPr>
        <w:bidi w:val="0"/>
        <w:spacing w:line="240" w:lineRule="auto"/>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-I’d love to have </w:t>
      </w:r>
      <w:r w:rsidRPr="009551A3">
        <w:rPr>
          <w:rFonts w:ascii="Times New Roman" w:hAnsi="Times New Roman" w:cs="Times New Roman"/>
          <w:b/>
          <w:bCs/>
          <w:sz w:val="24"/>
          <w:szCs w:val="24"/>
          <w:lang w:bidi="ar-IQ"/>
        </w:rPr>
        <w:t>my own room</w:t>
      </w:r>
      <w:r w:rsidRPr="009551A3">
        <w:rPr>
          <w:rFonts w:ascii="Times New Roman" w:hAnsi="Times New Roman" w:cs="Times New Roman"/>
          <w:sz w:val="24"/>
          <w:szCs w:val="24"/>
          <w:lang w:bidi="ar-IQ"/>
        </w:rPr>
        <w:t xml:space="preserve">.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Halliday and Mathiessen (2004: 314) state that the possessive pronouns refer to</w:t>
      </w:r>
    </w:p>
    <w:p w:rsidR="00BA3239" w:rsidRPr="009551A3" w:rsidRDefault="00BA3239" w:rsidP="0055463E">
      <w:pPr>
        <w:bidi w:val="0"/>
        <w:spacing w:line="240" w:lineRule="auto"/>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person as defined from the standpoint of the speaker.</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rtl/>
          <w:lang w:bidi="ar-IQ"/>
        </w:rPr>
        <w:t xml:space="preserve"> </w:t>
      </w:r>
      <w:r w:rsidRPr="009551A3">
        <w:rPr>
          <w:rFonts w:ascii="Times New Roman" w:hAnsi="Times New Roman" w:cs="Times New Roman"/>
          <w:b/>
          <w:bCs/>
          <w:sz w:val="28"/>
          <w:szCs w:val="28"/>
          <w:lang w:bidi="ar-IQ"/>
        </w:rPr>
        <w:t>2.2.1. Specifying genitives</w:t>
      </w:r>
      <w:r w:rsidRPr="009551A3">
        <w:rPr>
          <w:rFonts w:ascii="Times New Roman" w:hAnsi="Times New Roman" w:cs="Times New Roman"/>
          <w:sz w:val="24"/>
          <w:szCs w:val="24"/>
          <w:lang w:bidi="ar-IQ"/>
        </w:rPr>
        <w:t xml:space="preserve">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 Genitive phrases consisting of a noun phrase and a genitive suffix are closely related to the possessive determiners. Swan and Walter (1997: 62) emphasize that the possessives usually replace articles before nouns: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 </w:t>
      </w:r>
      <w:r w:rsidRPr="009551A3">
        <w:rPr>
          <w:rFonts w:ascii="Times New Roman" w:hAnsi="Times New Roman" w:cs="Times New Roman"/>
          <w:b/>
          <w:bCs/>
          <w:sz w:val="24"/>
          <w:szCs w:val="24"/>
          <w:lang w:bidi="ar-IQ"/>
        </w:rPr>
        <w:t>The</w:t>
      </w:r>
      <w:r w:rsidRPr="009551A3">
        <w:rPr>
          <w:rFonts w:ascii="Times New Roman" w:hAnsi="Times New Roman" w:cs="Times New Roman"/>
          <w:sz w:val="24"/>
          <w:szCs w:val="24"/>
          <w:lang w:bidi="ar-IQ"/>
        </w:rPr>
        <w:t xml:space="preserve"> car or </w:t>
      </w:r>
      <w:r w:rsidRPr="009551A3">
        <w:rPr>
          <w:rFonts w:ascii="Times New Roman" w:hAnsi="Times New Roman" w:cs="Times New Roman"/>
          <w:b/>
          <w:bCs/>
          <w:sz w:val="24"/>
          <w:szCs w:val="24"/>
          <w:lang w:bidi="ar-IQ"/>
        </w:rPr>
        <w:t>Sue's</w:t>
      </w:r>
      <w:r w:rsidRPr="009551A3">
        <w:rPr>
          <w:rFonts w:ascii="Times New Roman" w:hAnsi="Times New Roman" w:cs="Times New Roman"/>
          <w:sz w:val="24"/>
          <w:szCs w:val="24"/>
          <w:lang w:bidi="ar-IQ"/>
        </w:rPr>
        <w:t xml:space="preserve"> car, but not Sue's the car or the Sue's car.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 As a determiner, the most important function of the genitive phrase is to specify the reference of the noun phrase of which it is a part. Biber , et al (1999 : 294 ) state that the genitive phrase most typically is a definite noun phrase with specific reference , which also gives specific reference to the superordinate noun phrase . When the genitive phrase is paraphrased by postmodifying prepositional phrase, the head of the noun phrase takes the definite article: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  -</w:t>
      </w:r>
      <w:r w:rsidRPr="009551A3">
        <w:rPr>
          <w:rFonts w:ascii="Times New Roman" w:hAnsi="Times New Roman" w:cs="Times New Roman"/>
          <w:b/>
          <w:bCs/>
          <w:sz w:val="24"/>
          <w:szCs w:val="24"/>
          <w:lang w:bidi="ar-IQ"/>
        </w:rPr>
        <w:t>The</w:t>
      </w:r>
      <w:r w:rsidRPr="009551A3">
        <w:rPr>
          <w:rFonts w:ascii="Times New Roman" w:hAnsi="Times New Roman" w:cs="Times New Roman"/>
          <w:sz w:val="24"/>
          <w:szCs w:val="24"/>
          <w:lang w:bidi="ar-IQ"/>
        </w:rPr>
        <w:t xml:space="preserve"> </w:t>
      </w:r>
      <w:r w:rsidRPr="009551A3">
        <w:rPr>
          <w:rFonts w:ascii="Times New Roman" w:hAnsi="Times New Roman" w:cs="Times New Roman"/>
          <w:b/>
          <w:bCs/>
          <w:sz w:val="24"/>
          <w:szCs w:val="24"/>
          <w:lang w:bidi="ar-IQ"/>
        </w:rPr>
        <w:t>girl's</w:t>
      </w:r>
      <w:r w:rsidRPr="009551A3">
        <w:rPr>
          <w:rFonts w:ascii="Times New Roman" w:hAnsi="Times New Roman" w:cs="Times New Roman"/>
          <w:sz w:val="24"/>
          <w:szCs w:val="24"/>
          <w:lang w:bidi="ar-IQ"/>
        </w:rPr>
        <w:t xml:space="preserve"> face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 -</w:t>
      </w:r>
      <w:r w:rsidRPr="009551A3">
        <w:rPr>
          <w:rFonts w:ascii="Times New Roman" w:hAnsi="Times New Roman" w:cs="Times New Roman"/>
          <w:b/>
          <w:bCs/>
          <w:sz w:val="24"/>
          <w:szCs w:val="24"/>
          <w:lang w:bidi="ar-IQ"/>
        </w:rPr>
        <w:t>The</w:t>
      </w:r>
      <w:r w:rsidRPr="009551A3">
        <w:rPr>
          <w:rFonts w:ascii="Times New Roman" w:hAnsi="Times New Roman" w:cs="Times New Roman"/>
          <w:sz w:val="24"/>
          <w:szCs w:val="24"/>
          <w:lang w:bidi="ar-IQ"/>
        </w:rPr>
        <w:t xml:space="preserve"> face of</w:t>
      </w:r>
      <w:r w:rsidRPr="009551A3">
        <w:rPr>
          <w:rFonts w:ascii="Times New Roman" w:hAnsi="Times New Roman" w:cs="Times New Roman"/>
          <w:b/>
          <w:bCs/>
          <w:sz w:val="24"/>
          <w:szCs w:val="24"/>
          <w:lang w:bidi="ar-IQ"/>
        </w:rPr>
        <w:t xml:space="preserve"> the girl</w:t>
      </w:r>
      <w:r w:rsidRPr="009551A3">
        <w:rPr>
          <w:rFonts w:ascii="Times New Roman" w:hAnsi="Times New Roman" w:cs="Times New Roman"/>
          <w:sz w:val="24"/>
          <w:szCs w:val="24"/>
          <w:lang w:bidi="ar-IQ"/>
        </w:rPr>
        <w:t xml:space="preserve">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Quirk , etal (1975 : 94 -6 ) refer to the  - S Genitive for the infection and to the of  - Genitive for the prepositional form . The degree of similarity and overlap has led grammarians to regard the two constructions as variant forms of the genitive. - S genitive is favoured by the classes that are highest on the gender scale, persons and animals with personal gender characteristics.                                                      </w:t>
      </w:r>
    </w:p>
    <w:p w:rsidR="00BA3239" w:rsidRPr="009551A3" w:rsidRDefault="00BA3239" w:rsidP="0055463E">
      <w:pPr>
        <w:bidi w:val="0"/>
        <w:spacing w:line="240" w:lineRule="auto"/>
        <w:ind w:left="360"/>
        <w:jc w:val="both"/>
        <w:rPr>
          <w:rFonts w:ascii="Times New Roman" w:hAnsi="Times New Roman" w:cs="Times New Roman"/>
          <w:sz w:val="28"/>
          <w:szCs w:val="28"/>
          <w:lang w:bidi="ar-IQ"/>
        </w:rPr>
      </w:pPr>
      <w:r w:rsidRPr="009551A3">
        <w:rPr>
          <w:rFonts w:ascii="Times New Roman" w:hAnsi="Times New Roman" w:cs="Times New Roman"/>
          <w:b/>
          <w:bCs/>
          <w:sz w:val="28"/>
          <w:szCs w:val="28"/>
          <w:lang w:bidi="ar-IQ"/>
        </w:rPr>
        <w:t>2.3. Demonstrative determiners</w:t>
      </w:r>
      <w:r w:rsidRPr="009551A3">
        <w:rPr>
          <w:rFonts w:ascii="Times New Roman" w:hAnsi="Times New Roman" w:cs="Times New Roman"/>
          <w:sz w:val="28"/>
          <w:szCs w:val="28"/>
          <w:lang w:bidi="ar-IQ"/>
        </w:rPr>
        <w:t xml:space="preserve"> </w:t>
      </w:r>
    </w:p>
    <w:p w:rsidR="00BA3239" w:rsidRPr="009551A3" w:rsidRDefault="00BA3239" w:rsidP="0055463E">
      <w:pPr>
        <w:bidi w:val="0"/>
        <w:spacing w:line="240" w:lineRule="auto"/>
        <w:ind w:left="360"/>
        <w:jc w:val="both"/>
        <w:rPr>
          <w:rFonts w:ascii="Times New Roman" w:hAnsi="Times New Roman" w:cs="Times New Roman"/>
          <w:sz w:val="28"/>
          <w:szCs w:val="28"/>
          <w:lang w:bidi="ar-IQ"/>
        </w:rPr>
      </w:pPr>
      <w:r w:rsidRPr="009551A3">
        <w:rPr>
          <w:rFonts w:ascii="Times New Roman" w:hAnsi="Times New Roman" w:cs="Times New Roman"/>
          <w:b/>
          <w:bCs/>
          <w:sz w:val="28"/>
          <w:szCs w:val="28"/>
          <w:lang w:bidi="ar-IQ"/>
        </w:rPr>
        <w:t xml:space="preserve"> </w:t>
      </w:r>
      <w:r w:rsidRPr="009551A3">
        <w:rPr>
          <w:rFonts w:ascii="Times New Roman" w:hAnsi="Times New Roman" w:cs="Times New Roman"/>
          <w:sz w:val="24"/>
          <w:szCs w:val="24"/>
          <w:lang w:bidi="ar-IQ"/>
        </w:rPr>
        <w:t xml:space="preserve">The demonstrative determiners </w:t>
      </w:r>
      <w:r w:rsidRPr="009551A3">
        <w:rPr>
          <w:rFonts w:ascii="Times New Roman" w:hAnsi="Times New Roman" w:cs="Times New Roman"/>
          <w:b/>
          <w:bCs/>
          <w:sz w:val="24"/>
          <w:szCs w:val="24"/>
          <w:lang w:bidi="ar-IQ"/>
        </w:rPr>
        <w:t>this</w:t>
      </w:r>
      <w:r w:rsidRPr="009551A3">
        <w:rPr>
          <w:rFonts w:ascii="Times New Roman" w:hAnsi="Times New Roman" w:cs="Times New Roman"/>
          <w:sz w:val="24"/>
          <w:szCs w:val="24"/>
          <w:lang w:bidi="ar-IQ"/>
        </w:rPr>
        <w:t xml:space="preserve"> / </w:t>
      </w:r>
      <w:r w:rsidRPr="009551A3">
        <w:rPr>
          <w:rFonts w:ascii="Times New Roman" w:hAnsi="Times New Roman" w:cs="Times New Roman"/>
          <w:b/>
          <w:bCs/>
          <w:sz w:val="24"/>
          <w:szCs w:val="24"/>
          <w:lang w:bidi="ar-IQ"/>
        </w:rPr>
        <w:t>these</w:t>
      </w:r>
      <w:r w:rsidRPr="009551A3">
        <w:rPr>
          <w:rFonts w:ascii="Times New Roman" w:hAnsi="Times New Roman" w:cs="Times New Roman"/>
          <w:sz w:val="24"/>
          <w:szCs w:val="24"/>
          <w:lang w:bidi="ar-IQ"/>
        </w:rPr>
        <w:t xml:space="preserve"> and </w:t>
      </w:r>
      <w:r w:rsidRPr="009551A3">
        <w:rPr>
          <w:rFonts w:ascii="Times New Roman" w:hAnsi="Times New Roman" w:cs="Times New Roman"/>
          <w:b/>
          <w:bCs/>
          <w:sz w:val="24"/>
          <w:szCs w:val="24"/>
          <w:lang w:bidi="ar-IQ"/>
        </w:rPr>
        <w:t xml:space="preserve">that </w:t>
      </w:r>
      <w:r w:rsidRPr="009551A3">
        <w:rPr>
          <w:rFonts w:ascii="Times New Roman" w:hAnsi="Times New Roman" w:cs="Times New Roman"/>
          <w:sz w:val="24"/>
          <w:szCs w:val="24"/>
          <w:lang w:bidi="ar-IQ"/>
        </w:rPr>
        <w:t xml:space="preserve">/ </w:t>
      </w:r>
      <w:r w:rsidRPr="009551A3">
        <w:rPr>
          <w:rFonts w:ascii="Times New Roman" w:hAnsi="Times New Roman" w:cs="Times New Roman"/>
          <w:b/>
          <w:bCs/>
          <w:sz w:val="24"/>
          <w:szCs w:val="24"/>
          <w:lang w:bidi="ar-IQ"/>
        </w:rPr>
        <w:t>those</w:t>
      </w:r>
      <w:r w:rsidRPr="009551A3">
        <w:rPr>
          <w:rFonts w:ascii="Times New Roman" w:hAnsi="Times New Roman" w:cs="Times New Roman"/>
          <w:sz w:val="24"/>
          <w:szCs w:val="24"/>
          <w:lang w:bidi="ar-IQ"/>
        </w:rPr>
        <w:t xml:space="preserve"> are closely related in meaning to the definite article. However , Biber , et al , (1999: 272 ) state that in addition to marking an entity as known , they specify the number of referent and whether the referent is near or distant in relation to the speaker. Therefore, Alaxander (1988 : 85 ) points out that</w:t>
      </w:r>
      <w:r w:rsidRPr="009551A3">
        <w:rPr>
          <w:rFonts w:ascii="Times New Roman" w:hAnsi="Times New Roman" w:cs="Times New Roman"/>
          <w:b/>
          <w:bCs/>
          <w:sz w:val="24"/>
          <w:szCs w:val="24"/>
          <w:lang w:bidi="ar-IQ"/>
        </w:rPr>
        <w:t xml:space="preserve"> this</w:t>
      </w:r>
      <w:r w:rsidRPr="009551A3">
        <w:rPr>
          <w:rFonts w:ascii="Times New Roman" w:hAnsi="Times New Roman" w:cs="Times New Roman"/>
          <w:sz w:val="24"/>
          <w:szCs w:val="24"/>
          <w:lang w:bidi="ar-IQ"/>
        </w:rPr>
        <w:t xml:space="preserve"> and </w:t>
      </w:r>
      <w:r w:rsidRPr="009551A3">
        <w:rPr>
          <w:rFonts w:ascii="Times New Roman" w:hAnsi="Times New Roman" w:cs="Times New Roman"/>
          <w:b/>
          <w:bCs/>
          <w:sz w:val="24"/>
          <w:szCs w:val="24"/>
          <w:lang w:bidi="ar-IQ"/>
        </w:rPr>
        <w:t>these</w:t>
      </w:r>
      <w:r w:rsidRPr="009551A3">
        <w:rPr>
          <w:rFonts w:ascii="Times New Roman" w:hAnsi="Times New Roman" w:cs="Times New Roman"/>
          <w:sz w:val="24"/>
          <w:szCs w:val="24"/>
          <w:lang w:bidi="ar-IQ"/>
        </w:rPr>
        <w:t xml:space="preserve"> indicate 'Nearness', which may be physical by referring to something being actually held or close , or to something that is present in a situation . In the following examples, </w:t>
      </w:r>
      <w:r w:rsidRPr="009551A3">
        <w:rPr>
          <w:rFonts w:ascii="Times New Roman" w:hAnsi="Times New Roman" w:cs="Times New Roman"/>
          <w:b/>
          <w:bCs/>
          <w:sz w:val="24"/>
          <w:szCs w:val="24"/>
          <w:lang w:bidi="ar-IQ"/>
        </w:rPr>
        <w:t>this</w:t>
      </w:r>
      <w:r w:rsidRPr="009551A3">
        <w:rPr>
          <w:rFonts w:ascii="Times New Roman" w:hAnsi="Times New Roman" w:cs="Times New Roman"/>
          <w:sz w:val="24"/>
          <w:szCs w:val="24"/>
          <w:lang w:bidi="ar-IQ"/>
        </w:rPr>
        <w:t xml:space="preserve"> and </w:t>
      </w:r>
      <w:r w:rsidRPr="009551A3">
        <w:rPr>
          <w:rFonts w:ascii="Times New Roman" w:hAnsi="Times New Roman" w:cs="Times New Roman"/>
          <w:b/>
          <w:bCs/>
          <w:sz w:val="24"/>
          <w:szCs w:val="24"/>
          <w:lang w:bidi="ar-IQ"/>
        </w:rPr>
        <w:t>these</w:t>
      </w:r>
      <w:r w:rsidRPr="009551A3">
        <w:rPr>
          <w:rFonts w:ascii="Times New Roman" w:hAnsi="Times New Roman" w:cs="Times New Roman"/>
          <w:sz w:val="24"/>
          <w:szCs w:val="24"/>
          <w:lang w:bidi="ar-IQ"/>
        </w:rPr>
        <w:t xml:space="preserve"> can be associated with </w:t>
      </w:r>
      <w:r w:rsidRPr="009551A3">
        <w:rPr>
          <w:rFonts w:ascii="Times New Roman" w:hAnsi="Times New Roman" w:cs="Times New Roman"/>
          <w:b/>
          <w:bCs/>
          <w:sz w:val="24"/>
          <w:szCs w:val="24"/>
          <w:lang w:bidi="ar-IQ"/>
        </w:rPr>
        <w:t>here</w:t>
      </w:r>
      <w:r w:rsidRPr="009551A3">
        <w:rPr>
          <w:rFonts w:ascii="Times New Roman" w:hAnsi="Times New Roman" w:cs="Times New Roman"/>
          <w:sz w:val="24"/>
          <w:szCs w:val="24"/>
          <w:lang w:bidi="ar-IQ"/>
        </w:rPr>
        <w:t xml:space="preserve">: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 - The picture I am referring to is </w:t>
      </w:r>
      <w:r w:rsidRPr="009551A3">
        <w:rPr>
          <w:rFonts w:ascii="Times New Roman" w:hAnsi="Times New Roman" w:cs="Times New Roman"/>
          <w:b/>
          <w:bCs/>
          <w:sz w:val="24"/>
          <w:szCs w:val="24"/>
          <w:lang w:bidi="ar-IQ"/>
        </w:rPr>
        <w:t>this one here</w:t>
      </w:r>
      <w:r w:rsidRPr="009551A3">
        <w:rPr>
          <w:rFonts w:ascii="Times New Roman" w:hAnsi="Times New Roman" w:cs="Times New Roman"/>
          <w:sz w:val="24"/>
          <w:szCs w:val="24"/>
          <w:lang w:bidi="ar-IQ"/>
        </w:rPr>
        <w:t xml:space="preserve">.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rtl/>
          <w:lang w:bidi="ar-IQ"/>
        </w:rPr>
        <w:t>-</w:t>
      </w:r>
      <w:r w:rsidRPr="009551A3">
        <w:rPr>
          <w:rFonts w:ascii="Times New Roman" w:hAnsi="Times New Roman" w:cs="Times New Roman"/>
          <w:sz w:val="24"/>
          <w:szCs w:val="24"/>
          <w:lang w:bidi="ar-IQ"/>
        </w:rPr>
        <w:t xml:space="preserve"> The photographs I meant are </w:t>
      </w:r>
      <w:r w:rsidRPr="009551A3">
        <w:rPr>
          <w:rFonts w:ascii="Times New Roman" w:hAnsi="Times New Roman" w:cs="Times New Roman"/>
          <w:b/>
          <w:bCs/>
          <w:sz w:val="24"/>
          <w:szCs w:val="24"/>
          <w:lang w:bidi="ar-IQ"/>
        </w:rPr>
        <w:t>these ones here</w:t>
      </w:r>
      <w:r w:rsidRPr="009551A3">
        <w:rPr>
          <w:rFonts w:ascii="Times New Roman" w:hAnsi="Times New Roman" w:cs="Times New Roman"/>
          <w:sz w:val="24"/>
          <w:szCs w:val="24"/>
          <w:lang w:bidi="ar-IQ"/>
        </w:rPr>
        <w:t xml:space="preserve">.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On the other hand, </w:t>
      </w:r>
      <w:r w:rsidRPr="009551A3">
        <w:rPr>
          <w:rFonts w:ascii="Times New Roman" w:hAnsi="Times New Roman" w:cs="Times New Roman"/>
          <w:b/>
          <w:bCs/>
          <w:sz w:val="24"/>
          <w:szCs w:val="24"/>
          <w:lang w:bidi="ar-IQ"/>
        </w:rPr>
        <w:t>that</w:t>
      </w:r>
      <w:r w:rsidRPr="009551A3">
        <w:rPr>
          <w:rFonts w:ascii="Times New Roman" w:hAnsi="Times New Roman" w:cs="Times New Roman"/>
          <w:sz w:val="24"/>
          <w:szCs w:val="24"/>
          <w:lang w:bidi="ar-IQ"/>
        </w:rPr>
        <w:t xml:space="preserve"> and </w:t>
      </w:r>
      <w:r w:rsidRPr="009551A3">
        <w:rPr>
          <w:rFonts w:ascii="Times New Roman" w:hAnsi="Times New Roman" w:cs="Times New Roman"/>
          <w:b/>
          <w:bCs/>
          <w:sz w:val="24"/>
          <w:szCs w:val="24"/>
          <w:lang w:bidi="ar-IQ"/>
        </w:rPr>
        <w:t>those</w:t>
      </w:r>
      <w:r w:rsidRPr="009551A3">
        <w:rPr>
          <w:rFonts w:ascii="Times New Roman" w:hAnsi="Times New Roman" w:cs="Times New Roman"/>
          <w:sz w:val="24"/>
          <w:szCs w:val="24"/>
          <w:lang w:bidi="ar-IQ"/>
        </w:rPr>
        <w:t xml:space="preserve"> indicate 'Distance' which may be also physical by referring to something that is close in the situation. </w:t>
      </w:r>
      <w:r w:rsidRPr="009551A3">
        <w:rPr>
          <w:rFonts w:ascii="Times New Roman" w:hAnsi="Times New Roman" w:cs="Times New Roman"/>
          <w:b/>
          <w:bCs/>
          <w:sz w:val="24"/>
          <w:szCs w:val="24"/>
          <w:lang w:bidi="ar-IQ"/>
        </w:rPr>
        <w:t xml:space="preserve">That </w:t>
      </w:r>
      <w:r w:rsidRPr="009551A3">
        <w:rPr>
          <w:rFonts w:ascii="Times New Roman" w:hAnsi="Times New Roman" w:cs="Times New Roman"/>
          <w:sz w:val="24"/>
          <w:szCs w:val="24"/>
          <w:lang w:bidi="ar-IQ"/>
        </w:rPr>
        <w:t xml:space="preserve">and </w:t>
      </w:r>
      <w:r w:rsidRPr="009551A3">
        <w:rPr>
          <w:rFonts w:ascii="Times New Roman" w:hAnsi="Times New Roman" w:cs="Times New Roman"/>
          <w:b/>
          <w:bCs/>
          <w:sz w:val="24"/>
          <w:szCs w:val="24"/>
          <w:lang w:bidi="ar-IQ"/>
        </w:rPr>
        <w:t xml:space="preserve">those </w:t>
      </w:r>
      <w:r w:rsidRPr="009551A3">
        <w:rPr>
          <w:rFonts w:ascii="Times New Roman" w:hAnsi="Times New Roman" w:cs="Times New Roman"/>
          <w:sz w:val="24"/>
          <w:szCs w:val="24"/>
          <w:lang w:bidi="ar-IQ"/>
        </w:rPr>
        <w:t xml:space="preserve">can be associated with </w:t>
      </w:r>
      <w:r w:rsidRPr="009551A3">
        <w:rPr>
          <w:rFonts w:ascii="Times New Roman" w:hAnsi="Times New Roman" w:cs="Times New Roman"/>
          <w:b/>
          <w:bCs/>
          <w:sz w:val="24"/>
          <w:szCs w:val="24"/>
          <w:lang w:bidi="ar-IQ"/>
        </w:rPr>
        <w:t>there</w:t>
      </w:r>
      <w:r w:rsidRPr="009551A3">
        <w:rPr>
          <w:rFonts w:ascii="Times New Roman" w:hAnsi="Times New Roman" w:cs="Times New Roman"/>
          <w:sz w:val="24"/>
          <w:szCs w:val="24"/>
          <w:lang w:bidi="ar-IQ"/>
        </w:rPr>
        <w:t xml:space="preserve">:                                                                                         </w:t>
      </w:r>
    </w:p>
    <w:p w:rsidR="00BA3239" w:rsidRPr="009551A3" w:rsidRDefault="00BA3239" w:rsidP="0055463E">
      <w:pPr>
        <w:bidi w:val="0"/>
        <w:spacing w:line="240" w:lineRule="auto"/>
        <w:ind w:left="360"/>
        <w:jc w:val="both"/>
        <w:rPr>
          <w:rFonts w:ascii="Times New Roman" w:hAnsi="Times New Roman" w:cs="Times New Roman"/>
          <w:sz w:val="24"/>
          <w:szCs w:val="24"/>
          <w:rtl/>
          <w:lang w:bidi="ar-IQ"/>
        </w:rPr>
      </w:pPr>
      <w:r w:rsidRPr="009551A3">
        <w:rPr>
          <w:rFonts w:ascii="Times New Roman" w:hAnsi="Times New Roman" w:cs="Times New Roman"/>
          <w:sz w:val="24"/>
          <w:szCs w:val="24"/>
          <w:rtl/>
          <w:lang w:bidi="ar-IQ"/>
        </w:rPr>
        <w:t>-</w:t>
      </w:r>
      <w:r w:rsidRPr="009551A3">
        <w:rPr>
          <w:rFonts w:ascii="Times New Roman" w:hAnsi="Times New Roman" w:cs="Times New Roman"/>
          <w:sz w:val="24"/>
          <w:szCs w:val="24"/>
          <w:lang w:bidi="ar-IQ"/>
        </w:rPr>
        <w:t xml:space="preserve"> The picture I am referring to is </w:t>
      </w:r>
      <w:r w:rsidRPr="009551A3">
        <w:rPr>
          <w:rFonts w:ascii="Times New Roman" w:hAnsi="Times New Roman" w:cs="Times New Roman"/>
          <w:b/>
          <w:bCs/>
          <w:sz w:val="24"/>
          <w:szCs w:val="24"/>
          <w:lang w:bidi="ar-IQ"/>
        </w:rPr>
        <w:t>that one there</w:t>
      </w:r>
      <w:r w:rsidRPr="009551A3">
        <w:rPr>
          <w:rFonts w:ascii="Times New Roman" w:hAnsi="Times New Roman" w:cs="Times New Roman"/>
          <w:sz w:val="24"/>
          <w:szCs w:val="24"/>
          <w:lang w:bidi="ar-IQ"/>
        </w:rPr>
        <w:t>.</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 The photographs I meant are </w:t>
      </w:r>
      <w:r w:rsidRPr="009551A3">
        <w:rPr>
          <w:rFonts w:ascii="Times New Roman" w:hAnsi="Times New Roman" w:cs="Times New Roman"/>
          <w:b/>
          <w:bCs/>
          <w:sz w:val="24"/>
          <w:szCs w:val="24"/>
          <w:lang w:bidi="ar-IQ"/>
        </w:rPr>
        <w:t>those ones there</w:t>
      </w:r>
      <w:r w:rsidRPr="009551A3">
        <w:rPr>
          <w:rFonts w:ascii="Times New Roman" w:hAnsi="Times New Roman" w:cs="Times New Roman"/>
          <w:sz w:val="24"/>
          <w:szCs w:val="24"/>
          <w:lang w:bidi="ar-IQ"/>
        </w:rPr>
        <w:t xml:space="preserve">.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The reference of noun phrases with demonstrative determiners may be established on the basis of either the situation or the preceding or following text , i.e. the situational , anaphoric  , and cataphoric  references .                                       </w:t>
      </w:r>
      <w:r w:rsidRPr="009551A3">
        <w:rPr>
          <w:rFonts w:ascii="Times New Roman" w:hAnsi="Times New Roman" w:cs="Times New Roman"/>
          <w:sz w:val="24"/>
          <w:szCs w:val="24"/>
          <w:rtl/>
          <w:lang w:bidi="ar-IQ"/>
        </w:rPr>
        <w:t xml:space="preserve"> </w:t>
      </w:r>
      <w:r w:rsidRPr="009551A3">
        <w:rPr>
          <w:rFonts w:ascii="Times New Roman" w:hAnsi="Times New Roman" w:cs="Times New Roman"/>
          <w:sz w:val="24"/>
          <w:szCs w:val="24"/>
          <w:lang w:bidi="ar-IQ"/>
        </w:rPr>
        <w:t xml:space="preserve">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 Situational reference can be used with the choice of demonstrative determiner reflecting the speaker's perception of distance. This is clearly illustrated by Biber , et al (1999 : 273 ) in the following examples :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b/>
          <w:bCs/>
          <w:sz w:val="24"/>
          <w:szCs w:val="24"/>
          <w:rtl/>
          <w:lang w:bidi="ar-IQ"/>
        </w:rPr>
        <w:t xml:space="preserve">   </w:t>
      </w:r>
      <w:r w:rsidRPr="009551A3">
        <w:rPr>
          <w:rFonts w:ascii="Times New Roman" w:hAnsi="Times New Roman" w:cs="Times New Roman"/>
          <w:sz w:val="24"/>
          <w:szCs w:val="24"/>
          <w:lang w:bidi="ar-IQ"/>
        </w:rPr>
        <w:t>-</w:t>
      </w:r>
      <w:r w:rsidRPr="009551A3">
        <w:rPr>
          <w:rFonts w:ascii="Times New Roman" w:hAnsi="Times New Roman" w:cs="Times New Roman"/>
          <w:b/>
          <w:bCs/>
          <w:sz w:val="24"/>
          <w:szCs w:val="24"/>
          <w:lang w:bidi="ar-IQ"/>
        </w:rPr>
        <w:t>This</w:t>
      </w:r>
      <w:r w:rsidRPr="009551A3">
        <w:rPr>
          <w:rFonts w:ascii="Times New Roman" w:hAnsi="Times New Roman" w:cs="Times New Roman"/>
          <w:sz w:val="24"/>
          <w:szCs w:val="24"/>
          <w:lang w:bidi="ar-IQ"/>
        </w:rPr>
        <w:t xml:space="preserve"> cake's lovely. (Referring to the cake that the speaker is eating)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 - Finish </w:t>
      </w:r>
      <w:r w:rsidRPr="009551A3">
        <w:rPr>
          <w:rFonts w:ascii="Times New Roman" w:hAnsi="Times New Roman" w:cs="Times New Roman"/>
          <w:b/>
          <w:bCs/>
          <w:sz w:val="24"/>
          <w:szCs w:val="24"/>
          <w:lang w:bidi="ar-IQ"/>
        </w:rPr>
        <w:t>that</w:t>
      </w:r>
      <w:r w:rsidRPr="009551A3">
        <w:rPr>
          <w:rFonts w:ascii="Times New Roman" w:hAnsi="Times New Roman" w:cs="Times New Roman"/>
          <w:sz w:val="24"/>
          <w:szCs w:val="24"/>
          <w:lang w:bidi="ar-IQ"/>
        </w:rPr>
        <w:t xml:space="preserve"> cake if you want it.  (Referring to the cake that the addressee is    eating </w:t>
      </w:r>
    </w:p>
    <w:p w:rsidR="00BA3239" w:rsidRPr="009551A3" w:rsidRDefault="00BA3239" w:rsidP="0055463E">
      <w:pPr>
        <w:bidi w:val="0"/>
        <w:spacing w:line="240" w:lineRule="auto"/>
        <w:ind w:left="360"/>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     Swan (1995: 96) explains anaphoric reference by referring back to the preceding text</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b/>
          <w:bCs/>
          <w:sz w:val="24"/>
          <w:szCs w:val="24"/>
          <w:lang w:bidi="ar-IQ"/>
        </w:rPr>
        <w:t>This</w:t>
      </w:r>
      <w:r w:rsidRPr="009551A3">
        <w:rPr>
          <w:rFonts w:ascii="Times New Roman" w:hAnsi="Times New Roman" w:cs="Times New Roman"/>
          <w:sz w:val="24"/>
          <w:szCs w:val="24"/>
          <w:lang w:bidi="ar-IQ"/>
        </w:rPr>
        <w:t xml:space="preserve"> and </w:t>
      </w:r>
      <w:r w:rsidRPr="009551A3">
        <w:rPr>
          <w:rFonts w:ascii="Times New Roman" w:hAnsi="Times New Roman" w:cs="Times New Roman"/>
          <w:b/>
          <w:bCs/>
          <w:sz w:val="24"/>
          <w:szCs w:val="24"/>
          <w:lang w:bidi="ar-IQ"/>
        </w:rPr>
        <w:t>that</w:t>
      </w:r>
      <w:r w:rsidRPr="009551A3">
        <w:rPr>
          <w:rFonts w:ascii="Times New Roman" w:hAnsi="Times New Roman" w:cs="Times New Roman"/>
          <w:sz w:val="24"/>
          <w:szCs w:val="24"/>
          <w:lang w:bidi="ar-IQ"/>
        </w:rPr>
        <w:t xml:space="preserve"> are emphatic; they seem to suggest an interesting new fact has been mentioned.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 So she decided to paint her house pink. </w:t>
      </w:r>
      <w:r w:rsidRPr="009551A3">
        <w:rPr>
          <w:rFonts w:ascii="Times New Roman" w:hAnsi="Times New Roman" w:cs="Times New Roman"/>
          <w:b/>
          <w:bCs/>
          <w:sz w:val="24"/>
          <w:szCs w:val="24"/>
          <w:lang w:bidi="ar-IQ"/>
        </w:rPr>
        <w:t>This</w:t>
      </w:r>
      <w:r w:rsidRPr="009551A3">
        <w:rPr>
          <w:rFonts w:ascii="Times New Roman" w:hAnsi="Times New Roman" w:cs="Times New Roman"/>
          <w:sz w:val="24"/>
          <w:szCs w:val="24"/>
          <w:lang w:bidi="ar-IQ"/>
        </w:rPr>
        <w:t xml:space="preserve"> / </w:t>
      </w:r>
      <w:r w:rsidRPr="009551A3">
        <w:rPr>
          <w:rFonts w:ascii="Times New Roman" w:hAnsi="Times New Roman" w:cs="Times New Roman"/>
          <w:b/>
          <w:bCs/>
          <w:sz w:val="24"/>
          <w:szCs w:val="24"/>
          <w:lang w:bidi="ar-IQ"/>
        </w:rPr>
        <w:t>that</w:t>
      </w:r>
      <w:r w:rsidRPr="009551A3">
        <w:rPr>
          <w:rFonts w:ascii="Times New Roman" w:hAnsi="Times New Roman" w:cs="Times New Roman"/>
          <w:sz w:val="24"/>
          <w:szCs w:val="24"/>
          <w:lang w:bidi="ar-IQ"/>
        </w:rPr>
        <w:t xml:space="preserve"> really upset the neighbors, as you can imagine.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 Cataphoric reference may be established through something following the demonstrative determiner, Biber , et al (ibid) and Swan (ibid) support this idea through these examples :                                                                                                </w:t>
      </w:r>
    </w:p>
    <w:p w:rsidR="00BA3239" w:rsidRPr="009551A3" w:rsidRDefault="00BA3239" w:rsidP="0055463E">
      <w:pPr>
        <w:bidi w:val="0"/>
        <w:spacing w:line="240" w:lineRule="auto"/>
        <w:ind w:left="360"/>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 The unit of heat was defined as </w:t>
      </w:r>
      <w:r w:rsidRPr="009551A3">
        <w:rPr>
          <w:rFonts w:ascii="Times New Roman" w:hAnsi="Times New Roman" w:cs="Times New Roman"/>
          <w:b/>
          <w:bCs/>
          <w:sz w:val="24"/>
          <w:szCs w:val="24"/>
          <w:lang w:bidi="ar-IQ"/>
        </w:rPr>
        <w:t>that</w:t>
      </w:r>
      <w:r w:rsidRPr="009551A3">
        <w:rPr>
          <w:rFonts w:ascii="Times New Roman" w:hAnsi="Times New Roman" w:cs="Times New Roman"/>
          <w:sz w:val="24"/>
          <w:szCs w:val="24"/>
          <w:lang w:bidi="ar-IQ"/>
        </w:rPr>
        <w:t xml:space="preserve"> quantity which would raise the      temperature of unit mass of water.           </w:t>
      </w:r>
    </w:p>
    <w:p w:rsidR="00BA3239" w:rsidRPr="009551A3" w:rsidRDefault="00BA3239" w:rsidP="0055463E">
      <w:pPr>
        <w:bidi w:val="0"/>
        <w:spacing w:line="240" w:lineRule="auto"/>
        <w:ind w:left="360"/>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 . Now what do you think about </w:t>
      </w:r>
      <w:r w:rsidRPr="009551A3">
        <w:rPr>
          <w:rFonts w:ascii="Times New Roman" w:hAnsi="Times New Roman" w:cs="Times New Roman"/>
          <w:b/>
          <w:bCs/>
          <w:sz w:val="24"/>
          <w:szCs w:val="24"/>
          <w:lang w:bidi="ar-IQ"/>
        </w:rPr>
        <w:t xml:space="preserve">this? </w:t>
      </w:r>
      <w:r w:rsidRPr="009551A3">
        <w:rPr>
          <w:rFonts w:ascii="Times New Roman" w:hAnsi="Times New Roman" w:cs="Times New Roman"/>
          <w:sz w:val="24"/>
          <w:szCs w:val="24"/>
          <w:lang w:bidi="ar-IQ"/>
        </w:rPr>
        <w:t xml:space="preserve">I thought I'd get a job in Spain for six months.                                                                                                                 </w:t>
      </w:r>
    </w:p>
    <w:p w:rsidR="00BA3239" w:rsidRPr="009551A3" w:rsidRDefault="00BA3239" w:rsidP="0055463E">
      <w:pPr>
        <w:bidi w:val="0"/>
        <w:spacing w:line="240" w:lineRule="auto"/>
        <w:ind w:left="360"/>
        <w:jc w:val="both"/>
        <w:rPr>
          <w:rFonts w:ascii="Times New Roman" w:hAnsi="Times New Roman" w:cs="Times New Roman"/>
          <w:b/>
          <w:bCs/>
          <w:sz w:val="28"/>
          <w:szCs w:val="28"/>
          <w:lang w:bidi="ar-IQ"/>
        </w:rPr>
      </w:pPr>
      <w:r w:rsidRPr="009551A3">
        <w:rPr>
          <w:rFonts w:ascii="Times New Roman" w:hAnsi="Times New Roman" w:cs="Times New Roman"/>
          <w:b/>
          <w:bCs/>
          <w:sz w:val="28"/>
          <w:szCs w:val="28"/>
          <w:lang w:bidi="ar-IQ"/>
        </w:rPr>
        <w:t xml:space="preserve">2.4. Quantifiers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 Some determiners specify nouns in terms of quantity and are therefore called quantifiers. Quantifiers are defined by Crystal (2003:383) as a class of items expressing contrasts in quantity occurring with restricted distribution in the noun phrase.                                                                                                                         </w:t>
      </w:r>
    </w:p>
    <w:p w:rsidR="00BA3239" w:rsidRPr="009551A3" w:rsidRDefault="00BA3239" w:rsidP="0055463E">
      <w:pPr>
        <w:bidi w:val="0"/>
        <w:spacing w:line="240" w:lineRule="auto"/>
        <w:ind w:left="360"/>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Quantifiers combine with both indefinite and definite noun phrases. In the later </w:t>
      </w:r>
    </w:p>
    <w:p w:rsidR="00BA3239" w:rsidRPr="009551A3" w:rsidRDefault="00BA3239" w:rsidP="0055463E">
      <w:pPr>
        <w:bidi w:val="0"/>
        <w:spacing w:line="240" w:lineRule="auto"/>
        <w:ind w:left="360" w:right="-426"/>
        <w:jc w:val="both"/>
        <w:rPr>
          <w:rFonts w:ascii="Times New Roman" w:hAnsi="Times New Roman" w:cs="Times New Roman"/>
          <w:b/>
          <w:bCs/>
          <w:sz w:val="24"/>
          <w:szCs w:val="24"/>
          <w:rtl/>
          <w:lang w:bidi="ar-IQ"/>
        </w:rPr>
      </w:pPr>
      <w:r w:rsidRPr="009551A3">
        <w:rPr>
          <w:rFonts w:ascii="Times New Roman" w:hAnsi="Times New Roman" w:cs="Times New Roman"/>
          <w:sz w:val="24"/>
          <w:szCs w:val="24"/>
          <w:lang w:bidi="ar-IQ"/>
        </w:rPr>
        <w:t xml:space="preserve">        case Biber , etal : (1999: 273) state that they are generally followed by </w:t>
      </w:r>
      <w:r w:rsidRPr="009551A3">
        <w:rPr>
          <w:rFonts w:ascii="Times New Roman" w:hAnsi="Times New Roman" w:cs="Times New Roman"/>
          <w:b/>
          <w:bCs/>
          <w:sz w:val="24"/>
          <w:szCs w:val="24"/>
          <w:lang w:bidi="ar-IQ"/>
        </w:rPr>
        <w:t>of</w:t>
      </w:r>
      <w:r w:rsidRPr="009551A3">
        <w:rPr>
          <w:rFonts w:ascii="Times New Roman" w:hAnsi="Times New Roman" w:cs="Times New Roman"/>
          <w:sz w:val="24"/>
          <w:szCs w:val="24"/>
          <w:lang w:bidi="ar-IQ"/>
        </w:rPr>
        <w:t xml:space="preserve"> :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all money                    all (of ) the money                                                        </w:t>
      </w:r>
    </w:p>
    <w:p w:rsidR="00BA3239" w:rsidRPr="009551A3" w:rsidRDefault="00BA3239" w:rsidP="0055463E">
      <w:pPr>
        <w:bidi w:val="0"/>
        <w:spacing w:line="240" w:lineRule="auto"/>
        <w:ind w:left="360"/>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some money               some of the money                                                       </w:t>
      </w:r>
    </w:p>
    <w:p w:rsidR="00BA3239" w:rsidRPr="009551A3" w:rsidRDefault="00BA3239" w:rsidP="0055463E">
      <w:pPr>
        <w:bidi w:val="0"/>
        <w:spacing w:line="240" w:lineRule="auto"/>
        <w:ind w:left="360"/>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much money               much of the money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all girls                        all ( of ) the girls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some girls                   some of the girls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many girls                   many of the girls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Some quantifiers co – occur with countable nouns; some with uncountable and some with both kinds. Alexander (1988:88) classifies these combinations as follow: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b/>
          <w:bCs/>
          <w:sz w:val="24"/>
          <w:szCs w:val="24"/>
          <w:lang w:bidi="ar-IQ"/>
        </w:rPr>
        <w:t>1.</w:t>
      </w:r>
      <w:r w:rsidRPr="009551A3">
        <w:rPr>
          <w:rFonts w:ascii="Times New Roman" w:hAnsi="Times New Roman" w:cs="Times New Roman"/>
          <w:sz w:val="24"/>
          <w:szCs w:val="24"/>
          <w:lang w:bidi="ar-IQ"/>
        </w:rPr>
        <w:t xml:space="preserve"> Quantifiers combining with countable nouns answer </w:t>
      </w:r>
      <w:r w:rsidRPr="009551A3">
        <w:rPr>
          <w:rFonts w:ascii="Times New Roman" w:hAnsi="Times New Roman" w:cs="Times New Roman"/>
          <w:b/>
          <w:bCs/>
          <w:sz w:val="24"/>
          <w:szCs w:val="24"/>
          <w:lang w:bidi="ar-IQ"/>
        </w:rPr>
        <w:t>How many</w:t>
      </w:r>
      <w:r w:rsidRPr="009551A3">
        <w:rPr>
          <w:rFonts w:ascii="Times New Roman" w:hAnsi="Times New Roman" w:cs="Times New Roman"/>
          <w:sz w:val="24"/>
          <w:szCs w:val="24"/>
          <w:lang w:bidi="ar-IQ"/>
        </w:rPr>
        <w:t>?</w:t>
      </w:r>
    </w:p>
    <w:p w:rsidR="00BA3239" w:rsidRPr="009551A3" w:rsidRDefault="00BA3239" w:rsidP="0055463E">
      <w:pPr>
        <w:bidi w:val="0"/>
        <w:spacing w:line="240" w:lineRule="auto"/>
        <w:ind w:left="360"/>
        <w:jc w:val="both"/>
        <w:rPr>
          <w:rFonts w:ascii="Times New Roman" w:hAnsi="Times New Roman" w:cs="Times New Roman"/>
          <w:sz w:val="24"/>
          <w:szCs w:val="24"/>
          <w:rtl/>
          <w:lang w:bidi="ar-IQ"/>
        </w:rPr>
      </w:pPr>
      <w:r w:rsidRPr="009551A3">
        <w:rPr>
          <w:rFonts w:ascii="Times New Roman" w:hAnsi="Times New Roman" w:cs="Times New Roman"/>
          <w:b/>
          <w:bCs/>
          <w:sz w:val="24"/>
          <w:szCs w:val="24"/>
          <w:lang w:bidi="ar-IQ"/>
        </w:rPr>
        <w:t>-How many</w:t>
      </w:r>
      <w:r w:rsidRPr="009551A3">
        <w:rPr>
          <w:rFonts w:ascii="Times New Roman" w:hAnsi="Times New Roman" w:cs="Times New Roman"/>
          <w:sz w:val="24"/>
          <w:szCs w:val="24"/>
          <w:lang w:bidi="ar-IQ"/>
        </w:rPr>
        <w:t xml:space="preserve"> eggs are there in the fridge? -There are </w:t>
      </w:r>
      <w:r w:rsidRPr="009551A3">
        <w:rPr>
          <w:rFonts w:ascii="Times New Roman" w:hAnsi="Times New Roman" w:cs="Times New Roman"/>
          <w:b/>
          <w:bCs/>
          <w:sz w:val="24"/>
          <w:szCs w:val="24"/>
          <w:lang w:bidi="ar-IQ"/>
        </w:rPr>
        <w:t>a few</w:t>
      </w:r>
      <w:r w:rsidRPr="009551A3">
        <w:rPr>
          <w:rFonts w:ascii="Times New Roman" w:hAnsi="Times New Roman" w:cs="Times New Roman"/>
          <w:sz w:val="24"/>
          <w:szCs w:val="24"/>
          <w:lang w:bidi="ar-IQ"/>
        </w:rPr>
        <w:t xml:space="preserve">.  </w:t>
      </w:r>
    </w:p>
    <w:p w:rsidR="00BA3239" w:rsidRPr="009551A3" w:rsidRDefault="00BA3239" w:rsidP="0055463E">
      <w:pPr>
        <w:bidi w:val="0"/>
        <w:spacing w:line="240" w:lineRule="auto"/>
        <w:jc w:val="both"/>
        <w:rPr>
          <w:rFonts w:ascii="Times New Roman" w:hAnsi="Times New Roman" w:cs="Times New Roman"/>
          <w:sz w:val="24"/>
          <w:szCs w:val="24"/>
          <w:rtl/>
          <w:lang w:bidi="ar-IQ"/>
        </w:rPr>
      </w:pPr>
      <w:r w:rsidRPr="009551A3">
        <w:rPr>
          <w:rFonts w:ascii="Times New Roman" w:hAnsi="Times New Roman" w:cs="Times New Roman"/>
          <w:b/>
          <w:bCs/>
          <w:sz w:val="24"/>
          <w:szCs w:val="24"/>
          <w:lang w:bidi="ar-IQ"/>
        </w:rPr>
        <w:t>2.</w:t>
      </w:r>
      <w:r w:rsidRPr="009551A3">
        <w:rPr>
          <w:rFonts w:ascii="Times New Roman" w:hAnsi="Times New Roman" w:cs="Times New Roman"/>
          <w:sz w:val="24"/>
          <w:szCs w:val="24"/>
          <w:lang w:bidi="ar-IQ"/>
        </w:rPr>
        <w:t xml:space="preserve"> Quantifiers combining with countable nouns answer </w:t>
      </w:r>
      <w:r w:rsidRPr="009551A3">
        <w:rPr>
          <w:rFonts w:ascii="Times New Roman" w:hAnsi="Times New Roman" w:cs="Times New Roman"/>
          <w:b/>
          <w:bCs/>
          <w:sz w:val="24"/>
          <w:szCs w:val="24"/>
          <w:lang w:bidi="ar-IQ"/>
        </w:rPr>
        <w:t>how much</w:t>
      </w:r>
      <w:r w:rsidRPr="009551A3">
        <w:rPr>
          <w:rFonts w:ascii="Times New Roman" w:hAnsi="Times New Roman" w:cs="Times New Roman"/>
          <w:sz w:val="24"/>
          <w:szCs w:val="24"/>
          <w:lang w:bidi="ar-IQ"/>
        </w:rPr>
        <w:t xml:space="preserve">?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b/>
          <w:bCs/>
          <w:sz w:val="24"/>
          <w:szCs w:val="24"/>
          <w:rtl/>
          <w:lang w:bidi="ar-IQ"/>
        </w:rPr>
        <w:t xml:space="preserve">     </w:t>
      </w:r>
      <w:r w:rsidRPr="009551A3">
        <w:rPr>
          <w:rFonts w:ascii="Times New Roman" w:hAnsi="Times New Roman" w:cs="Times New Roman"/>
          <w:b/>
          <w:bCs/>
          <w:sz w:val="24"/>
          <w:szCs w:val="24"/>
          <w:lang w:bidi="ar-IQ"/>
        </w:rPr>
        <w:t>-How much</w:t>
      </w:r>
      <w:r w:rsidRPr="009551A3">
        <w:rPr>
          <w:rFonts w:ascii="Times New Roman" w:hAnsi="Times New Roman" w:cs="Times New Roman"/>
          <w:sz w:val="24"/>
          <w:szCs w:val="24"/>
          <w:lang w:bidi="ar-IQ"/>
        </w:rPr>
        <w:t xml:space="preserve"> milk is there in the fridge? -There is</w:t>
      </w:r>
      <w:r w:rsidRPr="009551A3">
        <w:rPr>
          <w:rFonts w:ascii="Times New Roman" w:hAnsi="Times New Roman" w:cs="Times New Roman"/>
          <w:b/>
          <w:bCs/>
          <w:sz w:val="24"/>
          <w:szCs w:val="24"/>
          <w:lang w:bidi="ar-IQ"/>
        </w:rPr>
        <w:t xml:space="preserve"> a</w:t>
      </w:r>
      <w:r w:rsidRPr="009551A3">
        <w:rPr>
          <w:rFonts w:ascii="Times New Roman" w:hAnsi="Times New Roman" w:cs="Times New Roman"/>
          <w:sz w:val="24"/>
          <w:szCs w:val="24"/>
          <w:lang w:bidi="ar-IQ"/>
        </w:rPr>
        <w:t xml:space="preserve"> </w:t>
      </w:r>
      <w:r w:rsidRPr="009551A3">
        <w:rPr>
          <w:rFonts w:ascii="Times New Roman" w:hAnsi="Times New Roman" w:cs="Times New Roman"/>
          <w:b/>
          <w:bCs/>
          <w:sz w:val="24"/>
          <w:szCs w:val="24"/>
          <w:lang w:bidi="ar-IQ"/>
        </w:rPr>
        <w:t>little</w:t>
      </w:r>
      <w:r w:rsidRPr="009551A3">
        <w:rPr>
          <w:rFonts w:ascii="Times New Roman" w:hAnsi="Times New Roman" w:cs="Times New Roman"/>
          <w:sz w:val="24"/>
          <w:szCs w:val="24"/>
          <w:lang w:bidi="ar-IQ"/>
        </w:rPr>
        <w:t xml:space="preserve">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b/>
          <w:bCs/>
          <w:sz w:val="24"/>
          <w:szCs w:val="24"/>
          <w:lang w:bidi="ar-IQ"/>
        </w:rPr>
        <w:t>3.</w:t>
      </w:r>
      <w:r w:rsidRPr="009551A3">
        <w:rPr>
          <w:rFonts w:ascii="Times New Roman" w:hAnsi="Times New Roman" w:cs="Times New Roman"/>
          <w:sz w:val="24"/>
          <w:szCs w:val="24"/>
          <w:lang w:bidi="ar-IQ"/>
        </w:rPr>
        <w:t xml:space="preserve"> Quantifiers combining with uncountable or with countable answer </w:t>
      </w:r>
      <w:r w:rsidRPr="009551A3">
        <w:rPr>
          <w:rFonts w:ascii="Times New Roman" w:hAnsi="Times New Roman" w:cs="Times New Roman"/>
          <w:b/>
          <w:bCs/>
          <w:sz w:val="24"/>
          <w:szCs w:val="24"/>
          <w:lang w:bidi="ar-IQ"/>
        </w:rPr>
        <w:t>How many</w:t>
      </w:r>
      <w:r w:rsidRPr="009551A3">
        <w:rPr>
          <w:rFonts w:ascii="Times New Roman" w:hAnsi="Times New Roman" w:cs="Times New Roman"/>
          <w:sz w:val="24"/>
          <w:szCs w:val="24"/>
          <w:lang w:bidi="ar-IQ"/>
        </w:rPr>
        <w:t xml:space="preserve">? or </w:t>
      </w:r>
      <w:r w:rsidRPr="009551A3">
        <w:rPr>
          <w:rFonts w:ascii="Times New Roman" w:hAnsi="Times New Roman" w:cs="Times New Roman"/>
          <w:b/>
          <w:bCs/>
          <w:sz w:val="24"/>
          <w:szCs w:val="24"/>
          <w:lang w:bidi="ar-IQ"/>
        </w:rPr>
        <w:t>How much</w:t>
      </w:r>
      <w:r w:rsidRPr="009551A3">
        <w:rPr>
          <w:rFonts w:ascii="Times New Roman" w:hAnsi="Times New Roman" w:cs="Times New Roman"/>
          <w:sz w:val="24"/>
          <w:szCs w:val="24"/>
          <w:lang w:bidi="ar-IQ"/>
        </w:rPr>
        <w:t xml:space="preserve"> ?:                                                                                                 </w:t>
      </w:r>
    </w:p>
    <w:p w:rsidR="00BA3239" w:rsidRPr="009551A3" w:rsidRDefault="00BA3239" w:rsidP="0055463E">
      <w:pPr>
        <w:bidi w:val="0"/>
        <w:spacing w:line="240" w:lineRule="auto"/>
        <w:ind w:right="-284"/>
        <w:jc w:val="both"/>
        <w:rPr>
          <w:rFonts w:ascii="Times New Roman" w:hAnsi="Times New Roman" w:cs="Times New Roman"/>
          <w:sz w:val="24"/>
          <w:szCs w:val="24"/>
          <w:lang w:bidi="ar-IQ"/>
        </w:rPr>
      </w:pPr>
      <w:r w:rsidRPr="009551A3">
        <w:rPr>
          <w:rFonts w:ascii="Times New Roman" w:hAnsi="Times New Roman" w:cs="Times New Roman"/>
          <w:b/>
          <w:bCs/>
          <w:sz w:val="24"/>
          <w:szCs w:val="24"/>
          <w:lang w:bidi="ar-IQ"/>
        </w:rPr>
        <w:t xml:space="preserve"> -How many</w:t>
      </w:r>
      <w:r w:rsidRPr="009551A3">
        <w:rPr>
          <w:rFonts w:ascii="Times New Roman" w:hAnsi="Times New Roman" w:cs="Times New Roman"/>
          <w:sz w:val="24"/>
          <w:szCs w:val="24"/>
          <w:lang w:bidi="ar-IQ"/>
        </w:rPr>
        <w:t xml:space="preserve"> eggs are there in the fridge?</w:t>
      </w:r>
      <w:r w:rsidRPr="009551A3">
        <w:rPr>
          <w:rFonts w:ascii="Times New Roman" w:hAnsi="Times New Roman" w:cs="Times New Roman"/>
          <w:sz w:val="28"/>
          <w:szCs w:val="28"/>
          <w:lang w:bidi="ar-IQ"/>
        </w:rPr>
        <w:t xml:space="preserve"> -</w:t>
      </w:r>
      <w:r w:rsidRPr="009551A3">
        <w:rPr>
          <w:rFonts w:ascii="Times New Roman" w:hAnsi="Times New Roman" w:cs="Times New Roman"/>
          <w:sz w:val="24"/>
          <w:szCs w:val="24"/>
          <w:lang w:bidi="ar-IQ"/>
        </w:rPr>
        <w:t xml:space="preserve">There are </w:t>
      </w:r>
      <w:r w:rsidRPr="009551A3">
        <w:rPr>
          <w:rFonts w:ascii="Times New Roman" w:hAnsi="Times New Roman" w:cs="Times New Roman"/>
          <w:b/>
          <w:bCs/>
          <w:sz w:val="24"/>
          <w:szCs w:val="24"/>
          <w:lang w:bidi="ar-IQ"/>
        </w:rPr>
        <w:t>plenty</w:t>
      </w:r>
      <w:r w:rsidRPr="009551A3">
        <w:rPr>
          <w:rFonts w:ascii="Times New Roman" w:hAnsi="Times New Roman" w:cs="Times New Roman"/>
          <w:sz w:val="24"/>
          <w:szCs w:val="24"/>
          <w:lang w:bidi="ar-IQ"/>
        </w:rPr>
        <w:t>.</w:t>
      </w:r>
      <w:r w:rsidRPr="009551A3">
        <w:rPr>
          <w:rFonts w:ascii="Times New Roman" w:hAnsi="Times New Roman" w:cs="Times New Roman"/>
          <w:b/>
          <w:bCs/>
          <w:sz w:val="28"/>
          <w:szCs w:val="28"/>
          <w:rtl/>
          <w:lang w:bidi="ar-IQ"/>
        </w:rPr>
        <w:t xml:space="preserve"> </w:t>
      </w:r>
      <w:r w:rsidRPr="009551A3">
        <w:rPr>
          <w:rFonts w:ascii="Times New Roman" w:hAnsi="Times New Roman" w:cs="Times New Roman"/>
          <w:b/>
          <w:bCs/>
          <w:sz w:val="28"/>
          <w:szCs w:val="28"/>
          <w:lang w:bidi="ar-IQ"/>
        </w:rPr>
        <w:t xml:space="preserve">  </w:t>
      </w:r>
    </w:p>
    <w:p w:rsidR="00BA3239" w:rsidRPr="009551A3" w:rsidRDefault="00BA3239" w:rsidP="0055463E">
      <w:pPr>
        <w:bidi w:val="0"/>
        <w:spacing w:line="240" w:lineRule="auto"/>
        <w:ind w:left="360" w:right="-284"/>
        <w:jc w:val="both"/>
        <w:rPr>
          <w:rFonts w:ascii="Times New Roman" w:hAnsi="Times New Roman" w:cs="Times New Roman"/>
          <w:b/>
          <w:bCs/>
          <w:sz w:val="28"/>
          <w:szCs w:val="28"/>
          <w:rtl/>
          <w:lang w:bidi="ar-IQ"/>
        </w:rPr>
      </w:pPr>
      <w:r w:rsidRPr="009551A3">
        <w:rPr>
          <w:rFonts w:ascii="Times New Roman" w:hAnsi="Times New Roman" w:cs="Times New Roman"/>
          <w:b/>
          <w:bCs/>
          <w:sz w:val="24"/>
          <w:szCs w:val="24"/>
          <w:lang w:bidi="ar-IQ"/>
        </w:rPr>
        <w:t xml:space="preserve">     -How much</w:t>
      </w:r>
      <w:r w:rsidRPr="009551A3">
        <w:rPr>
          <w:rFonts w:ascii="Times New Roman" w:hAnsi="Times New Roman" w:cs="Times New Roman"/>
          <w:sz w:val="24"/>
          <w:szCs w:val="24"/>
          <w:lang w:bidi="ar-IQ"/>
        </w:rPr>
        <w:t xml:space="preserve"> milk is there in the fridge?-There is </w:t>
      </w:r>
      <w:r w:rsidRPr="009551A3">
        <w:rPr>
          <w:rFonts w:ascii="Times New Roman" w:hAnsi="Times New Roman" w:cs="Times New Roman"/>
          <w:b/>
          <w:bCs/>
          <w:sz w:val="24"/>
          <w:szCs w:val="24"/>
          <w:lang w:bidi="ar-IQ"/>
        </w:rPr>
        <w:t>plenty</w:t>
      </w:r>
      <w:r w:rsidRPr="009551A3">
        <w:rPr>
          <w:rFonts w:ascii="Times New Roman" w:hAnsi="Times New Roman" w:cs="Times New Roman"/>
          <w:sz w:val="24"/>
          <w:szCs w:val="24"/>
          <w:lang w:bidi="ar-IQ"/>
        </w:rPr>
        <w:t xml:space="preserve">.                         </w:t>
      </w:r>
      <w:r w:rsidRPr="009551A3">
        <w:rPr>
          <w:rFonts w:ascii="Times New Roman" w:hAnsi="Times New Roman" w:cs="Times New Roman"/>
          <w:sz w:val="24"/>
          <w:szCs w:val="24"/>
          <w:rtl/>
          <w:lang w:bidi="ar-IQ"/>
        </w:rPr>
        <w:t xml:space="preserve">    </w:t>
      </w:r>
    </w:p>
    <w:p w:rsidR="00BA3239" w:rsidRPr="009551A3" w:rsidRDefault="00BA3239" w:rsidP="0055463E">
      <w:pPr>
        <w:bidi w:val="0"/>
        <w:spacing w:line="240" w:lineRule="auto"/>
        <w:ind w:left="360"/>
        <w:jc w:val="both"/>
        <w:rPr>
          <w:rFonts w:ascii="Times New Roman" w:hAnsi="Times New Roman" w:cs="Times New Roman"/>
          <w:b/>
          <w:bCs/>
          <w:sz w:val="28"/>
          <w:szCs w:val="28"/>
          <w:lang w:bidi="ar-IQ"/>
        </w:rPr>
      </w:pPr>
      <w:r w:rsidRPr="009551A3">
        <w:rPr>
          <w:rFonts w:ascii="Times New Roman" w:hAnsi="Times New Roman" w:cs="Times New Roman"/>
          <w:b/>
          <w:bCs/>
          <w:sz w:val="28"/>
          <w:szCs w:val="28"/>
          <w:rtl/>
          <w:lang w:bidi="ar-IQ"/>
        </w:rPr>
        <w:t xml:space="preserve"> </w:t>
      </w:r>
      <w:r w:rsidRPr="009551A3">
        <w:rPr>
          <w:rFonts w:ascii="Times New Roman" w:hAnsi="Times New Roman" w:cs="Times New Roman"/>
          <w:b/>
          <w:bCs/>
          <w:sz w:val="28"/>
          <w:szCs w:val="28"/>
          <w:lang w:bidi="ar-IQ"/>
        </w:rPr>
        <w:t xml:space="preserve">   </w:t>
      </w:r>
      <w:r w:rsidRPr="009551A3">
        <w:rPr>
          <w:rFonts w:ascii="Times New Roman" w:hAnsi="Times New Roman" w:cs="Times New Roman"/>
          <w:b/>
          <w:bCs/>
          <w:sz w:val="28"/>
          <w:szCs w:val="28"/>
          <w:rtl/>
          <w:lang w:bidi="ar-IQ"/>
        </w:rPr>
        <w:t xml:space="preserve">    </w:t>
      </w:r>
      <w:r w:rsidRPr="009551A3">
        <w:rPr>
          <w:rFonts w:ascii="Times New Roman" w:hAnsi="Times New Roman" w:cs="Times New Roman"/>
          <w:sz w:val="24"/>
          <w:szCs w:val="24"/>
          <w:lang w:bidi="ar-IQ"/>
        </w:rPr>
        <w:t xml:space="preserve">Stageberg (1981 : 168 ) explains that a few quantifiers have the same form as adjectives – for instance , </w:t>
      </w:r>
      <w:r w:rsidRPr="009551A3">
        <w:rPr>
          <w:rFonts w:ascii="Times New Roman" w:hAnsi="Times New Roman" w:cs="Times New Roman"/>
          <w:b/>
          <w:bCs/>
          <w:sz w:val="24"/>
          <w:szCs w:val="24"/>
          <w:lang w:bidi="ar-IQ"/>
        </w:rPr>
        <w:t>pretty good</w:t>
      </w:r>
      <w:r w:rsidRPr="009551A3">
        <w:rPr>
          <w:rFonts w:ascii="Times New Roman" w:hAnsi="Times New Roman" w:cs="Times New Roman"/>
          <w:sz w:val="24"/>
          <w:szCs w:val="24"/>
          <w:lang w:bidi="ar-IQ"/>
        </w:rPr>
        <w:t xml:space="preserve"> , </w:t>
      </w:r>
      <w:r w:rsidRPr="009551A3">
        <w:rPr>
          <w:rFonts w:ascii="Times New Roman" w:hAnsi="Times New Roman" w:cs="Times New Roman"/>
          <w:b/>
          <w:bCs/>
          <w:sz w:val="24"/>
          <w:szCs w:val="24"/>
          <w:lang w:bidi="ar-IQ"/>
        </w:rPr>
        <w:t>mighty fine</w:t>
      </w:r>
      <w:r w:rsidRPr="009551A3">
        <w:rPr>
          <w:rFonts w:ascii="Times New Roman" w:hAnsi="Times New Roman" w:cs="Times New Roman"/>
          <w:sz w:val="24"/>
          <w:szCs w:val="24"/>
          <w:lang w:bidi="ar-IQ"/>
        </w:rPr>
        <w:t xml:space="preserve"> and </w:t>
      </w:r>
      <w:r w:rsidRPr="009551A3">
        <w:rPr>
          <w:rFonts w:ascii="Times New Roman" w:hAnsi="Times New Roman" w:cs="Times New Roman"/>
          <w:b/>
          <w:bCs/>
          <w:sz w:val="24"/>
          <w:szCs w:val="24"/>
          <w:lang w:bidi="ar-IQ"/>
        </w:rPr>
        <w:t>full well</w:t>
      </w:r>
      <w:r w:rsidRPr="009551A3">
        <w:rPr>
          <w:rFonts w:ascii="Times New Roman" w:hAnsi="Times New Roman" w:cs="Times New Roman"/>
          <w:sz w:val="24"/>
          <w:szCs w:val="24"/>
          <w:lang w:bidi="ar-IQ"/>
        </w:rPr>
        <w:t xml:space="preserve"> .In the quantifier  position , however , these do not take – </w:t>
      </w:r>
      <w:r w:rsidRPr="009551A3">
        <w:rPr>
          <w:rFonts w:ascii="Times New Roman" w:hAnsi="Times New Roman" w:cs="Times New Roman"/>
          <w:b/>
          <w:bCs/>
          <w:sz w:val="24"/>
          <w:szCs w:val="24"/>
          <w:lang w:bidi="ar-IQ"/>
        </w:rPr>
        <w:t>er</w:t>
      </w:r>
      <w:r w:rsidRPr="009551A3">
        <w:rPr>
          <w:rFonts w:ascii="Times New Roman" w:hAnsi="Times New Roman" w:cs="Times New Roman"/>
          <w:sz w:val="24"/>
          <w:szCs w:val="24"/>
          <w:lang w:bidi="ar-IQ"/>
        </w:rPr>
        <w:t xml:space="preserve"> and </w:t>
      </w:r>
      <w:r w:rsidRPr="009551A3">
        <w:rPr>
          <w:rFonts w:ascii="Times New Roman" w:hAnsi="Times New Roman" w:cs="Times New Roman"/>
          <w:b/>
          <w:bCs/>
          <w:sz w:val="24"/>
          <w:szCs w:val="24"/>
          <w:lang w:bidi="ar-IQ"/>
        </w:rPr>
        <w:t>est</w:t>
      </w:r>
      <w:r w:rsidRPr="009551A3">
        <w:rPr>
          <w:rFonts w:ascii="Times New Roman" w:hAnsi="Times New Roman" w:cs="Times New Roman"/>
          <w:sz w:val="24"/>
          <w:szCs w:val="24"/>
          <w:lang w:bidi="ar-IQ"/>
        </w:rPr>
        <w:t xml:space="preserve"> , so they are considered to be uninflected quantifiers that are homophones of adjectives . </w:t>
      </w:r>
    </w:p>
    <w:p w:rsidR="00BA3239" w:rsidRPr="009551A3" w:rsidRDefault="00BA3239" w:rsidP="0055463E">
      <w:pPr>
        <w:bidi w:val="0"/>
        <w:spacing w:line="240" w:lineRule="auto"/>
        <w:ind w:left="360"/>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Quantifiers can be divided into five main groups:                                                                                                                                            </w:t>
      </w:r>
    </w:p>
    <w:p w:rsidR="00BA3239" w:rsidRPr="009551A3" w:rsidRDefault="00BA3239" w:rsidP="0055463E">
      <w:pPr>
        <w:bidi w:val="0"/>
        <w:spacing w:line="240" w:lineRule="auto"/>
        <w:ind w:left="360"/>
        <w:jc w:val="both"/>
        <w:rPr>
          <w:rFonts w:ascii="Times New Roman" w:hAnsi="Times New Roman" w:cs="Times New Roman"/>
          <w:b/>
          <w:bCs/>
          <w:sz w:val="28"/>
          <w:szCs w:val="28"/>
          <w:lang w:bidi="ar-IQ"/>
        </w:rPr>
      </w:pPr>
      <w:r w:rsidRPr="009551A3">
        <w:rPr>
          <w:rFonts w:ascii="Times New Roman" w:hAnsi="Times New Roman" w:cs="Times New Roman"/>
          <w:b/>
          <w:bCs/>
          <w:sz w:val="28"/>
          <w:szCs w:val="28"/>
          <w:lang w:bidi="ar-IQ"/>
        </w:rPr>
        <w:t xml:space="preserve">2.4.1. Inclusive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It is also called distributives and it includes: </w:t>
      </w:r>
      <w:r w:rsidRPr="009551A3">
        <w:rPr>
          <w:rFonts w:ascii="Times New Roman" w:hAnsi="Times New Roman" w:cs="Times New Roman"/>
          <w:b/>
          <w:bCs/>
          <w:sz w:val="24"/>
          <w:szCs w:val="24"/>
          <w:lang w:bidi="ar-IQ"/>
        </w:rPr>
        <w:t>all, both</w:t>
      </w:r>
      <w:r w:rsidRPr="009551A3">
        <w:rPr>
          <w:rFonts w:ascii="Times New Roman" w:hAnsi="Times New Roman" w:cs="Times New Roman"/>
          <w:sz w:val="24"/>
          <w:szCs w:val="24"/>
          <w:lang w:bidi="ar-IQ"/>
        </w:rPr>
        <w:t xml:space="preserve">, </w:t>
      </w:r>
      <w:r w:rsidRPr="009551A3">
        <w:rPr>
          <w:rFonts w:ascii="Times New Roman" w:hAnsi="Times New Roman" w:cs="Times New Roman"/>
          <w:b/>
          <w:bCs/>
          <w:sz w:val="24"/>
          <w:szCs w:val="24"/>
          <w:lang w:bidi="ar-IQ"/>
        </w:rPr>
        <w:t xml:space="preserve">each </w:t>
      </w:r>
      <w:r w:rsidRPr="009551A3">
        <w:rPr>
          <w:rFonts w:ascii="Times New Roman" w:hAnsi="Times New Roman" w:cs="Times New Roman"/>
          <w:sz w:val="24"/>
          <w:szCs w:val="24"/>
          <w:lang w:bidi="ar-IQ"/>
        </w:rPr>
        <w:t xml:space="preserve">and </w:t>
      </w:r>
      <w:r w:rsidRPr="009551A3">
        <w:rPr>
          <w:rFonts w:ascii="Times New Roman" w:hAnsi="Times New Roman" w:cs="Times New Roman"/>
          <w:b/>
          <w:bCs/>
          <w:sz w:val="24"/>
          <w:szCs w:val="24"/>
          <w:lang w:bidi="ar-IQ"/>
        </w:rPr>
        <w:t>every</w:t>
      </w:r>
      <w:r w:rsidRPr="009551A3">
        <w:rPr>
          <w:rFonts w:ascii="Times New Roman" w:hAnsi="Times New Roman" w:cs="Times New Roman"/>
          <w:sz w:val="24"/>
          <w:szCs w:val="24"/>
          <w:lang w:bidi="ar-IQ"/>
        </w:rPr>
        <w:t xml:space="preserve">. Biber ,et al (1999: 275) show the difference between </w:t>
      </w:r>
      <w:r w:rsidRPr="009551A3">
        <w:rPr>
          <w:rFonts w:ascii="Times New Roman" w:hAnsi="Times New Roman" w:cs="Times New Roman"/>
          <w:b/>
          <w:bCs/>
          <w:sz w:val="24"/>
          <w:szCs w:val="24"/>
          <w:lang w:bidi="ar-IQ"/>
        </w:rPr>
        <w:t>all</w:t>
      </w:r>
      <w:r w:rsidRPr="009551A3">
        <w:rPr>
          <w:rFonts w:ascii="Times New Roman" w:hAnsi="Times New Roman" w:cs="Times New Roman"/>
          <w:sz w:val="24"/>
          <w:szCs w:val="24"/>
          <w:lang w:bidi="ar-IQ"/>
        </w:rPr>
        <w:t xml:space="preserve"> and </w:t>
      </w:r>
      <w:r w:rsidRPr="009551A3">
        <w:rPr>
          <w:rFonts w:ascii="Times New Roman" w:hAnsi="Times New Roman" w:cs="Times New Roman"/>
          <w:b/>
          <w:bCs/>
          <w:sz w:val="24"/>
          <w:szCs w:val="24"/>
          <w:lang w:bidi="ar-IQ"/>
        </w:rPr>
        <w:t>both</w:t>
      </w:r>
      <w:r w:rsidRPr="009551A3">
        <w:rPr>
          <w:rFonts w:ascii="Times New Roman" w:hAnsi="Times New Roman" w:cs="Times New Roman"/>
          <w:sz w:val="24"/>
          <w:szCs w:val="24"/>
          <w:lang w:bidi="ar-IQ"/>
        </w:rPr>
        <w:t xml:space="preserve"> . </w:t>
      </w:r>
      <w:r w:rsidRPr="009551A3">
        <w:rPr>
          <w:rFonts w:ascii="Times New Roman" w:hAnsi="Times New Roman" w:cs="Times New Roman"/>
          <w:b/>
          <w:bCs/>
          <w:sz w:val="24"/>
          <w:szCs w:val="24"/>
          <w:lang w:bidi="ar-IQ"/>
        </w:rPr>
        <w:t xml:space="preserve">All </w:t>
      </w:r>
      <w:r w:rsidRPr="009551A3">
        <w:rPr>
          <w:rFonts w:ascii="Times New Roman" w:hAnsi="Times New Roman" w:cs="Times New Roman"/>
          <w:sz w:val="24"/>
          <w:szCs w:val="24"/>
          <w:lang w:bidi="ar-IQ"/>
        </w:rPr>
        <w:t xml:space="preserve">refers to the whole of a group or a mass; it combines with both countable and uncountable nouns: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-I'm just fascinated by </w:t>
      </w:r>
      <w:r w:rsidRPr="009551A3">
        <w:rPr>
          <w:rFonts w:ascii="Times New Roman" w:hAnsi="Times New Roman" w:cs="Times New Roman"/>
          <w:b/>
          <w:bCs/>
          <w:sz w:val="24"/>
          <w:szCs w:val="24"/>
          <w:lang w:bidi="ar-IQ"/>
        </w:rPr>
        <w:t>all those things</w:t>
      </w:r>
      <w:r w:rsidRPr="009551A3">
        <w:rPr>
          <w:rFonts w:ascii="Times New Roman" w:hAnsi="Times New Roman" w:cs="Times New Roman"/>
          <w:sz w:val="24"/>
          <w:szCs w:val="24"/>
          <w:lang w:bidi="ar-IQ"/>
        </w:rPr>
        <w:t xml:space="preserve">. </w:t>
      </w:r>
      <w:r w:rsidRPr="009551A3">
        <w:rPr>
          <w:rFonts w:ascii="Times New Roman" w:hAnsi="Times New Roman" w:cs="Times New Roman"/>
          <w:b/>
          <w:bCs/>
          <w:sz w:val="28"/>
          <w:szCs w:val="28"/>
          <w:lang w:bidi="ar-IQ"/>
        </w:rPr>
        <w:t xml:space="preserve">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While </w:t>
      </w:r>
      <w:r w:rsidRPr="009551A3">
        <w:rPr>
          <w:rFonts w:ascii="Times New Roman" w:hAnsi="Times New Roman" w:cs="Times New Roman"/>
          <w:b/>
          <w:bCs/>
          <w:sz w:val="24"/>
          <w:szCs w:val="24"/>
          <w:lang w:bidi="ar-IQ"/>
        </w:rPr>
        <w:t>both</w:t>
      </w:r>
      <w:r w:rsidRPr="009551A3">
        <w:rPr>
          <w:rFonts w:ascii="Times New Roman" w:hAnsi="Times New Roman" w:cs="Times New Roman"/>
          <w:sz w:val="24"/>
          <w:szCs w:val="24"/>
          <w:lang w:bidi="ar-IQ"/>
        </w:rPr>
        <w:t xml:space="preserve"> refers to two people, things, etc. The reference is to specific items. </w:t>
      </w:r>
      <w:r w:rsidRPr="009551A3">
        <w:rPr>
          <w:rFonts w:ascii="Times New Roman" w:hAnsi="Times New Roman" w:cs="Times New Roman"/>
          <w:b/>
          <w:bCs/>
          <w:sz w:val="24"/>
          <w:szCs w:val="24"/>
          <w:lang w:bidi="ar-IQ"/>
        </w:rPr>
        <w:t>Both</w:t>
      </w:r>
      <w:r w:rsidRPr="009551A3">
        <w:rPr>
          <w:rFonts w:ascii="Times New Roman" w:hAnsi="Times New Roman" w:cs="Times New Roman"/>
          <w:sz w:val="24"/>
          <w:szCs w:val="24"/>
          <w:lang w:bidi="ar-IQ"/>
        </w:rPr>
        <w:t xml:space="preserve"> means 'not only one; but also the other ':                                             </w:t>
      </w:r>
    </w:p>
    <w:p w:rsidR="00BA3239" w:rsidRPr="009551A3" w:rsidRDefault="00BA3239" w:rsidP="0055463E">
      <w:pPr>
        <w:bidi w:val="0"/>
        <w:spacing w:line="240" w:lineRule="auto"/>
        <w:ind w:left="360"/>
        <w:jc w:val="both"/>
        <w:rPr>
          <w:rFonts w:ascii="Times New Roman" w:hAnsi="Times New Roman" w:cs="Times New Roman"/>
          <w:sz w:val="24"/>
          <w:szCs w:val="24"/>
          <w:rtl/>
          <w:lang w:bidi="ar-IQ"/>
        </w:rPr>
      </w:pPr>
      <w:r w:rsidRPr="009551A3">
        <w:rPr>
          <w:rFonts w:ascii="Times New Roman" w:hAnsi="Times New Roman" w:cs="Times New Roman"/>
          <w:b/>
          <w:bCs/>
          <w:sz w:val="24"/>
          <w:szCs w:val="24"/>
          <w:lang w:bidi="ar-IQ"/>
        </w:rPr>
        <w:t>-Both</w:t>
      </w:r>
      <w:r w:rsidRPr="009551A3">
        <w:rPr>
          <w:rFonts w:ascii="Times New Roman" w:hAnsi="Times New Roman" w:cs="Times New Roman"/>
          <w:sz w:val="24"/>
          <w:szCs w:val="24"/>
          <w:lang w:bidi="ar-IQ"/>
        </w:rPr>
        <w:t xml:space="preserve"> amendments were defeated.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The other two inclusives: </w:t>
      </w:r>
      <w:r w:rsidRPr="009551A3">
        <w:rPr>
          <w:rFonts w:ascii="Times New Roman" w:hAnsi="Times New Roman" w:cs="Times New Roman"/>
          <w:b/>
          <w:bCs/>
          <w:sz w:val="24"/>
          <w:szCs w:val="24"/>
          <w:lang w:bidi="ar-IQ"/>
        </w:rPr>
        <w:t>every</w:t>
      </w:r>
      <w:r w:rsidRPr="009551A3">
        <w:rPr>
          <w:rFonts w:ascii="Times New Roman" w:hAnsi="Times New Roman" w:cs="Times New Roman"/>
          <w:sz w:val="24"/>
          <w:szCs w:val="24"/>
          <w:lang w:bidi="ar-IQ"/>
        </w:rPr>
        <w:t xml:space="preserve"> and </w:t>
      </w:r>
      <w:r w:rsidRPr="009551A3">
        <w:rPr>
          <w:rFonts w:ascii="Times New Roman" w:hAnsi="Times New Roman" w:cs="Times New Roman"/>
          <w:b/>
          <w:bCs/>
          <w:sz w:val="24"/>
          <w:szCs w:val="24"/>
          <w:lang w:bidi="ar-IQ"/>
        </w:rPr>
        <w:t>each</w:t>
      </w:r>
      <w:r w:rsidRPr="009551A3">
        <w:rPr>
          <w:rFonts w:ascii="Times New Roman" w:hAnsi="Times New Roman" w:cs="Times New Roman"/>
          <w:sz w:val="24"/>
          <w:szCs w:val="24"/>
          <w:lang w:bidi="ar-IQ"/>
        </w:rPr>
        <w:t xml:space="preserve"> are identified by Alexander (1988: 101).They refer to particular people or things and they can point to more than two. </w:t>
      </w:r>
      <w:r w:rsidRPr="009551A3">
        <w:rPr>
          <w:rFonts w:ascii="Times New Roman" w:hAnsi="Times New Roman" w:cs="Times New Roman"/>
          <w:b/>
          <w:bCs/>
          <w:sz w:val="24"/>
          <w:szCs w:val="24"/>
          <w:lang w:bidi="ar-IQ"/>
        </w:rPr>
        <w:t>Each</w:t>
      </w:r>
      <w:r w:rsidRPr="009551A3">
        <w:rPr>
          <w:rFonts w:ascii="Times New Roman" w:hAnsi="Times New Roman" w:cs="Times New Roman"/>
          <w:sz w:val="24"/>
          <w:szCs w:val="24"/>
          <w:lang w:bidi="ar-IQ"/>
        </w:rPr>
        <w:t xml:space="preserve"> is more individual and suggests 'one by one ' or ' separately '. It is used to refer to a definite and usually limited number: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b/>
          <w:bCs/>
          <w:sz w:val="24"/>
          <w:szCs w:val="24"/>
          <w:lang w:bidi="ar-IQ"/>
        </w:rPr>
        <w:t>-Each child</w:t>
      </w:r>
      <w:r w:rsidRPr="009551A3">
        <w:rPr>
          <w:rFonts w:ascii="Times New Roman" w:hAnsi="Times New Roman" w:cs="Times New Roman"/>
          <w:sz w:val="24"/>
          <w:szCs w:val="24"/>
          <w:lang w:bidi="ar-IQ"/>
        </w:rPr>
        <w:t xml:space="preserve"> in the school was questioned.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 On the other hand, </w:t>
      </w:r>
      <w:r w:rsidRPr="009551A3">
        <w:rPr>
          <w:rFonts w:ascii="Times New Roman" w:hAnsi="Times New Roman" w:cs="Times New Roman"/>
          <w:b/>
          <w:bCs/>
          <w:sz w:val="24"/>
          <w:szCs w:val="24"/>
          <w:lang w:bidi="ar-IQ"/>
        </w:rPr>
        <w:t>every child</w:t>
      </w:r>
      <w:r w:rsidRPr="009551A3">
        <w:rPr>
          <w:rFonts w:ascii="Times New Roman" w:hAnsi="Times New Roman" w:cs="Times New Roman"/>
          <w:sz w:val="24"/>
          <w:szCs w:val="24"/>
          <w:lang w:bidi="ar-IQ"/>
        </w:rPr>
        <w:t xml:space="preserve"> is less individual and is used in much the same way as </w:t>
      </w:r>
      <w:r w:rsidRPr="009551A3">
        <w:rPr>
          <w:rFonts w:ascii="Times New Roman" w:hAnsi="Times New Roman" w:cs="Times New Roman"/>
          <w:b/>
          <w:bCs/>
          <w:sz w:val="24"/>
          <w:szCs w:val="24"/>
          <w:lang w:bidi="ar-IQ"/>
        </w:rPr>
        <w:t>all children</w:t>
      </w:r>
      <w:r w:rsidRPr="009551A3">
        <w:rPr>
          <w:rFonts w:ascii="Times New Roman" w:hAnsi="Times New Roman" w:cs="Times New Roman"/>
          <w:sz w:val="24"/>
          <w:szCs w:val="24"/>
          <w:lang w:bidi="ar-IQ"/>
        </w:rPr>
        <w:t xml:space="preserve"> to refer to a large indefinite number: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b/>
          <w:bCs/>
          <w:sz w:val="24"/>
          <w:szCs w:val="24"/>
          <w:lang w:bidi="ar-IQ"/>
        </w:rPr>
        <w:t>-Every child</w:t>
      </w:r>
      <w:r w:rsidRPr="009551A3">
        <w:rPr>
          <w:rFonts w:ascii="Times New Roman" w:hAnsi="Times New Roman" w:cs="Times New Roman"/>
          <w:sz w:val="24"/>
          <w:szCs w:val="24"/>
          <w:lang w:bidi="ar-IQ"/>
        </w:rPr>
        <w:t xml:space="preserve"> enjoys Christmas. (= All children enjoy Christmas.)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Moreover, </w:t>
      </w:r>
      <w:r w:rsidRPr="009551A3">
        <w:rPr>
          <w:rFonts w:ascii="Times New Roman" w:hAnsi="Times New Roman" w:cs="Times New Roman"/>
          <w:b/>
          <w:bCs/>
          <w:sz w:val="24"/>
          <w:szCs w:val="24"/>
          <w:lang w:bidi="ar-IQ"/>
        </w:rPr>
        <w:t>every</w:t>
      </w:r>
      <w:r w:rsidRPr="009551A3">
        <w:rPr>
          <w:rFonts w:ascii="Times New Roman" w:hAnsi="Times New Roman" w:cs="Times New Roman"/>
          <w:sz w:val="24"/>
          <w:szCs w:val="24"/>
          <w:lang w:bidi="ar-IQ"/>
        </w:rPr>
        <w:t xml:space="preserve"> can modified by </w:t>
      </w:r>
      <w:r w:rsidRPr="009551A3">
        <w:rPr>
          <w:rFonts w:ascii="Times New Roman" w:hAnsi="Times New Roman" w:cs="Times New Roman"/>
          <w:b/>
          <w:bCs/>
          <w:sz w:val="24"/>
          <w:szCs w:val="24"/>
          <w:lang w:bidi="ar-IQ"/>
        </w:rPr>
        <w:t>almost</w:t>
      </w:r>
      <w:r w:rsidRPr="009551A3">
        <w:rPr>
          <w:rFonts w:ascii="Times New Roman" w:hAnsi="Times New Roman" w:cs="Times New Roman"/>
          <w:sz w:val="24"/>
          <w:szCs w:val="24"/>
          <w:lang w:bidi="ar-IQ"/>
        </w:rPr>
        <w:t xml:space="preserve">, </w:t>
      </w:r>
      <w:r w:rsidRPr="009551A3">
        <w:rPr>
          <w:rFonts w:ascii="Times New Roman" w:hAnsi="Times New Roman" w:cs="Times New Roman"/>
          <w:b/>
          <w:bCs/>
          <w:sz w:val="24"/>
          <w:szCs w:val="24"/>
          <w:lang w:bidi="ar-IQ"/>
        </w:rPr>
        <w:t>nearly</w:t>
      </w:r>
      <w:r w:rsidRPr="009551A3">
        <w:rPr>
          <w:rFonts w:ascii="Times New Roman" w:hAnsi="Times New Roman" w:cs="Times New Roman"/>
          <w:sz w:val="24"/>
          <w:szCs w:val="24"/>
          <w:lang w:bidi="ar-IQ"/>
        </w:rPr>
        <w:t xml:space="preserve"> and </w:t>
      </w:r>
      <w:r w:rsidRPr="009551A3">
        <w:rPr>
          <w:rFonts w:ascii="Times New Roman" w:hAnsi="Times New Roman" w:cs="Times New Roman"/>
          <w:b/>
          <w:bCs/>
          <w:sz w:val="24"/>
          <w:szCs w:val="24"/>
          <w:lang w:bidi="ar-IQ"/>
        </w:rPr>
        <w:t>practically</w:t>
      </w:r>
      <w:r w:rsidRPr="009551A3">
        <w:rPr>
          <w:rFonts w:ascii="Times New Roman" w:hAnsi="Times New Roman" w:cs="Times New Roman"/>
          <w:sz w:val="24"/>
          <w:szCs w:val="24"/>
          <w:lang w:bidi="ar-IQ"/>
        </w:rPr>
        <w:t xml:space="preserve"> and can be</w:t>
      </w:r>
    </w:p>
    <w:p w:rsidR="00BA3239" w:rsidRPr="009551A3" w:rsidRDefault="00BA3239" w:rsidP="0055463E">
      <w:pPr>
        <w:bidi w:val="0"/>
        <w:spacing w:line="240" w:lineRule="auto"/>
        <w:ind w:left="360"/>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followed by </w:t>
      </w:r>
      <w:r w:rsidRPr="009551A3">
        <w:rPr>
          <w:rFonts w:ascii="Times New Roman" w:hAnsi="Times New Roman" w:cs="Times New Roman"/>
          <w:b/>
          <w:bCs/>
          <w:sz w:val="24"/>
          <w:szCs w:val="24"/>
          <w:lang w:bidi="ar-IQ"/>
        </w:rPr>
        <w:t>single</w:t>
      </w:r>
      <w:r w:rsidRPr="009551A3">
        <w:rPr>
          <w:rFonts w:ascii="Times New Roman" w:hAnsi="Times New Roman" w:cs="Times New Roman"/>
          <w:sz w:val="24"/>
          <w:szCs w:val="24"/>
          <w:lang w:bidi="ar-IQ"/>
        </w:rPr>
        <w:t xml:space="preserve">, while </w:t>
      </w:r>
      <w:r w:rsidRPr="009551A3">
        <w:rPr>
          <w:rFonts w:ascii="Times New Roman" w:hAnsi="Times New Roman" w:cs="Times New Roman"/>
          <w:b/>
          <w:bCs/>
          <w:sz w:val="24"/>
          <w:szCs w:val="24"/>
          <w:lang w:bidi="ar-IQ"/>
        </w:rPr>
        <w:t>each</w:t>
      </w:r>
      <w:r w:rsidRPr="009551A3">
        <w:rPr>
          <w:rFonts w:ascii="Times New Roman" w:hAnsi="Times New Roman" w:cs="Times New Roman"/>
          <w:sz w:val="24"/>
          <w:szCs w:val="24"/>
          <w:lang w:bidi="ar-IQ"/>
        </w:rPr>
        <w:t xml:space="preserve"> can not be modified:                                                    </w:t>
      </w:r>
    </w:p>
    <w:p w:rsidR="00BA3239" w:rsidRPr="009551A3" w:rsidRDefault="00BA3239" w:rsidP="0055463E">
      <w:pPr>
        <w:bidi w:val="0"/>
        <w:spacing w:line="240" w:lineRule="auto"/>
        <w:ind w:left="360"/>
        <w:jc w:val="both"/>
        <w:rPr>
          <w:rFonts w:ascii="Times New Roman" w:hAnsi="Times New Roman" w:cs="Times New Roman"/>
          <w:sz w:val="24"/>
          <w:szCs w:val="24"/>
          <w:rtl/>
          <w:lang w:bidi="ar-IQ"/>
        </w:rPr>
      </w:pPr>
      <w:r w:rsidRPr="009551A3">
        <w:rPr>
          <w:rFonts w:ascii="Times New Roman" w:hAnsi="Times New Roman" w:cs="Times New Roman"/>
          <w:b/>
          <w:bCs/>
          <w:sz w:val="24"/>
          <w:szCs w:val="24"/>
          <w:lang w:bidi="ar-IQ"/>
        </w:rPr>
        <w:t>-Almost every</w:t>
      </w:r>
      <w:r w:rsidRPr="009551A3">
        <w:rPr>
          <w:rFonts w:ascii="Times New Roman" w:hAnsi="Times New Roman" w:cs="Times New Roman"/>
          <w:sz w:val="24"/>
          <w:szCs w:val="24"/>
          <w:lang w:bidi="ar-IQ"/>
        </w:rPr>
        <w:t xml:space="preserve"> building was damaged in the earthquake.                                </w:t>
      </w:r>
    </w:p>
    <w:p w:rsidR="00BA3239" w:rsidRPr="009551A3" w:rsidRDefault="00BA3239" w:rsidP="0055463E">
      <w:pPr>
        <w:bidi w:val="0"/>
        <w:spacing w:line="240" w:lineRule="auto"/>
        <w:ind w:left="360"/>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-I answer </w:t>
      </w:r>
      <w:r w:rsidRPr="009551A3">
        <w:rPr>
          <w:rFonts w:ascii="Times New Roman" w:hAnsi="Times New Roman" w:cs="Times New Roman"/>
          <w:b/>
          <w:bCs/>
          <w:sz w:val="24"/>
          <w:szCs w:val="24"/>
          <w:lang w:bidi="ar-IQ"/>
        </w:rPr>
        <w:t>every single</w:t>
      </w:r>
      <w:r w:rsidRPr="009551A3">
        <w:rPr>
          <w:rFonts w:ascii="Times New Roman" w:hAnsi="Times New Roman" w:cs="Times New Roman"/>
          <w:sz w:val="24"/>
          <w:szCs w:val="24"/>
          <w:lang w:bidi="ar-IQ"/>
        </w:rPr>
        <w:t xml:space="preserve"> letter I receive.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The last difference is that the particle 'not' can be used in front of </w:t>
      </w:r>
      <w:r w:rsidRPr="009551A3">
        <w:rPr>
          <w:rFonts w:ascii="Times New Roman" w:hAnsi="Times New Roman" w:cs="Times New Roman"/>
          <w:b/>
          <w:bCs/>
          <w:sz w:val="24"/>
          <w:szCs w:val="24"/>
          <w:lang w:bidi="ar-IQ"/>
        </w:rPr>
        <w:t>every</w:t>
      </w:r>
      <w:r w:rsidRPr="009551A3">
        <w:rPr>
          <w:rFonts w:ascii="Times New Roman" w:hAnsi="Times New Roman" w:cs="Times New Roman"/>
          <w:sz w:val="24"/>
          <w:szCs w:val="24"/>
          <w:lang w:bidi="ar-IQ"/>
        </w:rPr>
        <w:t>, but not</w:t>
      </w:r>
    </w:p>
    <w:p w:rsidR="00BA3239" w:rsidRPr="009551A3" w:rsidRDefault="00BA3239" w:rsidP="0055463E">
      <w:pPr>
        <w:bidi w:val="0"/>
        <w:spacing w:line="240" w:lineRule="auto"/>
        <w:ind w:left="360"/>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 in front of </w:t>
      </w:r>
      <w:r w:rsidRPr="009551A3">
        <w:rPr>
          <w:rFonts w:ascii="Times New Roman" w:hAnsi="Times New Roman" w:cs="Times New Roman"/>
          <w:b/>
          <w:bCs/>
          <w:sz w:val="24"/>
          <w:szCs w:val="24"/>
          <w:lang w:bidi="ar-IQ"/>
        </w:rPr>
        <w:t>each</w:t>
      </w:r>
      <w:r w:rsidRPr="009551A3">
        <w:rPr>
          <w:rFonts w:ascii="Times New Roman" w:hAnsi="Times New Roman" w:cs="Times New Roman"/>
          <w:sz w:val="24"/>
          <w:szCs w:val="24"/>
          <w:lang w:bidi="ar-IQ"/>
        </w:rPr>
        <w:t xml:space="preserve">:     </w:t>
      </w:r>
    </w:p>
    <w:p w:rsidR="00BA3239" w:rsidRPr="009551A3" w:rsidRDefault="00BA3239" w:rsidP="0055463E">
      <w:pPr>
        <w:bidi w:val="0"/>
        <w:spacing w:line="240" w:lineRule="auto"/>
        <w:ind w:left="360"/>
        <w:jc w:val="both"/>
        <w:rPr>
          <w:rFonts w:ascii="Times New Roman" w:hAnsi="Times New Roman" w:cs="Times New Roman"/>
          <w:sz w:val="24"/>
          <w:szCs w:val="24"/>
          <w:rtl/>
          <w:lang w:bidi="ar-IQ"/>
        </w:rPr>
      </w:pPr>
      <w:r w:rsidRPr="009551A3">
        <w:rPr>
          <w:rFonts w:ascii="Times New Roman" w:hAnsi="Times New Roman" w:cs="Times New Roman"/>
          <w:b/>
          <w:bCs/>
          <w:sz w:val="24"/>
          <w:szCs w:val="24"/>
          <w:lang w:bidi="ar-IQ"/>
        </w:rPr>
        <w:t>-Not every</w:t>
      </w:r>
      <w:r w:rsidRPr="009551A3">
        <w:rPr>
          <w:rFonts w:ascii="Times New Roman" w:hAnsi="Times New Roman" w:cs="Times New Roman"/>
          <w:sz w:val="24"/>
          <w:szCs w:val="24"/>
          <w:lang w:bidi="ar-IQ"/>
        </w:rPr>
        <w:t xml:space="preserve"> house on the island has electricity.     </w:t>
      </w:r>
    </w:p>
    <w:p w:rsidR="00BA3239" w:rsidRPr="009551A3" w:rsidRDefault="00BA3239" w:rsidP="0055463E">
      <w:pPr>
        <w:bidi w:val="0"/>
        <w:spacing w:line="240" w:lineRule="auto"/>
        <w:ind w:firstLine="360"/>
        <w:jc w:val="both"/>
        <w:rPr>
          <w:rFonts w:ascii="Times New Roman" w:hAnsi="Times New Roman" w:cs="Times New Roman"/>
          <w:b/>
          <w:bCs/>
          <w:sz w:val="24"/>
          <w:szCs w:val="24"/>
          <w:lang w:bidi="ar-IQ"/>
        </w:rPr>
      </w:pPr>
      <w:r w:rsidRPr="009551A3">
        <w:rPr>
          <w:rFonts w:ascii="Times New Roman" w:hAnsi="Times New Roman" w:cs="Times New Roman"/>
          <w:b/>
          <w:bCs/>
          <w:sz w:val="28"/>
          <w:szCs w:val="28"/>
          <w:lang w:bidi="ar-IQ"/>
        </w:rPr>
        <w:t>2.4.2. Large Quantity</w:t>
      </w:r>
      <w:r w:rsidRPr="009551A3">
        <w:rPr>
          <w:rFonts w:ascii="Times New Roman" w:hAnsi="Times New Roman" w:cs="Times New Roman"/>
          <w:b/>
          <w:bCs/>
          <w:sz w:val="24"/>
          <w:szCs w:val="24"/>
          <w:lang w:bidi="ar-IQ"/>
        </w:rPr>
        <w:t xml:space="preserve">                               </w:t>
      </w:r>
    </w:p>
    <w:p w:rsidR="00BA3239" w:rsidRPr="009551A3" w:rsidRDefault="00BA3239" w:rsidP="0055463E">
      <w:pPr>
        <w:bidi w:val="0"/>
        <w:spacing w:line="240" w:lineRule="auto"/>
        <w:ind w:left="360"/>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 Determiners like </w:t>
      </w:r>
      <w:r w:rsidRPr="009551A3">
        <w:rPr>
          <w:rFonts w:ascii="Times New Roman" w:hAnsi="Times New Roman" w:cs="Times New Roman"/>
          <w:b/>
          <w:bCs/>
          <w:sz w:val="24"/>
          <w:szCs w:val="24"/>
          <w:lang w:bidi="ar-IQ"/>
        </w:rPr>
        <w:t>many</w:t>
      </w:r>
      <w:r w:rsidRPr="009551A3">
        <w:rPr>
          <w:rFonts w:ascii="Times New Roman" w:hAnsi="Times New Roman" w:cs="Times New Roman"/>
          <w:sz w:val="24"/>
          <w:szCs w:val="24"/>
          <w:lang w:bidi="ar-IQ"/>
        </w:rPr>
        <w:t xml:space="preserve">, </w:t>
      </w:r>
      <w:r w:rsidRPr="009551A3">
        <w:rPr>
          <w:rFonts w:ascii="Times New Roman" w:hAnsi="Times New Roman" w:cs="Times New Roman"/>
          <w:b/>
          <w:bCs/>
          <w:sz w:val="24"/>
          <w:szCs w:val="24"/>
          <w:lang w:bidi="ar-IQ"/>
        </w:rPr>
        <w:t>much</w:t>
      </w:r>
      <w:r w:rsidRPr="009551A3">
        <w:rPr>
          <w:rFonts w:ascii="Times New Roman" w:hAnsi="Times New Roman" w:cs="Times New Roman"/>
          <w:sz w:val="24"/>
          <w:szCs w:val="24"/>
          <w:lang w:bidi="ar-IQ"/>
        </w:rPr>
        <w:t xml:space="preserve">, </w:t>
      </w:r>
      <w:r w:rsidRPr="009551A3">
        <w:rPr>
          <w:rFonts w:ascii="Times New Roman" w:hAnsi="Times New Roman" w:cs="Times New Roman"/>
          <w:b/>
          <w:bCs/>
          <w:sz w:val="24"/>
          <w:szCs w:val="24"/>
          <w:lang w:bidi="ar-IQ"/>
        </w:rPr>
        <w:t>a great deal of</w:t>
      </w:r>
      <w:r w:rsidRPr="009551A3">
        <w:rPr>
          <w:rFonts w:ascii="Times New Roman" w:hAnsi="Times New Roman" w:cs="Times New Roman"/>
          <w:sz w:val="24"/>
          <w:szCs w:val="24"/>
          <w:lang w:bidi="ar-IQ"/>
        </w:rPr>
        <w:t xml:space="preserve">, </w:t>
      </w:r>
      <w:r w:rsidRPr="009551A3">
        <w:rPr>
          <w:rFonts w:ascii="Times New Roman" w:hAnsi="Times New Roman" w:cs="Times New Roman"/>
          <w:b/>
          <w:bCs/>
          <w:sz w:val="24"/>
          <w:szCs w:val="24"/>
          <w:lang w:bidi="ar-IQ"/>
        </w:rPr>
        <w:t>a large number of</w:t>
      </w:r>
      <w:r w:rsidRPr="009551A3">
        <w:rPr>
          <w:rFonts w:ascii="Times New Roman" w:hAnsi="Times New Roman" w:cs="Times New Roman"/>
          <w:sz w:val="24"/>
          <w:szCs w:val="24"/>
          <w:lang w:bidi="ar-IQ"/>
        </w:rPr>
        <w:t xml:space="preserve">, </w:t>
      </w:r>
      <w:r w:rsidRPr="009551A3">
        <w:rPr>
          <w:rFonts w:ascii="Times New Roman" w:hAnsi="Times New Roman" w:cs="Times New Roman"/>
          <w:b/>
          <w:bCs/>
          <w:sz w:val="24"/>
          <w:szCs w:val="24"/>
          <w:lang w:bidi="ar-IQ"/>
        </w:rPr>
        <w:t>a large</w:t>
      </w:r>
      <w:r w:rsidRPr="009551A3">
        <w:rPr>
          <w:rFonts w:ascii="Times New Roman" w:hAnsi="Times New Roman" w:cs="Times New Roman"/>
          <w:sz w:val="24"/>
          <w:szCs w:val="24"/>
          <w:lang w:bidi="ar-IQ"/>
        </w:rPr>
        <w:t xml:space="preserve"> </w:t>
      </w:r>
      <w:r w:rsidRPr="009551A3">
        <w:rPr>
          <w:rFonts w:ascii="Times New Roman" w:hAnsi="Times New Roman" w:cs="Times New Roman"/>
          <w:b/>
          <w:bCs/>
          <w:sz w:val="24"/>
          <w:szCs w:val="24"/>
          <w:lang w:bidi="ar-IQ"/>
        </w:rPr>
        <w:t>amount of</w:t>
      </w:r>
      <w:r w:rsidRPr="009551A3">
        <w:rPr>
          <w:rFonts w:ascii="Times New Roman" w:hAnsi="Times New Roman" w:cs="Times New Roman"/>
          <w:sz w:val="24"/>
          <w:szCs w:val="24"/>
          <w:lang w:bidi="ar-IQ"/>
        </w:rPr>
        <w:t xml:space="preserve">, </w:t>
      </w:r>
      <w:r w:rsidRPr="009551A3">
        <w:rPr>
          <w:rFonts w:ascii="Times New Roman" w:hAnsi="Times New Roman" w:cs="Times New Roman"/>
          <w:b/>
          <w:bCs/>
          <w:sz w:val="24"/>
          <w:szCs w:val="24"/>
          <w:lang w:bidi="ar-IQ"/>
        </w:rPr>
        <w:t>a lot of,</w:t>
      </w:r>
      <w:r w:rsidRPr="009551A3">
        <w:rPr>
          <w:rFonts w:ascii="Times New Roman" w:hAnsi="Times New Roman" w:cs="Times New Roman"/>
          <w:sz w:val="24"/>
          <w:szCs w:val="24"/>
          <w:lang w:bidi="ar-IQ"/>
        </w:rPr>
        <w:t xml:space="preserve"> </w:t>
      </w:r>
      <w:r w:rsidRPr="009551A3">
        <w:rPr>
          <w:rFonts w:ascii="Times New Roman" w:hAnsi="Times New Roman" w:cs="Times New Roman"/>
          <w:b/>
          <w:bCs/>
          <w:sz w:val="24"/>
          <w:szCs w:val="24"/>
          <w:lang w:bidi="ar-IQ"/>
        </w:rPr>
        <w:t>lots of</w:t>
      </w:r>
      <w:r w:rsidRPr="009551A3">
        <w:rPr>
          <w:rFonts w:ascii="Times New Roman" w:hAnsi="Times New Roman" w:cs="Times New Roman"/>
          <w:sz w:val="24"/>
          <w:szCs w:val="24"/>
          <w:lang w:bidi="ar-IQ"/>
        </w:rPr>
        <w:t xml:space="preserve"> and </w:t>
      </w:r>
      <w:r w:rsidRPr="009551A3">
        <w:rPr>
          <w:rFonts w:ascii="Times New Roman" w:hAnsi="Times New Roman" w:cs="Times New Roman"/>
          <w:b/>
          <w:bCs/>
          <w:sz w:val="24"/>
          <w:szCs w:val="24"/>
          <w:lang w:bidi="ar-IQ"/>
        </w:rPr>
        <w:t>plenty of</w:t>
      </w:r>
      <w:r w:rsidRPr="009551A3">
        <w:rPr>
          <w:rFonts w:ascii="Times New Roman" w:hAnsi="Times New Roman" w:cs="Times New Roman"/>
          <w:sz w:val="24"/>
          <w:szCs w:val="24"/>
          <w:lang w:bidi="ar-IQ"/>
        </w:rPr>
        <w:t xml:space="preserve"> specify a large quantity. According to Biber , et al (1999: 275-76) , </w:t>
      </w:r>
      <w:r w:rsidRPr="009551A3">
        <w:rPr>
          <w:rFonts w:ascii="Times New Roman" w:hAnsi="Times New Roman" w:cs="Times New Roman"/>
          <w:b/>
          <w:bCs/>
          <w:sz w:val="24"/>
          <w:szCs w:val="24"/>
          <w:lang w:bidi="ar-IQ"/>
        </w:rPr>
        <w:t xml:space="preserve">many </w:t>
      </w:r>
      <w:r w:rsidRPr="009551A3">
        <w:rPr>
          <w:rFonts w:ascii="Times New Roman" w:hAnsi="Times New Roman" w:cs="Times New Roman"/>
          <w:sz w:val="24"/>
          <w:szCs w:val="24"/>
          <w:lang w:bidi="ar-IQ"/>
        </w:rPr>
        <w:t xml:space="preserve">is used with plural countable nouns , and </w:t>
      </w:r>
      <w:r w:rsidRPr="009551A3">
        <w:rPr>
          <w:rFonts w:ascii="Times New Roman" w:hAnsi="Times New Roman" w:cs="Times New Roman"/>
          <w:b/>
          <w:bCs/>
          <w:sz w:val="24"/>
          <w:szCs w:val="24"/>
          <w:lang w:bidi="ar-IQ"/>
        </w:rPr>
        <w:t xml:space="preserve">much </w:t>
      </w:r>
      <w:r w:rsidRPr="009551A3">
        <w:rPr>
          <w:rFonts w:ascii="Times New Roman" w:hAnsi="Times New Roman" w:cs="Times New Roman"/>
          <w:sz w:val="24"/>
          <w:szCs w:val="24"/>
          <w:lang w:bidi="ar-IQ"/>
        </w:rPr>
        <w:t xml:space="preserve">with uncountable nouns . They are typically used in negative contexts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-There weren't </w:t>
      </w:r>
      <w:r w:rsidRPr="009551A3">
        <w:rPr>
          <w:rFonts w:ascii="Times New Roman" w:hAnsi="Times New Roman" w:cs="Times New Roman"/>
          <w:b/>
          <w:bCs/>
          <w:sz w:val="24"/>
          <w:szCs w:val="24"/>
          <w:lang w:bidi="ar-IQ"/>
        </w:rPr>
        <w:t>many</w:t>
      </w:r>
      <w:r w:rsidRPr="009551A3">
        <w:rPr>
          <w:rFonts w:ascii="Times New Roman" w:hAnsi="Times New Roman" w:cs="Times New Roman"/>
          <w:sz w:val="24"/>
          <w:szCs w:val="24"/>
          <w:lang w:bidi="ar-IQ"/>
        </w:rPr>
        <w:t xml:space="preserve"> people there.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-The girl wasn't paying </w:t>
      </w:r>
      <w:r w:rsidRPr="009551A3">
        <w:rPr>
          <w:rFonts w:ascii="Times New Roman" w:hAnsi="Times New Roman" w:cs="Times New Roman"/>
          <w:b/>
          <w:bCs/>
          <w:sz w:val="24"/>
          <w:szCs w:val="24"/>
          <w:lang w:bidi="ar-IQ"/>
        </w:rPr>
        <w:t>much</w:t>
      </w:r>
      <w:r w:rsidRPr="009551A3">
        <w:rPr>
          <w:rFonts w:ascii="Times New Roman" w:hAnsi="Times New Roman" w:cs="Times New Roman"/>
          <w:sz w:val="24"/>
          <w:szCs w:val="24"/>
          <w:lang w:bidi="ar-IQ"/>
        </w:rPr>
        <w:t xml:space="preserve"> attention.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 </w:t>
      </w:r>
      <w:r w:rsidRPr="009551A3">
        <w:rPr>
          <w:rFonts w:ascii="Times New Roman" w:hAnsi="Times New Roman" w:cs="Times New Roman"/>
          <w:b/>
          <w:bCs/>
          <w:sz w:val="24"/>
          <w:szCs w:val="24"/>
          <w:lang w:bidi="ar-IQ"/>
        </w:rPr>
        <w:t>A lot of</w:t>
      </w:r>
      <w:r w:rsidRPr="009551A3">
        <w:rPr>
          <w:rFonts w:ascii="Times New Roman" w:hAnsi="Times New Roman" w:cs="Times New Roman"/>
          <w:sz w:val="24"/>
          <w:szCs w:val="24"/>
          <w:lang w:bidi="ar-IQ"/>
        </w:rPr>
        <w:t xml:space="preserve">, </w:t>
      </w:r>
      <w:r w:rsidRPr="009551A3">
        <w:rPr>
          <w:rFonts w:ascii="Times New Roman" w:hAnsi="Times New Roman" w:cs="Times New Roman"/>
          <w:b/>
          <w:bCs/>
          <w:sz w:val="24"/>
          <w:szCs w:val="24"/>
          <w:lang w:bidi="ar-IQ"/>
        </w:rPr>
        <w:t>lots of</w:t>
      </w:r>
      <w:r w:rsidRPr="009551A3">
        <w:rPr>
          <w:rFonts w:ascii="Times New Roman" w:hAnsi="Times New Roman" w:cs="Times New Roman"/>
          <w:sz w:val="24"/>
          <w:szCs w:val="24"/>
          <w:lang w:bidi="ar-IQ"/>
        </w:rPr>
        <w:t xml:space="preserve"> and </w:t>
      </w:r>
      <w:r w:rsidRPr="009551A3">
        <w:rPr>
          <w:rFonts w:ascii="Times New Roman" w:hAnsi="Times New Roman" w:cs="Times New Roman"/>
          <w:b/>
          <w:bCs/>
          <w:sz w:val="24"/>
          <w:szCs w:val="24"/>
          <w:lang w:bidi="ar-IQ"/>
        </w:rPr>
        <w:t>plenty of</w:t>
      </w:r>
      <w:r w:rsidRPr="009551A3">
        <w:rPr>
          <w:rFonts w:ascii="Times New Roman" w:hAnsi="Times New Roman" w:cs="Times New Roman"/>
          <w:sz w:val="24"/>
          <w:szCs w:val="24"/>
          <w:lang w:bidi="ar-IQ"/>
        </w:rPr>
        <w:t xml:space="preserve"> combine with both uncountable and plural countable. This group is compared by Swan (1995:326) to </w:t>
      </w:r>
      <w:r w:rsidRPr="009551A3">
        <w:rPr>
          <w:rFonts w:ascii="Times New Roman" w:hAnsi="Times New Roman" w:cs="Times New Roman"/>
          <w:b/>
          <w:bCs/>
          <w:sz w:val="24"/>
          <w:szCs w:val="24"/>
          <w:lang w:bidi="ar-IQ"/>
        </w:rPr>
        <w:t>much</w:t>
      </w:r>
      <w:r w:rsidRPr="009551A3">
        <w:rPr>
          <w:rFonts w:ascii="Times New Roman" w:hAnsi="Times New Roman" w:cs="Times New Roman"/>
          <w:sz w:val="24"/>
          <w:szCs w:val="24"/>
          <w:lang w:bidi="ar-IQ"/>
        </w:rPr>
        <w:t xml:space="preserve"> and </w:t>
      </w:r>
      <w:r w:rsidRPr="009551A3">
        <w:rPr>
          <w:rFonts w:ascii="Times New Roman" w:hAnsi="Times New Roman" w:cs="Times New Roman"/>
          <w:b/>
          <w:bCs/>
          <w:sz w:val="24"/>
          <w:szCs w:val="24"/>
          <w:lang w:bidi="ar-IQ"/>
        </w:rPr>
        <w:t>many</w:t>
      </w:r>
      <w:r w:rsidRPr="009551A3">
        <w:rPr>
          <w:rFonts w:ascii="Times New Roman" w:hAnsi="Times New Roman" w:cs="Times New Roman"/>
          <w:sz w:val="24"/>
          <w:szCs w:val="24"/>
          <w:lang w:bidi="ar-IQ"/>
        </w:rPr>
        <w:t xml:space="preserve">. Both groups have similar meanings, but the grammar is not quite the same .In the case of </w:t>
      </w:r>
      <w:r w:rsidRPr="009551A3">
        <w:rPr>
          <w:rFonts w:ascii="Times New Roman" w:hAnsi="Times New Roman" w:cs="Times New Roman"/>
          <w:b/>
          <w:bCs/>
          <w:sz w:val="24"/>
          <w:szCs w:val="24"/>
          <w:lang w:bidi="ar-IQ"/>
        </w:rPr>
        <w:t>a lot of</w:t>
      </w:r>
      <w:r w:rsidRPr="009551A3">
        <w:rPr>
          <w:rFonts w:ascii="Times New Roman" w:hAnsi="Times New Roman" w:cs="Times New Roman"/>
          <w:sz w:val="24"/>
          <w:szCs w:val="24"/>
          <w:lang w:bidi="ar-IQ"/>
        </w:rPr>
        <w:t xml:space="preserve">, </w:t>
      </w:r>
      <w:r w:rsidRPr="009551A3">
        <w:rPr>
          <w:rFonts w:ascii="Times New Roman" w:hAnsi="Times New Roman" w:cs="Times New Roman"/>
          <w:b/>
          <w:bCs/>
          <w:sz w:val="24"/>
          <w:szCs w:val="24"/>
          <w:lang w:bidi="ar-IQ"/>
        </w:rPr>
        <w:t>lots of</w:t>
      </w:r>
      <w:r w:rsidRPr="009551A3">
        <w:rPr>
          <w:rFonts w:ascii="Times New Roman" w:hAnsi="Times New Roman" w:cs="Times New Roman"/>
          <w:sz w:val="24"/>
          <w:szCs w:val="24"/>
          <w:lang w:bidi="ar-IQ"/>
        </w:rPr>
        <w:t xml:space="preserve"> and </w:t>
      </w:r>
      <w:r w:rsidRPr="009551A3">
        <w:rPr>
          <w:rFonts w:ascii="Times New Roman" w:hAnsi="Times New Roman" w:cs="Times New Roman"/>
          <w:b/>
          <w:bCs/>
          <w:sz w:val="24"/>
          <w:szCs w:val="24"/>
          <w:lang w:bidi="ar-IQ"/>
        </w:rPr>
        <w:t>plenty of</w:t>
      </w:r>
      <w:r w:rsidRPr="009551A3">
        <w:rPr>
          <w:rFonts w:ascii="Times New Roman" w:hAnsi="Times New Roman" w:cs="Times New Roman"/>
          <w:sz w:val="24"/>
          <w:szCs w:val="24"/>
          <w:lang w:bidi="ar-IQ"/>
        </w:rPr>
        <w:t xml:space="preserve">, </w:t>
      </w:r>
      <w:r w:rsidRPr="009551A3">
        <w:rPr>
          <w:rFonts w:ascii="Times New Roman" w:hAnsi="Times New Roman" w:cs="Times New Roman"/>
          <w:b/>
          <w:bCs/>
          <w:sz w:val="24"/>
          <w:szCs w:val="24"/>
          <w:lang w:bidi="ar-IQ"/>
        </w:rPr>
        <w:t>of</w:t>
      </w:r>
      <w:r w:rsidRPr="009551A3">
        <w:rPr>
          <w:rFonts w:ascii="Times New Roman" w:hAnsi="Times New Roman" w:cs="Times New Roman"/>
          <w:sz w:val="24"/>
          <w:szCs w:val="24"/>
          <w:lang w:bidi="ar-IQ"/>
        </w:rPr>
        <w:t xml:space="preserve"> is used after them even before nouns with no determiners:   </w:t>
      </w:r>
    </w:p>
    <w:p w:rsidR="00BA3239" w:rsidRPr="009551A3" w:rsidRDefault="00BA3239" w:rsidP="0055463E">
      <w:pPr>
        <w:bidi w:val="0"/>
        <w:spacing w:line="240" w:lineRule="auto"/>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-There's not </w:t>
      </w:r>
      <w:r w:rsidRPr="009551A3">
        <w:rPr>
          <w:rFonts w:ascii="Times New Roman" w:hAnsi="Times New Roman" w:cs="Times New Roman"/>
          <w:b/>
          <w:bCs/>
          <w:sz w:val="24"/>
          <w:szCs w:val="24"/>
          <w:lang w:bidi="ar-IQ"/>
        </w:rPr>
        <w:t>a lot of</w:t>
      </w:r>
      <w:r w:rsidRPr="009551A3">
        <w:rPr>
          <w:rFonts w:ascii="Times New Roman" w:hAnsi="Times New Roman" w:cs="Times New Roman"/>
          <w:sz w:val="24"/>
          <w:szCs w:val="24"/>
          <w:lang w:bidi="ar-IQ"/>
        </w:rPr>
        <w:t xml:space="preserve"> meat left. (Not there's not </w:t>
      </w:r>
      <w:r w:rsidRPr="009551A3">
        <w:rPr>
          <w:rFonts w:ascii="Times New Roman" w:hAnsi="Times New Roman" w:cs="Times New Roman"/>
          <w:b/>
          <w:bCs/>
          <w:sz w:val="24"/>
          <w:szCs w:val="24"/>
          <w:lang w:bidi="ar-IQ"/>
        </w:rPr>
        <w:t>a lot</w:t>
      </w:r>
      <w:r w:rsidRPr="009551A3">
        <w:rPr>
          <w:rFonts w:ascii="Times New Roman" w:hAnsi="Times New Roman" w:cs="Times New Roman"/>
          <w:sz w:val="24"/>
          <w:szCs w:val="24"/>
          <w:lang w:bidi="ar-IQ"/>
        </w:rPr>
        <w:t xml:space="preserve"> meat left.)                                          </w:t>
      </w:r>
      <w:r w:rsidRPr="009551A3">
        <w:rPr>
          <w:rFonts w:ascii="Times New Roman" w:hAnsi="Times New Roman" w:cs="Times New Roman"/>
          <w:sz w:val="24"/>
          <w:szCs w:val="24"/>
          <w:rtl/>
          <w:lang w:bidi="ar-IQ"/>
        </w:rPr>
        <w:t xml:space="preserve"> </w:t>
      </w:r>
      <w:r w:rsidRPr="009551A3">
        <w:rPr>
          <w:rFonts w:ascii="Times New Roman" w:hAnsi="Times New Roman" w:cs="Times New Roman"/>
          <w:sz w:val="24"/>
          <w:szCs w:val="24"/>
          <w:lang w:bidi="ar-IQ"/>
        </w:rPr>
        <w:t xml:space="preserve">-There's not </w:t>
      </w:r>
      <w:r w:rsidRPr="009551A3">
        <w:rPr>
          <w:rFonts w:ascii="Times New Roman" w:hAnsi="Times New Roman" w:cs="Times New Roman"/>
          <w:b/>
          <w:bCs/>
          <w:sz w:val="24"/>
          <w:szCs w:val="24"/>
          <w:lang w:bidi="ar-IQ"/>
        </w:rPr>
        <w:t xml:space="preserve">much </w:t>
      </w:r>
      <w:r w:rsidRPr="009551A3">
        <w:rPr>
          <w:rFonts w:ascii="Times New Roman" w:hAnsi="Times New Roman" w:cs="Times New Roman"/>
          <w:sz w:val="24"/>
          <w:szCs w:val="24"/>
          <w:lang w:bidi="ar-IQ"/>
        </w:rPr>
        <w:t xml:space="preserve">meat left. (Not there's not </w:t>
      </w:r>
      <w:r w:rsidRPr="009551A3">
        <w:rPr>
          <w:rFonts w:ascii="Times New Roman" w:hAnsi="Times New Roman" w:cs="Times New Roman"/>
          <w:b/>
          <w:bCs/>
          <w:sz w:val="24"/>
          <w:szCs w:val="24"/>
          <w:lang w:bidi="ar-IQ"/>
        </w:rPr>
        <w:t>much of</w:t>
      </w:r>
      <w:r w:rsidRPr="009551A3">
        <w:rPr>
          <w:rFonts w:ascii="Times New Roman" w:hAnsi="Times New Roman" w:cs="Times New Roman"/>
          <w:sz w:val="24"/>
          <w:szCs w:val="24"/>
          <w:lang w:bidi="ar-IQ"/>
        </w:rPr>
        <w:t xml:space="preserve"> meat left.)   </w:t>
      </w:r>
    </w:p>
    <w:p w:rsidR="00BA3239" w:rsidRPr="009551A3" w:rsidRDefault="00BA3239" w:rsidP="0055463E">
      <w:pPr>
        <w:bidi w:val="0"/>
        <w:spacing w:line="240" w:lineRule="auto"/>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 </w:t>
      </w:r>
      <w:r w:rsidRPr="009551A3">
        <w:rPr>
          <w:rFonts w:ascii="Times New Roman" w:hAnsi="Times New Roman" w:cs="Times New Roman"/>
          <w:b/>
          <w:bCs/>
          <w:sz w:val="24"/>
          <w:szCs w:val="24"/>
          <w:lang w:bidi="ar-IQ"/>
        </w:rPr>
        <w:t>-Plenty of</w:t>
      </w:r>
      <w:r w:rsidRPr="009551A3">
        <w:rPr>
          <w:rFonts w:ascii="Times New Roman" w:hAnsi="Times New Roman" w:cs="Times New Roman"/>
          <w:sz w:val="24"/>
          <w:szCs w:val="24"/>
          <w:lang w:bidi="ar-IQ"/>
        </w:rPr>
        <w:t xml:space="preserve"> shops open on Sunday mornings. (Not </w:t>
      </w:r>
      <w:r w:rsidRPr="009551A3">
        <w:rPr>
          <w:rFonts w:ascii="Times New Roman" w:hAnsi="Times New Roman" w:cs="Times New Roman"/>
          <w:b/>
          <w:bCs/>
          <w:sz w:val="24"/>
          <w:szCs w:val="24"/>
          <w:lang w:bidi="ar-IQ"/>
        </w:rPr>
        <w:t>plenty</w:t>
      </w:r>
      <w:r w:rsidRPr="009551A3">
        <w:rPr>
          <w:rFonts w:ascii="Times New Roman" w:hAnsi="Times New Roman" w:cs="Times New Roman"/>
          <w:sz w:val="24"/>
          <w:szCs w:val="24"/>
          <w:lang w:bidi="ar-IQ"/>
        </w:rPr>
        <w:t xml:space="preserve"> shops open on ….)      </w:t>
      </w:r>
      <w:r w:rsidRPr="009551A3">
        <w:rPr>
          <w:rFonts w:ascii="Times New Roman" w:hAnsi="Times New Roman" w:cs="Times New Roman"/>
          <w:sz w:val="24"/>
          <w:szCs w:val="24"/>
          <w:rtl/>
          <w:lang w:bidi="ar-IQ"/>
        </w:rPr>
        <w:t xml:space="preserve">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b/>
          <w:bCs/>
          <w:sz w:val="24"/>
          <w:szCs w:val="24"/>
          <w:lang w:bidi="ar-IQ"/>
        </w:rPr>
        <w:t>-Many</w:t>
      </w:r>
      <w:r w:rsidRPr="009551A3">
        <w:rPr>
          <w:rFonts w:ascii="Times New Roman" w:hAnsi="Times New Roman" w:cs="Times New Roman"/>
          <w:sz w:val="24"/>
          <w:szCs w:val="24"/>
          <w:lang w:bidi="ar-IQ"/>
        </w:rPr>
        <w:t xml:space="preserve"> shops open on Sunday mornings. (Not </w:t>
      </w:r>
      <w:r w:rsidRPr="009551A3">
        <w:rPr>
          <w:rFonts w:ascii="Times New Roman" w:hAnsi="Times New Roman" w:cs="Times New Roman"/>
          <w:b/>
          <w:bCs/>
          <w:sz w:val="24"/>
          <w:szCs w:val="24"/>
          <w:lang w:bidi="ar-IQ"/>
        </w:rPr>
        <w:t>many</w:t>
      </w:r>
      <w:r w:rsidRPr="009551A3">
        <w:rPr>
          <w:rFonts w:ascii="Times New Roman" w:hAnsi="Times New Roman" w:cs="Times New Roman"/>
          <w:sz w:val="24"/>
          <w:szCs w:val="24"/>
          <w:lang w:bidi="ar-IQ"/>
        </w:rPr>
        <w:t xml:space="preserve"> of shops open on ….)</w:t>
      </w:r>
    </w:p>
    <w:p w:rsidR="00BA3239" w:rsidRPr="009551A3" w:rsidRDefault="00BA3239" w:rsidP="0055463E">
      <w:pPr>
        <w:bidi w:val="0"/>
        <w:spacing w:line="240" w:lineRule="auto"/>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The last three determiners i.e. </w:t>
      </w:r>
      <w:r w:rsidRPr="009551A3">
        <w:rPr>
          <w:rFonts w:ascii="Times New Roman" w:hAnsi="Times New Roman" w:cs="Times New Roman"/>
          <w:b/>
          <w:bCs/>
          <w:sz w:val="24"/>
          <w:szCs w:val="24"/>
          <w:lang w:bidi="ar-IQ"/>
        </w:rPr>
        <w:t>a lot of</w:t>
      </w:r>
      <w:r w:rsidRPr="009551A3">
        <w:rPr>
          <w:rFonts w:ascii="Times New Roman" w:hAnsi="Times New Roman" w:cs="Times New Roman"/>
          <w:sz w:val="24"/>
          <w:szCs w:val="24"/>
          <w:lang w:bidi="ar-IQ"/>
        </w:rPr>
        <w:t xml:space="preserve"> , </w:t>
      </w:r>
      <w:r w:rsidRPr="009551A3">
        <w:rPr>
          <w:rFonts w:ascii="Times New Roman" w:hAnsi="Times New Roman" w:cs="Times New Roman"/>
          <w:b/>
          <w:bCs/>
          <w:sz w:val="24"/>
          <w:szCs w:val="24"/>
          <w:lang w:bidi="ar-IQ"/>
        </w:rPr>
        <w:t>lots of</w:t>
      </w:r>
      <w:r w:rsidRPr="009551A3">
        <w:rPr>
          <w:rFonts w:ascii="Times New Roman" w:hAnsi="Times New Roman" w:cs="Times New Roman"/>
          <w:sz w:val="24"/>
          <w:szCs w:val="24"/>
          <w:lang w:bidi="ar-IQ"/>
        </w:rPr>
        <w:t xml:space="preserve"> and </w:t>
      </w:r>
      <w:r w:rsidRPr="009551A3">
        <w:rPr>
          <w:rFonts w:ascii="Times New Roman" w:hAnsi="Times New Roman" w:cs="Times New Roman"/>
          <w:b/>
          <w:bCs/>
          <w:sz w:val="24"/>
          <w:szCs w:val="24"/>
          <w:lang w:bidi="ar-IQ"/>
        </w:rPr>
        <w:t>plenty</w:t>
      </w:r>
      <w:r w:rsidRPr="009551A3">
        <w:rPr>
          <w:rFonts w:ascii="Times New Roman" w:hAnsi="Times New Roman" w:cs="Times New Roman"/>
          <w:sz w:val="24"/>
          <w:szCs w:val="24"/>
          <w:lang w:bidi="ar-IQ"/>
        </w:rPr>
        <w:t xml:space="preserve"> of are rather informal and used in causal speech .As a result , in a more formal style , it is preferable to use </w:t>
      </w:r>
      <w:r w:rsidRPr="009551A3">
        <w:rPr>
          <w:rFonts w:ascii="Times New Roman" w:hAnsi="Times New Roman" w:cs="Times New Roman"/>
          <w:b/>
          <w:bCs/>
          <w:sz w:val="24"/>
          <w:szCs w:val="24"/>
          <w:lang w:bidi="ar-IQ"/>
        </w:rPr>
        <w:t xml:space="preserve">much </w:t>
      </w:r>
      <w:r w:rsidRPr="009551A3">
        <w:rPr>
          <w:rFonts w:ascii="Times New Roman" w:hAnsi="Times New Roman" w:cs="Times New Roman"/>
          <w:sz w:val="24"/>
          <w:szCs w:val="24"/>
          <w:lang w:bidi="ar-IQ"/>
        </w:rPr>
        <w:t xml:space="preserve">, </w:t>
      </w:r>
      <w:r w:rsidRPr="009551A3">
        <w:rPr>
          <w:rFonts w:ascii="Times New Roman" w:hAnsi="Times New Roman" w:cs="Times New Roman"/>
          <w:b/>
          <w:bCs/>
          <w:sz w:val="24"/>
          <w:szCs w:val="24"/>
          <w:lang w:bidi="ar-IQ"/>
        </w:rPr>
        <w:t>many</w:t>
      </w:r>
      <w:r w:rsidRPr="009551A3">
        <w:rPr>
          <w:rFonts w:ascii="Times New Roman" w:hAnsi="Times New Roman" w:cs="Times New Roman"/>
          <w:sz w:val="24"/>
          <w:szCs w:val="24"/>
          <w:lang w:bidi="ar-IQ"/>
        </w:rPr>
        <w:t xml:space="preserve"> , </w:t>
      </w:r>
      <w:r w:rsidRPr="009551A3">
        <w:rPr>
          <w:rFonts w:ascii="Times New Roman" w:hAnsi="Times New Roman" w:cs="Times New Roman"/>
          <w:b/>
          <w:bCs/>
          <w:sz w:val="24"/>
          <w:szCs w:val="24"/>
          <w:lang w:bidi="ar-IQ"/>
        </w:rPr>
        <w:t>a large amount of</w:t>
      </w:r>
      <w:r w:rsidRPr="009551A3">
        <w:rPr>
          <w:rFonts w:ascii="Times New Roman" w:hAnsi="Times New Roman" w:cs="Times New Roman"/>
          <w:sz w:val="24"/>
          <w:szCs w:val="24"/>
          <w:lang w:bidi="ar-IQ"/>
        </w:rPr>
        <w:t xml:space="preserve"> , </w:t>
      </w:r>
      <w:r w:rsidRPr="009551A3">
        <w:rPr>
          <w:rFonts w:ascii="Times New Roman" w:hAnsi="Times New Roman" w:cs="Times New Roman"/>
          <w:b/>
          <w:bCs/>
          <w:sz w:val="24"/>
          <w:szCs w:val="24"/>
          <w:lang w:bidi="ar-IQ"/>
        </w:rPr>
        <w:t>a great deal of</w:t>
      </w:r>
      <w:r w:rsidRPr="009551A3">
        <w:rPr>
          <w:rFonts w:ascii="Times New Roman" w:hAnsi="Times New Roman" w:cs="Times New Roman"/>
          <w:sz w:val="24"/>
          <w:szCs w:val="24"/>
          <w:lang w:bidi="ar-IQ"/>
        </w:rPr>
        <w:t xml:space="preserve"> , </w:t>
      </w:r>
      <w:r w:rsidRPr="009551A3">
        <w:rPr>
          <w:rFonts w:ascii="Times New Roman" w:hAnsi="Times New Roman" w:cs="Times New Roman"/>
          <w:b/>
          <w:bCs/>
          <w:sz w:val="24"/>
          <w:szCs w:val="24"/>
          <w:lang w:bidi="ar-IQ"/>
        </w:rPr>
        <w:t xml:space="preserve">a large number of </w:t>
      </w:r>
      <w:r w:rsidRPr="009551A3">
        <w:rPr>
          <w:rFonts w:ascii="Times New Roman" w:hAnsi="Times New Roman" w:cs="Times New Roman"/>
          <w:sz w:val="24"/>
          <w:szCs w:val="24"/>
          <w:lang w:bidi="ar-IQ"/>
        </w:rPr>
        <w:t>(which is used before plurals )</w:t>
      </w:r>
      <w:r w:rsidRPr="009551A3">
        <w:rPr>
          <w:rFonts w:ascii="Times New Roman" w:hAnsi="Times New Roman" w:cs="Times New Roman"/>
          <w:sz w:val="24"/>
          <w:szCs w:val="24"/>
          <w:rtl/>
          <w:lang w:bidi="ar-IQ"/>
        </w:rPr>
        <w:t>:</w:t>
      </w:r>
      <w:r w:rsidRPr="009551A3">
        <w:rPr>
          <w:rFonts w:ascii="Times New Roman" w:hAnsi="Times New Roman" w:cs="Times New Roman"/>
          <w:sz w:val="24"/>
          <w:szCs w:val="24"/>
          <w:lang w:bidi="ar-IQ"/>
        </w:rPr>
        <w:t xml:space="preserve"> </w:t>
      </w:r>
      <w:r w:rsidRPr="009551A3">
        <w:rPr>
          <w:rFonts w:ascii="Times New Roman" w:hAnsi="Times New Roman" w:cs="Times New Roman"/>
          <w:sz w:val="24"/>
          <w:szCs w:val="24"/>
          <w:rtl/>
          <w:lang w:bidi="ar-IQ"/>
        </w:rPr>
        <w:t xml:space="preserve"> </w:t>
      </w:r>
    </w:p>
    <w:p w:rsidR="00BA3239" w:rsidRPr="009551A3" w:rsidRDefault="00BA3239" w:rsidP="0055463E">
      <w:pPr>
        <w:bidi w:val="0"/>
        <w:spacing w:line="240" w:lineRule="auto"/>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-I've thrown out </w:t>
      </w:r>
      <w:r w:rsidRPr="009551A3">
        <w:rPr>
          <w:rFonts w:ascii="Times New Roman" w:hAnsi="Times New Roman" w:cs="Times New Roman"/>
          <w:b/>
          <w:bCs/>
          <w:sz w:val="24"/>
          <w:szCs w:val="24"/>
          <w:lang w:bidi="ar-IQ"/>
        </w:rPr>
        <w:t>a large amount of old clothing</w:t>
      </w:r>
      <w:r w:rsidRPr="009551A3">
        <w:rPr>
          <w:rFonts w:ascii="Times New Roman" w:hAnsi="Times New Roman" w:cs="Times New Roman"/>
          <w:sz w:val="24"/>
          <w:szCs w:val="24"/>
          <w:lang w:bidi="ar-IQ"/>
        </w:rPr>
        <w:t>.</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b/>
          <w:bCs/>
          <w:sz w:val="24"/>
          <w:szCs w:val="24"/>
          <w:lang w:bidi="ar-IQ"/>
        </w:rPr>
        <w:t>-A large number of problems</w:t>
      </w:r>
      <w:r w:rsidRPr="009551A3">
        <w:rPr>
          <w:rFonts w:ascii="Times New Roman" w:hAnsi="Times New Roman" w:cs="Times New Roman"/>
          <w:sz w:val="24"/>
          <w:szCs w:val="24"/>
          <w:lang w:bidi="ar-IQ"/>
        </w:rPr>
        <w:t xml:space="preserve"> still have to be solved.                                          </w:t>
      </w:r>
    </w:p>
    <w:p w:rsidR="00BA3239" w:rsidRPr="009551A3" w:rsidRDefault="00BA3239" w:rsidP="0055463E">
      <w:pPr>
        <w:bidi w:val="0"/>
        <w:spacing w:line="240" w:lineRule="auto"/>
        <w:jc w:val="both"/>
        <w:rPr>
          <w:rFonts w:ascii="Times New Roman" w:hAnsi="Times New Roman" w:cs="Times New Roman"/>
          <w:b/>
          <w:bCs/>
          <w:sz w:val="28"/>
          <w:szCs w:val="28"/>
          <w:lang w:bidi="ar-IQ"/>
        </w:rPr>
      </w:pPr>
      <w:r w:rsidRPr="009551A3">
        <w:rPr>
          <w:rFonts w:ascii="Times New Roman" w:hAnsi="Times New Roman" w:cs="Times New Roman"/>
          <w:b/>
          <w:bCs/>
          <w:sz w:val="28"/>
          <w:szCs w:val="28"/>
          <w:lang w:bidi="ar-IQ"/>
        </w:rPr>
        <w:t xml:space="preserve">2.4.3. Moderate Quantity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The most frequently used indefinite quantity words in the language is </w:t>
      </w:r>
      <w:r w:rsidRPr="009551A3">
        <w:rPr>
          <w:rFonts w:ascii="Times New Roman" w:hAnsi="Times New Roman" w:cs="Times New Roman"/>
          <w:b/>
          <w:bCs/>
          <w:sz w:val="24"/>
          <w:szCs w:val="24"/>
          <w:lang w:bidi="ar-IQ"/>
        </w:rPr>
        <w:t>some</w:t>
      </w:r>
      <w:r w:rsidRPr="009551A3">
        <w:rPr>
          <w:rFonts w:ascii="Times New Roman" w:hAnsi="Times New Roman" w:cs="Times New Roman"/>
          <w:sz w:val="24"/>
          <w:szCs w:val="24"/>
          <w:lang w:bidi="ar-IQ"/>
        </w:rPr>
        <w:t xml:space="preserve"> which has, according to Swan (1995:521) , a 'weak ' pronunciation {s(ə)m} before (adjective) +noun: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-Some / s (ə) m / new clothes   -some / s (ə) m / tea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It usually specifies a moderate quantity and is used with both uncountable and plural countable nouns, as illustrated by Biber ,et al (1999: 276) :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-Insurance shares produced </w:t>
      </w:r>
      <w:r w:rsidRPr="009551A3">
        <w:rPr>
          <w:rFonts w:ascii="Times New Roman" w:hAnsi="Times New Roman" w:cs="Times New Roman"/>
          <w:b/>
          <w:bCs/>
          <w:sz w:val="24"/>
          <w:szCs w:val="24"/>
          <w:lang w:bidi="ar-IQ"/>
        </w:rPr>
        <w:t>some</w:t>
      </w:r>
      <w:r w:rsidRPr="009551A3">
        <w:rPr>
          <w:rFonts w:ascii="Times New Roman" w:hAnsi="Times New Roman" w:cs="Times New Roman"/>
          <w:sz w:val="24"/>
          <w:szCs w:val="24"/>
          <w:lang w:bidi="ar-IQ"/>
        </w:rPr>
        <w:t xml:space="preserve"> excitement.                                                     </w:t>
      </w:r>
    </w:p>
    <w:p w:rsidR="00BA3239" w:rsidRPr="009551A3" w:rsidRDefault="00BA3239" w:rsidP="0055463E">
      <w:pPr>
        <w:bidi w:val="0"/>
        <w:spacing w:line="240" w:lineRule="auto"/>
        <w:jc w:val="both"/>
        <w:rPr>
          <w:rFonts w:ascii="Times New Roman" w:hAnsi="Times New Roman" w:cs="Times New Roman"/>
          <w:sz w:val="24"/>
          <w:szCs w:val="24"/>
          <w:rtl/>
          <w:lang w:bidi="ar-IQ"/>
        </w:rPr>
      </w:pPr>
      <w:r w:rsidRPr="009551A3">
        <w:rPr>
          <w:rFonts w:ascii="Times New Roman" w:hAnsi="Times New Roman" w:cs="Times New Roman"/>
          <w:b/>
          <w:bCs/>
          <w:sz w:val="24"/>
          <w:szCs w:val="24"/>
          <w:lang w:bidi="ar-IQ"/>
        </w:rPr>
        <w:t>-Some</w:t>
      </w:r>
      <w:r w:rsidRPr="009551A3">
        <w:rPr>
          <w:rFonts w:ascii="Times New Roman" w:hAnsi="Times New Roman" w:cs="Times New Roman"/>
          <w:sz w:val="24"/>
          <w:szCs w:val="24"/>
          <w:lang w:bidi="ar-IQ"/>
        </w:rPr>
        <w:t xml:space="preserve"> performance curves will now be presented.                                                   </w:t>
      </w:r>
      <w:r w:rsidRPr="009551A3">
        <w:rPr>
          <w:rFonts w:ascii="Times New Roman" w:hAnsi="Times New Roman" w:cs="Times New Roman"/>
          <w:sz w:val="24"/>
          <w:szCs w:val="24"/>
          <w:rtl/>
          <w:lang w:bidi="ar-IQ"/>
        </w:rPr>
        <w:t xml:space="preserve">           </w:t>
      </w:r>
      <w:r w:rsidRPr="009551A3">
        <w:rPr>
          <w:rFonts w:ascii="Times New Roman" w:hAnsi="Times New Roman" w:cs="Times New Roman"/>
          <w:b/>
          <w:bCs/>
          <w:sz w:val="24"/>
          <w:szCs w:val="24"/>
          <w:lang w:bidi="ar-IQ"/>
        </w:rPr>
        <w:t>Some</w:t>
      </w:r>
      <w:r w:rsidRPr="009551A3">
        <w:rPr>
          <w:rFonts w:ascii="Times New Roman" w:hAnsi="Times New Roman" w:cs="Times New Roman"/>
          <w:sz w:val="24"/>
          <w:szCs w:val="24"/>
          <w:lang w:bidi="ar-IQ"/>
        </w:rPr>
        <w:t xml:space="preserve"> may also occur with singular countable nouns and strongly stressed either to express approval or admiration like: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-That is </w:t>
      </w:r>
      <w:r w:rsidRPr="009551A3">
        <w:rPr>
          <w:rFonts w:ascii="Times New Roman" w:hAnsi="Times New Roman" w:cs="Times New Roman"/>
          <w:b/>
          <w:bCs/>
          <w:sz w:val="24"/>
          <w:szCs w:val="24"/>
          <w:lang w:bidi="ar-IQ"/>
        </w:rPr>
        <w:t>some</w:t>
      </w:r>
      <w:r w:rsidRPr="009551A3">
        <w:rPr>
          <w:rFonts w:ascii="Times New Roman" w:hAnsi="Times New Roman" w:cs="Times New Roman"/>
          <w:sz w:val="24"/>
          <w:szCs w:val="24"/>
          <w:lang w:bidi="ar-IQ"/>
        </w:rPr>
        <w:t xml:space="preserve"> horse! (I.e. quite a horse)                                                                          </w:t>
      </w:r>
      <w:r w:rsidRPr="009551A3">
        <w:rPr>
          <w:rFonts w:ascii="Times New Roman" w:hAnsi="Times New Roman" w:cs="Times New Roman"/>
          <w:sz w:val="24"/>
          <w:szCs w:val="24"/>
          <w:rtl/>
          <w:lang w:bidi="ar-IQ"/>
        </w:rPr>
        <w:t xml:space="preserve"> </w:t>
      </w:r>
    </w:p>
    <w:p w:rsidR="00BA3239" w:rsidRPr="009551A3" w:rsidRDefault="00BA3239" w:rsidP="0055463E">
      <w:pPr>
        <w:bidi w:val="0"/>
        <w:spacing w:line="240" w:lineRule="auto"/>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Or, as Swan (ibid) states, to refer to an unknown person or thing:                   </w:t>
      </w:r>
      <w:r w:rsidRPr="009551A3">
        <w:rPr>
          <w:rFonts w:ascii="Times New Roman" w:hAnsi="Times New Roman" w:cs="Times New Roman"/>
          <w:sz w:val="24"/>
          <w:szCs w:val="24"/>
          <w:rtl/>
          <w:lang w:bidi="ar-IQ"/>
        </w:rPr>
        <w:t xml:space="preserve"> </w:t>
      </w:r>
      <w:r w:rsidRPr="009551A3">
        <w:rPr>
          <w:rFonts w:ascii="Times New Roman" w:hAnsi="Times New Roman" w:cs="Times New Roman"/>
          <w:sz w:val="24"/>
          <w:szCs w:val="24"/>
          <w:lang w:bidi="ar-IQ"/>
        </w:rPr>
        <w:t xml:space="preserve">                    </w:t>
      </w:r>
    </w:p>
    <w:p w:rsidR="00BA3239" w:rsidRPr="009551A3" w:rsidRDefault="00BA3239" w:rsidP="0055463E">
      <w:pPr>
        <w:bidi w:val="0"/>
        <w:spacing w:line="240" w:lineRule="auto"/>
        <w:jc w:val="both"/>
        <w:rPr>
          <w:rFonts w:ascii="Times New Roman" w:hAnsi="Times New Roman" w:cs="Times New Roman"/>
          <w:sz w:val="24"/>
          <w:szCs w:val="24"/>
          <w:rtl/>
          <w:lang w:bidi="ar-IQ"/>
        </w:rPr>
      </w:pPr>
      <w:r w:rsidRPr="009551A3">
        <w:rPr>
          <w:rFonts w:ascii="Times New Roman" w:hAnsi="Times New Roman" w:cs="Times New Roman"/>
          <w:b/>
          <w:bCs/>
          <w:sz w:val="24"/>
          <w:szCs w:val="24"/>
          <w:lang w:bidi="ar-IQ"/>
        </w:rPr>
        <w:t>-Some</w:t>
      </w:r>
      <w:r w:rsidRPr="009551A3">
        <w:rPr>
          <w:rFonts w:ascii="Times New Roman" w:hAnsi="Times New Roman" w:cs="Times New Roman"/>
          <w:sz w:val="24"/>
          <w:szCs w:val="24"/>
          <w:lang w:bidi="ar-IQ"/>
        </w:rPr>
        <w:t xml:space="preserve"> idiot has taken the bath plug.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-There must be </w:t>
      </w:r>
      <w:r w:rsidRPr="009551A3">
        <w:rPr>
          <w:rFonts w:ascii="Times New Roman" w:hAnsi="Times New Roman" w:cs="Times New Roman"/>
          <w:b/>
          <w:bCs/>
          <w:sz w:val="24"/>
          <w:szCs w:val="24"/>
          <w:lang w:bidi="ar-IQ"/>
        </w:rPr>
        <w:t>some</w:t>
      </w:r>
      <w:r w:rsidRPr="009551A3">
        <w:rPr>
          <w:rFonts w:ascii="Times New Roman" w:hAnsi="Times New Roman" w:cs="Times New Roman"/>
          <w:sz w:val="24"/>
          <w:szCs w:val="24"/>
          <w:lang w:bidi="ar-IQ"/>
        </w:rPr>
        <w:t xml:space="preserve"> job I could do.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Both Biber , etal (ibid ) and Swan (1995: 548) agree that </w:t>
      </w:r>
      <w:r w:rsidRPr="009551A3">
        <w:rPr>
          <w:rFonts w:ascii="Times New Roman" w:hAnsi="Times New Roman" w:cs="Times New Roman"/>
          <w:b/>
          <w:bCs/>
          <w:sz w:val="24"/>
          <w:szCs w:val="24"/>
          <w:lang w:bidi="ar-IQ"/>
        </w:rPr>
        <w:t>some</w:t>
      </w:r>
      <w:r w:rsidRPr="009551A3">
        <w:rPr>
          <w:rFonts w:ascii="Times New Roman" w:hAnsi="Times New Roman" w:cs="Times New Roman"/>
          <w:sz w:val="24"/>
          <w:szCs w:val="24"/>
          <w:lang w:bidi="ar-IQ"/>
        </w:rPr>
        <w:t xml:space="preserve"> is also used as an approximating adverb before numerals to suggest that the number is a high or impressive one :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-We have exported </w:t>
      </w:r>
      <w:r w:rsidRPr="009551A3">
        <w:rPr>
          <w:rFonts w:ascii="Times New Roman" w:hAnsi="Times New Roman" w:cs="Times New Roman"/>
          <w:b/>
          <w:bCs/>
          <w:sz w:val="24"/>
          <w:szCs w:val="24"/>
          <w:lang w:bidi="ar-IQ"/>
        </w:rPr>
        <w:t>some four thousand</w:t>
      </w:r>
      <w:r w:rsidRPr="009551A3">
        <w:rPr>
          <w:rFonts w:ascii="Times New Roman" w:hAnsi="Times New Roman" w:cs="Times New Roman"/>
          <w:sz w:val="24"/>
          <w:szCs w:val="24"/>
          <w:lang w:bidi="ar-IQ"/>
        </w:rPr>
        <w:t xml:space="preserve"> tons of bootlaces this year.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-Moreover, </w:t>
      </w:r>
      <w:r w:rsidRPr="009551A3">
        <w:rPr>
          <w:rFonts w:ascii="Times New Roman" w:hAnsi="Times New Roman" w:cs="Times New Roman"/>
          <w:b/>
          <w:bCs/>
          <w:sz w:val="24"/>
          <w:szCs w:val="24"/>
          <w:lang w:bidi="ar-IQ"/>
        </w:rPr>
        <w:t>some</w:t>
      </w:r>
      <w:r w:rsidRPr="009551A3">
        <w:rPr>
          <w:rFonts w:ascii="Times New Roman" w:hAnsi="Times New Roman" w:cs="Times New Roman"/>
          <w:sz w:val="24"/>
          <w:szCs w:val="24"/>
          <w:lang w:bidi="ar-IQ"/>
        </w:rPr>
        <w:t xml:space="preserve"> can be used in other important conditions, and these are clearly explained by Alexander (1988:92-3):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1. in the affirmative:                                                                                                                 </w:t>
      </w:r>
    </w:p>
    <w:p w:rsidR="00BA3239" w:rsidRPr="009551A3" w:rsidRDefault="00BA3239" w:rsidP="0055463E">
      <w:pPr>
        <w:bidi w:val="0"/>
        <w:spacing w:line="240" w:lineRule="auto"/>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-There are </w:t>
      </w:r>
      <w:r w:rsidRPr="009551A3">
        <w:rPr>
          <w:rFonts w:ascii="Times New Roman" w:hAnsi="Times New Roman" w:cs="Times New Roman"/>
          <w:b/>
          <w:bCs/>
          <w:sz w:val="24"/>
          <w:szCs w:val="24"/>
          <w:lang w:bidi="ar-IQ"/>
        </w:rPr>
        <w:t>some eggs</w:t>
      </w:r>
      <w:r w:rsidRPr="009551A3">
        <w:rPr>
          <w:rFonts w:ascii="Times New Roman" w:hAnsi="Times New Roman" w:cs="Times New Roman"/>
          <w:sz w:val="24"/>
          <w:szCs w:val="24"/>
          <w:lang w:bidi="ar-IQ"/>
        </w:rPr>
        <w:t xml:space="preserve"> in the fridge. (i.e. an unstated number)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 -There is </w:t>
      </w:r>
      <w:r w:rsidRPr="009551A3">
        <w:rPr>
          <w:rFonts w:ascii="Times New Roman" w:hAnsi="Times New Roman" w:cs="Times New Roman"/>
          <w:b/>
          <w:bCs/>
          <w:sz w:val="24"/>
          <w:szCs w:val="24"/>
          <w:lang w:bidi="ar-IQ"/>
        </w:rPr>
        <w:t>some milk</w:t>
      </w:r>
      <w:r w:rsidRPr="009551A3">
        <w:rPr>
          <w:rFonts w:ascii="Times New Roman" w:hAnsi="Times New Roman" w:cs="Times New Roman"/>
          <w:sz w:val="24"/>
          <w:szCs w:val="24"/>
          <w:lang w:bidi="ar-IQ"/>
        </w:rPr>
        <w:t xml:space="preserve"> in the fridge. (i.e. an unstated quantity)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2. In questions when the answer is expected to be 'yes ':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-Have you got </w:t>
      </w:r>
      <w:r w:rsidRPr="009551A3">
        <w:rPr>
          <w:rFonts w:ascii="Times New Roman" w:hAnsi="Times New Roman" w:cs="Times New Roman"/>
          <w:b/>
          <w:bCs/>
          <w:sz w:val="24"/>
          <w:szCs w:val="24"/>
          <w:lang w:bidi="ar-IQ"/>
        </w:rPr>
        <w:t>some</w:t>
      </w:r>
      <w:r w:rsidRPr="009551A3">
        <w:rPr>
          <w:rFonts w:ascii="Times New Roman" w:hAnsi="Times New Roman" w:cs="Times New Roman"/>
          <w:sz w:val="24"/>
          <w:szCs w:val="24"/>
          <w:lang w:bidi="ar-IQ"/>
        </w:rPr>
        <w:t xml:space="preserve"> paper – clips in that box?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3. In offers, requests, invitations, and suggestions when the answer is expected to be 'yes ' or implied agreement:                                                                                          </w:t>
      </w:r>
    </w:p>
    <w:p w:rsidR="00BA3239" w:rsidRPr="009551A3" w:rsidRDefault="00BA3239" w:rsidP="0055463E">
      <w:pPr>
        <w:bidi w:val="0"/>
        <w:spacing w:line="240" w:lineRule="auto"/>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-Would you like </w:t>
      </w:r>
      <w:r w:rsidRPr="009551A3">
        <w:rPr>
          <w:rFonts w:ascii="Times New Roman" w:hAnsi="Times New Roman" w:cs="Times New Roman"/>
          <w:b/>
          <w:bCs/>
          <w:sz w:val="24"/>
          <w:szCs w:val="24"/>
          <w:lang w:bidi="ar-IQ"/>
        </w:rPr>
        <w:t>som</w:t>
      </w:r>
      <w:r w:rsidRPr="009551A3">
        <w:rPr>
          <w:rFonts w:ascii="Times New Roman" w:hAnsi="Times New Roman" w:cs="Times New Roman"/>
          <w:sz w:val="24"/>
          <w:szCs w:val="24"/>
          <w:lang w:bidi="ar-IQ"/>
        </w:rPr>
        <w:t xml:space="preserve">e (more) coffee?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-May I have </w:t>
      </w:r>
      <w:r w:rsidRPr="009551A3">
        <w:rPr>
          <w:rFonts w:ascii="Times New Roman" w:hAnsi="Times New Roman" w:cs="Times New Roman"/>
          <w:b/>
          <w:bCs/>
          <w:sz w:val="24"/>
          <w:szCs w:val="24"/>
          <w:lang w:bidi="ar-IQ"/>
        </w:rPr>
        <w:t>some</w:t>
      </w:r>
      <w:r w:rsidRPr="009551A3">
        <w:rPr>
          <w:rFonts w:ascii="Times New Roman" w:hAnsi="Times New Roman" w:cs="Times New Roman"/>
          <w:sz w:val="24"/>
          <w:szCs w:val="24"/>
          <w:lang w:bidi="ar-IQ"/>
        </w:rPr>
        <w:t xml:space="preserve"> (more) coffee?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As it has been seen above, </w:t>
      </w:r>
      <w:r w:rsidRPr="009551A3">
        <w:rPr>
          <w:rFonts w:ascii="Times New Roman" w:hAnsi="Times New Roman" w:cs="Times New Roman"/>
          <w:b/>
          <w:bCs/>
          <w:sz w:val="24"/>
          <w:szCs w:val="24"/>
          <w:lang w:bidi="ar-IQ"/>
        </w:rPr>
        <w:t>some</w:t>
      </w:r>
      <w:r w:rsidRPr="009551A3">
        <w:rPr>
          <w:rFonts w:ascii="Times New Roman" w:hAnsi="Times New Roman" w:cs="Times New Roman"/>
          <w:sz w:val="24"/>
          <w:szCs w:val="24"/>
          <w:lang w:bidi="ar-IQ"/>
        </w:rPr>
        <w:t xml:space="preserve"> is generally used when it is not important to state exactly how great or how small the quantity is.                                              </w:t>
      </w:r>
    </w:p>
    <w:p w:rsidR="00BA3239" w:rsidRPr="009551A3" w:rsidRDefault="00BA3239" w:rsidP="0055463E">
      <w:pPr>
        <w:bidi w:val="0"/>
        <w:spacing w:line="240" w:lineRule="auto"/>
        <w:jc w:val="both"/>
        <w:rPr>
          <w:rFonts w:ascii="Times New Roman" w:hAnsi="Times New Roman" w:cs="Times New Roman"/>
          <w:b/>
          <w:bCs/>
          <w:sz w:val="28"/>
          <w:szCs w:val="28"/>
          <w:lang w:bidi="ar-IQ"/>
        </w:rPr>
      </w:pPr>
      <w:r w:rsidRPr="009551A3">
        <w:rPr>
          <w:rFonts w:ascii="Times New Roman" w:hAnsi="Times New Roman" w:cs="Times New Roman"/>
          <w:b/>
          <w:bCs/>
          <w:sz w:val="28"/>
          <w:szCs w:val="28"/>
        </w:rPr>
        <w:t xml:space="preserve">2.4.4. Small Quantity                                                                                          </w:t>
      </w:r>
    </w:p>
    <w:p w:rsidR="00BA3239" w:rsidRPr="009551A3" w:rsidRDefault="00BA3239" w:rsidP="0055463E">
      <w:pPr>
        <w:bidi w:val="0"/>
        <w:spacing w:line="240" w:lineRule="auto"/>
        <w:jc w:val="both"/>
        <w:rPr>
          <w:rFonts w:ascii="Times New Roman" w:hAnsi="Times New Roman" w:cs="Times New Roman"/>
          <w:b/>
          <w:bCs/>
          <w:sz w:val="28"/>
          <w:szCs w:val="28"/>
          <w:rtl/>
          <w:lang w:bidi="ar-IQ"/>
        </w:rPr>
      </w:pPr>
      <w:r w:rsidRPr="009551A3">
        <w:rPr>
          <w:rFonts w:ascii="Times New Roman" w:hAnsi="Times New Roman" w:cs="Times New Roman"/>
          <w:sz w:val="24"/>
          <w:szCs w:val="24"/>
        </w:rPr>
        <w:t xml:space="preserve"> Determiners specifying a small quantity are </w:t>
      </w:r>
      <w:r w:rsidRPr="009551A3">
        <w:rPr>
          <w:rFonts w:ascii="Times New Roman" w:hAnsi="Times New Roman" w:cs="Times New Roman"/>
          <w:b/>
          <w:bCs/>
          <w:sz w:val="24"/>
          <w:szCs w:val="24"/>
        </w:rPr>
        <w:t>(a) few</w:t>
      </w:r>
      <w:r w:rsidRPr="009551A3">
        <w:rPr>
          <w:rFonts w:ascii="Times New Roman" w:hAnsi="Times New Roman" w:cs="Times New Roman"/>
          <w:sz w:val="24"/>
          <w:szCs w:val="24"/>
        </w:rPr>
        <w:t xml:space="preserve">  with plural countable nouns ; and </w:t>
      </w:r>
      <w:r w:rsidRPr="009551A3">
        <w:rPr>
          <w:rFonts w:ascii="Times New Roman" w:hAnsi="Times New Roman" w:cs="Times New Roman"/>
          <w:b/>
          <w:bCs/>
          <w:sz w:val="24"/>
          <w:szCs w:val="24"/>
        </w:rPr>
        <w:t>(a) little</w:t>
      </w:r>
      <w:r w:rsidRPr="009551A3">
        <w:rPr>
          <w:rFonts w:ascii="Times New Roman" w:hAnsi="Times New Roman" w:cs="Times New Roman"/>
          <w:sz w:val="24"/>
          <w:szCs w:val="24"/>
        </w:rPr>
        <w:t xml:space="preserve"> with uncountable nouns .Quirk,et al (1975:66) and Swan (1995:315) point out that there is a positive / negative contrast between </w:t>
      </w:r>
      <w:r w:rsidRPr="009551A3">
        <w:rPr>
          <w:rFonts w:ascii="Times New Roman" w:hAnsi="Times New Roman" w:cs="Times New Roman"/>
          <w:b/>
          <w:bCs/>
          <w:sz w:val="24"/>
          <w:szCs w:val="24"/>
        </w:rPr>
        <w:t>little</w:t>
      </w:r>
      <w:r w:rsidRPr="009551A3">
        <w:rPr>
          <w:rFonts w:ascii="Times New Roman" w:hAnsi="Times New Roman" w:cs="Times New Roman"/>
          <w:sz w:val="24"/>
          <w:szCs w:val="24"/>
        </w:rPr>
        <w:t xml:space="preserve"> and </w:t>
      </w:r>
      <w:r w:rsidRPr="009551A3">
        <w:rPr>
          <w:rFonts w:ascii="Times New Roman" w:hAnsi="Times New Roman" w:cs="Times New Roman"/>
          <w:b/>
          <w:bCs/>
          <w:sz w:val="24"/>
          <w:szCs w:val="24"/>
        </w:rPr>
        <w:t xml:space="preserve">few </w:t>
      </w:r>
      <w:r w:rsidRPr="009551A3">
        <w:rPr>
          <w:rFonts w:ascii="Times New Roman" w:hAnsi="Times New Roman" w:cs="Times New Roman"/>
          <w:sz w:val="24"/>
          <w:szCs w:val="24"/>
        </w:rPr>
        <w:t xml:space="preserve"> as the indefinite article is or is not used . Without articles, </w:t>
      </w:r>
      <w:r w:rsidRPr="009551A3">
        <w:rPr>
          <w:rFonts w:ascii="Times New Roman" w:hAnsi="Times New Roman" w:cs="Times New Roman"/>
          <w:b/>
          <w:bCs/>
          <w:sz w:val="24"/>
          <w:szCs w:val="24"/>
        </w:rPr>
        <w:t>little</w:t>
      </w:r>
      <w:r w:rsidRPr="009551A3">
        <w:rPr>
          <w:rFonts w:ascii="Times New Roman" w:hAnsi="Times New Roman" w:cs="Times New Roman"/>
          <w:sz w:val="24"/>
          <w:szCs w:val="24"/>
        </w:rPr>
        <w:t xml:space="preserve"> and </w:t>
      </w:r>
      <w:r w:rsidRPr="009551A3">
        <w:rPr>
          <w:rFonts w:ascii="Times New Roman" w:hAnsi="Times New Roman" w:cs="Times New Roman"/>
          <w:b/>
          <w:bCs/>
          <w:sz w:val="24"/>
          <w:szCs w:val="24"/>
        </w:rPr>
        <w:t>few</w:t>
      </w:r>
      <w:r w:rsidRPr="009551A3">
        <w:rPr>
          <w:rFonts w:ascii="Times New Roman" w:hAnsi="Times New Roman" w:cs="Times New Roman"/>
          <w:sz w:val="24"/>
          <w:szCs w:val="24"/>
        </w:rPr>
        <w:t xml:space="preserve"> usually have rather negative meanings. They may suggest "not as much / many as one would like, 'not as much / many as expected ", and similar ideas:                                                                        </w:t>
      </w:r>
      <w:r w:rsidRPr="009551A3">
        <w:rPr>
          <w:rFonts w:ascii="Times New Roman" w:hAnsi="Times New Roman" w:cs="Times New Roman"/>
          <w:sz w:val="24"/>
          <w:szCs w:val="24"/>
          <w:rtl/>
          <w:lang w:bidi="ar-IQ"/>
        </w:rPr>
        <w:t xml:space="preserve"> </w:t>
      </w:r>
      <w:r w:rsidRPr="009551A3">
        <w:rPr>
          <w:rFonts w:ascii="Times New Roman" w:hAnsi="Times New Roman" w:cs="Times New Roman"/>
          <w:sz w:val="24"/>
          <w:szCs w:val="24"/>
        </w:rPr>
        <w:t xml:space="preserve">                                                 </w:t>
      </w:r>
    </w:p>
    <w:p w:rsidR="00BA3239" w:rsidRPr="009551A3" w:rsidRDefault="00BA3239" w:rsidP="0055463E">
      <w:pPr>
        <w:bidi w:val="0"/>
        <w:spacing w:line="240" w:lineRule="auto"/>
        <w:jc w:val="both"/>
        <w:rPr>
          <w:rFonts w:ascii="Times New Roman" w:hAnsi="Times New Roman" w:cs="Times New Roman"/>
          <w:sz w:val="24"/>
          <w:szCs w:val="24"/>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81.45pt;margin-top:7.15pt;width:12pt;height:63.05pt;z-index:251649536"/>
        </w:pict>
      </w:r>
      <w:r w:rsidRPr="009551A3">
        <w:rPr>
          <w:rFonts w:ascii="Times New Roman" w:hAnsi="Times New Roman" w:cs="Times New Roman"/>
          <w:sz w:val="24"/>
          <w:szCs w:val="24"/>
        </w:rPr>
        <w:t xml:space="preserve">                                </w:t>
      </w:r>
      <w:r w:rsidRPr="009551A3">
        <w:rPr>
          <w:rFonts w:ascii="Times New Roman" w:hAnsi="Times New Roman" w:cs="Times New Roman"/>
          <w:sz w:val="24"/>
          <w:szCs w:val="24"/>
          <w:rtl/>
        </w:rPr>
        <w:t xml:space="preserve">     </w:t>
      </w:r>
      <w:r w:rsidRPr="009551A3">
        <w:rPr>
          <w:rFonts w:ascii="Times New Roman" w:hAnsi="Times New Roman" w:cs="Times New Roman"/>
          <w:sz w:val="24"/>
          <w:szCs w:val="24"/>
        </w:rPr>
        <w:t xml:space="preserve">few biscuits.        </w:t>
      </w:r>
      <w:r w:rsidRPr="009551A3">
        <w:rPr>
          <w:rFonts w:ascii="Times New Roman" w:hAnsi="Times New Roman" w:cs="Times New Roman"/>
          <w:sz w:val="24"/>
          <w:szCs w:val="24"/>
          <w:rtl/>
        </w:rPr>
        <w:t xml:space="preserve">              </w:t>
      </w:r>
      <w:r w:rsidRPr="009551A3">
        <w:rPr>
          <w:rFonts w:ascii="Times New Roman" w:hAnsi="Times New Roman" w:cs="Times New Roman"/>
          <w:sz w:val="24"/>
          <w:szCs w:val="24"/>
        </w:rPr>
        <w:t xml:space="preserve">   (Not many)                                       </w:t>
      </w:r>
    </w:p>
    <w:p w:rsidR="00BA3239" w:rsidRPr="009551A3" w:rsidRDefault="00BA3239" w:rsidP="0055463E">
      <w:pPr>
        <w:bidi w:val="0"/>
        <w:spacing w:line="240" w:lineRule="auto"/>
        <w:jc w:val="both"/>
        <w:rPr>
          <w:rFonts w:ascii="Times New Roman" w:hAnsi="Times New Roman" w:cs="Times New Roman"/>
          <w:sz w:val="24"/>
          <w:szCs w:val="24"/>
          <w:rtl/>
          <w:lang w:bidi="ar-IQ"/>
        </w:rPr>
      </w:pPr>
      <w:r w:rsidRPr="009551A3">
        <w:rPr>
          <w:rFonts w:ascii="Times New Roman" w:hAnsi="Times New Roman" w:cs="Times New Roman"/>
          <w:sz w:val="24"/>
          <w:szCs w:val="24"/>
        </w:rPr>
        <w:t xml:space="preserve">            He took                                                                                                            </w:t>
      </w:r>
      <w:r w:rsidRPr="009551A3">
        <w:rPr>
          <w:rFonts w:ascii="Times New Roman" w:hAnsi="Times New Roman" w:cs="Times New Roman"/>
          <w:sz w:val="24"/>
          <w:szCs w:val="24"/>
          <w:rtl/>
        </w:rPr>
        <w:t xml:space="preserve">  </w:t>
      </w:r>
      <w:r w:rsidRPr="009551A3">
        <w:rPr>
          <w:rFonts w:ascii="Times New Roman" w:hAnsi="Times New Roman" w:cs="Times New Roman"/>
          <w:sz w:val="24"/>
          <w:szCs w:val="24"/>
        </w:rPr>
        <w:t xml:space="preserve">    </w:t>
      </w:r>
      <w:r w:rsidRPr="009551A3">
        <w:rPr>
          <w:rFonts w:ascii="Times New Roman" w:hAnsi="Times New Roman" w:cs="Times New Roman"/>
          <w:sz w:val="24"/>
          <w:szCs w:val="24"/>
          <w:rtl/>
          <w:lang w:bidi="ar-IQ"/>
        </w:rPr>
        <w:t xml:space="preserve"> </w:t>
      </w:r>
      <w:r w:rsidRPr="009551A3">
        <w:rPr>
          <w:rFonts w:ascii="Times New Roman" w:hAnsi="Times New Roman" w:cs="Times New Roman"/>
          <w:sz w:val="24"/>
          <w:szCs w:val="24"/>
        </w:rPr>
        <w:t xml:space="preserve">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rtl/>
        </w:rPr>
        <w:t xml:space="preserve">                                </w:t>
      </w:r>
      <w:r w:rsidRPr="009551A3">
        <w:rPr>
          <w:rFonts w:ascii="Times New Roman" w:hAnsi="Times New Roman" w:cs="Times New Roman"/>
          <w:sz w:val="24"/>
          <w:szCs w:val="24"/>
        </w:rPr>
        <w:t xml:space="preserve">little butter.       </w:t>
      </w:r>
      <w:r w:rsidRPr="009551A3">
        <w:rPr>
          <w:rFonts w:ascii="Times New Roman" w:hAnsi="Times New Roman" w:cs="Times New Roman"/>
          <w:sz w:val="24"/>
          <w:szCs w:val="24"/>
          <w:rtl/>
        </w:rPr>
        <w:t xml:space="preserve">             </w:t>
      </w:r>
      <w:r w:rsidRPr="009551A3">
        <w:rPr>
          <w:rFonts w:ascii="Times New Roman" w:hAnsi="Times New Roman" w:cs="Times New Roman"/>
          <w:sz w:val="24"/>
          <w:szCs w:val="24"/>
        </w:rPr>
        <w:t xml:space="preserve">    (Not much)                                        </w:t>
      </w:r>
    </w:p>
    <w:p w:rsidR="00BA3239" w:rsidRPr="009551A3" w:rsidRDefault="00BA3239" w:rsidP="0055463E">
      <w:pPr>
        <w:bidi w:val="0"/>
        <w:spacing w:line="240" w:lineRule="auto"/>
        <w:jc w:val="both"/>
        <w:rPr>
          <w:rFonts w:ascii="Times New Roman" w:hAnsi="Times New Roman" w:cs="Times New Roman"/>
          <w:sz w:val="24"/>
          <w:szCs w:val="24"/>
        </w:rPr>
      </w:pPr>
      <w:r w:rsidRPr="009551A3">
        <w:rPr>
          <w:rFonts w:ascii="Times New Roman" w:hAnsi="Times New Roman" w:cs="Times New Roman"/>
          <w:b/>
          <w:bCs/>
          <w:sz w:val="24"/>
          <w:szCs w:val="24"/>
          <w:lang w:bidi="ar-IQ"/>
        </w:rPr>
        <w:t xml:space="preserve"> </w:t>
      </w:r>
      <w:r w:rsidRPr="009551A3">
        <w:rPr>
          <w:rFonts w:ascii="Times New Roman" w:hAnsi="Times New Roman" w:cs="Times New Roman"/>
          <w:b/>
          <w:bCs/>
          <w:sz w:val="24"/>
          <w:szCs w:val="24"/>
        </w:rPr>
        <w:t>A little</w:t>
      </w:r>
      <w:r w:rsidRPr="009551A3">
        <w:rPr>
          <w:rFonts w:ascii="Times New Roman" w:hAnsi="Times New Roman" w:cs="Times New Roman"/>
          <w:sz w:val="24"/>
          <w:szCs w:val="24"/>
        </w:rPr>
        <w:t xml:space="preserve"> and </w:t>
      </w:r>
      <w:r w:rsidRPr="009551A3">
        <w:rPr>
          <w:rFonts w:ascii="Times New Roman" w:hAnsi="Times New Roman" w:cs="Times New Roman"/>
          <w:b/>
          <w:bCs/>
          <w:sz w:val="24"/>
          <w:szCs w:val="24"/>
        </w:rPr>
        <w:t>a few</w:t>
      </w:r>
      <w:r w:rsidRPr="009551A3">
        <w:rPr>
          <w:rFonts w:ascii="Times New Roman" w:hAnsi="Times New Roman" w:cs="Times New Roman"/>
          <w:sz w:val="24"/>
          <w:szCs w:val="24"/>
        </w:rPr>
        <w:t xml:space="preserve"> are more positive: their meaning is more similar to 'some '.They can often suggest ideas like 'better than nothing 'or 'more than expected':</w:t>
      </w:r>
    </w:p>
    <w:p w:rsidR="00BA3239" w:rsidRPr="009551A3" w:rsidRDefault="00BA3239" w:rsidP="0055463E">
      <w:pPr>
        <w:bidi w:val="0"/>
        <w:spacing w:line="240" w:lineRule="auto"/>
        <w:jc w:val="both"/>
        <w:rPr>
          <w:rFonts w:ascii="Times New Roman" w:hAnsi="Times New Roman" w:cs="Times New Roman"/>
          <w:sz w:val="24"/>
          <w:szCs w:val="24"/>
          <w:rtl/>
        </w:rPr>
      </w:pPr>
      <w:r w:rsidRPr="009551A3">
        <w:rPr>
          <w:rFonts w:ascii="Times New Roman" w:hAnsi="Times New Roman" w:cs="Times New Roman"/>
          <w:sz w:val="24"/>
          <w:szCs w:val="24"/>
        </w:rPr>
        <w:t xml:space="preserve">-Would you like </w:t>
      </w:r>
      <w:r w:rsidRPr="009551A3">
        <w:rPr>
          <w:rFonts w:ascii="Times New Roman" w:hAnsi="Times New Roman" w:cs="Times New Roman"/>
          <w:b/>
          <w:bCs/>
          <w:sz w:val="24"/>
          <w:szCs w:val="24"/>
        </w:rPr>
        <w:t xml:space="preserve">a little </w:t>
      </w:r>
      <w:r w:rsidRPr="009551A3">
        <w:rPr>
          <w:rFonts w:ascii="Times New Roman" w:hAnsi="Times New Roman" w:cs="Times New Roman"/>
          <w:sz w:val="24"/>
          <w:szCs w:val="24"/>
        </w:rPr>
        <w:t xml:space="preserve">soup?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w:t>
      </w:r>
      <w:r w:rsidRPr="009551A3">
        <w:rPr>
          <w:rFonts w:ascii="Times New Roman" w:hAnsi="Times New Roman" w:cs="Times New Roman"/>
          <w:sz w:val="24"/>
          <w:szCs w:val="24"/>
        </w:rPr>
        <w:t xml:space="preserve">We've got </w:t>
      </w:r>
      <w:r w:rsidRPr="009551A3">
        <w:rPr>
          <w:rFonts w:ascii="Times New Roman" w:hAnsi="Times New Roman" w:cs="Times New Roman"/>
          <w:b/>
          <w:bCs/>
          <w:sz w:val="24"/>
          <w:szCs w:val="24"/>
        </w:rPr>
        <w:t>a few</w:t>
      </w:r>
      <w:r w:rsidRPr="009551A3">
        <w:rPr>
          <w:rFonts w:ascii="Times New Roman" w:hAnsi="Times New Roman" w:cs="Times New Roman"/>
          <w:sz w:val="24"/>
          <w:szCs w:val="24"/>
        </w:rPr>
        <w:t xml:space="preserve"> potatoes and some steak.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In everyday speech and conversational style ,Alexander (1988:96-7) states that it is preferable to use negative meaning rather than the positive ones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Mona has</w:t>
      </w:r>
      <w:r w:rsidRPr="009551A3">
        <w:rPr>
          <w:rFonts w:ascii="Times New Roman" w:hAnsi="Times New Roman" w:cs="Times New Roman"/>
          <w:b/>
          <w:bCs/>
          <w:sz w:val="24"/>
          <w:szCs w:val="24"/>
          <w:lang w:bidi="ar-IQ"/>
        </w:rPr>
        <w:t xml:space="preserve">n't had many opportunities </w:t>
      </w:r>
      <w:r w:rsidRPr="009551A3">
        <w:rPr>
          <w:rFonts w:ascii="Times New Roman" w:hAnsi="Times New Roman" w:cs="Times New Roman"/>
          <w:sz w:val="24"/>
          <w:szCs w:val="24"/>
          <w:lang w:bidi="ar-IQ"/>
        </w:rPr>
        <w:t xml:space="preserve">to practice her English.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-He has</w:t>
      </w:r>
      <w:r w:rsidRPr="009551A3">
        <w:rPr>
          <w:rFonts w:ascii="Times New Roman" w:hAnsi="Times New Roman" w:cs="Times New Roman"/>
          <w:b/>
          <w:bCs/>
          <w:sz w:val="24"/>
          <w:szCs w:val="24"/>
          <w:lang w:bidi="ar-IQ"/>
        </w:rPr>
        <w:t xml:space="preserve">n't much hope </w:t>
      </w:r>
      <w:r w:rsidRPr="009551A3">
        <w:rPr>
          <w:rFonts w:ascii="Times New Roman" w:hAnsi="Times New Roman" w:cs="Times New Roman"/>
          <w:sz w:val="24"/>
          <w:szCs w:val="24"/>
          <w:lang w:bidi="ar-IQ"/>
        </w:rPr>
        <w:t xml:space="preserve">of winning this race.                                                           </w:t>
      </w:r>
      <w:r w:rsidRPr="009551A3">
        <w:rPr>
          <w:rFonts w:ascii="Times New Roman" w:hAnsi="Times New Roman" w:cs="Times New Roman"/>
          <w:sz w:val="24"/>
          <w:szCs w:val="24"/>
          <w:rtl/>
          <w:lang w:bidi="ar-IQ"/>
        </w:rPr>
        <w:t xml:space="preserve">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It is noteworthy to mention that the quantifier </w:t>
      </w:r>
      <w:r w:rsidRPr="009551A3">
        <w:rPr>
          <w:rFonts w:ascii="Times New Roman" w:hAnsi="Times New Roman" w:cs="Times New Roman"/>
          <w:b/>
          <w:bCs/>
          <w:sz w:val="24"/>
          <w:szCs w:val="24"/>
          <w:lang w:bidi="ar-IQ"/>
        </w:rPr>
        <w:t>(a) little</w:t>
      </w:r>
      <w:r w:rsidRPr="009551A3">
        <w:rPr>
          <w:rFonts w:ascii="Times New Roman" w:hAnsi="Times New Roman" w:cs="Times New Roman"/>
          <w:sz w:val="24"/>
          <w:szCs w:val="24"/>
          <w:lang w:bidi="ar-IQ"/>
        </w:rPr>
        <w:t xml:space="preserve"> must be distinguished from the homonymous adjective as Quirk, et al (ibid) show in the following example:</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b/>
          <w:bCs/>
          <w:sz w:val="24"/>
          <w:szCs w:val="24"/>
          <w:lang w:bidi="ar-IQ"/>
        </w:rPr>
        <w:t>-A little</w:t>
      </w:r>
      <w:r w:rsidRPr="009551A3">
        <w:rPr>
          <w:rFonts w:ascii="Times New Roman" w:hAnsi="Times New Roman" w:cs="Times New Roman"/>
          <w:sz w:val="24"/>
          <w:szCs w:val="24"/>
          <w:lang w:bidi="ar-IQ"/>
        </w:rPr>
        <w:t xml:space="preserve"> bird was singing.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b/>
          <w:bCs/>
          <w:sz w:val="28"/>
          <w:szCs w:val="28"/>
          <w:lang w:bidi="ar-IQ"/>
        </w:rPr>
        <w:t xml:space="preserve">2.4.5. Arbitrary /negative member or amount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b/>
          <w:bCs/>
          <w:sz w:val="24"/>
          <w:szCs w:val="24"/>
          <w:lang w:bidi="ar-IQ"/>
        </w:rPr>
        <w:t>Any</w:t>
      </w:r>
      <w:r w:rsidRPr="009551A3">
        <w:rPr>
          <w:rFonts w:ascii="Times New Roman" w:hAnsi="Times New Roman" w:cs="Times New Roman"/>
          <w:sz w:val="24"/>
          <w:szCs w:val="24"/>
          <w:lang w:bidi="ar-IQ"/>
        </w:rPr>
        <w:t xml:space="preserve"> refers to an arbitrary member of a group i.e. unspecified person or thing or amount of a mass. It combines with both countable and uncountable nouns. Alexander (1988:94) points out that </w:t>
      </w:r>
      <w:r w:rsidRPr="009551A3">
        <w:rPr>
          <w:rFonts w:ascii="Times New Roman" w:hAnsi="Times New Roman" w:cs="Times New Roman"/>
          <w:b/>
          <w:bCs/>
          <w:sz w:val="24"/>
          <w:szCs w:val="24"/>
          <w:lang w:bidi="ar-IQ"/>
        </w:rPr>
        <w:t>any</w:t>
      </w:r>
      <w:r w:rsidRPr="009551A3">
        <w:rPr>
          <w:rFonts w:ascii="Times New Roman" w:hAnsi="Times New Roman" w:cs="Times New Roman"/>
          <w:sz w:val="24"/>
          <w:szCs w:val="24"/>
          <w:lang w:bidi="ar-IQ"/>
        </w:rPr>
        <w:t xml:space="preserve"> can occur in affirmative statements, when is used in this way it is stressed and can mean:                                                                    </w:t>
      </w:r>
    </w:p>
    <w:p w:rsidR="00BA3239" w:rsidRPr="009551A3" w:rsidRDefault="00BA3239" w:rsidP="0055463E">
      <w:pPr>
        <w:bidi w:val="0"/>
        <w:spacing w:line="240" w:lineRule="auto"/>
        <w:ind w:right="-567"/>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  1. Usual: This isn't </w:t>
      </w:r>
      <w:r w:rsidRPr="009551A3">
        <w:rPr>
          <w:rFonts w:ascii="Times New Roman" w:hAnsi="Times New Roman" w:cs="Times New Roman"/>
          <w:b/>
          <w:bCs/>
          <w:sz w:val="24"/>
          <w:szCs w:val="24"/>
          <w:lang w:bidi="ar-IQ"/>
        </w:rPr>
        <w:t>any cake</w:t>
      </w:r>
      <w:r w:rsidRPr="009551A3">
        <w:rPr>
          <w:rFonts w:ascii="Times New Roman" w:hAnsi="Times New Roman" w:cs="Times New Roman"/>
          <w:sz w:val="24"/>
          <w:szCs w:val="24"/>
          <w:lang w:bidi="ar-IQ"/>
        </w:rPr>
        <w:t>. (It's special)</w:t>
      </w:r>
      <w:r w:rsidRPr="009551A3">
        <w:rPr>
          <w:rFonts w:ascii="Times New Roman" w:hAnsi="Times New Roman" w:cs="Times New Roman"/>
          <w:sz w:val="24"/>
          <w:szCs w:val="24"/>
          <w:rtl/>
          <w:lang w:bidi="ar-IQ"/>
        </w:rPr>
        <w:t xml:space="preserve">   </w:t>
      </w:r>
      <w:r w:rsidRPr="009551A3">
        <w:rPr>
          <w:rFonts w:ascii="Times New Roman" w:hAnsi="Times New Roman" w:cs="Times New Roman"/>
          <w:sz w:val="24"/>
          <w:szCs w:val="24"/>
          <w:lang w:bidi="ar-IQ"/>
        </w:rPr>
        <w:t xml:space="preserve">    </w:t>
      </w:r>
    </w:p>
    <w:p w:rsidR="00BA3239" w:rsidRPr="009551A3" w:rsidRDefault="00BA3239" w:rsidP="0055463E">
      <w:pPr>
        <w:bidi w:val="0"/>
        <w:spacing w:line="240" w:lineRule="auto"/>
        <w:ind w:right="-567"/>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  2. The minimum /maximum: He'll need </w:t>
      </w:r>
      <w:r w:rsidRPr="009551A3">
        <w:rPr>
          <w:rFonts w:ascii="Times New Roman" w:hAnsi="Times New Roman" w:cs="Times New Roman"/>
          <w:b/>
          <w:bCs/>
          <w:sz w:val="24"/>
          <w:szCs w:val="24"/>
          <w:lang w:bidi="ar-IQ"/>
        </w:rPr>
        <w:t>any help</w:t>
      </w:r>
      <w:r w:rsidRPr="009551A3">
        <w:rPr>
          <w:rFonts w:ascii="Times New Roman" w:hAnsi="Times New Roman" w:cs="Times New Roman"/>
          <w:sz w:val="24"/>
          <w:szCs w:val="24"/>
          <w:lang w:bidi="ar-IQ"/>
        </w:rPr>
        <w:t xml:space="preserve"> he can get.</w:t>
      </w:r>
      <w:r w:rsidRPr="009551A3">
        <w:rPr>
          <w:rFonts w:ascii="Times New Roman" w:hAnsi="Times New Roman" w:cs="Times New Roman"/>
          <w:sz w:val="24"/>
          <w:szCs w:val="24"/>
          <w:rtl/>
          <w:lang w:bidi="ar-IQ"/>
        </w:rPr>
        <w:t xml:space="preserve">    </w:t>
      </w:r>
      <w:r w:rsidRPr="009551A3">
        <w:rPr>
          <w:rFonts w:ascii="Times New Roman" w:hAnsi="Times New Roman" w:cs="Times New Roman"/>
          <w:sz w:val="24"/>
          <w:szCs w:val="24"/>
          <w:lang w:bidi="ar-IQ"/>
        </w:rPr>
        <w:t xml:space="preserve">  </w:t>
      </w:r>
    </w:p>
    <w:p w:rsidR="00BA3239" w:rsidRPr="009551A3" w:rsidRDefault="00BA3239" w:rsidP="0055463E">
      <w:pPr>
        <w:bidi w:val="0"/>
        <w:spacing w:line="240" w:lineRule="auto"/>
        <w:ind w:right="-567"/>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  3. I don't care which: Give me a plate. </w:t>
      </w:r>
      <w:r w:rsidRPr="009551A3">
        <w:rPr>
          <w:rFonts w:ascii="Times New Roman" w:hAnsi="Times New Roman" w:cs="Times New Roman"/>
          <w:b/>
          <w:bCs/>
          <w:sz w:val="24"/>
          <w:szCs w:val="24"/>
          <w:lang w:bidi="ar-IQ"/>
        </w:rPr>
        <w:t>Any plate</w:t>
      </w:r>
      <w:r w:rsidRPr="009551A3">
        <w:rPr>
          <w:rFonts w:ascii="Times New Roman" w:hAnsi="Times New Roman" w:cs="Times New Roman"/>
          <w:sz w:val="24"/>
          <w:szCs w:val="24"/>
          <w:lang w:bidi="ar-IQ"/>
        </w:rPr>
        <w:t xml:space="preserve"> / one will do. </w:t>
      </w:r>
      <w:r w:rsidRPr="009551A3">
        <w:rPr>
          <w:rFonts w:ascii="Times New Roman" w:hAnsi="Times New Roman" w:cs="Times New Roman"/>
          <w:sz w:val="24"/>
          <w:szCs w:val="24"/>
          <w:rtl/>
          <w:lang w:bidi="ar-IQ"/>
        </w:rPr>
        <w:t xml:space="preserve">    </w:t>
      </w:r>
      <w:r w:rsidRPr="009551A3">
        <w:rPr>
          <w:rFonts w:ascii="Times New Roman" w:hAnsi="Times New Roman" w:cs="Times New Roman"/>
          <w:sz w:val="24"/>
          <w:szCs w:val="24"/>
          <w:lang w:bidi="ar-IQ"/>
        </w:rPr>
        <w:t xml:space="preserve">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b/>
          <w:bCs/>
          <w:sz w:val="24"/>
          <w:szCs w:val="24"/>
          <w:lang w:bidi="ar-IQ"/>
        </w:rPr>
        <w:t>Either</w:t>
      </w:r>
      <w:r w:rsidRPr="009551A3">
        <w:rPr>
          <w:rFonts w:ascii="Times New Roman" w:hAnsi="Times New Roman" w:cs="Times New Roman"/>
          <w:sz w:val="24"/>
          <w:szCs w:val="24"/>
          <w:lang w:bidi="ar-IQ"/>
        </w:rPr>
        <w:t xml:space="preserve"> is considered by Biber, et al (1999: 276) to have a similar meaning, but it is used with groups of two and combines only with singular count nouns. Both </w:t>
      </w:r>
      <w:r w:rsidRPr="009551A3">
        <w:rPr>
          <w:rFonts w:ascii="Times New Roman" w:hAnsi="Times New Roman" w:cs="Times New Roman"/>
          <w:b/>
          <w:bCs/>
          <w:sz w:val="24"/>
          <w:szCs w:val="24"/>
          <w:lang w:bidi="ar-IQ"/>
        </w:rPr>
        <w:t>any</w:t>
      </w:r>
      <w:r w:rsidRPr="009551A3">
        <w:rPr>
          <w:rFonts w:ascii="Times New Roman" w:hAnsi="Times New Roman" w:cs="Times New Roman"/>
          <w:sz w:val="24"/>
          <w:szCs w:val="24"/>
          <w:lang w:bidi="ar-IQ"/>
        </w:rPr>
        <w:t xml:space="preserve"> and </w:t>
      </w:r>
      <w:r w:rsidRPr="009551A3">
        <w:rPr>
          <w:rFonts w:ascii="Times New Roman" w:hAnsi="Times New Roman" w:cs="Times New Roman"/>
          <w:b/>
          <w:bCs/>
          <w:sz w:val="24"/>
          <w:szCs w:val="24"/>
          <w:lang w:bidi="ar-IQ"/>
        </w:rPr>
        <w:t>either</w:t>
      </w:r>
      <w:r w:rsidRPr="009551A3">
        <w:rPr>
          <w:rFonts w:ascii="Times New Roman" w:hAnsi="Times New Roman" w:cs="Times New Roman"/>
          <w:sz w:val="24"/>
          <w:szCs w:val="24"/>
          <w:lang w:bidi="ar-IQ"/>
        </w:rPr>
        <w:t xml:space="preserve"> are typically used in negative or interrogative context</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-There aren't </w:t>
      </w:r>
      <w:r w:rsidRPr="009551A3">
        <w:rPr>
          <w:rFonts w:ascii="Times New Roman" w:hAnsi="Times New Roman" w:cs="Times New Roman"/>
          <w:b/>
          <w:bCs/>
          <w:sz w:val="24"/>
          <w:szCs w:val="24"/>
          <w:lang w:bidi="ar-IQ"/>
        </w:rPr>
        <w:t xml:space="preserve">any </w:t>
      </w:r>
      <w:r w:rsidRPr="009551A3">
        <w:rPr>
          <w:rFonts w:ascii="Times New Roman" w:hAnsi="Times New Roman" w:cs="Times New Roman"/>
          <w:sz w:val="24"/>
          <w:szCs w:val="24"/>
          <w:lang w:bidi="ar-IQ"/>
        </w:rPr>
        <w:t>women</w:t>
      </w:r>
    </w:p>
    <w:p w:rsidR="00BA3239" w:rsidRPr="009551A3" w:rsidRDefault="00BA3239" w:rsidP="0055463E">
      <w:pPr>
        <w:bidi w:val="0"/>
        <w:spacing w:line="240" w:lineRule="auto"/>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-Got </w:t>
      </w:r>
      <w:r w:rsidRPr="009551A3">
        <w:rPr>
          <w:rFonts w:ascii="Times New Roman" w:hAnsi="Times New Roman" w:cs="Times New Roman"/>
          <w:b/>
          <w:bCs/>
          <w:sz w:val="24"/>
          <w:szCs w:val="24"/>
          <w:lang w:bidi="ar-IQ"/>
        </w:rPr>
        <w:t>any</w:t>
      </w:r>
      <w:r w:rsidRPr="009551A3">
        <w:rPr>
          <w:rFonts w:ascii="Times New Roman" w:hAnsi="Times New Roman" w:cs="Times New Roman"/>
          <w:sz w:val="24"/>
          <w:szCs w:val="24"/>
          <w:lang w:bidi="ar-IQ"/>
        </w:rPr>
        <w:t xml:space="preserve"> money</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-There were no applications for bail for </w:t>
      </w:r>
      <w:r w:rsidRPr="009551A3">
        <w:rPr>
          <w:rFonts w:ascii="Times New Roman" w:hAnsi="Times New Roman" w:cs="Times New Roman"/>
          <w:b/>
          <w:bCs/>
          <w:sz w:val="24"/>
          <w:szCs w:val="24"/>
          <w:lang w:bidi="ar-IQ"/>
        </w:rPr>
        <w:t>either</w:t>
      </w:r>
      <w:r w:rsidRPr="009551A3">
        <w:rPr>
          <w:rFonts w:ascii="Times New Roman" w:hAnsi="Times New Roman" w:cs="Times New Roman"/>
          <w:sz w:val="24"/>
          <w:szCs w:val="24"/>
          <w:lang w:bidi="ar-IQ"/>
        </w:rPr>
        <w:t xml:space="preserve"> defendant.</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b/>
          <w:bCs/>
          <w:sz w:val="24"/>
          <w:szCs w:val="24"/>
          <w:lang w:bidi="ar-IQ"/>
        </w:rPr>
        <w:t>-Either</w:t>
      </w:r>
      <w:r w:rsidRPr="009551A3">
        <w:rPr>
          <w:rFonts w:ascii="Times New Roman" w:hAnsi="Times New Roman" w:cs="Times New Roman"/>
          <w:sz w:val="24"/>
          <w:szCs w:val="24"/>
          <w:lang w:bidi="ar-IQ"/>
        </w:rPr>
        <w:t xml:space="preserve"> or both chromosomes may divide.</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rtl/>
          <w:lang w:bidi="ar-IQ"/>
        </w:rPr>
        <w:t xml:space="preserve"> </w:t>
      </w:r>
      <w:r w:rsidRPr="009551A3">
        <w:rPr>
          <w:rFonts w:ascii="Times New Roman" w:hAnsi="Times New Roman" w:cs="Times New Roman"/>
          <w:sz w:val="24"/>
          <w:szCs w:val="24"/>
          <w:lang w:bidi="ar-IQ"/>
        </w:rPr>
        <w:t xml:space="preserve"> According to Swan (1995:178) </w:t>
      </w:r>
      <w:r w:rsidRPr="009551A3">
        <w:rPr>
          <w:rFonts w:ascii="Times New Roman" w:hAnsi="Times New Roman" w:cs="Times New Roman"/>
          <w:b/>
          <w:bCs/>
          <w:sz w:val="24"/>
          <w:szCs w:val="24"/>
          <w:lang w:bidi="ar-IQ"/>
        </w:rPr>
        <w:t>either</w:t>
      </w:r>
      <w:r w:rsidRPr="009551A3">
        <w:rPr>
          <w:rFonts w:ascii="Times New Roman" w:hAnsi="Times New Roman" w:cs="Times New Roman"/>
          <w:sz w:val="24"/>
          <w:szCs w:val="24"/>
          <w:lang w:bidi="ar-IQ"/>
        </w:rPr>
        <w:t xml:space="preserve"> means 'one or the other ' and sometimes can mean </w:t>
      </w:r>
      <w:r w:rsidRPr="009551A3">
        <w:rPr>
          <w:rFonts w:ascii="Times New Roman" w:hAnsi="Times New Roman" w:cs="Times New Roman"/>
          <w:b/>
          <w:bCs/>
          <w:sz w:val="24"/>
          <w:szCs w:val="24"/>
          <w:lang w:bidi="ar-IQ"/>
        </w:rPr>
        <w:t>each</w:t>
      </w:r>
      <w:r w:rsidRPr="009551A3">
        <w:rPr>
          <w:rFonts w:ascii="Times New Roman" w:hAnsi="Times New Roman" w:cs="Times New Roman"/>
          <w:sz w:val="24"/>
          <w:szCs w:val="24"/>
          <w:lang w:bidi="ar-IQ"/>
        </w:rPr>
        <w:t xml:space="preserve">, especially in the expressions on </w:t>
      </w:r>
      <w:r w:rsidRPr="009551A3">
        <w:rPr>
          <w:rFonts w:ascii="Times New Roman" w:hAnsi="Times New Roman" w:cs="Times New Roman"/>
          <w:b/>
          <w:bCs/>
          <w:sz w:val="24"/>
          <w:szCs w:val="24"/>
          <w:lang w:bidi="ar-IQ"/>
        </w:rPr>
        <w:t>either side</w:t>
      </w:r>
      <w:r w:rsidRPr="009551A3">
        <w:rPr>
          <w:rFonts w:ascii="Times New Roman" w:hAnsi="Times New Roman" w:cs="Times New Roman"/>
          <w:sz w:val="24"/>
          <w:szCs w:val="24"/>
          <w:lang w:bidi="ar-IQ"/>
        </w:rPr>
        <w:t xml:space="preserve"> and at </w:t>
      </w:r>
      <w:r w:rsidRPr="009551A3">
        <w:rPr>
          <w:rFonts w:ascii="Times New Roman" w:hAnsi="Times New Roman" w:cs="Times New Roman"/>
          <w:b/>
          <w:bCs/>
          <w:sz w:val="24"/>
          <w:szCs w:val="24"/>
          <w:lang w:bidi="ar-IQ"/>
        </w:rPr>
        <w:t>either end</w:t>
      </w:r>
      <w:r w:rsidRPr="009551A3">
        <w:rPr>
          <w:rFonts w:ascii="Times New Roman" w:hAnsi="Times New Roman" w:cs="Times New Roman"/>
          <w:sz w:val="24"/>
          <w:szCs w:val="24"/>
          <w:lang w:bidi="ar-IQ"/>
        </w:rPr>
        <w:t>:</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-There are roses on </w:t>
      </w:r>
      <w:r w:rsidRPr="009551A3">
        <w:rPr>
          <w:rFonts w:ascii="Times New Roman" w:hAnsi="Times New Roman" w:cs="Times New Roman"/>
          <w:b/>
          <w:bCs/>
          <w:sz w:val="24"/>
          <w:szCs w:val="24"/>
          <w:lang w:bidi="ar-IQ"/>
        </w:rPr>
        <w:t>either side</w:t>
      </w:r>
      <w:r w:rsidRPr="009551A3">
        <w:rPr>
          <w:rFonts w:ascii="Times New Roman" w:hAnsi="Times New Roman" w:cs="Times New Roman"/>
          <w:sz w:val="24"/>
          <w:szCs w:val="24"/>
          <w:lang w:bidi="ar-IQ"/>
        </w:rPr>
        <w:t xml:space="preserve"> of the door</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b/>
          <w:bCs/>
          <w:sz w:val="24"/>
          <w:szCs w:val="24"/>
          <w:lang w:bidi="ar-IQ"/>
        </w:rPr>
        <w:t>No</w:t>
      </w:r>
      <w:r w:rsidRPr="009551A3">
        <w:rPr>
          <w:rFonts w:ascii="Times New Roman" w:hAnsi="Times New Roman" w:cs="Times New Roman"/>
          <w:sz w:val="24"/>
          <w:szCs w:val="24"/>
          <w:lang w:bidi="ar-IQ"/>
        </w:rPr>
        <w:t xml:space="preserve"> has negative general reference, Alexander (1988: 93) and Swan (1995:371) emphasize the fact that </w:t>
      </w:r>
      <w:r w:rsidRPr="009551A3">
        <w:rPr>
          <w:rFonts w:ascii="Times New Roman" w:hAnsi="Times New Roman" w:cs="Times New Roman"/>
          <w:b/>
          <w:bCs/>
          <w:sz w:val="24"/>
          <w:szCs w:val="24"/>
          <w:lang w:bidi="ar-IQ"/>
        </w:rPr>
        <w:t>no</w:t>
      </w:r>
      <w:r w:rsidRPr="009551A3">
        <w:rPr>
          <w:rFonts w:ascii="Times New Roman" w:hAnsi="Times New Roman" w:cs="Times New Roman"/>
          <w:sz w:val="24"/>
          <w:szCs w:val="24"/>
          <w:lang w:bidi="ar-IQ"/>
        </w:rPr>
        <w:t xml:space="preserve"> which is slightly formal can be used instead of </w:t>
      </w:r>
      <w:r w:rsidRPr="009551A3">
        <w:rPr>
          <w:rFonts w:ascii="Times New Roman" w:hAnsi="Times New Roman" w:cs="Times New Roman"/>
          <w:b/>
          <w:bCs/>
          <w:sz w:val="24"/>
          <w:szCs w:val="24"/>
          <w:lang w:bidi="ar-IQ"/>
        </w:rPr>
        <w:t>not a</w:t>
      </w:r>
      <w:r w:rsidRPr="009551A3">
        <w:rPr>
          <w:rFonts w:ascii="Times New Roman" w:hAnsi="Times New Roman" w:cs="Times New Roman"/>
          <w:sz w:val="24"/>
          <w:szCs w:val="24"/>
          <w:lang w:bidi="ar-IQ"/>
        </w:rPr>
        <w:t xml:space="preserve"> or </w:t>
      </w:r>
      <w:r w:rsidRPr="009551A3">
        <w:rPr>
          <w:rFonts w:ascii="Times New Roman" w:hAnsi="Times New Roman" w:cs="Times New Roman"/>
          <w:b/>
          <w:bCs/>
          <w:sz w:val="24"/>
          <w:szCs w:val="24"/>
          <w:lang w:bidi="ar-IQ"/>
        </w:rPr>
        <w:t>not any</w:t>
      </w:r>
      <w:r w:rsidRPr="009551A3">
        <w:rPr>
          <w:rFonts w:ascii="Times New Roman" w:hAnsi="Times New Roman" w:cs="Times New Roman"/>
          <w:sz w:val="24"/>
          <w:szCs w:val="24"/>
          <w:lang w:bidi="ar-IQ"/>
        </w:rPr>
        <w:t xml:space="preserve"> when a negative idea is made to be more emphatic:</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-There were </w:t>
      </w:r>
      <w:r w:rsidRPr="009551A3">
        <w:rPr>
          <w:rFonts w:ascii="Times New Roman" w:hAnsi="Times New Roman" w:cs="Times New Roman"/>
          <w:b/>
          <w:bCs/>
          <w:sz w:val="24"/>
          <w:szCs w:val="24"/>
          <w:lang w:bidi="ar-IQ"/>
        </w:rPr>
        <w:t>no</w:t>
      </w:r>
      <w:r w:rsidRPr="009551A3">
        <w:rPr>
          <w:rFonts w:ascii="Times New Roman" w:hAnsi="Times New Roman" w:cs="Times New Roman"/>
          <w:sz w:val="24"/>
          <w:szCs w:val="24"/>
          <w:lang w:bidi="ar-IQ"/>
        </w:rPr>
        <w:t xml:space="preserve"> letters for you this morning, I'm afraid.</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 </w:t>
      </w:r>
      <w:r w:rsidRPr="009551A3">
        <w:rPr>
          <w:rFonts w:ascii="Times New Roman" w:hAnsi="Times New Roman" w:cs="Times New Roman"/>
          <w:b/>
          <w:bCs/>
          <w:sz w:val="24"/>
          <w:szCs w:val="24"/>
          <w:lang w:bidi="ar-IQ"/>
        </w:rPr>
        <w:t>Neither</w:t>
      </w:r>
      <w:r w:rsidRPr="009551A3">
        <w:rPr>
          <w:rFonts w:ascii="Times New Roman" w:hAnsi="Times New Roman" w:cs="Times New Roman"/>
          <w:sz w:val="24"/>
          <w:szCs w:val="24"/>
          <w:lang w:bidi="ar-IQ"/>
        </w:rPr>
        <w:t xml:space="preserve"> has also negative reference but to two entities, and it is used before a singular noun. For Swan (1995: 358), </w:t>
      </w:r>
      <w:r w:rsidRPr="009551A3">
        <w:rPr>
          <w:rFonts w:ascii="Times New Roman" w:hAnsi="Times New Roman" w:cs="Times New Roman"/>
          <w:b/>
          <w:bCs/>
          <w:sz w:val="24"/>
          <w:szCs w:val="24"/>
          <w:lang w:bidi="ar-IQ"/>
        </w:rPr>
        <w:t>either</w:t>
      </w:r>
      <w:r w:rsidRPr="009551A3">
        <w:rPr>
          <w:rFonts w:ascii="Times New Roman" w:hAnsi="Times New Roman" w:cs="Times New Roman"/>
          <w:sz w:val="24"/>
          <w:szCs w:val="24"/>
          <w:lang w:bidi="ar-IQ"/>
        </w:rPr>
        <w:t xml:space="preserve"> means 'not one and not the other'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-'Can you come on Monday or Tuesday? ''I'm afraid </w:t>
      </w:r>
      <w:r w:rsidRPr="009551A3">
        <w:rPr>
          <w:rFonts w:ascii="Times New Roman" w:hAnsi="Times New Roman" w:cs="Times New Roman"/>
          <w:b/>
          <w:bCs/>
          <w:sz w:val="24"/>
          <w:szCs w:val="24"/>
          <w:lang w:bidi="ar-IQ"/>
        </w:rPr>
        <w:t>neither</w:t>
      </w:r>
      <w:r w:rsidRPr="009551A3">
        <w:rPr>
          <w:rFonts w:ascii="Times New Roman" w:hAnsi="Times New Roman" w:cs="Times New Roman"/>
          <w:sz w:val="24"/>
          <w:szCs w:val="24"/>
          <w:lang w:bidi="ar-IQ"/>
        </w:rPr>
        <w:t xml:space="preserve"> day is possible'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 </w:t>
      </w:r>
      <w:r w:rsidRPr="009551A3">
        <w:rPr>
          <w:rFonts w:ascii="Times New Roman" w:hAnsi="Times New Roman" w:cs="Times New Roman"/>
          <w:b/>
          <w:bCs/>
          <w:sz w:val="28"/>
          <w:szCs w:val="28"/>
          <w:lang w:bidi="ar-IQ"/>
        </w:rPr>
        <w:t>3. Pronouns</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A pronoun is a generic word that takes the place of a noun in a sentence and functions in the sentence exactly as the noun it replaces. Finkelstein (2006: 23) states that most pronouns must have a specific word or group of words to which they clearly refer.</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This referent is called the "pronoun's antecedent", usually occurs before the pronoun. By context or position, it should be obvious to the reader exactly which word or words serve as the antecedent.                                                                                   </w:t>
      </w:r>
      <w:r w:rsidRPr="009551A3">
        <w:rPr>
          <w:rFonts w:ascii="Times New Roman" w:hAnsi="Times New Roman" w:cs="Times New Roman"/>
          <w:sz w:val="24"/>
          <w:szCs w:val="24"/>
          <w:rtl/>
          <w:lang w:bidi="ar-IQ"/>
        </w:rPr>
        <w:t xml:space="preserve"> </w:t>
      </w:r>
      <w:r w:rsidRPr="009551A3">
        <w:rPr>
          <w:rFonts w:ascii="Times New Roman" w:hAnsi="Times New Roman" w:cs="Times New Roman"/>
          <w:sz w:val="24"/>
          <w:szCs w:val="24"/>
          <w:lang w:bidi="ar-IQ"/>
        </w:rPr>
        <w:t xml:space="preserve">                                                                                   Accordingly, pronouns are used instead of full noun phrases in two  </w:t>
      </w:r>
      <w:r w:rsidRPr="009551A3">
        <w:rPr>
          <w:rFonts w:ascii="Times New Roman" w:hAnsi="Times New Roman" w:cs="Times New Roman"/>
          <w:sz w:val="24"/>
          <w:szCs w:val="24"/>
          <w:rtl/>
          <w:lang w:bidi="ar-IQ"/>
        </w:rPr>
        <w:t xml:space="preserve"> </w:t>
      </w:r>
      <w:r w:rsidRPr="009551A3">
        <w:rPr>
          <w:rFonts w:ascii="Times New Roman" w:hAnsi="Times New Roman" w:cs="Times New Roman"/>
          <w:sz w:val="24"/>
          <w:szCs w:val="24"/>
          <w:lang w:bidi="ar-IQ"/>
        </w:rPr>
        <w:t xml:space="preserve">situations: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1. When the entities when referred to are identifiable through the speech situation or   </w:t>
      </w:r>
      <w:r w:rsidRPr="009551A3">
        <w:rPr>
          <w:rFonts w:ascii="Times New Roman" w:hAnsi="Times New Roman" w:cs="Times New Roman"/>
          <w:sz w:val="24"/>
          <w:szCs w:val="24"/>
          <w:rtl/>
          <w:lang w:bidi="ar-IQ"/>
        </w:rPr>
        <w:t xml:space="preserve">    </w:t>
      </w:r>
      <w:r w:rsidRPr="009551A3">
        <w:rPr>
          <w:rFonts w:ascii="Times New Roman" w:hAnsi="Times New Roman" w:cs="Times New Roman"/>
          <w:sz w:val="24"/>
          <w:szCs w:val="24"/>
          <w:lang w:bidi="ar-IQ"/>
        </w:rPr>
        <w:t xml:space="preserve">the surrounding text;                                                                             </w:t>
      </w:r>
      <w:r w:rsidRPr="009551A3">
        <w:rPr>
          <w:rFonts w:ascii="Times New Roman" w:hAnsi="Times New Roman" w:cs="Times New Roman"/>
          <w:sz w:val="24"/>
          <w:szCs w:val="24"/>
          <w:rtl/>
          <w:lang w:bidi="ar-IQ"/>
        </w:rPr>
        <w:t xml:space="preserve"> </w:t>
      </w:r>
      <w:r w:rsidRPr="009551A3">
        <w:rPr>
          <w:rFonts w:ascii="Times New Roman" w:hAnsi="Times New Roman" w:cs="Times New Roman"/>
          <w:sz w:val="24"/>
          <w:szCs w:val="24"/>
          <w:lang w:bidi="ar-IQ"/>
        </w:rPr>
        <w:t xml:space="preserve">                                                                                                    2. When the</w:t>
      </w:r>
      <w:r w:rsidRPr="009551A3">
        <w:rPr>
          <w:rFonts w:ascii="Times New Roman" w:hAnsi="Times New Roman" w:cs="Times New Roman"/>
          <w:sz w:val="24"/>
          <w:szCs w:val="24"/>
          <w:rtl/>
          <w:lang w:bidi="ar-IQ"/>
        </w:rPr>
        <w:t xml:space="preserve"> </w:t>
      </w:r>
      <w:r w:rsidRPr="009551A3">
        <w:rPr>
          <w:rFonts w:ascii="Times New Roman" w:hAnsi="Times New Roman" w:cs="Times New Roman"/>
          <w:sz w:val="24"/>
          <w:szCs w:val="24"/>
          <w:lang w:bidi="ar-IQ"/>
        </w:rPr>
        <w:t xml:space="preserve">reference is unknown or general.                              </w:t>
      </w:r>
      <w:r w:rsidRPr="009551A3">
        <w:rPr>
          <w:rFonts w:ascii="Times New Roman" w:hAnsi="Times New Roman" w:cs="Times New Roman"/>
          <w:sz w:val="24"/>
          <w:szCs w:val="24"/>
          <w:rtl/>
          <w:lang w:bidi="ar-IQ"/>
        </w:rPr>
        <w:t xml:space="preserve">          </w:t>
      </w:r>
      <w:r w:rsidRPr="009551A3">
        <w:rPr>
          <w:rFonts w:ascii="Times New Roman" w:hAnsi="Times New Roman" w:cs="Times New Roman"/>
          <w:sz w:val="24"/>
          <w:szCs w:val="24"/>
          <w:lang w:bidi="ar-IQ"/>
        </w:rPr>
        <w:t xml:space="preserve">                                                             </w:t>
      </w:r>
      <w:r w:rsidRPr="009551A3">
        <w:rPr>
          <w:rFonts w:ascii="Times New Roman" w:hAnsi="Times New Roman" w:cs="Times New Roman"/>
          <w:sz w:val="24"/>
          <w:szCs w:val="24"/>
          <w:rtl/>
          <w:lang w:bidi="ar-IQ"/>
        </w:rPr>
        <w:t xml:space="preserve"> </w:t>
      </w:r>
      <w:r w:rsidRPr="009551A3">
        <w:rPr>
          <w:rFonts w:ascii="Times New Roman" w:hAnsi="Times New Roman" w:cs="Times New Roman"/>
          <w:sz w:val="24"/>
          <w:szCs w:val="24"/>
          <w:lang w:bidi="ar-IQ"/>
        </w:rPr>
        <w:t xml:space="preserve">     Pronoun can be viewed as economy devices. Rather than giving a detailed specification, they serve as pointers, requiring the listener or reader to find the exact meaning in the surrounding (usually preceding) text or in the speech situation. Biber , et al (1999: 70)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b/>
          <w:bCs/>
          <w:sz w:val="28"/>
          <w:szCs w:val="28"/>
          <w:lang w:bidi="ar-IQ"/>
        </w:rPr>
        <w:t>3.1. Personal pronouns</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Personal pronouns are used when it is not necessary to use or repeat more exact noun phrases. They are, according to Biber , et al (1999: 328 ) , function words which  make it possible to refer succinctly to the speaker / writer , the addressee, and identifiable things or persons  other than the speaker / writer and the addressee .                                                                                                                      The personal pronoun represents the world according to the speaker, in the context of speech exchange. Halliday and Matthiessen (2004 : 325 ) show that the basic distinction is into speech roles ( I , you ) and other roles ( he , she , it , they ) ; there is also the generalized pronoun (one ) These categories are set out in Figure (1):   </w:t>
      </w:r>
    </w:p>
    <w:p w:rsidR="00BA3239" w:rsidRPr="009551A3" w:rsidRDefault="00BA3239" w:rsidP="0055463E">
      <w:pPr>
        <w:spacing w:line="240" w:lineRule="auto"/>
        <w:ind w:left="360"/>
        <w:jc w:val="right"/>
        <w:rPr>
          <w:rFonts w:ascii="Times New Roman" w:hAnsi="Times New Roman" w:cs="Times New Roman"/>
          <w:sz w:val="24"/>
          <w:szCs w:val="24"/>
          <w:lang w:bidi="ar-IQ"/>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13.45pt;margin-top:14.1pt;width:47.25pt;height:30.7pt;flip:y;z-index:251663872" o:connectortype="straight">
            <v:stroke endarrow="block"/>
          </v:shape>
        </w:pict>
      </w:r>
      <w:r>
        <w:rPr>
          <w:noProof/>
        </w:rPr>
        <w:pict>
          <v:shape id="_x0000_s1028" type="#_x0000_t32" style="position:absolute;left:0;text-align:left;margin-left:143.95pt;margin-top:14.1pt;width:25.25pt;height:11.5pt;flip:y;z-index:251662848" o:connectortype="straight">
            <v:stroke endarrow="block"/>
          </v:shape>
        </w:pict>
      </w:r>
      <w:r w:rsidRPr="009551A3">
        <w:rPr>
          <w:rFonts w:ascii="Times New Roman" w:hAnsi="Times New Roman" w:cs="Times New Roman"/>
          <w:sz w:val="20"/>
          <w:szCs w:val="20"/>
          <w:lang w:bidi="ar-IQ"/>
        </w:rPr>
        <w:t xml:space="preserve">listener (s) </w:t>
      </w:r>
      <w:r w:rsidRPr="009551A3">
        <w:rPr>
          <w:rFonts w:ascii="Times New Roman" w:hAnsi="Times New Roman" w:cs="Times New Roman"/>
          <w:b/>
          <w:bCs/>
          <w:sz w:val="20"/>
          <w:szCs w:val="20"/>
          <w:lang w:bidi="ar-IQ"/>
        </w:rPr>
        <w:t>you</w:t>
      </w:r>
      <w:r w:rsidRPr="009551A3">
        <w:rPr>
          <w:rFonts w:ascii="Times New Roman" w:hAnsi="Times New Roman" w:cs="Times New Roman"/>
          <w:sz w:val="20"/>
          <w:szCs w:val="20"/>
          <w:lang w:bidi="ar-IQ"/>
        </w:rPr>
        <w:t xml:space="preserve">           speaker plus listener </w:t>
      </w:r>
      <w:r w:rsidRPr="009551A3">
        <w:rPr>
          <w:rFonts w:ascii="Times New Roman" w:hAnsi="Times New Roman" w:cs="Times New Roman"/>
          <w:b/>
          <w:bCs/>
          <w:sz w:val="20"/>
          <w:szCs w:val="20"/>
          <w:lang w:bidi="ar-IQ"/>
        </w:rPr>
        <w:t>we</w:t>
      </w:r>
      <w:r w:rsidRPr="009551A3">
        <w:rPr>
          <w:rFonts w:ascii="Times New Roman" w:hAnsi="Times New Roman" w:cs="Times New Roman"/>
          <w:sz w:val="24"/>
          <w:szCs w:val="24"/>
          <w:rtl/>
          <w:lang w:bidi="ar-IQ"/>
        </w:rPr>
        <w:t xml:space="preserve"> </w:t>
      </w:r>
      <w:r w:rsidRPr="009551A3">
        <w:rPr>
          <w:rFonts w:ascii="Times New Roman" w:hAnsi="Times New Roman" w:cs="Times New Roman"/>
          <w:sz w:val="24"/>
          <w:szCs w:val="24"/>
          <w:lang w:bidi="ar-IQ"/>
        </w:rPr>
        <w:t xml:space="preserve">       </w:t>
      </w:r>
      <w:r w:rsidRPr="009551A3">
        <w:rPr>
          <w:rFonts w:ascii="Times New Roman" w:hAnsi="Times New Roman" w:cs="Times New Roman"/>
          <w:sz w:val="24"/>
          <w:szCs w:val="24"/>
          <w:rtl/>
          <w:lang w:bidi="ar-IQ"/>
        </w:rPr>
        <w:t xml:space="preserve"> </w:t>
      </w:r>
      <w:r w:rsidRPr="009551A3">
        <w:rPr>
          <w:rFonts w:ascii="Times New Roman" w:hAnsi="Times New Roman" w:cs="Times New Roman"/>
          <w:sz w:val="24"/>
          <w:szCs w:val="24"/>
          <w:lang w:bidi="ar-IQ"/>
        </w:rPr>
        <w:t xml:space="preserve">                          </w:t>
      </w:r>
      <w:r w:rsidRPr="009551A3">
        <w:rPr>
          <w:rFonts w:ascii="Times New Roman" w:hAnsi="Times New Roman" w:cs="Times New Roman"/>
          <w:sz w:val="24"/>
          <w:szCs w:val="24"/>
          <w:rtl/>
          <w:lang w:bidi="ar-IQ"/>
        </w:rPr>
        <w:t xml:space="preserve">  </w:t>
      </w:r>
      <w:r w:rsidRPr="009551A3">
        <w:rPr>
          <w:rFonts w:ascii="Times New Roman" w:hAnsi="Times New Roman" w:cs="Times New Roman"/>
          <w:sz w:val="24"/>
          <w:szCs w:val="24"/>
          <w:lang w:bidi="ar-IQ"/>
        </w:rPr>
        <w:t xml:space="preserve">                            </w:t>
      </w:r>
    </w:p>
    <w:p w:rsidR="00BA3239" w:rsidRPr="009551A3" w:rsidRDefault="00BA3239" w:rsidP="0055463E">
      <w:pPr>
        <w:spacing w:line="240" w:lineRule="auto"/>
        <w:ind w:left="360"/>
        <w:rPr>
          <w:rFonts w:ascii="Times New Roman" w:hAnsi="Times New Roman" w:cs="Times New Roman"/>
          <w:sz w:val="24"/>
          <w:szCs w:val="24"/>
          <w:lang w:bidi="ar-IQ"/>
        </w:rPr>
      </w:pPr>
      <w:r>
        <w:rPr>
          <w:noProof/>
        </w:rPr>
        <w:pict>
          <v:shape id="_x0000_s1029" type="#_x0000_t32" style="position:absolute;left:0;text-align:left;margin-left:36.9pt;margin-top:14.7pt;width:78.3pt;height:75.85pt;flip:y;z-index:251650560" o:connectortype="straight">
            <v:stroke endarrow="block"/>
          </v:shape>
        </w:pict>
      </w:r>
      <w:r>
        <w:rPr>
          <w:noProof/>
        </w:rPr>
        <w:pict>
          <v:shape id="_x0000_s1030" type="#_x0000_t32" style="position:absolute;left:0;text-align:left;margin-left:143.95pt;margin-top:14.7pt;width:25.25pt;height:13.15pt;z-index:251654656" o:connectortype="straight">
            <v:stroke endarrow="block"/>
          </v:shape>
        </w:pict>
      </w:r>
      <w:r w:rsidRPr="009551A3">
        <w:rPr>
          <w:rFonts w:ascii="Times New Roman" w:hAnsi="Times New Roman" w:cs="Times New Roman"/>
          <w:i/>
          <w:iCs/>
          <w:sz w:val="20"/>
          <w:szCs w:val="20"/>
          <w:lang w:bidi="ar-IQ"/>
        </w:rPr>
        <w:t>Speech roles</w:t>
      </w:r>
      <w:r w:rsidRPr="009551A3">
        <w:rPr>
          <w:rFonts w:ascii="Times New Roman" w:hAnsi="Times New Roman" w:cs="Times New Roman"/>
          <w:sz w:val="24"/>
          <w:szCs w:val="24"/>
          <w:lang w:bidi="ar-IQ"/>
        </w:rPr>
        <w:t xml:space="preserve">                                                                                               </w:t>
      </w:r>
    </w:p>
    <w:p w:rsidR="00BA3239" w:rsidRPr="009551A3" w:rsidRDefault="00BA3239" w:rsidP="0055463E">
      <w:pPr>
        <w:spacing w:line="240" w:lineRule="auto"/>
        <w:ind w:left="360"/>
        <w:jc w:val="right"/>
        <w:rPr>
          <w:rFonts w:ascii="Times New Roman" w:hAnsi="Times New Roman" w:cs="Times New Roman"/>
          <w:sz w:val="24"/>
          <w:szCs w:val="24"/>
          <w:rtl/>
          <w:lang w:bidi="ar-IQ"/>
        </w:rPr>
      </w:pPr>
      <w:r>
        <w:rPr>
          <w:noProof/>
        </w:rPr>
        <w:pict>
          <v:shape id="_x0000_s1031" type="#_x0000_t32" style="position:absolute;left:0;text-align:left;margin-left:213.45pt;margin-top:6.8pt;width:101.9pt;height:0;z-index:251658752" o:connectortype="straight">
            <v:stroke endarrow="block"/>
          </v:shape>
        </w:pict>
      </w:r>
      <w:r>
        <w:rPr>
          <w:noProof/>
        </w:rPr>
        <w:pict>
          <v:shape id="_x0000_s1032" type="#_x0000_t32" style="position:absolute;left:0;text-align:left;margin-left:208.2pt;margin-top:18.85pt;width:91.5pt;height:47.65pt;z-index:251653632" o:connectortype="straight">
            <v:stroke endarrow="block"/>
          </v:shape>
        </w:pict>
      </w:r>
      <w:r w:rsidRPr="009551A3">
        <w:rPr>
          <w:rFonts w:ascii="Times New Roman" w:hAnsi="Times New Roman" w:cs="Times New Roman"/>
          <w:sz w:val="20"/>
          <w:szCs w:val="20"/>
          <w:rtl/>
          <w:lang w:bidi="ar-IQ"/>
        </w:rPr>
        <w:t xml:space="preserve"> </w:t>
      </w:r>
      <w:r w:rsidRPr="009551A3">
        <w:rPr>
          <w:rFonts w:ascii="Times New Roman" w:hAnsi="Times New Roman" w:cs="Times New Roman"/>
          <w:sz w:val="20"/>
          <w:szCs w:val="20"/>
          <w:lang w:bidi="ar-IQ"/>
        </w:rPr>
        <w:t xml:space="preserve">                                                                            Speaker</w:t>
      </w:r>
      <w:r w:rsidRPr="009551A3">
        <w:rPr>
          <w:rFonts w:ascii="Times New Roman" w:hAnsi="Times New Roman" w:cs="Times New Roman"/>
          <w:sz w:val="24"/>
          <w:szCs w:val="24"/>
          <w:lang w:bidi="ar-IQ"/>
        </w:rPr>
        <w:t xml:space="preserve">                                              </w:t>
      </w:r>
      <w:r w:rsidRPr="009551A3">
        <w:rPr>
          <w:rFonts w:ascii="Times New Roman" w:hAnsi="Times New Roman" w:cs="Times New Roman"/>
          <w:sz w:val="20"/>
          <w:szCs w:val="20"/>
          <w:lang w:bidi="ar-IQ"/>
        </w:rPr>
        <w:t xml:space="preserve">speaker only </w:t>
      </w:r>
      <w:r w:rsidRPr="009551A3">
        <w:rPr>
          <w:rFonts w:ascii="Times New Roman" w:hAnsi="Times New Roman" w:cs="Times New Roman"/>
          <w:b/>
          <w:bCs/>
          <w:sz w:val="20"/>
          <w:szCs w:val="20"/>
          <w:lang w:bidi="ar-IQ"/>
        </w:rPr>
        <w:t>I</w:t>
      </w:r>
      <w:r w:rsidRPr="009551A3">
        <w:rPr>
          <w:rFonts w:ascii="Times New Roman" w:hAnsi="Times New Roman" w:cs="Times New Roman"/>
          <w:sz w:val="24"/>
          <w:szCs w:val="24"/>
          <w:lang w:bidi="ar-IQ"/>
        </w:rPr>
        <w:t xml:space="preserve">              </w:t>
      </w:r>
    </w:p>
    <w:p w:rsidR="00BA3239" w:rsidRPr="009551A3" w:rsidRDefault="00BA3239" w:rsidP="0055463E">
      <w:pPr>
        <w:spacing w:line="240" w:lineRule="auto"/>
        <w:ind w:left="360"/>
        <w:jc w:val="right"/>
        <w:rPr>
          <w:rFonts w:ascii="Times New Roman" w:hAnsi="Times New Roman" w:cs="Times New Roman"/>
          <w:sz w:val="24"/>
          <w:szCs w:val="24"/>
          <w:lang w:bidi="ar-IQ"/>
        </w:rPr>
      </w:pPr>
      <w:r w:rsidRPr="009551A3">
        <w:rPr>
          <w:rFonts w:ascii="Times New Roman" w:hAnsi="Times New Roman" w:cs="Times New Roman"/>
          <w:b/>
          <w:bCs/>
          <w:sz w:val="20"/>
          <w:szCs w:val="20"/>
          <w:lang w:bidi="ar-IQ"/>
        </w:rPr>
        <w:t xml:space="preserve">                </w:t>
      </w:r>
    </w:p>
    <w:p w:rsidR="00BA3239" w:rsidRPr="009551A3" w:rsidRDefault="00BA3239" w:rsidP="0055463E">
      <w:pPr>
        <w:tabs>
          <w:tab w:val="right" w:pos="8405"/>
        </w:tabs>
        <w:spacing w:line="240" w:lineRule="auto"/>
        <w:ind w:left="360"/>
        <w:rPr>
          <w:rFonts w:ascii="Times New Roman" w:hAnsi="Times New Roman" w:cs="Times New Roman"/>
          <w:sz w:val="20"/>
          <w:szCs w:val="20"/>
          <w:rtl/>
          <w:lang w:bidi="ar-IQ"/>
        </w:rPr>
      </w:pPr>
      <w:r>
        <w:rPr>
          <w:noProof/>
        </w:rPr>
        <w:pict>
          <v:shape id="_x0000_s1033" type="#_x0000_t32" style="position:absolute;left:0;text-align:left;margin-left:201.55pt;margin-top:14.75pt;width:24.65pt;height:13.55pt;z-index:251657728" o:connectortype="straight">
            <v:stroke endarrow="block"/>
          </v:shape>
        </w:pict>
      </w:r>
      <w:r>
        <w:rPr>
          <w:noProof/>
        </w:rPr>
        <w:pict>
          <v:shape id="_x0000_s1034" type="#_x0000_t32" style="position:absolute;left:0;text-align:left;margin-left:211.2pt;margin-top:9.2pt;width:71.25pt;height:.05pt;z-index:251664896" o:connectortype="straight">
            <v:stroke endarrow="block"/>
          </v:shape>
        </w:pict>
      </w:r>
      <w:r>
        <w:rPr>
          <w:noProof/>
        </w:rPr>
        <w:pict>
          <v:shape id="_x0000_s1035" type="#_x0000_t32" style="position:absolute;left:0;text-align:left;margin-left:173.05pt;margin-top:16.25pt;width:6.65pt;height:30.8pt;z-index:251665920" o:connectortype="straight">
            <v:stroke endarrow="block"/>
          </v:shape>
        </w:pict>
      </w:r>
      <w:r>
        <w:rPr>
          <w:noProof/>
        </w:rPr>
        <w:pict>
          <v:shape id="_x0000_s1036" type="#_x0000_t32" style="position:absolute;left:0;text-align:left;margin-left:90.45pt;margin-top:10.7pt;width:34.5pt;height:.1pt;flip:y;z-index:251652608" o:connectortype="straight">
            <v:stroke endarrow="block"/>
          </v:shape>
        </w:pict>
      </w:r>
      <w:r>
        <w:rPr>
          <w:noProof/>
        </w:rPr>
        <w:pict>
          <v:shape id="_x0000_s1037" type="#_x0000_t32" style="position:absolute;left:0;text-align:left;margin-left:35.7pt;margin-top:14.75pt;width:60pt;height:120.05pt;z-index:251651584" o:connectortype="straight">
            <v:stroke endarrow="block"/>
          </v:shape>
        </w:pict>
      </w:r>
      <w:r>
        <w:rPr>
          <w:noProof/>
        </w:rPr>
        <w:pict>
          <v:shape id="_x0000_s1038" type="#_x0000_t32" style="position:absolute;left:0;text-align:left;margin-left:308.7pt;margin-top:17.8pt;width:40.5pt;height:33.85pt;flip:y;z-index:251659776" o:connectortype="straight">
            <v:stroke endarrow="block"/>
          </v:shape>
        </w:pict>
      </w:r>
      <w:r w:rsidRPr="009551A3">
        <w:rPr>
          <w:rFonts w:ascii="Times New Roman" w:hAnsi="Times New Roman" w:cs="Times New Roman"/>
          <w:i/>
          <w:iCs/>
          <w:sz w:val="20"/>
          <w:szCs w:val="20"/>
          <w:lang w:bidi="ar-IQ"/>
        </w:rPr>
        <w:t>Other roles</w:t>
      </w:r>
      <w:r w:rsidRPr="009551A3">
        <w:rPr>
          <w:rFonts w:ascii="Times New Roman" w:hAnsi="Times New Roman" w:cs="Times New Roman"/>
          <w:sz w:val="24"/>
          <w:szCs w:val="24"/>
          <w:lang w:bidi="ar-IQ"/>
        </w:rPr>
        <w:t xml:space="preserve">                                      </w:t>
      </w:r>
      <w:r w:rsidRPr="009551A3">
        <w:rPr>
          <w:rFonts w:ascii="Times New Roman" w:hAnsi="Times New Roman" w:cs="Times New Roman"/>
          <w:sz w:val="20"/>
          <w:szCs w:val="20"/>
          <w:lang w:bidi="ar-IQ"/>
        </w:rPr>
        <w:t xml:space="preserve">speaker plus other(s) </w:t>
      </w:r>
      <w:r w:rsidRPr="009551A3">
        <w:rPr>
          <w:rFonts w:ascii="Times New Roman" w:hAnsi="Times New Roman" w:cs="Times New Roman"/>
          <w:b/>
          <w:bCs/>
          <w:sz w:val="20"/>
          <w:szCs w:val="20"/>
          <w:lang w:bidi="ar-IQ"/>
        </w:rPr>
        <w:t>w</w:t>
      </w:r>
      <w:r w:rsidRPr="009551A3">
        <w:rPr>
          <w:rFonts w:ascii="Times New Roman" w:hAnsi="Times New Roman" w:cs="Times New Roman"/>
          <w:sz w:val="20"/>
          <w:szCs w:val="20"/>
          <w:rtl/>
          <w:lang w:bidi="ar-IQ"/>
        </w:rPr>
        <w:t xml:space="preserve">  </w:t>
      </w:r>
      <w:r w:rsidRPr="009551A3">
        <w:rPr>
          <w:rFonts w:ascii="Times New Roman" w:hAnsi="Times New Roman" w:cs="Times New Roman"/>
          <w:sz w:val="20"/>
          <w:szCs w:val="20"/>
          <w:rtl/>
          <w:lang w:bidi="ar-IQ"/>
        </w:rPr>
        <w:tab/>
      </w:r>
      <w:r w:rsidRPr="009551A3">
        <w:rPr>
          <w:rFonts w:ascii="Times New Roman" w:hAnsi="Times New Roman" w:cs="Times New Roman"/>
          <w:i/>
          <w:iCs/>
          <w:sz w:val="24"/>
          <w:szCs w:val="24"/>
          <w:lang w:bidi="ar-IQ"/>
        </w:rPr>
        <w:t>person categories</w:t>
      </w:r>
    </w:p>
    <w:p w:rsidR="00BA3239" w:rsidRPr="009551A3" w:rsidRDefault="00BA3239" w:rsidP="0055463E">
      <w:pPr>
        <w:spacing w:line="240" w:lineRule="auto"/>
        <w:ind w:left="360"/>
        <w:jc w:val="right"/>
        <w:rPr>
          <w:rFonts w:ascii="Times New Roman" w:hAnsi="Times New Roman" w:cs="Times New Roman"/>
          <w:b/>
          <w:bCs/>
          <w:sz w:val="20"/>
          <w:szCs w:val="20"/>
          <w:rtl/>
          <w:lang w:bidi="ar-IQ"/>
        </w:rPr>
      </w:pPr>
      <w:r w:rsidRPr="009551A3">
        <w:rPr>
          <w:rFonts w:ascii="Times New Roman" w:hAnsi="Times New Roman" w:cs="Times New Roman"/>
          <w:sz w:val="20"/>
          <w:szCs w:val="20"/>
          <w:lang w:bidi="ar-IQ"/>
        </w:rPr>
        <w:t xml:space="preserve">More than one </w:t>
      </w:r>
      <w:r w:rsidRPr="009551A3">
        <w:rPr>
          <w:rFonts w:ascii="Times New Roman" w:hAnsi="Times New Roman" w:cs="Times New Roman"/>
          <w:b/>
          <w:bCs/>
          <w:sz w:val="20"/>
          <w:szCs w:val="20"/>
          <w:lang w:bidi="ar-IQ"/>
        </w:rPr>
        <w:t xml:space="preserve">they     </w:t>
      </w:r>
      <w:r w:rsidRPr="009551A3">
        <w:rPr>
          <w:rFonts w:ascii="Times New Roman" w:hAnsi="Times New Roman" w:cs="Times New Roman"/>
          <w:b/>
          <w:bCs/>
          <w:sz w:val="20"/>
          <w:szCs w:val="20"/>
          <w:rtl/>
          <w:lang w:bidi="ar-IQ"/>
        </w:rPr>
        <w:t xml:space="preserve"> </w:t>
      </w:r>
      <w:r w:rsidRPr="009551A3">
        <w:rPr>
          <w:rFonts w:ascii="Times New Roman" w:hAnsi="Times New Roman" w:cs="Times New Roman"/>
          <w:b/>
          <w:bCs/>
          <w:sz w:val="20"/>
          <w:szCs w:val="20"/>
          <w:lang w:bidi="ar-IQ"/>
        </w:rPr>
        <w:t xml:space="preserve">                             </w:t>
      </w:r>
      <w:r w:rsidRPr="009551A3">
        <w:rPr>
          <w:rFonts w:ascii="Times New Roman" w:hAnsi="Times New Roman" w:cs="Times New Roman"/>
          <w:b/>
          <w:bCs/>
          <w:sz w:val="20"/>
          <w:szCs w:val="20"/>
          <w:rtl/>
          <w:lang w:bidi="ar-IQ"/>
        </w:rPr>
        <w:t xml:space="preserve">   </w:t>
      </w:r>
      <w:r w:rsidRPr="009551A3">
        <w:rPr>
          <w:rFonts w:ascii="Times New Roman" w:hAnsi="Times New Roman" w:cs="Times New Roman"/>
          <w:b/>
          <w:bCs/>
          <w:sz w:val="20"/>
          <w:szCs w:val="20"/>
          <w:lang w:bidi="ar-IQ"/>
        </w:rPr>
        <w:t xml:space="preserve">                                                                  </w:t>
      </w:r>
    </w:p>
    <w:p w:rsidR="00BA3239" w:rsidRPr="009551A3" w:rsidRDefault="00BA3239" w:rsidP="0055463E">
      <w:pPr>
        <w:spacing w:line="240" w:lineRule="auto"/>
        <w:ind w:left="360"/>
        <w:jc w:val="right"/>
        <w:rPr>
          <w:rFonts w:ascii="Times New Roman" w:hAnsi="Times New Roman" w:cs="Times New Roman"/>
          <w:b/>
          <w:bCs/>
          <w:sz w:val="20"/>
          <w:szCs w:val="20"/>
          <w:lang w:bidi="ar-IQ"/>
        </w:rPr>
      </w:pPr>
      <w:r>
        <w:rPr>
          <w:noProof/>
        </w:rPr>
        <w:pict>
          <v:shape id="_x0000_s1039" type="#_x0000_t32" style="position:absolute;left:0;text-align:left;margin-left:199.2pt;margin-top:9.05pt;width:40.5pt;height:0;z-index:251656704" o:connectortype="straight">
            <v:stroke endarrow="block"/>
          </v:shape>
        </w:pict>
      </w:r>
      <w:r>
        <w:rPr>
          <w:noProof/>
        </w:rPr>
        <w:pict>
          <v:shape id="_x0000_s1040" type="#_x0000_t32" style="position:absolute;left:0;text-align:left;margin-left:187.3pt;margin-top:22.4pt;width:96pt;height:42pt;z-index:251655680" o:connectortype="straight">
            <v:stroke endarrow="block"/>
          </v:shape>
        </w:pict>
      </w:r>
      <w:r>
        <w:rPr>
          <w:noProof/>
        </w:rPr>
        <w:pict>
          <v:shape id="_x0000_s1041" type="#_x0000_t32" style="position:absolute;left:0;text-align:left;margin-left:308.7pt;margin-top:16.4pt;width:40.5pt;height:13.45pt;z-index:251661824" o:connectortype="straight">
            <v:stroke endarrow="block"/>
          </v:shape>
        </w:pict>
      </w:r>
      <w:r>
        <w:rPr>
          <w:noProof/>
        </w:rPr>
        <w:pict>
          <v:shape id="_x0000_s1042" type="#_x0000_t32" style="position:absolute;left:0;text-align:left;margin-left:308.7pt;margin-top:8.95pt;width:40.5pt;height:0;z-index:251660800" o:connectortype="straight">
            <v:stroke endarrow="block"/>
          </v:shape>
        </w:pict>
      </w:r>
      <w:r w:rsidRPr="009551A3">
        <w:rPr>
          <w:rFonts w:ascii="Times New Roman" w:hAnsi="Times New Roman" w:cs="Times New Roman"/>
          <w:b/>
          <w:bCs/>
          <w:sz w:val="20"/>
          <w:szCs w:val="20"/>
          <w:lang w:bidi="ar-IQ"/>
        </w:rPr>
        <w:t xml:space="preserve">                                     </w:t>
      </w:r>
      <w:r w:rsidRPr="009551A3">
        <w:rPr>
          <w:rFonts w:ascii="Times New Roman" w:hAnsi="Times New Roman" w:cs="Times New Roman"/>
          <w:sz w:val="20"/>
          <w:szCs w:val="20"/>
          <w:lang w:bidi="ar-IQ"/>
        </w:rPr>
        <w:t xml:space="preserve">                                       One</w:t>
      </w:r>
      <w:r w:rsidRPr="009551A3">
        <w:rPr>
          <w:rFonts w:ascii="Times New Roman" w:hAnsi="Times New Roman" w:cs="Times New Roman"/>
          <w:b/>
          <w:bCs/>
          <w:sz w:val="20"/>
          <w:szCs w:val="20"/>
          <w:lang w:bidi="ar-IQ"/>
        </w:rPr>
        <w:t xml:space="preserve">                              conscious                        </w:t>
      </w:r>
      <w:r w:rsidRPr="009551A3">
        <w:rPr>
          <w:rFonts w:ascii="Times New Roman" w:hAnsi="Times New Roman" w:cs="Times New Roman"/>
          <w:sz w:val="20"/>
          <w:szCs w:val="20"/>
          <w:lang w:bidi="ar-IQ"/>
        </w:rPr>
        <w:t xml:space="preserve">Male </w:t>
      </w:r>
      <w:r w:rsidRPr="009551A3">
        <w:rPr>
          <w:rFonts w:ascii="Times New Roman" w:hAnsi="Times New Roman" w:cs="Times New Roman"/>
          <w:b/>
          <w:bCs/>
          <w:sz w:val="20"/>
          <w:szCs w:val="20"/>
          <w:lang w:bidi="ar-IQ"/>
        </w:rPr>
        <w:t>he</w:t>
      </w:r>
    </w:p>
    <w:p w:rsidR="00BA3239" w:rsidRPr="009551A3" w:rsidRDefault="00BA3239" w:rsidP="0055463E">
      <w:pPr>
        <w:spacing w:line="240" w:lineRule="auto"/>
        <w:ind w:left="360"/>
        <w:jc w:val="right"/>
        <w:rPr>
          <w:rFonts w:ascii="Times New Roman" w:hAnsi="Times New Roman" w:cs="Times New Roman"/>
          <w:b/>
          <w:bCs/>
          <w:sz w:val="20"/>
          <w:szCs w:val="20"/>
          <w:lang w:bidi="ar-IQ"/>
        </w:rPr>
      </w:pPr>
      <w:r w:rsidRPr="009551A3">
        <w:rPr>
          <w:rFonts w:ascii="Times New Roman" w:hAnsi="Times New Roman" w:cs="Times New Roman"/>
          <w:b/>
          <w:bCs/>
          <w:sz w:val="20"/>
          <w:szCs w:val="20"/>
          <w:lang w:bidi="ar-IQ"/>
        </w:rPr>
        <w:t xml:space="preserve">    </w:t>
      </w:r>
      <w:r w:rsidRPr="009551A3">
        <w:rPr>
          <w:rFonts w:ascii="Times New Roman" w:hAnsi="Times New Roman" w:cs="Times New Roman"/>
          <w:sz w:val="20"/>
          <w:szCs w:val="20"/>
          <w:lang w:bidi="ar-IQ"/>
        </w:rPr>
        <w:t xml:space="preserve">                                                                                                                                                         Female </w:t>
      </w:r>
      <w:r w:rsidRPr="009551A3">
        <w:rPr>
          <w:rFonts w:ascii="Times New Roman" w:hAnsi="Times New Roman" w:cs="Times New Roman"/>
          <w:b/>
          <w:bCs/>
          <w:sz w:val="20"/>
          <w:szCs w:val="20"/>
          <w:lang w:bidi="ar-IQ"/>
        </w:rPr>
        <w:t xml:space="preserve">she             </w:t>
      </w:r>
    </w:p>
    <w:p w:rsidR="00BA3239" w:rsidRPr="009551A3" w:rsidRDefault="00BA3239" w:rsidP="0055463E">
      <w:pPr>
        <w:spacing w:line="240" w:lineRule="auto"/>
        <w:ind w:left="360"/>
        <w:jc w:val="right"/>
        <w:rPr>
          <w:rFonts w:ascii="Times New Roman" w:hAnsi="Times New Roman" w:cs="Times New Roman"/>
          <w:b/>
          <w:bCs/>
          <w:sz w:val="20"/>
          <w:szCs w:val="20"/>
          <w:rtl/>
          <w:lang w:bidi="ar-IQ"/>
        </w:rPr>
      </w:pPr>
      <w:r w:rsidRPr="009551A3">
        <w:rPr>
          <w:rFonts w:ascii="Times New Roman" w:hAnsi="Times New Roman" w:cs="Times New Roman"/>
          <w:b/>
          <w:bCs/>
          <w:sz w:val="20"/>
          <w:szCs w:val="20"/>
          <w:lang w:bidi="ar-IQ"/>
        </w:rPr>
        <w:t xml:space="preserve">                                                                                                                                  </w:t>
      </w:r>
      <w:r w:rsidRPr="009551A3">
        <w:rPr>
          <w:rFonts w:ascii="Times New Roman" w:hAnsi="Times New Roman" w:cs="Times New Roman"/>
          <w:sz w:val="20"/>
          <w:szCs w:val="20"/>
          <w:lang w:bidi="ar-IQ"/>
        </w:rPr>
        <w:t xml:space="preserve">Non – conscious </w:t>
      </w:r>
      <w:r w:rsidRPr="009551A3">
        <w:rPr>
          <w:rFonts w:ascii="Times New Roman" w:hAnsi="Times New Roman" w:cs="Times New Roman"/>
          <w:b/>
          <w:bCs/>
          <w:sz w:val="20"/>
          <w:szCs w:val="20"/>
          <w:lang w:bidi="ar-IQ"/>
        </w:rPr>
        <w:t xml:space="preserve">it   </w:t>
      </w:r>
      <w:r w:rsidRPr="009551A3">
        <w:rPr>
          <w:rFonts w:ascii="Times New Roman" w:hAnsi="Times New Roman" w:cs="Times New Roman"/>
          <w:sz w:val="24"/>
          <w:szCs w:val="24"/>
          <w:rtl/>
          <w:lang w:bidi="ar-IQ"/>
        </w:rPr>
        <w:t xml:space="preserve">   </w:t>
      </w:r>
    </w:p>
    <w:p w:rsidR="00BA3239" w:rsidRPr="009551A3" w:rsidRDefault="00BA3239" w:rsidP="0055463E">
      <w:pPr>
        <w:bidi w:val="0"/>
        <w:spacing w:line="240" w:lineRule="auto"/>
        <w:jc w:val="both"/>
        <w:rPr>
          <w:rFonts w:ascii="Times New Roman" w:hAnsi="Times New Roman" w:cs="Times New Roman"/>
          <w:i/>
          <w:iCs/>
          <w:sz w:val="20"/>
          <w:szCs w:val="20"/>
          <w:lang w:bidi="ar-IQ"/>
        </w:rPr>
      </w:pPr>
      <w:r w:rsidRPr="009551A3">
        <w:rPr>
          <w:rFonts w:ascii="Times New Roman" w:hAnsi="Times New Roman" w:cs="Times New Roman"/>
          <w:i/>
          <w:iCs/>
          <w:sz w:val="20"/>
          <w:szCs w:val="20"/>
          <w:lang w:bidi="ar-IQ"/>
        </w:rPr>
        <w:t xml:space="preserve">                                          Generalized one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i/>
          <w:iCs/>
          <w:sz w:val="20"/>
          <w:szCs w:val="20"/>
          <w:lang w:bidi="ar-IQ"/>
        </w:rPr>
        <w:t xml:space="preserve">     </w:t>
      </w:r>
      <w:r w:rsidRPr="009551A3">
        <w:rPr>
          <w:rFonts w:ascii="Times New Roman" w:hAnsi="Times New Roman" w:cs="Times New Roman"/>
          <w:i/>
          <w:iCs/>
          <w:sz w:val="24"/>
          <w:szCs w:val="24"/>
          <w:lang w:bidi="ar-IQ"/>
        </w:rPr>
        <w:t>Fig. ( 1) : The English person categories</w:t>
      </w:r>
    </w:p>
    <w:p w:rsidR="00BA3239" w:rsidRPr="009551A3" w:rsidRDefault="00BA3239" w:rsidP="0055463E">
      <w:pPr>
        <w:bidi w:val="0"/>
        <w:spacing w:line="240" w:lineRule="auto"/>
        <w:ind w:left="360"/>
        <w:jc w:val="both"/>
        <w:rPr>
          <w:rFonts w:ascii="Times New Roman" w:hAnsi="Times New Roman" w:cs="Times New Roman"/>
          <w:i/>
          <w:iCs/>
          <w:sz w:val="24"/>
          <w:szCs w:val="24"/>
          <w:rtl/>
          <w:lang w:bidi="ar-IQ"/>
        </w:rPr>
      </w:pPr>
      <w:r w:rsidRPr="009551A3">
        <w:rPr>
          <w:rFonts w:ascii="Times New Roman" w:hAnsi="Times New Roman" w:cs="Times New Roman"/>
          <w:sz w:val="24"/>
          <w:szCs w:val="24"/>
          <w:lang w:bidi="ar-IQ"/>
        </w:rPr>
        <w:t xml:space="preserve">Alexander (1988: 73) provides some notes on the form of personal pronouns:   </w:t>
      </w:r>
      <w:r w:rsidRPr="009551A3">
        <w:rPr>
          <w:rFonts w:ascii="Times New Roman" w:hAnsi="Times New Roman" w:cs="Times New Roman"/>
          <w:sz w:val="24"/>
          <w:szCs w:val="24"/>
          <w:rtl/>
          <w:lang w:bidi="ar-IQ"/>
        </w:rPr>
        <w:t xml:space="preserve">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1. Though these words are called personal pronouns, they do not refer only to people. For example: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b/>
          <w:bCs/>
          <w:sz w:val="24"/>
          <w:szCs w:val="24"/>
          <w:lang w:bidi="ar-IQ"/>
        </w:rPr>
        <w:t>-Your breakfast</w:t>
      </w:r>
      <w:r w:rsidRPr="009551A3">
        <w:rPr>
          <w:rFonts w:ascii="Times New Roman" w:hAnsi="Times New Roman" w:cs="Times New Roman"/>
          <w:sz w:val="24"/>
          <w:szCs w:val="24"/>
          <w:lang w:bidi="ar-IQ"/>
        </w:rPr>
        <w:t xml:space="preserve"> is ready. </w:t>
      </w:r>
      <w:r w:rsidRPr="009551A3">
        <w:rPr>
          <w:rFonts w:ascii="Times New Roman" w:hAnsi="Times New Roman" w:cs="Times New Roman"/>
          <w:b/>
          <w:bCs/>
          <w:sz w:val="24"/>
          <w:szCs w:val="24"/>
          <w:lang w:bidi="ar-IQ"/>
        </w:rPr>
        <w:t xml:space="preserve">It </w:t>
      </w:r>
      <w:r w:rsidRPr="009551A3">
        <w:rPr>
          <w:rFonts w:ascii="Times New Roman" w:hAnsi="Times New Roman" w:cs="Times New Roman"/>
          <w:sz w:val="24"/>
          <w:szCs w:val="24"/>
          <w:lang w:bidi="ar-IQ"/>
        </w:rPr>
        <w:t>is on the table.</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 They are called so because they refer to grammatical ‘persons’ (1st, 2nd, 3rd) and can be grouped like this:                                                                                          </w:t>
      </w:r>
    </w:p>
    <w:p w:rsidR="00BA3239" w:rsidRPr="009551A3" w:rsidRDefault="00BA3239" w:rsidP="0055463E">
      <w:pPr>
        <w:bidi w:val="0"/>
        <w:spacing w:line="240" w:lineRule="auto"/>
        <w:ind w:left="360"/>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1</w:t>
      </w:r>
      <w:r w:rsidRPr="009551A3">
        <w:rPr>
          <w:rFonts w:ascii="Times New Roman" w:hAnsi="Times New Roman" w:cs="Times New Roman"/>
          <w:sz w:val="24"/>
          <w:szCs w:val="24"/>
          <w:vertAlign w:val="superscript"/>
          <w:lang w:bidi="ar-IQ"/>
        </w:rPr>
        <w:t>st</w:t>
      </w:r>
      <w:r w:rsidRPr="009551A3">
        <w:rPr>
          <w:rFonts w:ascii="Times New Roman" w:hAnsi="Times New Roman" w:cs="Times New Roman"/>
          <w:sz w:val="24"/>
          <w:szCs w:val="24"/>
          <w:lang w:bidi="ar-IQ"/>
        </w:rPr>
        <w:t xml:space="preserve"> person:  I, we                                                                                                  </w:t>
      </w:r>
    </w:p>
    <w:p w:rsidR="00BA3239" w:rsidRPr="009551A3" w:rsidRDefault="00BA3239" w:rsidP="0055463E">
      <w:pPr>
        <w:bidi w:val="0"/>
        <w:spacing w:line="240" w:lineRule="auto"/>
        <w:ind w:left="360"/>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2</w:t>
      </w:r>
      <w:r w:rsidRPr="009551A3">
        <w:rPr>
          <w:rFonts w:ascii="Times New Roman" w:hAnsi="Times New Roman" w:cs="Times New Roman"/>
          <w:sz w:val="24"/>
          <w:szCs w:val="24"/>
          <w:vertAlign w:val="superscript"/>
          <w:lang w:bidi="ar-IQ"/>
        </w:rPr>
        <w:t>nd</w:t>
      </w:r>
      <w:r w:rsidRPr="009551A3">
        <w:rPr>
          <w:rFonts w:ascii="Times New Roman" w:hAnsi="Times New Roman" w:cs="Times New Roman"/>
          <w:sz w:val="24"/>
          <w:szCs w:val="24"/>
          <w:lang w:bidi="ar-IQ"/>
        </w:rPr>
        <w:t xml:space="preserve"> person:  you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3</w:t>
      </w:r>
      <w:r w:rsidRPr="009551A3">
        <w:rPr>
          <w:rFonts w:ascii="Times New Roman" w:hAnsi="Times New Roman" w:cs="Times New Roman"/>
          <w:sz w:val="24"/>
          <w:szCs w:val="24"/>
          <w:vertAlign w:val="superscript"/>
          <w:lang w:bidi="ar-IQ"/>
        </w:rPr>
        <w:t>rd</w:t>
      </w:r>
      <w:r w:rsidRPr="009551A3">
        <w:rPr>
          <w:rFonts w:ascii="Times New Roman" w:hAnsi="Times New Roman" w:cs="Times New Roman"/>
          <w:sz w:val="24"/>
          <w:szCs w:val="24"/>
          <w:lang w:bidi="ar-IQ"/>
        </w:rPr>
        <w:t xml:space="preserve"> person:  he, she, it, one, they                                                                         </w:t>
      </w:r>
    </w:p>
    <w:p w:rsidR="00BA3239" w:rsidRPr="009551A3" w:rsidRDefault="00BA3239" w:rsidP="0055463E">
      <w:pPr>
        <w:bidi w:val="0"/>
        <w:spacing w:line="240" w:lineRule="auto"/>
        <w:ind w:left="360"/>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2. Most European languages have two forms of </w:t>
      </w:r>
      <w:r w:rsidRPr="009551A3">
        <w:rPr>
          <w:rFonts w:ascii="Times New Roman" w:hAnsi="Times New Roman" w:cs="Times New Roman"/>
          <w:b/>
          <w:bCs/>
          <w:sz w:val="24"/>
          <w:szCs w:val="24"/>
          <w:lang w:bidi="ar-IQ"/>
        </w:rPr>
        <w:t>you</w:t>
      </w:r>
      <w:r w:rsidRPr="009551A3">
        <w:rPr>
          <w:rFonts w:ascii="Times New Roman" w:hAnsi="Times New Roman" w:cs="Times New Roman"/>
          <w:sz w:val="24"/>
          <w:szCs w:val="24"/>
          <w:lang w:bidi="ar-IQ"/>
        </w:rPr>
        <w:t>, an informal one for family, close friends, children, etc. and one for strangers, superiors, etc. In English, we do not</w:t>
      </w:r>
      <w:r w:rsidRPr="009551A3">
        <w:rPr>
          <w:rFonts w:ascii="Times New Roman" w:hAnsi="Times New Roman" w:cs="Times New Roman"/>
          <w:sz w:val="24"/>
          <w:szCs w:val="24"/>
          <w:rtl/>
          <w:lang w:bidi="ar-IQ"/>
        </w:rPr>
        <w:t xml:space="preserve"> </w:t>
      </w:r>
      <w:r w:rsidRPr="009551A3">
        <w:rPr>
          <w:rFonts w:ascii="Times New Roman" w:hAnsi="Times New Roman" w:cs="Times New Roman"/>
          <w:sz w:val="24"/>
          <w:szCs w:val="24"/>
          <w:lang w:bidi="ar-IQ"/>
        </w:rPr>
        <w:t xml:space="preserve">make this distinction: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  The one word </w:t>
      </w:r>
      <w:r w:rsidRPr="009551A3">
        <w:rPr>
          <w:rFonts w:ascii="Times New Roman" w:hAnsi="Times New Roman" w:cs="Times New Roman"/>
          <w:b/>
          <w:bCs/>
          <w:sz w:val="24"/>
          <w:szCs w:val="24"/>
          <w:lang w:bidi="ar-IQ"/>
        </w:rPr>
        <w:t>you</w:t>
      </w:r>
      <w:r w:rsidRPr="009551A3">
        <w:rPr>
          <w:rFonts w:ascii="Times New Roman" w:hAnsi="Times New Roman" w:cs="Times New Roman"/>
          <w:sz w:val="24"/>
          <w:szCs w:val="24"/>
          <w:lang w:bidi="ar-IQ"/>
        </w:rPr>
        <w:t xml:space="preserve">, is used for everybody. There aren’t different singular and plural forms of </w:t>
      </w:r>
      <w:r w:rsidRPr="009551A3">
        <w:rPr>
          <w:rFonts w:ascii="Times New Roman" w:hAnsi="Times New Roman" w:cs="Times New Roman"/>
          <w:b/>
          <w:bCs/>
          <w:sz w:val="24"/>
          <w:szCs w:val="24"/>
          <w:lang w:bidi="ar-IQ"/>
        </w:rPr>
        <w:t>you</w:t>
      </w:r>
      <w:r w:rsidRPr="009551A3">
        <w:rPr>
          <w:rFonts w:ascii="Times New Roman" w:hAnsi="Times New Roman" w:cs="Times New Roman"/>
          <w:sz w:val="24"/>
          <w:szCs w:val="24"/>
          <w:lang w:bidi="ar-IQ"/>
        </w:rPr>
        <w:t xml:space="preserve"> (except for yourself, yourselves).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3. The singular subject pronouns he, </w:t>
      </w:r>
      <w:r w:rsidRPr="009551A3">
        <w:rPr>
          <w:rFonts w:ascii="Times New Roman" w:hAnsi="Times New Roman" w:cs="Times New Roman"/>
          <w:b/>
          <w:bCs/>
          <w:sz w:val="24"/>
          <w:szCs w:val="24"/>
          <w:lang w:bidi="ar-IQ"/>
        </w:rPr>
        <w:t>she</w:t>
      </w:r>
      <w:r w:rsidRPr="009551A3">
        <w:rPr>
          <w:rFonts w:ascii="Times New Roman" w:hAnsi="Times New Roman" w:cs="Times New Roman"/>
          <w:sz w:val="24"/>
          <w:szCs w:val="24"/>
          <w:lang w:bidi="ar-IQ"/>
        </w:rPr>
        <w:t xml:space="preserve">, and </w:t>
      </w:r>
      <w:r w:rsidRPr="009551A3">
        <w:rPr>
          <w:rFonts w:ascii="Times New Roman" w:hAnsi="Times New Roman" w:cs="Times New Roman"/>
          <w:b/>
          <w:bCs/>
          <w:sz w:val="24"/>
          <w:szCs w:val="24"/>
          <w:lang w:bidi="ar-IQ"/>
        </w:rPr>
        <w:t>it</w:t>
      </w:r>
      <w:r w:rsidRPr="009551A3">
        <w:rPr>
          <w:rFonts w:ascii="Times New Roman" w:hAnsi="Times New Roman" w:cs="Times New Roman"/>
          <w:sz w:val="24"/>
          <w:szCs w:val="24"/>
          <w:lang w:bidi="ar-IQ"/>
        </w:rPr>
        <w:t xml:space="preserve"> have the same plural form: </w:t>
      </w:r>
      <w:r w:rsidRPr="009551A3">
        <w:rPr>
          <w:rFonts w:ascii="Times New Roman" w:hAnsi="Times New Roman" w:cs="Times New Roman"/>
          <w:b/>
          <w:bCs/>
          <w:sz w:val="24"/>
          <w:szCs w:val="24"/>
          <w:lang w:bidi="ar-IQ"/>
        </w:rPr>
        <w:t>they</w:t>
      </w:r>
      <w:r w:rsidRPr="009551A3">
        <w:rPr>
          <w:rFonts w:ascii="Times New Roman" w:hAnsi="Times New Roman" w:cs="Times New Roman"/>
          <w:sz w:val="24"/>
          <w:szCs w:val="24"/>
          <w:lang w:bidi="ar-IQ"/>
        </w:rPr>
        <w:t xml:space="preserve">; and the singular object pronouns </w:t>
      </w:r>
      <w:r w:rsidRPr="009551A3">
        <w:rPr>
          <w:rFonts w:ascii="Times New Roman" w:hAnsi="Times New Roman" w:cs="Times New Roman"/>
          <w:b/>
          <w:bCs/>
          <w:sz w:val="24"/>
          <w:szCs w:val="24"/>
          <w:lang w:bidi="ar-IQ"/>
        </w:rPr>
        <w:t>him</w:t>
      </w:r>
      <w:r w:rsidRPr="009551A3">
        <w:rPr>
          <w:rFonts w:ascii="Times New Roman" w:hAnsi="Times New Roman" w:cs="Times New Roman"/>
          <w:sz w:val="24"/>
          <w:szCs w:val="24"/>
          <w:lang w:bidi="ar-IQ"/>
        </w:rPr>
        <w:t xml:space="preserve">, </w:t>
      </w:r>
      <w:r w:rsidRPr="009551A3">
        <w:rPr>
          <w:rFonts w:ascii="Times New Roman" w:hAnsi="Times New Roman" w:cs="Times New Roman"/>
          <w:b/>
          <w:bCs/>
          <w:sz w:val="24"/>
          <w:szCs w:val="24"/>
          <w:lang w:bidi="ar-IQ"/>
        </w:rPr>
        <w:t>her</w:t>
      </w:r>
      <w:r w:rsidRPr="009551A3">
        <w:rPr>
          <w:rFonts w:ascii="Times New Roman" w:hAnsi="Times New Roman" w:cs="Times New Roman"/>
          <w:sz w:val="24"/>
          <w:szCs w:val="24"/>
          <w:lang w:bidi="ar-IQ"/>
        </w:rPr>
        <w:t xml:space="preserve"> and </w:t>
      </w:r>
      <w:r w:rsidRPr="009551A3">
        <w:rPr>
          <w:rFonts w:ascii="Times New Roman" w:hAnsi="Times New Roman" w:cs="Times New Roman"/>
          <w:b/>
          <w:bCs/>
          <w:sz w:val="24"/>
          <w:szCs w:val="24"/>
          <w:lang w:bidi="ar-IQ"/>
        </w:rPr>
        <w:t>it</w:t>
      </w:r>
      <w:r w:rsidRPr="009551A3">
        <w:rPr>
          <w:rFonts w:ascii="Times New Roman" w:hAnsi="Times New Roman" w:cs="Times New Roman"/>
          <w:sz w:val="24"/>
          <w:szCs w:val="24"/>
          <w:lang w:bidi="ar-IQ"/>
        </w:rPr>
        <w:t xml:space="preserve"> have the same plural form </w:t>
      </w:r>
      <w:r w:rsidRPr="009551A3">
        <w:rPr>
          <w:rFonts w:ascii="Times New Roman" w:hAnsi="Times New Roman" w:cs="Times New Roman"/>
          <w:b/>
          <w:bCs/>
          <w:sz w:val="24"/>
          <w:szCs w:val="24"/>
          <w:lang w:bidi="ar-IQ"/>
        </w:rPr>
        <w:t>them</w:t>
      </w:r>
      <w:r w:rsidRPr="009551A3">
        <w:rPr>
          <w:rFonts w:ascii="Times New Roman" w:hAnsi="Times New Roman" w:cs="Times New Roman"/>
          <w:sz w:val="24"/>
          <w:szCs w:val="24"/>
          <w:lang w:bidi="ar-IQ"/>
        </w:rPr>
        <w:t xml:space="preserve">.                                                                                                                                  </w:t>
      </w:r>
    </w:p>
    <w:p w:rsidR="00BA3239" w:rsidRPr="009551A3" w:rsidRDefault="00BA3239" w:rsidP="0055463E">
      <w:pPr>
        <w:bidi w:val="0"/>
        <w:spacing w:line="240" w:lineRule="auto"/>
        <w:ind w:left="360"/>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4. The choice of pronoun depends on the noun that is being replaced. Pronouns (except for you) agree with the nouns they replace in </w:t>
      </w:r>
      <w:r w:rsidRPr="009551A3">
        <w:rPr>
          <w:rFonts w:ascii="Times New Roman" w:hAnsi="Times New Roman" w:cs="Times New Roman"/>
          <w:b/>
          <w:bCs/>
          <w:sz w:val="24"/>
          <w:szCs w:val="24"/>
          <w:lang w:bidi="ar-IQ"/>
        </w:rPr>
        <w:t>number</w:t>
      </w:r>
      <w:r w:rsidRPr="009551A3">
        <w:rPr>
          <w:rFonts w:ascii="Times New Roman" w:hAnsi="Times New Roman" w:cs="Times New Roman"/>
          <w:sz w:val="24"/>
          <w:szCs w:val="24"/>
          <w:lang w:bidi="ar-IQ"/>
        </w:rPr>
        <w:t xml:space="preserve"> (showing us whether they are referring to singular or plural). Some agree in </w:t>
      </w:r>
      <w:r w:rsidRPr="009551A3">
        <w:rPr>
          <w:rFonts w:ascii="Times New Roman" w:hAnsi="Times New Roman" w:cs="Times New Roman"/>
          <w:b/>
          <w:bCs/>
          <w:sz w:val="24"/>
          <w:szCs w:val="24"/>
          <w:lang w:bidi="ar-IQ"/>
        </w:rPr>
        <w:t xml:space="preserve">gender </w:t>
      </w:r>
      <w:r w:rsidRPr="009551A3">
        <w:rPr>
          <w:rFonts w:ascii="Times New Roman" w:hAnsi="Times New Roman" w:cs="Times New Roman"/>
          <w:sz w:val="24"/>
          <w:szCs w:val="24"/>
          <w:lang w:bidi="ar-IQ"/>
        </w:rPr>
        <w:t xml:space="preserve">(showing us whether they are referring to masculine, feminine or neuter):                                </w:t>
      </w:r>
    </w:p>
    <w:p w:rsidR="00BA3239" w:rsidRPr="009551A3" w:rsidRDefault="00BA3239" w:rsidP="0055463E">
      <w:pPr>
        <w:bidi w:val="0"/>
        <w:spacing w:line="240" w:lineRule="auto"/>
        <w:ind w:left="360"/>
        <w:jc w:val="both"/>
        <w:rPr>
          <w:rFonts w:ascii="Times New Roman" w:hAnsi="Times New Roman" w:cs="Times New Roman"/>
          <w:sz w:val="24"/>
          <w:szCs w:val="24"/>
          <w:rtl/>
          <w:lang w:bidi="ar-IQ"/>
        </w:rPr>
      </w:pPr>
      <w:r w:rsidRPr="009551A3">
        <w:rPr>
          <w:rFonts w:ascii="Times New Roman" w:hAnsi="Times New Roman" w:cs="Times New Roman"/>
          <w:b/>
          <w:bCs/>
          <w:sz w:val="24"/>
          <w:szCs w:val="24"/>
          <w:lang w:bidi="ar-IQ"/>
        </w:rPr>
        <w:t>-John</w:t>
      </w:r>
      <w:r w:rsidRPr="009551A3">
        <w:rPr>
          <w:rFonts w:ascii="Times New Roman" w:hAnsi="Times New Roman" w:cs="Times New Roman"/>
          <w:sz w:val="24"/>
          <w:szCs w:val="24"/>
          <w:lang w:bidi="ar-IQ"/>
        </w:rPr>
        <w:t xml:space="preserve"> is here. He (replacing John) can’t stay long.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b/>
          <w:bCs/>
          <w:sz w:val="24"/>
          <w:szCs w:val="24"/>
          <w:lang w:bidi="ar-IQ"/>
        </w:rPr>
        <w:t>-The windows</w:t>
      </w:r>
      <w:r w:rsidRPr="009551A3">
        <w:rPr>
          <w:rFonts w:ascii="Times New Roman" w:hAnsi="Times New Roman" w:cs="Times New Roman"/>
          <w:sz w:val="24"/>
          <w:szCs w:val="24"/>
          <w:lang w:bidi="ar-IQ"/>
        </w:rPr>
        <w:t xml:space="preserve"> are dirty. I must wash </w:t>
      </w:r>
      <w:r w:rsidRPr="009551A3">
        <w:rPr>
          <w:rFonts w:ascii="Times New Roman" w:hAnsi="Times New Roman" w:cs="Times New Roman"/>
          <w:b/>
          <w:bCs/>
          <w:sz w:val="24"/>
          <w:szCs w:val="24"/>
          <w:lang w:bidi="ar-IQ"/>
        </w:rPr>
        <w:t>them</w:t>
      </w:r>
      <w:r w:rsidRPr="009551A3">
        <w:rPr>
          <w:rFonts w:ascii="Times New Roman" w:hAnsi="Times New Roman" w:cs="Times New Roman"/>
          <w:sz w:val="24"/>
          <w:szCs w:val="24"/>
          <w:lang w:bidi="ar-IQ"/>
        </w:rPr>
        <w:t xml:space="preserve"> (replacing windows).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-If you see </w:t>
      </w:r>
      <w:r w:rsidRPr="009551A3">
        <w:rPr>
          <w:rFonts w:ascii="Times New Roman" w:hAnsi="Times New Roman" w:cs="Times New Roman"/>
          <w:b/>
          <w:bCs/>
          <w:sz w:val="24"/>
          <w:szCs w:val="24"/>
          <w:lang w:bidi="ar-IQ"/>
        </w:rPr>
        <w:t>Joanna</w:t>
      </w:r>
      <w:r w:rsidRPr="009551A3">
        <w:rPr>
          <w:rFonts w:ascii="Times New Roman" w:hAnsi="Times New Roman" w:cs="Times New Roman"/>
          <w:sz w:val="24"/>
          <w:szCs w:val="24"/>
          <w:lang w:bidi="ar-IQ"/>
        </w:rPr>
        <w:t xml:space="preserve"> please give </w:t>
      </w:r>
      <w:r w:rsidRPr="009551A3">
        <w:rPr>
          <w:rFonts w:ascii="Times New Roman" w:hAnsi="Times New Roman" w:cs="Times New Roman"/>
          <w:b/>
          <w:bCs/>
          <w:sz w:val="24"/>
          <w:szCs w:val="24"/>
          <w:lang w:bidi="ar-IQ"/>
        </w:rPr>
        <w:t>her</w:t>
      </w:r>
      <w:r w:rsidRPr="009551A3">
        <w:rPr>
          <w:rFonts w:ascii="Times New Roman" w:hAnsi="Times New Roman" w:cs="Times New Roman"/>
          <w:sz w:val="24"/>
          <w:szCs w:val="24"/>
          <w:lang w:bidi="ar-IQ"/>
        </w:rPr>
        <w:t xml:space="preserve"> (replacing Joanna) this message.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5. We do not normally use a noun and a pronoun together: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-My friend invited me to dinner. (Not My friend, he …..)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-I parked my car outside (Not my car, I parked it ……)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b/>
          <w:bCs/>
          <w:sz w:val="28"/>
          <w:szCs w:val="28"/>
          <w:lang w:bidi="ar-IQ"/>
        </w:rPr>
        <w:t>3.1.1. Nominative and accusative case</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For most </w:t>
      </w:r>
      <w:r w:rsidRPr="009551A3">
        <w:rPr>
          <w:rFonts w:ascii="Times New Roman" w:hAnsi="Times New Roman" w:cs="Times New Roman"/>
          <w:sz w:val="28"/>
          <w:szCs w:val="28"/>
          <w:lang w:bidi="ar-IQ"/>
        </w:rPr>
        <w:t xml:space="preserve"> </w:t>
      </w:r>
      <w:r w:rsidRPr="009551A3">
        <w:rPr>
          <w:rFonts w:ascii="Times New Roman" w:hAnsi="Times New Roman" w:cs="Times New Roman"/>
          <w:sz w:val="24"/>
          <w:szCs w:val="24"/>
          <w:lang w:bidi="ar-IQ"/>
        </w:rPr>
        <w:t>pronouns , there is a distinction between</w:t>
      </w:r>
      <w:r w:rsidRPr="009551A3">
        <w:rPr>
          <w:rFonts w:ascii="Times New Roman" w:hAnsi="Times New Roman" w:cs="Times New Roman"/>
          <w:sz w:val="28"/>
          <w:szCs w:val="28"/>
          <w:lang w:bidi="ar-IQ"/>
        </w:rPr>
        <w:t xml:space="preserve">  </w:t>
      </w:r>
      <w:r w:rsidRPr="009551A3">
        <w:rPr>
          <w:rFonts w:ascii="Times New Roman" w:hAnsi="Times New Roman" w:cs="Times New Roman"/>
          <w:sz w:val="24"/>
          <w:szCs w:val="24"/>
          <w:lang w:bidi="ar-IQ"/>
        </w:rPr>
        <w:t>nominative (I , he , she , we , they) and accusative (me , him , her , us , them ) case . Biber , etal (1999 : 328 ) assure that the distribution of the two forms is generally straight forward : the nominative is used in subject position , while the accusative is used in object position and as the complement of propositions .</w:t>
      </w:r>
    </w:p>
    <w:p w:rsidR="00BA3239" w:rsidRPr="009551A3" w:rsidRDefault="00BA3239" w:rsidP="0055463E">
      <w:pPr>
        <w:bidi w:val="0"/>
        <w:spacing w:line="240" w:lineRule="auto"/>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 The distinction is also explained by Alexander (1988: 73 – 6) who states that the subject pronouns nearly always come before a verb in statements. They are used when the person or thing referred to can be identified by both speaker and hearer: </w:t>
      </w:r>
    </w:p>
    <w:p w:rsidR="00BA3239" w:rsidRPr="009551A3" w:rsidRDefault="00BA3239" w:rsidP="0055463E">
      <w:pPr>
        <w:bidi w:val="0"/>
        <w:spacing w:line="240" w:lineRule="auto"/>
        <w:jc w:val="both"/>
        <w:rPr>
          <w:rFonts w:ascii="Times New Roman" w:hAnsi="Times New Roman" w:cs="Times New Roman"/>
          <w:sz w:val="24"/>
          <w:szCs w:val="24"/>
          <w:rtl/>
          <w:lang w:bidi="ar-IQ"/>
        </w:rPr>
      </w:pPr>
      <w:r w:rsidRPr="009551A3">
        <w:rPr>
          <w:rFonts w:ascii="Times New Roman" w:hAnsi="Times New Roman" w:cs="Times New Roman"/>
        </w:rPr>
        <w:t>-John didn’t</w:t>
      </w:r>
      <w:r w:rsidRPr="009551A3">
        <w:rPr>
          <w:rFonts w:ascii="Times New Roman" w:hAnsi="Times New Roman" w:cs="Times New Roman"/>
          <w:sz w:val="24"/>
          <w:szCs w:val="24"/>
          <w:lang w:bidi="ar-IQ"/>
        </w:rPr>
        <w:t xml:space="preserve"> find us in so </w:t>
      </w:r>
      <w:r w:rsidRPr="009551A3">
        <w:rPr>
          <w:rFonts w:ascii="Times New Roman" w:hAnsi="Times New Roman" w:cs="Times New Roman"/>
          <w:b/>
          <w:bCs/>
          <w:sz w:val="24"/>
          <w:szCs w:val="24"/>
          <w:lang w:bidi="ar-IQ"/>
        </w:rPr>
        <w:t xml:space="preserve">he </w:t>
      </w:r>
      <w:r w:rsidRPr="009551A3">
        <w:rPr>
          <w:rFonts w:ascii="Times New Roman" w:hAnsi="Times New Roman" w:cs="Times New Roman"/>
          <w:sz w:val="24"/>
          <w:szCs w:val="24"/>
          <w:lang w:bidi="ar-IQ"/>
        </w:rPr>
        <w:t>left a message</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 Object pronouns on the other hand, replace nouns in object positions. They   </w:t>
      </w:r>
      <w:r w:rsidRPr="009551A3">
        <w:rPr>
          <w:rFonts w:ascii="Times New Roman" w:hAnsi="Times New Roman" w:cs="Times New Roman"/>
          <w:sz w:val="24"/>
          <w:szCs w:val="24"/>
          <w:rtl/>
          <w:lang w:bidi="ar-IQ"/>
        </w:rPr>
        <w:t xml:space="preserve"> </w:t>
      </w: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can be:                                                                                                                               </w:t>
      </w:r>
    </w:p>
    <w:p w:rsidR="00BA3239" w:rsidRPr="009551A3" w:rsidRDefault="00BA3239" w:rsidP="0055463E">
      <w:pPr>
        <w:bidi w:val="0"/>
        <w:spacing w:line="240" w:lineRule="auto"/>
        <w:ind w:left="360"/>
        <w:jc w:val="both"/>
        <w:rPr>
          <w:rFonts w:ascii="Times New Roman" w:hAnsi="Times New Roman" w:cs="Times New Roman"/>
          <w:b/>
          <w:bCs/>
          <w:sz w:val="24"/>
          <w:szCs w:val="24"/>
          <w:lang w:bidi="ar-IQ"/>
        </w:rPr>
      </w:pPr>
      <w:r w:rsidRPr="009551A3">
        <w:rPr>
          <w:rFonts w:ascii="Times New Roman" w:hAnsi="Times New Roman" w:cs="Times New Roman"/>
          <w:sz w:val="24"/>
          <w:szCs w:val="24"/>
          <w:lang w:bidi="ar-IQ"/>
        </w:rPr>
        <w:t xml:space="preserve">1. Direct object:                                                                                           </w:t>
      </w:r>
      <w:r w:rsidRPr="009551A3">
        <w:rPr>
          <w:rFonts w:ascii="Times New Roman" w:hAnsi="Times New Roman" w:cs="Times New Roman"/>
          <w:sz w:val="24"/>
          <w:szCs w:val="24"/>
          <w:rtl/>
          <w:lang w:bidi="ar-IQ"/>
        </w:rPr>
        <w:t xml:space="preserve">         </w:t>
      </w:r>
      <w:r w:rsidRPr="009551A3">
        <w:rPr>
          <w:rFonts w:ascii="Times New Roman" w:hAnsi="Times New Roman" w:cs="Times New Roman"/>
          <w:sz w:val="24"/>
          <w:szCs w:val="24"/>
          <w:lang w:bidi="ar-IQ"/>
        </w:rPr>
        <w:t xml:space="preserve">-Have you met </w:t>
      </w:r>
      <w:r w:rsidRPr="009551A3">
        <w:rPr>
          <w:rFonts w:ascii="Times New Roman" w:hAnsi="Times New Roman" w:cs="Times New Roman"/>
          <w:b/>
          <w:bCs/>
          <w:sz w:val="24"/>
          <w:szCs w:val="24"/>
          <w:lang w:bidi="ar-IQ"/>
        </w:rPr>
        <w:t>Marilyn</w:t>
      </w:r>
      <w:r w:rsidRPr="009551A3">
        <w:rPr>
          <w:rFonts w:ascii="Times New Roman" w:hAnsi="Times New Roman" w:cs="Times New Roman"/>
          <w:sz w:val="24"/>
          <w:szCs w:val="24"/>
          <w:lang w:bidi="ar-IQ"/>
        </w:rPr>
        <w:t xml:space="preserve">? I’ve never met </w:t>
      </w:r>
      <w:r w:rsidRPr="009551A3">
        <w:rPr>
          <w:rFonts w:ascii="Times New Roman" w:hAnsi="Times New Roman" w:cs="Times New Roman"/>
          <w:b/>
          <w:bCs/>
          <w:sz w:val="24"/>
          <w:szCs w:val="24"/>
          <w:lang w:bidi="ar-IQ"/>
        </w:rPr>
        <w:t>her.</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2. Indirect object: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-if you see Jim, give</w:t>
      </w:r>
      <w:r w:rsidRPr="009551A3">
        <w:rPr>
          <w:rFonts w:ascii="Times New Roman" w:hAnsi="Times New Roman" w:cs="Times New Roman"/>
          <w:b/>
          <w:bCs/>
          <w:sz w:val="24"/>
          <w:szCs w:val="24"/>
          <w:lang w:bidi="ar-IQ"/>
        </w:rPr>
        <w:t xml:space="preserve"> him </w:t>
      </w:r>
      <w:r w:rsidRPr="009551A3">
        <w:rPr>
          <w:rFonts w:ascii="Times New Roman" w:hAnsi="Times New Roman" w:cs="Times New Roman"/>
          <w:sz w:val="24"/>
          <w:szCs w:val="24"/>
          <w:lang w:bidi="ar-IQ"/>
        </w:rPr>
        <w:t>my regards.</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 3.Objects of Prepositions:</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-I really feel sorry </w:t>
      </w:r>
      <w:r w:rsidRPr="009551A3">
        <w:rPr>
          <w:rFonts w:ascii="Times New Roman" w:hAnsi="Times New Roman" w:cs="Times New Roman"/>
          <w:b/>
          <w:bCs/>
          <w:sz w:val="24"/>
          <w:szCs w:val="24"/>
          <w:lang w:bidi="ar-IQ"/>
        </w:rPr>
        <w:t>for them</w:t>
      </w:r>
      <w:r w:rsidRPr="009551A3">
        <w:rPr>
          <w:rFonts w:ascii="Times New Roman" w:hAnsi="Times New Roman" w:cs="Times New Roman"/>
          <w:sz w:val="24"/>
          <w:szCs w:val="24"/>
          <w:lang w:bidi="ar-IQ"/>
        </w:rPr>
        <w:t>.</w:t>
      </w:r>
    </w:p>
    <w:p w:rsidR="00BA3239" w:rsidRPr="009551A3" w:rsidRDefault="00BA3239" w:rsidP="0055463E">
      <w:pPr>
        <w:bidi w:val="0"/>
        <w:spacing w:line="240" w:lineRule="auto"/>
        <w:ind w:left="360"/>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But there are some exceptions to the rules for using subject and object pronouns. Object pronouns are normally used in everyday speech:                     </w:t>
      </w:r>
    </w:p>
    <w:p w:rsidR="00BA3239" w:rsidRPr="009551A3" w:rsidRDefault="00BA3239" w:rsidP="0055463E">
      <w:pPr>
        <w:bidi w:val="0"/>
        <w:spacing w:line="240" w:lineRule="auto"/>
        <w:ind w:left="360"/>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-Who is it? It’s </w:t>
      </w:r>
      <w:r w:rsidRPr="009551A3">
        <w:rPr>
          <w:rFonts w:ascii="Times New Roman" w:hAnsi="Times New Roman" w:cs="Times New Roman"/>
          <w:b/>
          <w:bCs/>
          <w:sz w:val="24"/>
          <w:szCs w:val="24"/>
          <w:lang w:bidi="ar-IQ"/>
        </w:rPr>
        <w:t>me.</w:t>
      </w:r>
      <w:r w:rsidRPr="009551A3">
        <w:rPr>
          <w:rFonts w:ascii="Times New Roman" w:hAnsi="Times New Roman" w:cs="Times New Roman"/>
          <w:sz w:val="24"/>
          <w:szCs w:val="24"/>
          <w:lang w:bidi="ar-IQ"/>
        </w:rPr>
        <w:t xml:space="preserve">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b/>
          <w:bCs/>
          <w:sz w:val="24"/>
          <w:szCs w:val="24"/>
          <w:lang w:bidi="ar-IQ"/>
        </w:rPr>
        <w:t>Me</w:t>
      </w:r>
      <w:r w:rsidRPr="009551A3">
        <w:rPr>
          <w:rFonts w:ascii="Times New Roman" w:hAnsi="Times New Roman" w:cs="Times New Roman"/>
          <w:sz w:val="24"/>
          <w:szCs w:val="24"/>
          <w:lang w:bidi="ar-IQ"/>
        </w:rPr>
        <w:t xml:space="preserve"> also occurs very informally in cleft sentences:                                                   </w:t>
      </w:r>
    </w:p>
    <w:p w:rsidR="00BA3239" w:rsidRPr="009551A3" w:rsidRDefault="00BA3239" w:rsidP="0055463E">
      <w:pPr>
        <w:bidi w:val="0"/>
        <w:spacing w:line="240" w:lineRule="auto"/>
        <w:ind w:left="360"/>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-Don’t blame Harry. It was </w:t>
      </w:r>
      <w:r w:rsidRPr="009551A3">
        <w:rPr>
          <w:rFonts w:ascii="Times New Roman" w:hAnsi="Times New Roman" w:cs="Times New Roman"/>
          <w:b/>
          <w:bCs/>
          <w:sz w:val="24"/>
          <w:szCs w:val="24"/>
          <w:lang w:bidi="ar-IQ"/>
        </w:rPr>
        <w:t>me</w:t>
      </w:r>
      <w:r w:rsidRPr="009551A3">
        <w:rPr>
          <w:rFonts w:ascii="Times New Roman" w:hAnsi="Times New Roman" w:cs="Times New Roman"/>
          <w:sz w:val="24"/>
          <w:szCs w:val="24"/>
          <w:lang w:bidi="ar-IQ"/>
        </w:rPr>
        <w:t xml:space="preserve"> who opened the letter.                                    </w:t>
      </w:r>
    </w:p>
    <w:p w:rsidR="00BA3239" w:rsidRPr="009551A3" w:rsidRDefault="00BA3239" w:rsidP="0055463E">
      <w:pPr>
        <w:bidi w:val="0"/>
        <w:spacing w:line="240" w:lineRule="auto"/>
        <w:ind w:left="360"/>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While formal usage would require subject pronouns: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b/>
          <w:bCs/>
          <w:sz w:val="24"/>
          <w:szCs w:val="24"/>
          <w:lang w:bidi="ar-IQ"/>
        </w:rPr>
        <w:t xml:space="preserve">-It was I who </w:t>
      </w:r>
      <w:r w:rsidRPr="009551A3">
        <w:rPr>
          <w:rFonts w:ascii="Times New Roman" w:hAnsi="Times New Roman" w:cs="Times New Roman"/>
          <w:sz w:val="24"/>
          <w:szCs w:val="24"/>
          <w:lang w:bidi="ar-IQ"/>
        </w:rPr>
        <w:t xml:space="preserve">……. (Or: I was the one who ……)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In a more formal style, Swan (1995: 435) prefers to use subject form + verb where possible:</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-Who said that? ‘He</w:t>
      </w:r>
      <w:r w:rsidRPr="009551A3">
        <w:rPr>
          <w:rFonts w:ascii="Times New Roman" w:hAnsi="Times New Roman" w:cs="Times New Roman"/>
          <w:b/>
          <w:bCs/>
          <w:sz w:val="24"/>
          <w:szCs w:val="24"/>
          <w:lang w:bidi="ar-IQ"/>
        </w:rPr>
        <w:t xml:space="preserve"> did</w:t>
      </w:r>
      <w:r w:rsidRPr="009551A3">
        <w:rPr>
          <w:rFonts w:ascii="Times New Roman" w:hAnsi="Times New Roman" w:cs="Times New Roman"/>
          <w:sz w:val="24"/>
          <w:szCs w:val="24"/>
          <w:lang w:bidi="ar-IQ"/>
        </w:rPr>
        <w:t xml:space="preserve"> ‘(but not ‘He ‘ )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According to Alexander (ibid), object pronouns are normally used in statements like the following when </w:t>
      </w:r>
      <w:r w:rsidRPr="009551A3">
        <w:rPr>
          <w:rFonts w:ascii="Times New Roman" w:hAnsi="Times New Roman" w:cs="Times New Roman"/>
          <w:b/>
          <w:bCs/>
          <w:sz w:val="24"/>
          <w:szCs w:val="24"/>
          <w:lang w:bidi="ar-IQ"/>
        </w:rPr>
        <w:t>as</w:t>
      </w:r>
      <w:r w:rsidRPr="009551A3">
        <w:rPr>
          <w:rFonts w:ascii="Times New Roman" w:hAnsi="Times New Roman" w:cs="Times New Roman"/>
          <w:sz w:val="24"/>
          <w:szCs w:val="24"/>
          <w:lang w:bidi="ar-IQ"/>
        </w:rPr>
        <w:t xml:space="preserve"> and </w:t>
      </w:r>
      <w:r w:rsidRPr="009551A3">
        <w:rPr>
          <w:rFonts w:ascii="Times New Roman" w:hAnsi="Times New Roman" w:cs="Times New Roman"/>
          <w:b/>
          <w:bCs/>
          <w:sz w:val="24"/>
          <w:szCs w:val="24"/>
          <w:lang w:bidi="ar-IQ"/>
        </w:rPr>
        <w:t>than</w:t>
      </w:r>
      <w:r w:rsidRPr="009551A3">
        <w:rPr>
          <w:rFonts w:ascii="Times New Roman" w:hAnsi="Times New Roman" w:cs="Times New Roman"/>
          <w:sz w:val="24"/>
          <w:szCs w:val="24"/>
          <w:lang w:bidi="ar-IQ"/>
        </w:rPr>
        <w:t xml:space="preserve"> function as prepositions:           </w:t>
      </w:r>
    </w:p>
    <w:p w:rsidR="00BA3239" w:rsidRPr="009551A3" w:rsidRDefault="00BA3239" w:rsidP="0055463E">
      <w:pPr>
        <w:bidi w:val="0"/>
        <w:spacing w:line="240" w:lineRule="auto"/>
        <w:ind w:left="360"/>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-She’s as old </w:t>
      </w:r>
      <w:r w:rsidRPr="009551A3">
        <w:rPr>
          <w:rFonts w:ascii="Times New Roman" w:hAnsi="Times New Roman" w:cs="Times New Roman"/>
          <w:b/>
          <w:bCs/>
          <w:sz w:val="24"/>
          <w:szCs w:val="24"/>
          <w:lang w:bidi="ar-IQ"/>
        </w:rPr>
        <w:t>as me</w:t>
      </w:r>
      <w:r w:rsidRPr="009551A3">
        <w:rPr>
          <w:rFonts w:ascii="Times New Roman" w:hAnsi="Times New Roman" w:cs="Times New Roman"/>
          <w:sz w:val="24"/>
          <w:szCs w:val="24"/>
          <w:lang w:bidi="ar-IQ"/>
        </w:rPr>
        <w:t xml:space="preserve">.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-You’re taller </w:t>
      </w:r>
      <w:r w:rsidRPr="009551A3">
        <w:rPr>
          <w:rFonts w:ascii="Times New Roman" w:hAnsi="Times New Roman" w:cs="Times New Roman"/>
          <w:b/>
          <w:bCs/>
          <w:sz w:val="24"/>
          <w:szCs w:val="24"/>
          <w:lang w:bidi="ar-IQ"/>
        </w:rPr>
        <w:t>than her</w:t>
      </w:r>
      <w:r w:rsidRPr="009551A3">
        <w:rPr>
          <w:rFonts w:ascii="Times New Roman" w:hAnsi="Times New Roman" w:cs="Times New Roman"/>
          <w:sz w:val="24"/>
          <w:szCs w:val="24"/>
          <w:lang w:bidi="ar-IQ"/>
        </w:rPr>
        <w:t xml:space="preserve">.                                                                                   </w:t>
      </w:r>
    </w:p>
    <w:p w:rsidR="00BA3239" w:rsidRPr="009551A3" w:rsidRDefault="00BA3239" w:rsidP="0055463E">
      <w:pPr>
        <w:bidi w:val="0"/>
        <w:spacing w:line="240" w:lineRule="auto"/>
        <w:ind w:left="360"/>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However, subject pronouns are used if </w:t>
      </w:r>
      <w:r w:rsidRPr="009551A3">
        <w:rPr>
          <w:rFonts w:ascii="Times New Roman" w:hAnsi="Times New Roman" w:cs="Times New Roman"/>
          <w:b/>
          <w:bCs/>
          <w:sz w:val="24"/>
          <w:szCs w:val="24"/>
          <w:lang w:bidi="ar-IQ"/>
        </w:rPr>
        <w:t>as</w:t>
      </w:r>
      <w:r w:rsidRPr="009551A3">
        <w:rPr>
          <w:rFonts w:ascii="Times New Roman" w:hAnsi="Times New Roman" w:cs="Times New Roman"/>
          <w:sz w:val="24"/>
          <w:szCs w:val="24"/>
          <w:lang w:bidi="ar-IQ"/>
        </w:rPr>
        <w:t xml:space="preserve"> or </w:t>
      </w:r>
      <w:r w:rsidRPr="009551A3">
        <w:rPr>
          <w:rFonts w:ascii="Times New Roman" w:hAnsi="Times New Roman" w:cs="Times New Roman"/>
          <w:b/>
          <w:bCs/>
          <w:sz w:val="24"/>
          <w:szCs w:val="24"/>
          <w:lang w:bidi="ar-IQ"/>
        </w:rPr>
        <w:t>than</w:t>
      </w:r>
      <w:r w:rsidRPr="009551A3">
        <w:rPr>
          <w:rFonts w:ascii="Times New Roman" w:hAnsi="Times New Roman" w:cs="Times New Roman"/>
          <w:sz w:val="24"/>
          <w:szCs w:val="24"/>
          <w:lang w:bidi="ar-IQ"/>
        </w:rPr>
        <w:t xml:space="preserve"> function as conjunctions;     </w:t>
      </w:r>
      <w:r w:rsidRPr="009551A3">
        <w:rPr>
          <w:rFonts w:ascii="Times New Roman" w:hAnsi="Times New Roman" w:cs="Times New Roman"/>
          <w:sz w:val="24"/>
          <w:szCs w:val="24"/>
          <w:rtl/>
          <w:lang w:bidi="ar-IQ"/>
        </w:rPr>
        <w:t xml:space="preserve">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i.e. when they are followed by a clause:   -She’s as old </w:t>
      </w:r>
      <w:r w:rsidRPr="009551A3">
        <w:rPr>
          <w:rFonts w:ascii="Times New Roman" w:hAnsi="Times New Roman" w:cs="Times New Roman"/>
          <w:b/>
          <w:bCs/>
          <w:sz w:val="24"/>
          <w:szCs w:val="24"/>
          <w:lang w:bidi="ar-IQ"/>
        </w:rPr>
        <w:t>as I am</w:t>
      </w:r>
      <w:r w:rsidRPr="009551A3">
        <w:rPr>
          <w:rFonts w:ascii="Times New Roman" w:hAnsi="Times New Roman" w:cs="Times New Roman"/>
          <w:sz w:val="24"/>
          <w:szCs w:val="24"/>
          <w:lang w:bidi="ar-IQ"/>
        </w:rPr>
        <w:t xml:space="preserve">.                                                                                       </w:t>
      </w:r>
    </w:p>
    <w:p w:rsidR="00BA3239" w:rsidRPr="009551A3" w:rsidRDefault="00BA3239" w:rsidP="0055463E">
      <w:pPr>
        <w:bidi w:val="0"/>
        <w:spacing w:line="240" w:lineRule="auto"/>
        <w:ind w:left="360"/>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-You’re taller </w:t>
      </w:r>
      <w:r w:rsidRPr="009551A3">
        <w:rPr>
          <w:rFonts w:ascii="Times New Roman" w:hAnsi="Times New Roman" w:cs="Times New Roman"/>
          <w:b/>
          <w:bCs/>
          <w:sz w:val="24"/>
          <w:szCs w:val="24"/>
          <w:lang w:bidi="ar-IQ"/>
        </w:rPr>
        <w:t>than she is</w:t>
      </w:r>
      <w:r w:rsidRPr="009551A3">
        <w:rPr>
          <w:rFonts w:ascii="Times New Roman" w:hAnsi="Times New Roman" w:cs="Times New Roman"/>
          <w:sz w:val="24"/>
          <w:szCs w:val="24"/>
          <w:lang w:bidi="ar-IQ"/>
        </w:rPr>
        <w:t xml:space="preserve">.                                                                               </w:t>
      </w:r>
    </w:p>
    <w:p w:rsidR="00BA3239" w:rsidRPr="009551A3" w:rsidRDefault="00BA3239" w:rsidP="0055463E">
      <w:pPr>
        <w:bidi w:val="0"/>
        <w:spacing w:line="240" w:lineRule="auto"/>
        <w:ind w:left="360"/>
        <w:jc w:val="both"/>
        <w:rPr>
          <w:rFonts w:ascii="Times New Roman" w:hAnsi="Times New Roman" w:cs="Times New Roman"/>
          <w:b/>
          <w:bCs/>
          <w:sz w:val="28"/>
          <w:szCs w:val="28"/>
          <w:lang w:bidi="ar-IQ"/>
        </w:rPr>
      </w:pPr>
      <w:r w:rsidRPr="009551A3">
        <w:rPr>
          <w:rFonts w:ascii="Times New Roman" w:hAnsi="Times New Roman" w:cs="Times New Roman"/>
          <w:b/>
          <w:bCs/>
          <w:sz w:val="28"/>
          <w:szCs w:val="28"/>
          <w:lang w:bidi="ar-IQ"/>
        </w:rPr>
        <w:t>3.2. Possessive pronouns</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 Possessive pronouns (mine , his , hers , ours , yours , theirs )which are called, according to Stageberg (1981 : 181 ) , as substitutional possessives .They occur as substitutes for nouns. The form </w:t>
      </w:r>
      <w:r w:rsidRPr="009551A3">
        <w:rPr>
          <w:rFonts w:ascii="Times New Roman" w:hAnsi="Times New Roman" w:cs="Times New Roman"/>
          <w:b/>
          <w:bCs/>
          <w:sz w:val="24"/>
          <w:szCs w:val="24"/>
          <w:lang w:bidi="ar-IQ"/>
        </w:rPr>
        <w:t>its</w:t>
      </w:r>
      <w:r w:rsidRPr="009551A3">
        <w:rPr>
          <w:rFonts w:ascii="Times New Roman" w:hAnsi="Times New Roman" w:cs="Times New Roman"/>
          <w:sz w:val="24"/>
          <w:szCs w:val="24"/>
          <w:lang w:bidi="ar-IQ"/>
        </w:rPr>
        <w:t xml:space="preserve"> is rarely used.                                        </w:t>
      </w:r>
      <w:r w:rsidRPr="009551A3">
        <w:rPr>
          <w:rFonts w:ascii="Times New Roman" w:hAnsi="Times New Roman" w:cs="Times New Roman"/>
          <w:sz w:val="24"/>
          <w:szCs w:val="24"/>
          <w:rtl/>
          <w:lang w:bidi="ar-IQ"/>
        </w:rPr>
        <w:t xml:space="preserve"> </w:t>
      </w:r>
      <w:r w:rsidRPr="009551A3">
        <w:rPr>
          <w:rFonts w:ascii="Times New Roman" w:hAnsi="Times New Roman" w:cs="Times New Roman"/>
          <w:sz w:val="24"/>
          <w:szCs w:val="24"/>
          <w:lang w:bidi="ar-IQ"/>
        </w:rPr>
        <w:t xml:space="preserve"> Possessive pronouns are never used in formal of nouns, Alexander (1988: 81) point out that they are stressed in speech and refer equally to persons and</w:t>
      </w:r>
      <w:r w:rsidRPr="009551A3">
        <w:rPr>
          <w:rFonts w:ascii="Times New Roman" w:hAnsi="Times New Roman" w:cs="Times New Roman"/>
          <w:sz w:val="24"/>
          <w:szCs w:val="24"/>
          <w:rtl/>
          <w:lang w:bidi="ar-IQ"/>
        </w:rPr>
        <w:t xml:space="preserve"> </w:t>
      </w:r>
      <w:r w:rsidRPr="009551A3">
        <w:rPr>
          <w:rFonts w:ascii="Times New Roman" w:hAnsi="Times New Roman" w:cs="Times New Roman"/>
          <w:sz w:val="24"/>
          <w:szCs w:val="24"/>
          <w:lang w:bidi="ar-IQ"/>
        </w:rPr>
        <w:t xml:space="preserve">things, singular or plural:                                                                                                                   </w:t>
      </w:r>
    </w:p>
    <w:p w:rsidR="00BA3239" w:rsidRPr="009551A3" w:rsidRDefault="00BA3239" w:rsidP="0055463E">
      <w:pPr>
        <w:bidi w:val="0"/>
        <w:spacing w:line="240" w:lineRule="auto"/>
        <w:ind w:left="360"/>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-These are my children. These children are </w:t>
      </w:r>
      <w:r w:rsidRPr="009551A3">
        <w:rPr>
          <w:rFonts w:ascii="Times New Roman" w:hAnsi="Times New Roman" w:cs="Times New Roman"/>
          <w:b/>
          <w:bCs/>
          <w:sz w:val="24"/>
          <w:szCs w:val="24"/>
          <w:lang w:bidi="ar-IQ"/>
        </w:rPr>
        <w:t>mine.</w:t>
      </w:r>
      <w:r w:rsidRPr="009551A3">
        <w:rPr>
          <w:rFonts w:ascii="Times New Roman" w:hAnsi="Times New Roman" w:cs="Times New Roman"/>
          <w:sz w:val="24"/>
          <w:szCs w:val="24"/>
          <w:lang w:bidi="ar-IQ"/>
        </w:rPr>
        <w:t xml:space="preserve">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Moreover, possessive pronouns are typically used where the head noun is recoverable from the preceding context: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-The </w:t>
      </w:r>
      <w:r w:rsidRPr="009551A3">
        <w:rPr>
          <w:rFonts w:ascii="Times New Roman" w:hAnsi="Times New Roman" w:cs="Times New Roman"/>
          <w:b/>
          <w:bCs/>
          <w:sz w:val="24"/>
          <w:szCs w:val="24"/>
          <w:lang w:bidi="ar-IQ"/>
        </w:rPr>
        <w:t>house</w:t>
      </w:r>
      <w:r w:rsidRPr="009551A3">
        <w:rPr>
          <w:rFonts w:ascii="Times New Roman" w:hAnsi="Times New Roman" w:cs="Times New Roman"/>
          <w:sz w:val="24"/>
          <w:szCs w:val="24"/>
          <w:lang w:bidi="ar-IQ"/>
        </w:rPr>
        <w:t xml:space="preserve"> will be </w:t>
      </w:r>
      <w:r w:rsidRPr="009551A3">
        <w:rPr>
          <w:rFonts w:ascii="Times New Roman" w:hAnsi="Times New Roman" w:cs="Times New Roman"/>
          <w:b/>
          <w:bCs/>
          <w:sz w:val="24"/>
          <w:szCs w:val="24"/>
          <w:lang w:bidi="ar-IQ"/>
        </w:rPr>
        <w:t>hers</w:t>
      </w:r>
      <w:r w:rsidRPr="009551A3">
        <w:rPr>
          <w:rFonts w:ascii="Times New Roman" w:hAnsi="Times New Roman" w:cs="Times New Roman"/>
          <w:sz w:val="24"/>
          <w:szCs w:val="24"/>
          <w:lang w:bidi="ar-IQ"/>
        </w:rPr>
        <w:t xml:space="preserve"> when they are properly divorced.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Or, the head noun may be recoverable from the following context: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b/>
          <w:bCs/>
          <w:sz w:val="24"/>
          <w:szCs w:val="24"/>
          <w:lang w:bidi="ar-IQ"/>
        </w:rPr>
        <w:t>-Theirs</w:t>
      </w:r>
      <w:r w:rsidRPr="009551A3">
        <w:rPr>
          <w:rFonts w:ascii="Times New Roman" w:hAnsi="Times New Roman" w:cs="Times New Roman"/>
          <w:sz w:val="24"/>
          <w:szCs w:val="24"/>
          <w:lang w:bidi="ar-IQ"/>
        </w:rPr>
        <w:t xml:space="preserve"> was an unenviable </w:t>
      </w:r>
      <w:r w:rsidRPr="009551A3">
        <w:rPr>
          <w:rFonts w:ascii="Times New Roman" w:hAnsi="Times New Roman" w:cs="Times New Roman"/>
          <w:b/>
          <w:bCs/>
          <w:sz w:val="24"/>
          <w:szCs w:val="24"/>
          <w:lang w:bidi="ar-IQ"/>
        </w:rPr>
        <w:t>job.</w:t>
      </w:r>
    </w:p>
    <w:p w:rsidR="00BA3239" w:rsidRPr="009551A3" w:rsidRDefault="00BA3239" w:rsidP="0055463E">
      <w:pPr>
        <w:bidi w:val="0"/>
        <w:spacing w:line="240" w:lineRule="auto"/>
        <w:ind w:left="360"/>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But this is rare, stylistically marked construction type.  In special cases, possessive pronouns are used when no head noun can be recovered from the context, but it can be predicted from the situation:                                               </w:t>
      </w:r>
    </w:p>
    <w:p w:rsidR="00BA3239" w:rsidRPr="009551A3" w:rsidRDefault="00BA3239" w:rsidP="0055463E">
      <w:pPr>
        <w:bidi w:val="0"/>
        <w:spacing w:line="240" w:lineRule="auto"/>
        <w:ind w:left="360"/>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-That’s not </w:t>
      </w:r>
      <w:r w:rsidRPr="009551A3">
        <w:rPr>
          <w:rFonts w:ascii="Times New Roman" w:hAnsi="Times New Roman" w:cs="Times New Roman"/>
          <w:b/>
          <w:bCs/>
          <w:sz w:val="24"/>
          <w:szCs w:val="24"/>
          <w:lang w:bidi="ar-IQ"/>
        </w:rPr>
        <w:t>ours</w:t>
      </w:r>
      <w:r w:rsidRPr="009551A3">
        <w:rPr>
          <w:rFonts w:ascii="Times New Roman" w:hAnsi="Times New Roman" w:cs="Times New Roman"/>
          <w:sz w:val="24"/>
          <w:szCs w:val="24"/>
          <w:lang w:bidi="ar-IQ"/>
        </w:rPr>
        <w:t xml:space="preserve"> to wash darling.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The meaning of </w:t>
      </w:r>
      <w:r w:rsidRPr="009551A3">
        <w:rPr>
          <w:rFonts w:ascii="Times New Roman" w:hAnsi="Times New Roman" w:cs="Times New Roman"/>
          <w:b/>
          <w:bCs/>
          <w:sz w:val="24"/>
          <w:szCs w:val="24"/>
          <w:lang w:bidi="ar-IQ"/>
        </w:rPr>
        <w:t>ours</w:t>
      </w:r>
      <w:r w:rsidRPr="009551A3">
        <w:rPr>
          <w:rFonts w:ascii="Times New Roman" w:hAnsi="Times New Roman" w:cs="Times New Roman"/>
          <w:sz w:val="24"/>
          <w:szCs w:val="24"/>
          <w:lang w:bidi="ar-IQ"/>
        </w:rPr>
        <w:t xml:space="preserve"> here is rough ‘our task ‘ . Biber , et al (1999 : 340 -41 ) .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Sometimes the possessive pronoun occurs in a post modifying of – phrase:   </w:t>
      </w:r>
    </w:p>
    <w:p w:rsidR="00BA3239" w:rsidRPr="009551A3" w:rsidRDefault="00BA3239" w:rsidP="0055463E">
      <w:pPr>
        <w:bidi w:val="0"/>
        <w:spacing w:line="240" w:lineRule="auto"/>
        <w:ind w:left="360"/>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-I found </w:t>
      </w:r>
      <w:r w:rsidRPr="009551A3">
        <w:rPr>
          <w:rFonts w:ascii="Times New Roman" w:hAnsi="Times New Roman" w:cs="Times New Roman"/>
          <w:b/>
          <w:bCs/>
          <w:sz w:val="24"/>
          <w:szCs w:val="24"/>
          <w:lang w:bidi="ar-IQ"/>
        </w:rPr>
        <w:t>a pattern of hers</w:t>
      </w:r>
      <w:r w:rsidRPr="009551A3">
        <w:rPr>
          <w:rFonts w:ascii="Times New Roman" w:hAnsi="Times New Roman" w:cs="Times New Roman"/>
          <w:sz w:val="24"/>
          <w:szCs w:val="24"/>
          <w:lang w:bidi="ar-IQ"/>
        </w:rPr>
        <w:t xml:space="preserve">, jacket in white, in that bag.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-How’s that </w:t>
      </w:r>
      <w:r w:rsidRPr="009551A3">
        <w:rPr>
          <w:rFonts w:ascii="Times New Roman" w:hAnsi="Times New Roman" w:cs="Times New Roman"/>
          <w:b/>
          <w:bCs/>
          <w:sz w:val="24"/>
          <w:szCs w:val="24"/>
          <w:lang w:bidi="ar-IQ"/>
        </w:rPr>
        <w:t>brother of yours?</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Swan (1995: 443 ) and Biber , et al (ibid ) agree that this construction has a special advantage that makes it possible for a noun to be specified with both a determiner (e.g. an indefinite article or a quantifier ) and a possessive  marker , whereas this combination is not possible with possessive determiners :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-A friend of yours (Not a your friend)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 It is possible to form an indefinite plural like </w:t>
      </w:r>
      <w:r w:rsidRPr="009551A3">
        <w:rPr>
          <w:rFonts w:ascii="Times New Roman" w:hAnsi="Times New Roman" w:cs="Times New Roman"/>
          <w:b/>
          <w:bCs/>
          <w:sz w:val="24"/>
          <w:szCs w:val="24"/>
          <w:lang w:bidi="ar-IQ"/>
        </w:rPr>
        <w:t>friends of mine</w:t>
      </w:r>
      <w:r w:rsidRPr="009551A3">
        <w:rPr>
          <w:rFonts w:ascii="Times New Roman" w:hAnsi="Times New Roman" w:cs="Times New Roman"/>
          <w:sz w:val="24"/>
          <w:szCs w:val="24"/>
          <w:lang w:bidi="ar-IQ"/>
        </w:rPr>
        <w:t xml:space="preserve"> (while </w:t>
      </w:r>
      <w:r w:rsidRPr="009551A3">
        <w:rPr>
          <w:rFonts w:ascii="Times New Roman" w:hAnsi="Times New Roman" w:cs="Times New Roman"/>
          <w:b/>
          <w:bCs/>
          <w:sz w:val="24"/>
          <w:szCs w:val="24"/>
          <w:lang w:bidi="ar-IQ"/>
        </w:rPr>
        <w:t>my</w:t>
      </w:r>
      <w:r w:rsidRPr="009551A3">
        <w:rPr>
          <w:rFonts w:ascii="Times New Roman" w:hAnsi="Times New Roman" w:cs="Times New Roman"/>
          <w:sz w:val="24"/>
          <w:szCs w:val="24"/>
          <w:lang w:bidi="ar-IQ"/>
        </w:rPr>
        <w:t xml:space="preserve"> </w:t>
      </w:r>
      <w:r w:rsidRPr="009551A3">
        <w:rPr>
          <w:rFonts w:ascii="Times New Roman" w:hAnsi="Times New Roman" w:cs="Times New Roman"/>
          <w:b/>
          <w:bCs/>
          <w:sz w:val="24"/>
          <w:szCs w:val="24"/>
          <w:lang w:bidi="ar-IQ"/>
        </w:rPr>
        <w:t>friends</w:t>
      </w:r>
      <w:r w:rsidRPr="009551A3">
        <w:rPr>
          <w:rFonts w:ascii="Times New Roman" w:hAnsi="Times New Roman" w:cs="Times New Roman"/>
          <w:sz w:val="24"/>
          <w:szCs w:val="24"/>
          <w:lang w:bidi="ar-IQ"/>
        </w:rPr>
        <w:t xml:space="preserve"> is definite).The possessive pronoun is a combination between genitive functions  (nouns  with – s genitive) with pronominal functions. In  the latter respect, Quirk , et al  (1975  : 105 ) state that the co – referential item they replace may be in the same clause ( as with reflexives ) or a neighboring one (as with the personal pronouns ) :</w:t>
      </w:r>
    </w:p>
    <w:p w:rsidR="00BA3239" w:rsidRPr="009551A3" w:rsidRDefault="00BA3239" w:rsidP="0055463E">
      <w:pPr>
        <w:bidi w:val="0"/>
        <w:spacing w:line="240" w:lineRule="auto"/>
        <w:ind w:left="360"/>
        <w:jc w:val="both"/>
        <w:rPr>
          <w:rFonts w:ascii="Times New Roman" w:hAnsi="Times New Roman" w:cs="Times New Roman"/>
          <w:sz w:val="24"/>
          <w:szCs w:val="24"/>
          <w:rtl/>
          <w:lang w:bidi="ar-IQ"/>
        </w:rPr>
      </w:pPr>
      <w:r w:rsidRPr="009551A3">
        <w:rPr>
          <w:rFonts w:ascii="Times New Roman" w:hAnsi="Times New Roman" w:cs="Times New Roman"/>
          <w:b/>
          <w:bCs/>
          <w:sz w:val="24"/>
          <w:szCs w:val="24"/>
          <w:lang w:bidi="ar-IQ"/>
        </w:rPr>
        <w:t>-John</w:t>
      </w:r>
      <w:r w:rsidRPr="009551A3">
        <w:rPr>
          <w:rFonts w:ascii="Times New Roman" w:hAnsi="Times New Roman" w:cs="Times New Roman"/>
          <w:sz w:val="24"/>
          <w:szCs w:val="24"/>
          <w:lang w:bidi="ar-IQ"/>
        </w:rPr>
        <w:t xml:space="preserve"> has cut </w:t>
      </w:r>
      <w:r w:rsidRPr="009551A3">
        <w:rPr>
          <w:rFonts w:ascii="Times New Roman" w:hAnsi="Times New Roman" w:cs="Times New Roman"/>
          <w:b/>
          <w:bCs/>
          <w:sz w:val="24"/>
          <w:szCs w:val="24"/>
          <w:lang w:bidi="ar-IQ"/>
        </w:rPr>
        <w:t>his</w:t>
      </w:r>
      <w:r w:rsidRPr="009551A3">
        <w:rPr>
          <w:rFonts w:ascii="Times New Roman" w:hAnsi="Times New Roman" w:cs="Times New Roman"/>
          <w:sz w:val="24"/>
          <w:szCs w:val="24"/>
          <w:lang w:bidi="ar-IQ"/>
        </w:rPr>
        <w:t xml:space="preserve"> finger; apparently was a broken glass on </w:t>
      </w:r>
      <w:r w:rsidRPr="009551A3">
        <w:rPr>
          <w:rFonts w:ascii="Times New Roman" w:hAnsi="Times New Roman" w:cs="Times New Roman"/>
          <w:b/>
          <w:bCs/>
          <w:sz w:val="24"/>
          <w:szCs w:val="24"/>
          <w:lang w:bidi="ar-IQ"/>
        </w:rPr>
        <w:t xml:space="preserve">his </w:t>
      </w:r>
      <w:r w:rsidRPr="009551A3">
        <w:rPr>
          <w:rFonts w:ascii="Times New Roman" w:hAnsi="Times New Roman" w:cs="Times New Roman"/>
          <w:sz w:val="24"/>
          <w:szCs w:val="24"/>
          <w:lang w:bidi="ar-IQ"/>
        </w:rPr>
        <w:t>desk.</w:t>
      </w:r>
    </w:p>
    <w:p w:rsidR="00BA3239" w:rsidRPr="009551A3" w:rsidRDefault="00BA3239" w:rsidP="0055463E">
      <w:pPr>
        <w:bidi w:val="0"/>
        <w:spacing w:line="240" w:lineRule="auto"/>
        <w:ind w:left="360" w:right="-426"/>
        <w:jc w:val="both"/>
        <w:rPr>
          <w:rFonts w:ascii="Times New Roman" w:hAnsi="Times New Roman" w:cs="Times New Roman"/>
          <w:sz w:val="24"/>
          <w:szCs w:val="24"/>
          <w:lang w:bidi="ar-IQ"/>
        </w:rPr>
      </w:pPr>
      <w:r w:rsidRPr="009551A3">
        <w:rPr>
          <w:rFonts w:ascii="Times New Roman" w:hAnsi="Times New Roman" w:cs="Times New Roman"/>
          <w:b/>
          <w:bCs/>
          <w:sz w:val="28"/>
          <w:szCs w:val="28"/>
          <w:lang w:bidi="ar-IQ"/>
        </w:rPr>
        <w:t>3.3. Demonstrative pronouns</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Demonstrative pronouns (this / these, that / those) are used in place of a noun or noun phrase. Swan (1995: 593) points out that they normally refer to thing or may have noun – personal reference: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b/>
          <w:bCs/>
          <w:sz w:val="24"/>
          <w:szCs w:val="24"/>
          <w:lang w:bidi="ar-IQ"/>
        </w:rPr>
        <w:t>-This</w:t>
      </w:r>
      <w:r w:rsidRPr="009551A3">
        <w:rPr>
          <w:rFonts w:ascii="Times New Roman" w:hAnsi="Times New Roman" w:cs="Times New Roman"/>
          <w:sz w:val="24"/>
          <w:szCs w:val="24"/>
          <w:lang w:bidi="ar-IQ"/>
        </w:rPr>
        <w:t xml:space="preserve"> costs more than </w:t>
      </w:r>
      <w:r w:rsidRPr="009551A3">
        <w:rPr>
          <w:rFonts w:ascii="Times New Roman" w:hAnsi="Times New Roman" w:cs="Times New Roman"/>
          <w:b/>
          <w:bCs/>
          <w:sz w:val="24"/>
          <w:szCs w:val="24"/>
          <w:lang w:bidi="ar-IQ"/>
        </w:rPr>
        <w:t>that</w:t>
      </w:r>
      <w:r w:rsidRPr="009551A3">
        <w:rPr>
          <w:rFonts w:ascii="Times New Roman" w:hAnsi="Times New Roman" w:cs="Times New Roman"/>
          <w:sz w:val="24"/>
          <w:szCs w:val="24"/>
          <w:lang w:bidi="ar-IQ"/>
        </w:rPr>
        <w:t>.</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 But demonstrative pronouns can also be used to identify people or may have personal reference:                                                                                                         </w:t>
      </w:r>
    </w:p>
    <w:p w:rsidR="00BA3239" w:rsidRPr="009551A3" w:rsidRDefault="00BA3239" w:rsidP="0055463E">
      <w:pPr>
        <w:bidi w:val="0"/>
        <w:spacing w:line="240" w:lineRule="auto"/>
        <w:ind w:left="360"/>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-Hallow. </w:t>
      </w:r>
      <w:r w:rsidRPr="009551A3">
        <w:rPr>
          <w:rFonts w:ascii="Times New Roman" w:hAnsi="Times New Roman" w:cs="Times New Roman"/>
          <w:b/>
          <w:bCs/>
          <w:sz w:val="24"/>
          <w:szCs w:val="24"/>
          <w:lang w:bidi="ar-IQ"/>
        </w:rPr>
        <w:t>This</w:t>
      </w:r>
      <w:r w:rsidRPr="009551A3">
        <w:rPr>
          <w:rFonts w:ascii="Times New Roman" w:hAnsi="Times New Roman" w:cs="Times New Roman"/>
          <w:sz w:val="24"/>
          <w:szCs w:val="24"/>
          <w:lang w:bidi="ar-IQ"/>
        </w:rPr>
        <w:t xml:space="preserve"> is Elisabeth. Is </w:t>
      </w:r>
      <w:r w:rsidRPr="009551A3">
        <w:rPr>
          <w:rFonts w:ascii="Times New Roman" w:hAnsi="Times New Roman" w:cs="Times New Roman"/>
          <w:b/>
          <w:bCs/>
          <w:sz w:val="24"/>
          <w:szCs w:val="24"/>
          <w:lang w:bidi="ar-IQ"/>
        </w:rPr>
        <w:t>that</w:t>
      </w:r>
      <w:r w:rsidRPr="009551A3">
        <w:rPr>
          <w:rFonts w:ascii="Times New Roman" w:hAnsi="Times New Roman" w:cs="Times New Roman"/>
          <w:sz w:val="24"/>
          <w:szCs w:val="24"/>
          <w:lang w:bidi="ar-IQ"/>
        </w:rPr>
        <w:t xml:space="preserve"> Ruth?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b/>
          <w:bCs/>
          <w:sz w:val="24"/>
          <w:szCs w:val="24"/>
          <w:lang w:bidi="ar-IQ"/>
        </w:rPr>
        <w:t>-These</w:t>
      </w:r>
      <w:r w:rsidRPr="009551A3">
        <w:rPr>
          <w:rFonts w:ascii="Times New Roman" w:hAnsi="Times New Roman" w:cs="Times New Roman"/>
          <w:sz w:val="24"/>
          <w:szCs w:val="24"/>
          <w:lang w:bidi="ar-IQ"/>
        </w:rPr>
        <w:t xml:space="preserve"> are the Smiths.</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This kind of the demonstratives specifies whether the referent in near or distant in relation to the addressee. According to Alexander (1988: 85) , ‘nearness’ may be physical . </w:t>
      </w:r>
      <w:r w:rsidRPr="009551A3">
        <w:rPr>
          <w:rFonts w:ascii="Times New Roman" w:hAnsi="Times New Roman" w:cs="Times New Roman"/>
          <w:b/>
          <w:bCs/>
          <w:sz w:val="24"/>
          <w:szCs w:val="24"/>
          <w:lang w:bidi="ar-IQ"/>
        </w:rPr>
        <w:t>This</w:t>
      </w:r>
      <w:r w:rsidRPr="009551A3">
        <w:rPr>
          <w:rFonts w:ascii="Times New Roman" w:hAnsi="Times New Roman" w:cs="Times New Roman"/>
          <w:sz w:val="24"/>
          <w:szCs w:val="24"/>
          <w:lang w:bidi="ar-IQ"/>
        </w:rPr>
        <w:t xml:space="preserve"> which refers to singular forms and </w:t>
      </w:r>
      <w:r w:rsidRPr="009551A3">
        <w:rPr>
          <w:rFonts w:ascii="Times New Roman" w:hAnsi="Times New Roman" w:cs="Times New Roman"/>
          <w:b/>
          <w:bCs/>
          <w:sz w:val="24"/>
          <w:szCs w:val="24"/>
          <w:lang w:bidi="ar-IQ"/>
        </w:rPr>
        <w:t>these</w:t>
      </w:r>
      <w:r w:rsidRPr="009551A3">
        <w:rPr>
          <w:rFonts w:ascii="Times New Roman" w:hAnsi="Times New Roman" w:cs="Times New Roman"/>
          <w:sz w:val="24"/>
          <w:szCs w:val="24"/>
          <w:lang w:bidi="ar-IQ"/>
        </w:rPr>
        <w:t xml:space="preserve"> which refers to plural forms, may refer to something close or present in a situation and </w:t>
      </w:r>
      <w:r w:rsidRPr="009551A3">
        <w:rPr>
          <w:rFonts w:ascii="Times New Roman" w:hAnsi="Times New Roman" w:cs="Times New Roman"/>
          <w:b/>
          <w:bCs/>
          <w:sz w:val="24"/>
          <w:szCs w:val="24"/>
          <w:lang w:bidi="ar-IQ"/>
        </w:rPr>
        <w:t>these</w:t>
      </w:r>
      <w:r w:rsidRPr="009551A3">
        <w:rPr>
          <w:rFonts w:ascii="Times New Roman" w:hAnsi="Times New Roman" w:cs="Times New Roman"/>
          <w:sz w:val="24"/>
          <w:szCs w:val="24"/>
          <w:lang w:bidi="ar-IQ"/>
        </w:rPr>
        <w:t xml:space="preserve"> can be associated with </w:t>
      </w:r>
      <w:r w:rsidRPr="009551A3">
        <w:rPr>
          <w:rFonts w:ascii="Times New Roman" w:hAnsi="Times New Roman" w:cs="Times New Roman"/>
          <w:b/>
          <w:bCs/>
          <w:sz w:val="24"/>
          <w:szCs w:val="24"/>
          <w:lang w:bidi="ar-IQ"/>
        </w:rPr>
        <w:t>here</w:t>
      </w:r>
      <w:r w:rsidRPr="009551A3">
        <w:rPr>
          <w:rFonts w:ascii="Times New Roman" w:hAnsi="Times New Roman" w:cs="Times New Roman"/>
          <w:sz w:val="24"/>
          <w:szCs w:val="24"/>
          <w:lang w:bidi="ar-IQ"/>
        </w:rPr>
        <w:t xml:space="preserve">: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-The photographs I meant are </w:t>
      </w:r>
      <w:r w:rsidRPr="009551A3">
        <w:rPr>
          <w:rFonts w:ascii="Times New Roman" w:hAnsi="Times New Roman" w:cs="Times New Roman"/>
          <w:b/>
          <w:bCs/>
          <w:sz w:val="24"/>
          <w:szCs w:val="24"/>
          <w:lang w:bidi="ar-IQ"/>
        </w:rPr>
        <w:t>these here</w:t>
      </w:r>
      <w:r w:rsidRPr="009551A3">
        <w:rPr>
          <w:rFonts w:ascii="Times New Roman" w:hAnsi="Times New Roman" w:cs="Times New Roman"/>
          <w:sz w:val="24"/>
          <w:szCs w:val="24"/>
          <w:lang w:bidi="ar-IQ"/>
        </w:rPr>
        <w:t>.</w:t>
      </w:r>
    </w:p>
    <w:p w:rsidR="00BA3239" w:rsidRPr="009551A3" w:rsidRDefault="00BA3239" w:rsidP="0055463E">
      <w:pPr>
        <w:bidi w:val="0"/>
        <w:spacing w:line="240" w:lineRule="auto"/>
        <w:ind w:left="360"/>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Similarly, ‘distance' may be physical. </w:t>
      </w:r>
      <w:r w:rsidRPr="009551A3">
        <w:rPr>
          <w:rFonts w:ascii="Times New Roman" w:hAnsi="Times New Roman" w:cs="Times New Roman"/>
          <w:b/>
          <w:bCs/>
          <w:sz w:val="24"/>
          <w:szCs w:val="24"/>
          <w:lang w:bidi="ar-IQ"/>
        </w:rPr>
        <w:t>That</w:t>
      </w:r>
      <w:r w:rsidRPr="009551A3">
        <w:rPr>
          <w:rFonts w:ascii="Times New Roman" w:hAnsi="Times New Roman" w:cs="Times New Roman"/>
          <w:sz w:val="24"/>
          <w:szCs w:val="24"/>
          <w:lang w:bidi="ar-IQ"/>
        </w:rPr>
        <w:t xml:space="preserve"> which refers to singular forms and </w:t>
      </w:r>
      <w:r w:rsidRPr="009551A3">
        <w:rPr>
          <w:rFonts w:ascii="Times New Roman" w:hAnsi="Times New Roman" w:cs="Times New Roman"/>
          <w:b/>
          <w:bCs/>
          <w:sz w:val="24"/>
          <w:szCs w:val="24"/>
          <w:lang w:bidi="ar-IQ"/>
        </w:rPr>
        <w:t>those</w:t>
      </w:r>
      <w:r w:rsidRPr="009551A3">
        <w:rPr>
          <w:rFonts w:ascii="Times New Roman" w:hAnsi="Times New Roman" w:cs="Times New Roman"/>
          <w:sz w:val="24"/>
          <w:szCs w:val="24"/>
          <w:lang w:bidi="ar-IQ"/>
        </w:rPr>
        <w:t xml:space="preserve"> which refers to plural forms, can refer to something that is not close to the addressee, and they can be associated with </w:t>
      </w:r>
      <w:r w:rsidRPr="009551A3">
        <w:rPr>
          <w:rFonts w:ascii="Times New Roman" w:hAnsi="Times New Roman" w:cs="Times New Roman"/>
          <w:b/>
          <w:bCs/>
          <w:sz w:val="24"/>
          <w:szCs w:val="24"/>
          <w:lang w:bidi="ar-IQ"/>
        </w:rPr>
        <w:t>there</w:t>
      </w:r>
      <w:r w:rsidRPr="009551A3">
        <w:rPr>
          <w:rFonts w:ascii="Times New Roman" w:hAnsi="Times New Roman" w:cs="Times New Roman"/>
          <w:sz w:val="24"/>
          <w:szCs w:val="24"/>
          <w:lang w:bidi="ar-IQ"/>
        </w:rPr>
        <w:t xml:space="preserve">: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-The photographs I meant are </w:t>
      </w:r>
      <w:r w:rsidRPr="009551A3">
        <w:rPr>
          <w:rFonts w:ascii="Times New Roman" w:hAnsi="Times New Roman" w:cs="Times New Roman"/>
          <w:b/>
          <w:bCs/>
          <w:sz w:val="24"/>
          <w:szCs w:val="24"/>
          <w:lang w:bidi="ar-IQ"/>
        </w:rPr>
        <w:t>those there</w:t>
      </w:r>
      <w:r w:rsidRPr="009551A3">
        <w:rPr>
          <w:rFonts w:ascii="Times New Roman" w:hAnsi="Times New Roman" w:cs="Times New Roman"/>
          <w:sz w:val="24"/>
          <w:szCs w:val="24"/>
          <w:lang w:bidi="ar-IQ"/>
        </w:rPr>
        <w:t>.</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Within a text, Biber , et al (1999 : 348 ) state that this may refer cataphorically  to something later :                                                                                                       </w:t>
      </w:r>
    </w:p>
    <w:p w:rsidR="00BA3239" w:rsidRPr="009551A3" w:rsidRDefault="00BA3239" w:rsidP="0055463E">
      <w:pPr>
        <w:bidi w:val="0"/>
        <w:spacing w:line="240" w:lineRule="auto"/>
        <w:ind w:left="360"/>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-Her story was </w:t>
      </w:r>
      <w:r w:rsidRPr="009551A3">
        <w:rPr>
          <w:rFonts w:ascii="Times New Roman" w:hAnsi="Times New Roman" w:cs="Times New Roman"/>
          <w:b/>
          <w:bCs/>
          <w:sz w:val="24"/>
          <w:szCs w:val="24"/>
          <w:lang w:bidi="ar-IQ"/>
        </w:rPr>
        <w:t>this</w:t>
      </w:r>
      <w:r w:rsidRPr="009551A3">
        <w:rPr>
          <w:rFonts w:ascii="Times New Roman" w:hAnsi="Times New Roman" w:cs="Times New Roman"/>
          <w:sz w:val="24"/>
          <w:szCs w:val="24"/>
          <w:lang w:bidi="ar-IQ"/>
        </w:rPr>
        <w:t xml:space="preserve">: she had a husband and child.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The reference of </w:t>
      </w:r>
      <w:r w:rsidRPr="009551A3">
        <w:rPr>
          <w:rFonts w:ascii="Times New Roman" w:hAnsi="Times New Roman" w:cs="Times New Roman"/>
          <w:b/>
          <w:bCs/>
          <w:sz w:val="24"/>
          <w:szCs w:val="24"/>
          <w:lang w:bidi="ar-IQ"/>
        </w:rPr>
        <w:t>tha</w:t>
      </w:r>
      <w:r w:rsidRPr="009551A3">
        <w:rPr>
          <w:rFonts w:ascii="Times New Roman" w:hAnsi="Times New Roman" w:cs="Times New Roman"/>
          <w:sz w:val="24"/>
          <w:szCs w:val="24"/>
          <w:lang w:bidi="ar-IQ"/>
        </w:rPr>
        <w:t xml:space="preserve">t may be made clear by a post modifying phrase or clause: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-The unit of energy is the same </w:t>
      </w:r>
      <w:r w:rsidRPr="009551A3">
        <w:rPr>
          <w:rFonts w:ascii="Times New Roman" w:hAnsi="Times New Roman" w:cs="Times New Roman"/>
          <w:b/>
          <w:bCs/>
          <w:sz w:val="24"/>
          <w:szCs w:val="24"/>
          <w:lang w:bidi="ar-IQ"/>
        </w:rPr>
        <w:t>as that</w:t>
      </w:r>
      <w:r w:rsidRPr="009551A3">
        <w:rPr>
          <w:rFonts w:ascii="Times New Roman" w:hAnsi="Times New Roman" w:cs="Times New Roman"/>
          <w:sz w:val="24"/>
          <w:szCs w:val="24"/>
          <w:lang w:bidi="ar-IQ"/>
        </w:rPr>
        <w:t xml:space="preserve"> for work.</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The two sets of demonstrative pronouns may also be associated with time.    </w:t>
      </w:r>
      <w:r w:rsidRPr="009551A3">
        <w:rPr>
          <w:rFonts w:ascii="Times New Roman" w:hAnsi="Times New Roman" w:cs="Times New Roman"/>
          <w:sz w:val="24"/>
          <w:szCs w:val="24"/>
          <w:rtl/>
          <w:lang w:bidi="ar-IQ"/>
        </w:rPr>
        <w:t xml:space="preserve"> </w:t>
      </w:r>
      <w:r w:rsidRPr="009551A3">
        <w:rPr>
          <w:rFonts w:ascii="Times New Roman" w:hAnsi="Times New Roman" w:cs="Times New Roman"/>
          <w:sz w:val="24"/>
          <w:szCs w:val="24"/>
          <w:lang w:bidi="ar-IQ"/>
        </w:rPr>
        <w:t xml:space="preserve"> Swan (ibid) mentions that the first set can refer to situations or experiences which are going on or just about to start: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-Listen to </w:t>
      </w:r>
      <w:r w:rsidRPr="009551A3">
        <w:rPr>
          <w:rFonts w:ascii="Times New Roman" w:hAnsi="Times New Roman" w:cs="Times New Roman"/>
          <w:b/>
          <w:bCs/>
          <w:sz w:val="24"/>
          <w:szCs w:val="24"/>
          <w:lang w:bidi="ar-IQ"/>
        </w:rPr>
        <w:t>this</w:t>
      </w:r>
      <w:r w:rsidRPr="009551A3">
        <w:rPr>
          <w:rFonts w:ascii="Times New Roman" w:hAnsi="Times New Roman" w:cs="Times New Roman"/>
          <w:sz w:val="24"/>
          <w:szCs w:val="24"/>
          <w:lang w:bidi="ar-IQ"/>
        </w:rPr>
        <w:t xml:space="preserve">. You’ll like it. (Not listen to that …..)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The second set can refer to experiences which have just finished, or which are more distant in the past: </w:t>
      </w:r>
    </w:p>
    <w:p w:rsidR="00BA3239" w:rsidRPr="009551A3" w:rsidRDefault="00BA3239" w:rsidP="0055463E">
      <w:pPr>
        <w:bidi w:val="0"/>
        <w:spacing w:line="240" w:lineRule="auto"/>
        <w:ind w:left="360"/>
        <w:jc w:val="both"/>
        <w:rPr>
          <w:rFonts w:ascii="Times New Roman" w:hAnsi="Times New Roman" w:cs="Times New Roman"/>
          <w:sz w:val="24"/>
          <w:szCs w:val="24"/>
          <w:rtl/>
          <w:lang w:bidi="ar-IQ"/>
        </w:rPr>
      </w:pPr>
      <w:r w:rsidRPr="009551A3">
        <w:rPr>
          <w:rFonts w:ascii="Times New Roman" w:hAnsi="Times New Roman" w:cs="Times New Roman"/>
          <w:b/>
          <w:bCs/>
          <w:sz w:val="24"/>
          <w:szCs w:val="24"/>
          <w:lang w:bidi="ar-IQ"/>
        </w:rPr>
        <w:t xml:space="preserve">-That </w:t>
      </w:r>
      <w:r w:rsidRPr="009551A3">
        <w:rPr>
          <w:rFonts w:ascii="Times New Roman" w:hAnsi="Times New Roman" w:cs="Times New Roman"/>
          <w:sz w:val="24"/>
          <w:szCs w:val="24"/>
          <w:lang w:bidi="ar-IQ"/>
        </w:rPr>
        <w:t xml:space="preserve">was nice. What was it? (Not </w:t>
      </w:r>
      <w:r w:rsidRPr="009551A3">
        <w:rPr>
          <w:rFonts w:ascii="Times New Roman" w:hAnsi="Times New Roman" w:cs="Times New Roman"/>
          <w:b/>
          <w:bCs/>
          <w:sz w:val="24"/>
          <w:szCs w:val="24"/>
          <w:lang w:bidi="ar-IQ"/>
        </w:rPr>
        <w:t>this</w:t>
      </w:r>
      <w:r w:rsidRPr="009551A3">
        <w:rPr>
          <w:rFonts w:ascii="Times New Roman" w:hAnsi="Times New Roman" w:cs="Times New Roman"/>
          <w:sz w:val="24"/>
          <w:szCs w:val="24"/>
          <w:lang w:bidi="ar-IQ"/>
        </w:rPr>
        <w:t xml:space="preserve"> was nice ……)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Moreover, the first set is sometimes used to show acceptance or interest, while the second one shows dislike or rejection: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-Now tell me about </w:t>
      </w:r>
      <w:r w:rsidRPr="009551A3">
        <w:rPr>
          <w:rFonts w:ascii="Times New Roman" w:hAnsi="Times New Roman" w:cs="Times New Roman"/>
          <w:b/>
          <w:bCs/>
          <w:sz w:val="24"/>
          <w:szCs w:val="24"/>
          <w:lang w:bidi="ar-IQ"/>
        </w:rPr>
        <w:t>this</w:t>
      </w:r>
      <w:r w:rsidRPr="009551A3">
        <w:rPr>
          <w:rFonts w:ascii="Times New Roman" w:hAnsi="Times New Roman" w:cs="Times New Roman"/>
          <w:sz w:val="24"/>
          <w:szCs w:val="24"/>
          <w:lang w:bidi="ar-IQ"/>
        </w:rPr>
        <w:t xml:space="preserve"> new friend of yours.                                                   </w:t>
      </w:r>
    </w:p>
    <w:p w:rsidR="00BA3239" w:rsidRPr="009551A3" w:rsidRDefault="00BA3239" w:rsidP="0055463E">
      <w:pPr>
        <w:bidi w:val="0"/>
        <w:spacing w:line="240" w:lineRule="auto"/>
        <w:ind w:left="360"/>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-I don’t like </w:t>
      </w:r>
      <w:r w:rsidRPr="009551A3">
        <w:rPr>
          <w:rFonts w:ascii="Times New Roman" w:hAnsi="Times New Roman" w:cs="Times New Roman"/>
          <w:b/>
          <w:bCs/>
          <w:sz w:val="24"/>
          <w:szCs w:val="24"/>
          <w:lang w:bidi="ar-IQ"/>
        </w:rPr>
        <w:t>that</w:t>
      </w:r>
      <w:r w:rsidRPr="009551A3">
        <w:rPr>
          <w:rFonts w:ascii="Times New Roman" w:hAnsi="Times New Roman" w:cs="Times New Roman"/>
          <w:sz w:val="24"/>
          <w:szCs w:val="24"/>
          <w:lang w:bidi="ar-IQ"/>
        </w:rPr>
        <w:t xml:space="preserve"> new friend of yours.                                                               </w:t>
      </w:r>
    </w:p>
    <w:p w:rsidR="00BA3239" w:rsidRPr="009551A3" w:rsidRDefault="00BA3239" w:rsidP="0055463E">
      <w:pPr>
        <w:bidi w:val="0"/>
        <w:spacing w:line="240" w:lineRule="auto"/>
        <w:ind w:left="360"/>
        <w:jc w:val="both"/>
        <w:rPr>
          <w:rFonts w:ascii="Times New Roman" w:hAnsi="Times New Roman" w:cs="Times New Roman"/>
          <w:b/>
          <w:bCs/>
          <w:sz w:val="24"/>
          <w:szCs w:val="24"/>
          <w:lang w:bidi="ar-IQ"/>
        </w:rPr>
      </w:pPr>
      <w:r w:rsidRPr="009551A3">
        <w:rPr>
          <w:rFonts w:ascii="Times New Roman" w:hAnsi="Times New Roman" w:cs="Times New Roman"/>
          <w:b/>
          <w:bCs/>
          <w:sz w:val="28"/>
          <w:szCs w:val="28"/>
          <w:lang w:bidi="ar-IQ"/>
        </w:rPr>
        <w:t>3.4. Indefinite</w:t>
      </w:r>
      <w:r w:rsidRPr="009551A3">
        <w:rPr>
          <w:rFonts w:ascii="Times New Roman" w:hAnsi="Times New Roman" w:cs="Times New Roman"/>
          <w:b/>
          <w:bCs/>
          <w:sz w:val="24"/>
          <w:szCs w:val="24"/>
          <w:lang w:bidi="ar-IQ"/>
        </w:rPr>
        <w:t xml:space="preserve"> </w:t>
      </w:r>
      <w:r w:rsidRPr="009551A3">
        <w:rPr>
          <w:rFonts w:ascii="Times New Roman" w:hAnsi="Times New Roman" w:cs="Times New Roman"/>
          <w:b/>
          <w:bCs/>
          <w:sz w:val="28"/>
          <w:szCs w:val="28"/>
          <w:lang w:bidi="ar-IQ"/>
        </w:rPr>
        <w:t>pronouns</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Most of those pronouns were originally noun phrases consisting of a quantifier and a noun with a general meaning. Biber ,et al (1999:351) divide indefinite pronouns into four main group, each derived from a quantifier:</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1. The </w:t>
      </w:r>
      <w:r w:rsidRPr="009551A3">
        <w:rPr>
          <w:rFonts w:ascii="Times New Roman" w:hAnsi="Times New Roman" w:cs="Times New Roman"/>
          <w:b/>
          <w:bCs/>
          <w:sz w:val="24"/>
          <w:szCs w:val="24"/>
          <w:lang w:bidi="ar-IQ"/>
        </w:rPr>
        <w:t>every</w:t>
      </w:r>
      <w:r w:rsidRPr="009551A3">
        <w:rPr>
          <w:rFonts w:ascii="Times New Roman" w:hAnsi="Times New Roman" w:cs="Times New Roman"/>
          <w:sz w:val="24"/>
          <w:szCs w:val="24"/>
          <w:lang w:bidi="ar-IQ"/>
        </w:rPr>
        <w:t xml:space="preserve"> group = everybody, everyone, everything</w:t>
      </w:r>
    </w:p>
    <w:p w:rsidR="00BA3239" w:rsidRPr="009551A3" w:rsidRDefault="00BA3239" w:rsidP="0055463E">
      <w:pPr>
        <w:bidi w:val="0"/>
        <w:spacing w:line="240" w:lineRule="auto"/>
        <w:ind w:left="360"/>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2. The </w:t>
      </w:r>
      <w:r w:rsidRPr="009551A3">
        <w:rPr>
          <w:rFonts w:ascii="Times New Roman" w:hAnsi="Times New Roman" w:cs="Times New Roman"/>
          <w:b/>
          <w:bCs/>
          <w:sz w:val="24"/>
          <w:szCs w:val="24"/>
          <w:lang w:bidi="ar-IQ"/>
        </w:rPr>
        <w:t>some</w:t>
      </w:r>
      <w:r w:rsidRPr="009551A3">
        <w:rPr>
          <w:rFonts w:ascii="Times New Roman" w:hAnsi="Times New Roman" w:cs="Times New Roman"/>
          <w:sz w:val="24"/>
          <w:szCs w:val="24"/>
          <w:lang w:bidi="ar-IQ"/>
        </w:rPr>
        <w:t xml:space="preserve"> group = somebody, someone, something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3. The </w:t>
      </w:r>
      <w:r w:rsidRPr="009551A3">
        <w:rPr>
          <w:rFonts w:ascii="Times New Roman" w:hAnsi="Times New Roman" w:cs="Times New Roman"/>
          <w:b/>
          <w:bCs/>
          <w:sz w:val="24"/>
          <w:szCs w:val="24"/>
          <w:lang w:bidi="ar-IQ"/>
        </w:rPr>
        <w:t>any</w:t>
      </w:r>
      <w:r w:rsidRPr="009551A3">
        <w:rPr>
          <w:rFonts w:ascii="Times New Roman" w:hAnsi="Times New Roman" w:cs="Times New Roman"/>
          <w:sz w:val="24"/>
          <w:szCs w:val="24"/>
          <w:lang w:bidi="ar-IQ"/>
        </w:rPr>
        <w:t xml:space="preserve"> group = anybody, anyone, anything</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4. The </w:t>
      </w:r>
      <w:r w:rsidRPr="009551A3">
        <w:rPr>
          <w:rFonts w:ascii="Times New Roman" w:hAnsi="Times New Roman" w:cs="Times New Roman"/>
          <w:b/>
          <w:bCs/>
          <w:sz w:val="24"/>
          <w:szCs w:val="24"/>
          <w:lang w:bidi="ar-IQ"/>
        </w:rPr>
        <w:t>no</w:t>
      </w:r>
      <w:r w:rsidRPr="009551A3">
        <w:rPr>
          <w:rFonts w:ascii="Times New Roman" w:hAnsi="Times New Roman" w:cs="Times New Roman"/>
          <w:sz w:val="24"/>
          <w:szCs w:val="24"/>
          <w:lang w:bidi="ar-IQ"/>
        </w:rPr>
        <w:t xml:space="preserve"> group = nobody, no one, nothing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These compounds refer to entities which the speaker/writer cannot or does not want to specify more exactly. In other words, Finkelstein (2006:32) states that they do not require an antecedent because each compound can substitute for a noun in a sentence without specifying a specific person, animal, place or thing:       </w:t>
      </w:r>
      <w:r w:rsidRPr="009551A3">
        <w:rPr>
          <w:rFonts w:ascii="Times New Roman" w:hAnsi="Times New Roman" w:cs="Times New Roman"/>
          <w:sz w:val="24"/>
          <w:szCs w:val="24"/>
          <w:rtl/>
          <w:lang w:bidi="ar-IQ"/>
        </w:rPr>
        <w:t xml:space="preserve"> </w:t>
      </w:r>
      <w:r w:rsidRPr="009551A3">
        <w:rPr>
          <w:rFonts w:ascii="Times New Roman" w:hAnsi="Times New Roman" w:cs="Times New Roman"/>
          <w:sz w:val="24"/>
          <w:szCs w:val="24"/>
          <w:lang w:bidi="ar-IQ"/>
        </w:rPr>
        <w:t xml:space="preserve"> If we conduct the experiment without controls, </w:t>
      </w:r>
      <w:r w:rsidRPr="009551A3">
        <w:rPr>
          <w:rFonts w:ascii="Times New Roman" w:hAnsi="Times New Roman" w:cs="Times New Roman"/>
          <w:b/>
          <w:bCs/>
          <w:sz w:val="24"/>
          <w:szCs w:val="24"/>
          <w:lang w:bidi="ar-IQ"/>
        </w:rPr>
        <w:t>nothing</w:t>
      </w:r>
      <w:r w:rsidRPr="009551A3">
        <w:rPr>
          <w:rFonts w:ascii="Times New Roman" w:hAnsi="Times New Roman" w:cs="Times New Roman"/>
          <w:sz w:val="24"/>
          <w:szCs w:val="24"/>
          <w:lang w:bidi="ar-IQ"/>
        </w:rPr>
        <w:t xml:space="preserve"> will come of it. In this sentence, </w:t>
      </w:r>
      <w:r w:rsidRPr="009551A3">
        <w:rPr>
          <w:rFonts w:ascii="Times New Roman" w:hAnsi="Times New Roman" w:cs="Times New Roman"/>
          <w:b/>
          <w:bCs/>
          <w:sz w:val="24"/>
          <w:szCs w:val="24"/>
          <w:lang w:bidi="ar-IQ"/>
        </w:rPr>
        <w:t>nothing</w:t>
      </w:r>
      <w:r w:rsidRPr="009551A3">
        <w:rPr>
          <w:rFonts w:ascii="Times New Roman" w:hAnsi="Times New Roman" w:cs="Times New Roman"/>
          <w:sz w:val="24"/>
          <w:szCs w:val="24"/>
          <w:lang w:bidi="ar-IQ"/>
        </w:rPr>
        <w:t xml:space="preserve"> dose not have an antecedent but can still stand alone as a noun.</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 Alexander (1988: 86) provides some notes about the form and use of the indefinite pronouns starting by the form as following: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1. There is no noticeable difference in meaning and use between– one forms and</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body forms. They refer to male(s) and female(s)</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2. These compounds (except </w:t>
      </w:r>
      <w:r w:rsidRPr="009551A3">
        <w:rPr>
          <w:rFonts w:ascii="Times New Roman" w:hAnsi="Times New Roman" w:cs="Times New Roman"/>
          <w:b/>
          <w:bCs/>
          <w:sz w:val="24"/>
          <w:szCs w:val="24"/>
          <w:lang w:bidi="ar-IQ"/>
        </w:rPr>
        <w:t>no one</w:t>
      </w:r>
      <w:r w:rsidRPr="009551A3">
        <w:rPr>
          <w:rFonts w:ascii="Times New Roman" w:hAnsi="Times New Roman" w:cs="Times New Roman"/>
          <w:sz w:val="24"/>
          <w:szCs w:val="24"/>
          <w:lang w:bidi="ar-IQ"/>
        </w:rPr>
        <w:t>) are normally written as one words.</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3. These compounds (except those formed with – thing) have a genitive form: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-Grammar isn't </w:t>
      </w:r>
      <w:r w:rsidRPr="009551A3">
        <w:rPr>
          <w:rFonts w:ascii="Times New Roman" w:hAnsi="Times New Roman" w:cs="Times New Roman"/>
          <w:b/>
          <w:bCs/>
          <w:sz w:val="24"/>
          <w:szCs w:val="24"/>
          <w:lang w:bidi="ar-IQ"/>
        </w:rPr>
        <w:t>everyone's</w:t>
      </w:r>
      <w:r w:rsidRPr="009551A3">
        <w:rPr>
          <w:rFonts w:ascii="Times New Roman" w:hAnsi="Times New Roman" w:cs="Times New Roman"/>
          <w:sz w:val="24"/>
          <w:szCs w:val="24"/>
          <w:lang w:bidi="ar-IQ"/>
        </w:rPr>
        <w:t xml:space="preserve"> idea of fun.</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Concerning the use of the indefinite pronouns, </w:t>
      </w:r>
      <w:r w:rsidRPr="009551A3">
        <w:rPr>
          <w:rFonts w:ascii="Times New Roman" w:hAnsi="Times New Roman" w:cs="Times New Roman"/>
          <w:b/>
          <w:bCs/>
          <w:sz w:val="24"/>
          <w:szCs w:val="24"/>
          <w:lang w:bidi="ar-IQ"/>
        </w:rPr>
        <w:t>some</w:t>
      </w:r>
      <w:r w:rsidRPr="009551A3">
        <w:rPr>
          <w:rFonts w:ascii="Times New Roman" w:hAnsi="Times New Roman" w:cs="Times New Roman"/>
          <w:sz w:val="24"/>
          <w:szCs w:val="24"/>
          <w:lang w:bidi="ar-IQ"/>
        </w:rPr>
        <w:t xml:space="preserve"> compounds are used in:</w:t>
      </w:r>
    </w:p>
    <w:p w:rsidR="00BA3239" w:rsidRPr="009551A3" w:rsidRDefault="00BA3239" w:rsidP="0055463E">
      <w:pPr>
        <w:bidi w:val="0"/>
        <w:spacing w:line="240" w:lineRule="auto"/>
        <w:ind w:left="360" w:right="-426"/>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1. The affirmative: </w:t>
      </w:r>
      <w:r w:rsidRPr="009551A3">
        <w:rPr>
          <w:rFonts w:ascii="Times New Roman" w:hAnsi="Times New Roman" w:cs="Times New Roman"/>
          <w:b/>
          <w:bCs/>
          <w:sz w:val="24"/>
          <w:szCs w:val="24"/>
          <w:lang w:bidi="ar-IQ"/>
        </w:rPr>
        <w:t>I met someone</w:t>
      </w:r>
      <w:r w:rsidRPr="009551A3">
        <w:rPr>
          <w:rFonts w:ascii="Times New Roman" w:hAnsi="Times New Roman" w:cs="Times New Roman"/>
          <w:sz w:val="24"/>
          <w:szCs w:val="24"/>
          <w:lang w:bidi="ar-IQ"/>
        </w:rPr>
        <w:t xml:space="preserve"> you know.</w:t>
      </w:r>
      <w:r w:rsidRPr="009551A3">
        <w:rPr>
          <w:rFonts w:ascii="Times New Roman" w:hAnsi="Times New Roman" w:cs="Times New Roman"/>
          <w:sz w:val="24"/>
          <w:szCs w:val="24"/>
          <w:rtl/>
          <w:lang w:bidi="ar-IQ"/>
        </w:rPr>
        <w:t xml:space="preserve">   </w:t>
      </w:r>
      <w:r w:rsidRPr="009551A3">
        <w:rPr>
          <w:rFonts w:ascii="Times New Roman" w:hAnsi="Times New Roman" w:cs="Times New Roman"/>
          <w:sz w:val="24"/>
          <w:szCs w:val="24"/>
          <w:lang w:bidi="ar-IQ"/>
        </w:rPr>
        <w:t xml:space="preserve">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2. Questions expecting 'yes': </w:t>
      </w:r>
      <w:r w:rsidRPr="009551A3">
        <w:rPr>
          <w:rFonts w:ascii="Times New Roman" w:hAnsi="Times New Roman" w:cs="Times New Roman"/>
          <w:b/>
          <w:bCs/>
          <w:sz w:val="24"/>
          <w:szCs w:val="24"/>
          <w:lang w:bidi="ar-IQ"/>
        </w:rPr>
        <w:t>Was there something</w:t>
      </w:r>
      <w:r w:rsidRPr="009551A3">
        <w:rPr>
          <w:rFonts w:ascii="Times New Roman" w:hAnsi="Times New Roman" w:cs="Times New Roman"/>
          <w:sz w:val="24"/>
          <w:szCs w:val="24"/>
          <w:lang w:bidi="ar-IQ"/>
        </w:rPr>
        <w:t xml:space="preserve"> you wanted?</w:t>
      </w:r>
    </w:p>
    <w:p w:rsidR="00BA3239" w:rsidRPr="009551A3" w:rsidRDefault="00BA3239" w:rsidP="0055463E">
      <w:pPr>
        <w:bidi w:val="0"/>
        <w:spacing w:line="240" w:lineRule="auto"/>
        <w:ind w:left="357" w:right="-567"/>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  3. Offers and requests: </w:t>
      </w:r>
      <w:r w:rsidRPr="009551A3">
        <w:rPr>
          <w:rFonts w:ascii="Times New Roman" w:hAnsi="Times New Roman" w:cs="Times New Roman"/>
          <w:b/>
          <w:bCs/>
          <w:sz w:val="24"/>
          <w:szCs w:val="24"/>
          <w:lang w:bidi="ar-IQ"/>
        </w:rPr>
        <w:t>Would you like something</w:t>
      </w:r>
      <w:r w:rsidRPr="009551A3">
        <w:rPr>
          <w:rFonts w:ascii="Times New Roman" w:hAnsi="Times New Roman" w:cs="Times New Roman"/>
          <w:sz w:val="24"/>
          <w:szCs w:val="24"/>
          <w:lang w:bidi="ar-IQ"/>
        </w:rPr>
        <w:t xml:space="preserve"> to drink? </w:t>
      </w:r>
      <w:r w:rsidRPr="009551A3">
        <w:rPr>
          <w:rFonts w:ascii="Times New Roman" w:hAnsi="Times New Roman" w:cs="Times New Roman"/>
          <w:sz w:val="24"/>
          <w:szCs w:val="24"/>
          <w:rtl/>
          <w:lang w:bidi="ar-IQ"/>
        </w:rPr>
        <w:t xml:space="preserve">   </w:t>
      </w:r>
      <w:r w:rsidRPr="009551A3">
        <w:rPr>
          <w:rFonts w:ascii="Times New Roman" w:hAnsi="Times New Roman" w:cs="Times New Roman"/>
          <w:sz w:val="24"/>
          <w:szCs w:val="24"/>
          <w:lang w:bidi="ar-IQ"/>
        </w:rPr>
        <w:t xml:space="preserve">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b/>
          <w:bCs/>
          <w:sz w:val="24"/>
          <w:szCs w:val="24"/>
          <w:lang w:bidi="ar-IQ"/>
        </w:rPr>
        <w:t>Any</w:t>
      </w:r>
      <w:r w:rsidRPr="009551A3">
        <w:rPr>
          <w:rFonts w:ascii="Times New Roman" w:hAnsi="Times New Roman" w:cs="Times New Roman"/>
          <w:sz w:val="24"/>
          <w:szCs w:val="24"/>
          <w:lang w:bidi="ar-IQ"/>
        </w:rPr>
        <w:t xml:space="preserve"> compounds are used: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1. In negative statement: </w:t>
      </w:r>
      <w:r w:rsidRPr="009551A3">
        <w:rPr>
          <w:rFonts w:ascii="Times New Roman" w:hAnsi="Times New Roman" w:cs="Times New Roman"/>
          <w:b/>
          <w:bCs/>
          <w:sz w:val="24"/>
          <w:szCs w:val="24"/>
          <w:lang w:bidi="ar-IQ"/>
        </w:rPr>
        <w:t>There isn't anyone</w:t>
      </w:r>
      <w:r w:rsidRPr="009551A3">
        <w:rPr>
          <w:rFonts w:ascii="Times New Roman" w:hAnsi="Times New Roman" w:cs="Times New Roman"/>
          <w:sz w:val="24"/>
          <w:szCs w:val="24"/>
          <w:lang w:bidi="ar-IQ"/>
        </w:rPr>
        <w:t xml:space="preserve"> who can help you.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rtl/>
          <w:lang w:bidi="ar-IQ"/>
        </w:rPr>
        <w:t xml:space="preserve">  </w:t>
      </w:r>
      <w:r w:rsidRPr="009551A3">
        <w:rPr>
          <w:rFonts w:ascii="Times New Roman" w:hAnsi="Times New Roman" w:cs="Times New Roman"/>
          <w:sz w:val="24"/>
          <w:szCs w:val="24"/>
          <w:lang w:bidi="ar-IQ"/>
        </w:rPr>
        <w:t xml:space="preserve"> 2. In questions when you are doubtful about the answer = </w:t>
      </w:r>
      <w:r w:rsidRPr="009551A3">
        <w:rPr>
          <w:rFonts w:ascii="Times New Roman" w:hAnsi="Times New Roman" w:cs="Times New Roman"/>
          <w:b/>
          <w:bCs/>
          <w:sz w:val="24"/>
          <w:szCs w:val="24"/>
          <w:lang w:bidi="ar-IQ"/>
        </w:rPr>
        <w:t>Is there anyone</w:t>
      </w:r>
      <w:r w:rsidRPr="009551A3">
        <w:rPr>
          <w:rFonts w:ascii="Times New Roman" w:hAnsi="Times New Roman" w:cs="Times New Roman"/>
          <w:sz w:val="24"/>
          <w:szCs w:val="24"/>
          <w:lang w:bidi="ar-IQ"/>
        </w:rPr>
        <w:t xml:space="preserve"> here who's a doctor?</w:t>
      </w:r>
    </w:p>
    <w:p w:rsidR="00BA3239" w:rsidRPr="009551A3" w:rsidRDefault="00BA3239" w:rsidP="0055463E">
      <w:pPr>
        <w:bidi w:val="0"/>
        <w:spacing w:line="240" w:lineRule="auto"/>
        <w:ind w:left="360" w:right="-426"/>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   3. With </w:t>
      </w:r>
      <w:r w:rsidRPr="009551A3">
        <w:rPr>
          <w:rFonts w:ascii="Times New Roman" w:hAnsi="Times New Roman" w:cs="Times New Roman"/>
          <w:b/>
          <w:bCs/>
          <w:sz w:val="24"/>
          <w:szCs w:val="24"/>
          <w:lang w:bidi="ar-IQ"/>
        </w:rPr>
        <w:t>hardly</w:t>
      </w:r>
      <w:r w:rsidRPr="009551A3">
        <w:rPr>
          <w:rFonts w:ascii="Times New Roman" w:hAnsi="Times New Roman" w:cs="Times New Roman"/>
          <w:sz w:val="24"/>
          <w:szCs w:val="24"/>
          <w:lang w:bidi="ar-IQ"/>
        </w:rPr>
        <w:t xml:space="preserve">: I've had </w:t>
      </w:r>
      <w:r w:rsidRPr="009551A3">
        <w:rPr>
          <w:rFonts w:ascii="Times New Roman" w:hAnsi="Times New Roman" w:cs="Times New Roman"/>
          <w:b/>
          <w:bCs/>
          <w:sz w:val="24"/>
          <w:szCs w:val="24"/>
          <w:lang w:bidi="ar-IQ"/>
        </w:rPr>
        <w:t>hardly anything</w:t>
      </w:r>
      <w:r w:rsidRPr="009551A3">
        <w:rPr>
          <w:rFonts w:ascii="Times New Roman" w:hAnsi="Times New Roman" w:cs="Times New Roman"/>
          <w:sz w:val="24"/>
          <w:szCs w:val="24"/>
          <w:lang w:bidi="ar-IQ"/>
        </w:rPr>
        <w:t xml:space="preserve"> to eat today.</w:t>
      </w:r>
      <w:r w:rsidRPr="009551A3">
        <w:rPr>
          <w:rFonts w:ascii="Times New Roman" w:hAnsi="Times New Roman" w:cs="Times New Roman"/>
          <w:sz w:val="24"/>
          <w:szCs w:val="24"/>
          <w:rtl/>
          <w:lang w:bidi="ar-IQ"/>
        </w:rPr>
        <w:t xml:space="preserve">  </w:t>
      </w:r>
      <w:r w:rsidRPr="009551A3">
        <w:rPr>
          <w:rFonts w:ascii="Times New Roman" w:hAnsi="Times New Roman" w:cs="Times New Roman"/>
          <w:sz w:val="24"/>
          <w:szCs w:val="24"/>
          <w:lang w:bidi="ar-IQ"/>
        </w:rPr>
        <w:t xml:space="preserve">   </w:t>
      </w:r>
      <w:r w:rsidRPr="009551A3">
        <w:rPr>
          <w:rFonts w:ascii="Times New Roman" w:hAnsi="Times New Roman" w:cs="Times New Roman"/>
          <w:sz w:val="24"/>
          <w:szCs w:val="24"/>
          <w:rtl/>
          <w:lang w:bidi="ar-IQ"/>
        </w:rPr>
        <w:t xml:space="preserve">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b/>
          <w:bCs/>
          <w:sz w:val="24"/>
          <w:szCs w:val="24"/>
          <w:lang w:bidi="ar-IQ"/>
        </w:rPr>
        <w:t>No</w:t>
      </w:r>
      <w:r w:rsidRPr="009551A3">
        <w:rPr>
          <w:rFonts w:ascii="Times New Roman" w:hAnsi="Times New Roman" w:cs="Times New Roman"/>
          <w:sz w:val="24"/>
          <w:szCs w:val="24"/>
          <w:lang w:bidi="ar-IQ"/>
        </w:rPr>
        <w:t xml:space="preserve"> compounds are used when the verb is affirmative: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-There's </w:t>
      </w:r>
      <w:r w:rsidRPr="009551A3">
        <w:rPr>
          <w:rFonts w:ascii="Times New Roman" w:hAnsi="Times New Roman" w:cs="Times New Roman"/>
          <w:b/>
          <w:bCs/>
          <w:sz w:val="24"/>
          <w:szCs w:val="24"/>
          <w:lang w:bidi="ar-IQ"/>
        </w:rPr>
        <w:t>no one</w:t>
      </w:r>
      <w:r w:rsidRPr="009551A3">
        <w:rPr>
          <w:rFonts w:ascii="Times New Roman" w:hAnsi="Times New Roman" w:cs="Times New Roman"/>
          <w:sz w:val="24"/>
          <w:szCs w:val="24"/>
          <w:lang w:bidi="ar-IQ"/>
        </w:rPr>
        <w:t xml:space="preserve"> here at the moment (= There isn't anyone ……) </w:t>
      </w:r>
    </w:p>
    <w:p w:rsidR="00BA3239" w:rsidRPr="009551A3" w:rsidRDefault="00BA3239" w:rsidP="0055463E">
      <w:pPr>
        <w:bidi w:val="0"/>
        <w:spacing w:line="240" w:lineRule="auto"/>
        <w:ind w:left="360"/>
        <w:jc w:val="both"/>
        <w:rPr>
          <w:rFonts w:ascii="Times New Roman" w:hAnsi="Times New Roman" w:cs="Times New Roman"/>
          <w:b/>
          <w:bCs/>
          <w:sz w:val="28"/>
          <w:szCs w:val="28"/>
          <w:lang w:bidi="ar-IQ"/>
        </w:rPr>
      </w:pPr>
      <w:r w:rsidRPr="009551A3">
        <w:rPr>
          <w:rFonts w:ascii="Times New Roman" w:hAnsi="Times New Roman" w:cs="Times New Roman"/>
          <w:b/>
          <w:bCs/>
          <w:sz w:val="28"/>
          <w:szCs w:val="28"/>
          <w:lang w:bidi="ar-IQ"/>
        </w:rPr>
        <w:t xml:space="preserve">4. Text Analysis </w:t>
      </w:r>
    </w:p>
    <w:p w:rsidR="00BA3239"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In order to recognize the similarities and differences between pronouns and determiners, several sentences are chosen randomly from a scientific text which is entitled </w:t>
      </w:r>
      <w:r w:rsidRPr="009551A3">
        <w:rPr>
          <w:rFonts w:ascii="Times New Roman" w:hAnsi="Times New Roman" w:cs="Times New Roman"/>
          <w:sz w:val="24"/>
          <w:szCs w:val="24"/>
          <w:u w:val="single"/>
          <w:lang w:bidi="ar-IQ"/>
        </w:rPr>
        <w:t>Electronics: Principles and Application</w:t>
      </w:r>
      <w:r w:rsidRPr="009551A3">
        <w:rPr>
          <w:rFonts w:ascii="Times New Roman" w:hAnsi="Times New Roman" w:cs="Times New Roman"/>
          <w:sz w:val="24"/>
          <w:szCs w:val="24"/>
          <w:lang w:bidi="ar-IQ"/>
        </w:rPr>
        <w:t>s,by: Schuler A. Charles (1999)</w:t>
      </w:r>
    </w:p>
    <w:p w:rsidR="00BA3239" w:rsidRDefault="00BA3239" w:rsidP="0055463E">
      <w:pPr>
        <w:bidi w:val="0"/>
        <w:spacing w:line="240" w:lineRule="auto"/>
        <w:ind w:left="360"/>
        <w:jc w:val="both"/>
        <w:rPr>
          <w:rFonts w:ascii="Times New Roman" w:hAnsi="Times New Roman" w:cs="Times New Roman"/>
          <w:sz w:val="24"/>
          <w:szCs w:val="24"/>
          <w:lang w:bidi="ar-IQ"/>
        </w:rPr>
      </w:pPr>
    </w:p>
    <w:p w:rsidR="00BA3239" w:rsidRDefault="00BA3239" w:rsidP="0055463E">
      <w:pPr>
        <w:bidi w:val="0"/>
        <w:spacing w:line="240" w:lineRule="auto"/>
        <w:ind w:left="360"/>
        <w:jc w:val="both"/>
        <w:rPr>
          <w:rFonts w:ascii="Times New Roman" w:hAnsi="Times New Roman" w:cs="Times New Roman"/>
          <w:sz w:val="24"/>
          <w:szCs w:val="24"/>
          <w:lang w:bidi="ar-IQ"/>
        </w:rPr>
      </w:pPr>
    </w:p>
    <w:p w:rsidR="00BA3239" w:rsidRDefault="00BA3239" w:rsidP="0055463E">
      <w:pPr>
        <w:bidi w:val="0"/>
        <w:spacing w:line="240" w:lineRule="auto"/>
        <w:ind w:left="360"/>
        <w:jc w:val="both"/>
        <w:rPr>
          <w:rFonts w:ascii="Times New Roman" w:hAnsi="Times New Roman" w:cs="Times New Roman"/>
          <w:sz w:val="24"/>
          <w:szCs w:val="24"/>
          <w:lang w:bidi="ar-IQ"/>
        </w:rPr>
      </w:pPr>
    </w:p>
    <w:p w:rsidR="00BA3239" w:rsidRDefault="00BA3239" w:rsidP="0055463E">
      <w:pPr>
        <w:bidi w:val="0"/>
        <w:spacing w:line="240" w:lineRule="auto"/>
        <w:ind w:left="360"/>
        <w:jc w:val="both"/>
        <w:rPr>
          <w:rFonts w:ascii="Times New Roman" w:hAnsi="Times New Roman" w:cs="Times New Roman"/>
          <w:sz w:val="24"/>
          <w:szCs w:val="24"/>
          <w:lang w:bidi="ar-IQ"/>
        </w:rPr>
      </w:pPr>
    </w:p>
    <w:p w:rsidR="00BA3239" w:rsidRDefault="00BA3239" w:rsidP="0055463E">
      <w:pPr>
        <w:bidi w:val="0"/>
        <w:spacing w:line="240" w:lineRule="auto"/>
        <w:ind w:left="360"/>
        <w:jc w:val="both"/>
        <w:rPr>
          <w:rFonts w:ascii="Times New Roman" w:hAnsi="Times New Roman" w:cs="Times New Roman"/>
          <w:sz w:val="24"/>
          <w:szCs w:val="24"/>
          <w:lang w:bidi="ar-IQ"/>
        </w:rPr>
      </w:pPr>
    </w:p>
    <w:p w:rsidR="00BA3239" w:rsidRDefault="00BA3239" w:rsidP="0055463E">
      <w:pPr>
        <w:bidi w:val="0"/>
        <w:spacing w:line="240" w:lineRule="auto"/>
        <w:ind w:left="360"/>
        <w:jc w:val="both"/>
        <w:rPr>
          <w:rFonts w:ascii="Times New Roman" w:hAnsi="Times New Roman" w:cs="Times New Roman"/>
          <w:sz w:val="24"/>
          <w:szCs w:val="24"/>
          <w:lang w:bidi="ar-IQ"/>
        </w:rPr>
      </w:pP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p>
    <w:p w:rsidR="00BA3239" w:rsidRPr="0055463E" w:rsidRDefault="00BA3239" w:rsidP="0055463E">
      <w:pPr>
        <w:bidi w:val="0"/>
        <w:spacing w:line="240" w:lineRule="auto"/>
        <w:ind w:left="360"/>
        <w:jc w:val="center"/>
        <w:rPr>
          <w:rFonts w:ascii="Times New Roman" w:hAnsi="Times New Roman" w:cs="Times New Roman"/>
          <w:b/>
          <w:bCs/>
          <w:sz w:val="24"/>
          <w:szCs w:val="24"/>
          <w:rtl/>
          <w:lang w:bidi="ar-IQ"/>
        </w:rPr>
      </w:pPr>
      <w:r w:rsidRPr="0055463E">
        <w:rPr>
          <w:rFonts w:ascii="Times New Roman" w:hAnsi="Times New Roman" w:cs="Times New Roman"/>
          <w:b/>
          <w:bCs/>
          <w:sz w:val="24"/>
          <w:szCs w:val="24"/>
          <w:lang w:bidi="ar-IQ"/>
        </w:rPr>
        <w:t>Table (1): The overlap between pronouns and determiners</w:t>
      </w:r>
    </w:p>
    <w:tbl>
      <w:tblPr>
        <w:bidiVisual/>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21"/>
        <w:gridCol w:w="3364"/>
        <w:gridCol w:w="479"/>
      </w:tblGrid>
      <w:tr w:rsidR="00BA3239" w:rsidRPr="009551A3">
        <w:tc>
          <w:tcPr>
            <w:tcW w:w="4321" w:type="dxa"/>
          </w:tcPr>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determiners</w:t>
            </w:r>
          </w:p>
        </w:tc>
        <w:tc>
          <w:tcPr>
            <w:tcW w:w="3362" w:type="dxa"/>
          </w:tcPr>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Pronouns</w:t>
            </w:r>
          </w:p>
        </w:tc>
        <w:tc>
          <w:tcPr>
            <w:tcW w:w="479" w:type="dxa"/>
          </w:tcPr>
          <w:p w:rsidR="00BA3239" w:rsidRPr="009551A3" w:rsidRDefault="00BA3239" w:rsidP="0055463E">
            <w:pPr>
              <w:bidi w:val="0"/>
              <w:spacing w:line="240" w:lineRule="auto"/>
              <w:jc w:val="center"/>
              <w:rPr>
                <w:rFonts w:ascii="Times New Roman" w:hAnsi="Times New Roman" w:cs="Times New Roman"/>
                <w:sz w:val="24"/>
                <w:szCs w:val="24"/>
                <w:lang w:bidi="ar-IQ"/>
              </w:rPr>
            </w:pPr>
          </w:p>
        </w:tc>
      </w:tr>
      <w:tr w:rsidR="00BA3239" w:rsidRPr="009551A3">
        <w:trPr>
          <w:trHeight w:val="878"/>
        </w:trPr>
        <w:tc>
          <w:tcPr>
            <w:tcW w:w="4321" w:type="dxa"/>
            <w:tcBorders>
              <w:right w:val="single" w:sz="4" w:space="0" w:color="auto"/>
            </w:tcBorders>
          </w:tcPr>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b/>
                <w:bCs/>
                <w:sz w:val="24"/>
                <w:szCs w:val="24"/>
                <w:lang w:bidi="ar-IQ"/>
              </w:rPr>
              <w:t>Every</w:t>
            </w:r>
            <w:r w:rsidRPr="009551A3">
              <w:rPr>
                <w:rFonts w:ascii="Times New Roman" w:hAnsi="Times New Roman" w:cs="Times New Roman"/>
                <w:sz w:val="24"/>
                <w:szCs w:val="24"/>
                <w:lang w:bidi="ar-IQ"/>
              </w:rPr>
              <w:t xml:space="preserve"> effort has been made to offer the best possible learning materials.                  </w:t>
            </w:r>
            <w:r w:rsidRPr="009551A3">
              <w:rPr>
                <w:rFonts w:ascii="Times New Roman" w:hAnsi="Times New Roman" w:cs="Times New Roman"/>
                <w:sz w:val="24"/>
                <w:szCs w:val="24"/>
                <w:rtl/>
                <w:lang w:bidi="ar-IQ"/>
              </w:rPr>
              <w:t xml:space="preserve"> </w:t>
            </w:r>
            <w:r w:rsidRPr="009551A3">
              <w:rPr>
                <w:rFonts w:ascii="Times New Roman" w:hAnsi="Times New Roman" w:cs="Times New Roman"/>
                <w:sz w:val="24"/>
                <w:szCs w:val="24"/>
                <w:lang w:bidi="ar-IQ"/>
              </w:rPr>
              <w:t xml:space="preserve">                     </w:t>
            </w:r>
          </w:p>
        </w:tc>
        <w:tc>
          <w:tcPr>
            <w:tcW w:w="3362" w:type="dxa"/>
            <w:tcBorders>
              <w:left w:val="single" w:sz="4" w:space="0" w:color="auto"/>
              <w:bottom w:val="single" w:sz="4" w:space="0" w:color="auto"/>
            </w:tcBorders>
          </w:tcPr>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b/>
                <w:bCs/>
                <w:sz w:val="24"/>
                <w:szCs w:val="24"/>
                <w:lang w:bidi="ar-IQ"/>
              </w:rPr>
              <w:t>Everyone</w:t>
            </w:r>
            <w:r w:rsidRPr="009551A3">
              <w:rPr>
                <w:rFonts w:ascii="Times New Roman" w:hAnsi="Times New Roman" w:cs="Times New Roman"/>
                <w:sz w:val="24"/>
                <w:szCs w:val="24"/>
                <w:lang w:bidi="ar-IQ"/>
              </w:rPr>
              <w:t xml:space="preserve"> who has heard music played from digital disk knows…</w:t>
            </w:r>
          </w:p>
        </w:tc>
        <w:tc>
          <w:tcPr>
            <w:tcW w:w="479" w:type="dxa"/>
          </w:tcPr>
          <w:p w:rsidR="00BA3239" w:rsidRPr="009551A3" w:rsidRDefault="00BA3239" w:rsidP="0055463E">
            <w:pPr>
              <w:bidi w:val="0"/>
              <w:spacing w:line="240" w:lineRule="auto"/>
              <w:jc w:val="center"/>
              <w:rPr>
                <w:rFonts w:ascii="Times New Roman" w:hAnsi="Times New Roman" w:cs="Times New Roman"/>
                <w:sz w:val="24"/>
                <w:szCs w:val="24"/>
                <w:lang w:bidi="ar-IQ"/>
              </w:rPr>
            </w:pPr>
            <w:r w:rsidRPr="009551A3">
              <w:rPr>
                <w:rFonts w:ascii="Times New Roman" w:hAnsi="Times New Roman" w:cs="Times New Roman"/>
                <w:sz w:val="24"/>
                <w:szCs w:val="24"/>
                <w:lang w:bidi="ar-IQ"/>
              </w:rPr>
              <w:t>1</w:t>
            </w:r>
          </w:p>
        </w:tc>
      </w:tr>
      <w:tr w:rsidR="00BA3239" w:rsidRPr="00955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86"/>
        </w:trPr>
        <w:tc>
          <w:tcPr>
            <w:tcW w:w="4321" w:type="dxa"/>
          </w:tcPr>
          <w:p w:rsidR="00BA3239" w:rsidRPr="009551A3" w:rsidRDefault="00BA3239" w:rsidP="0055463E">
            <w:pPr>
              <w:bidi w:val="0"/>
              <w:spacing w:line="240" w:lineRule="auto"/>
              <w:ind w:left="108"/>
              <w:jc w:val="both"/>
              <w:rPr>
                <w:rFonts w:ascii="Times New Roman" w:hAnsi="Times New Roman" w:cs="Times New Roman"/>
                <w:sz w:val="24"/>
                <w:szCs w:val="24"/>
                <w:lang w:bidi="ar-IQ"/>
              </w:rPr>
            </w:pPr>
            <w:r w:rsidRPr="009551A3">
              <w:rPr>
                <w:rFonts w:ascii="Times New Roman" w:hAnsi="Times New Roman" w:cs="Times New Roman"/>
                <w:b/>
                <w:bCs/>
                <w:sz w:val="24"/>
                <w:szCs w:val="24"/>
                <w:lang w:bidi="ar-IQ"/>
              </w:rPr>
              <w:t xml:space="preserve">Both </w:t>
            </w:r>
            <w:r w:rsidRPr="009551A3">
              <w:rPr>
                <w:rFonts w:ascii="Times New Roman" w:hAnsi="Times New Roman" w:cs="Times New Roman"/>
                <w:sz w:val="24"/>
                <w:szCs w:val="24"/>
                <w:lang w:bidi="ar-IQ"/>
              </w:rPr>
              <w:t xml:space="preserve">the initial and on – going successes of this series are due …..                           </w:t>
            </w:r>
          </w:p>
        </w:tc>
        <w:tc>
          <w:tcPr>
            <w:tcW w:w="3364" w:type="dxa"/>
          </w:tcPr>
          <w:p w:rsidR="00BA3239" w:rsidRPr="009551A3" w:rsidRDefault="00BA3239" w:rsidP="0055463E">
            <w:pPr>
              <w:bidi w:val="0"/>
              <w:spacing w:line="240" w:lineRule="auto"/>
              <w:ind w:left="108"/>
              <w:jc w:val="both"/>
              <w:rPr>
                <w:rFonts w:ascii="Times New Roman" w:hAnsi="Times New Roman" w:cs="Times New Roman"/>
                <w:sz w:val="24"/>
                <w:szCs w:val="24"/>
                <w:lang w:bidi="ar-IQ"/>
              </w:rPr>
            </w:pPr>
            <w:r w:rsidRPr="009551A3">
              <w:rPr>
                <w:rFonts w:ascii="Times New Roman" w:hAnsi="Times New Roman" w:cs="Times New Roman"/>
                <w:b/>
                <w:bCs/>
                <w:sz w:val="24"/>
                <w:szCs w:val="24"/>
                <w:lang w:bidi="ar-IQ"/>
              </w:rPr>
              <w:t xml:space="preserve">Both </w:t>
            </w:r>
            <w:r w:rsidRPr="009551A3">
              <w:rPr>
                <w:rFonts w:ascii="Times New Roman" w:hAnsi="Times New Roman" w:cs="Times New Roman"/>
                <w:sz w:val="24"/>
                <w:szCs w:val="24"/>
                <w:lang w:bidi="ar-IQ"/>
              </w:rPr>
              <w:t xml:space="preserve">are defective.                   </w:t>
            </w:r>
          </w:p>
        </w:tc>
        <w:tc>
          <w:tcPr>
            <w:tcW w:w="477" w:type="dxa"/>
          </w:tcPr>
          <w:p w:rsidR="00BA3239" w:rsidRPr="009551A3" w:rsidRDefault="00BA3239" w:rsidP="0055463E">
            <w:pPr>
              <w:bidi w:val="0"/>
              <w:spacing w:line="240" w:lineRule="auto"/>
              <w:ind w:left="108"/>
              <w:jc w:val="center"/>
              <w:rPr>
                <w:rFonts w:ascii="Times New Roman" w:hAnsi="Times New Roman" w:cs="Times New Roman"/>
                <w:sz w:val="24"/>
                <w:szCs w:val="24"/>
                <w:lang w:bidi="ar-IQ"/>
              </w:rPr>
            </w:pPr>
            <w:r w:rsidRPr="009551A3">
              <w:rPr>
                <w:rFonts w:ascii="Times New Roman" w:hAnsi="Times New Roman" w:cs="Times New Roman"/>
                <w:sz w:val="24"/>
                <w:szCs w:val="24"/>
                <w:lang w:bidi="ar-IQ"/>
              </w:rPr>
              <w:t>2</w:t>
            </w:r>
          </w:p>
        </w:tc>
      </w:tr>
      <w:tr w:rsidR="00BA3239" w:rsidRPr="00955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23"/>
        </w:trPr>
        <w:tc>
          <w:tcPr>
            <w:tcW w:w="4321" w:type="dxa"/>
          </w:tcPr>
          <w:p w:rsidR="00BA3239" w:rsidRPr="009551A3" w:rsidRDefault="00BA3239" w:rsidP="0055463E">
            <w:pPr>
              <w:bidi w:val="0"/>
              <w:spacing w:line="240" w:lineRule="auto"/>
              <w:ind w:left="108"/>
              <w:jc w:val="both"/>
              <w:rPr>
                <w:rFonts w:ascii="Times New Roman" w:hAnsi="Times New Roman" w:cs="Times New Roman"/>
                <w:sz w:val="24"/>
                <w:szCs w:val="24"/>
                <w:lang w:bidi="ar-IQ"/>
              </w:rPr>
            </w:pPr>
            <w:r w:rsidRPr="009551A3">
              <w:rPr>
                <w:rFonts w:ascii="Times New Roman" w:hAnsi="Times New Roman" w:cs="Times New Roman"/>
                <w:b/>
                <w:bCs/>
                <w:sz w:val="24"/>
                <w:szCs w:val="24"/>
                <w:lang w:bidi="ar-IQ"/>
              </w:rPr>
              <w:t>This</w:t>
            </w:r>
            <w:r w:rsidRPr="009551A3">
              <w:rPr>
                <w:rFonts w:ascii="Times New Roman" w:hAnsi="Times New Roman" w:cs="Times New Roman"/>
                <w:sz w:val="24"/>
                <w:szCs w:val="24"/>
                <w:lang w:bidi="ar-IQ"/>
              </w:rPr>
              <w:t xml:space="preserve"> approach helps the student to develop …..                                                  </w:t>
            </w:r>
          </w:p>
        </w:tc>
        <w:tc>
          <w:tcPr>
            <w:tcW w:w="3364" w:type="dxa"/>
          </w:tcPr>
          <w:p w:rsidR="00BA3239" w:rsidRPr="009551A3" w:rsidRDefault="00BA3239" w:rsidP="0055463E">
            <w:pPr>
              <w:bidi w:val="0"/>
              <w:spacing w:line="240" w:lineRule="auto"/>
              <w:ind w:left="108"/>
              <w:jc w:val="both"/>
              <w:rPr>
                <w:rFonts w:ascii="Times New Roman" w:hAnsi="Times New Roman" w:cs="Times New Roman"/>
                <w:sz w:val="24"/>
                <w:szCs w:val="24"/>
                <w:lang w:bidi="ar-IQ"/>
              </w:rPr>
            </w:pPr>
            <w:r w:rsidRPr="009551A3">
              <w:rPr>
                <w:rFonts w:ascii="Times New Roman" w:hAnsi="Times New Roman" w:cs="Times New Roman"/>
                <w:b/>
                <w:bCs/>
                <w:sz w:val="24"/>
                <w:szCs w:val="24"/>
                <w:lang w:bidi="ar-IQ"/>
              </w:rPr>
              <w:t>This</w:t>
            </w:r>
            <w:r w:rsidRPr="009551A3">
              <w:rPr>
                <w:rFonts w:ascii="Times New Roman" w:hAnsi="Times New Roman" w:cs="Times New Roman"/>
                <w:sz w:val="24"/>
                <w:szCs w:val="24"/>
                <w:lang w:bidi="ar-IQ"/>
              </w:rPr>
              <w:t xml:space="preserve"> seemed to be the most obvious way.                              </w:t>
            </w:r>
          </w:p>
        </w:tc>
        <w:tc>
          <w:tcPr>
            <w:tcW w:w="477" w:type="dxa"/>
          </w:tcPr>
          <w:p w:rsidR="00BA3239" w:rsidRPr="009551A3" w:rsidRDefault="00BA3239" w:rsidP="0055463E">
            <w:pPr>
              <w:bidi w:val="0"/>
              <w:spacing w:line="240" w:lineRule="auto"/>
              <w:ind w:left="108"/>
              <w:jc w:val="center"/>
              <w:rPr>
                <w:rFonts w:ascii="Times New Roman" w:hAnsi="Times New Roman" w:cs="Times New Roman"/>
                <w:sz w:val="24"/>
                <w:szCs w:val="24"/>
                <w:lang w:bidi="ar-IQ"/>
              </w:rPr>
            </w:pPr>
            <w:r w:rsidRPr="009551A3">
              <w:rPr>
                <w:rFonts w:ascii="Times New Roman" w:hAnsi="Times New Roman" w:cs="Times New Roman"/>
                <w:sz w:val="24"/>
                <w:szCs w:val="24"/>
                <w:lang w:bidi="ar-IQ"/>
              </w:rPr>
              <w:t>3</w:t>
            </w:r>
          </w:p>
        </w:tc>
      </w:tr>
      <w:tr w:rsidR="00BA3239" w:rsidRPr="00955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53"/>
        </w:trPr>
        <w:tc>
          <w:tcPr>
            <w:tcW w:w="4321" w:type="dxa"/>
          </w:tcPr>
          <w:p w:rsidR="00BA3239" w:rsidRPr="009551A3" w:rsidRDefault="00BA3239" w:rsidP="0055463E">
            <w:pPr>
              <w:bidi w:val="0"/>
              <w:spacing w:line="240" w:lineRule="auto"/>
              <w:ind w:left="108"/>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The DC waveform is  </w:t>
            </w:r>
            <w:r w:rsidRPr="009551A3">
              <w:rPr>
                <w:rFonts w:ascii="Times New Roman" w:hAnsi="Times New Roman" w:cs="Times New Roman"/>
                <w:b/>
                <w:bCs/>
                <w:sz w:val="24"/>
                <w:szCs w:val="24"/>
                <w:lang w:bidi="ar-IQ"/>
              </w:rPr>
              <w:t>no</w:t>
            </w:r>
            <w:r w:rsidRPr="009551A3">
              <w:rPr>
                <w:rFonts w:ascii="Times New Roman" w:hAnsi="Times New Roman" w:cs="Times New Roman"/>
                <w:sz w:val="24"/>
                <w:szCs w:val="24"/>
                <w:lang w:bidi="ar-IQ"/>
              </w:rPr>
              <w:t xml:space="preserve"> surprise .              </w:t>
            </w:r>
          </w:p>
        </w:tc>
        <w:tc>
          <w:tcPr>
            <w:tcW w:w="3364" w:type="dxa"/>
          </w:tcPr>
          <w:p w:rsidR="00BA3239" w:rsidRPr="009551A3" w:rsidRDefault="00BA3239" w:rsidP="0055463E">
            <w:pPr>
              <w:bidi w:val="0"/>
              <w:spacing w:after="0" w:line="240" w:lineRule="auto"/>
              <w:jc w:val="both"/>
              <w:rPr>
                <w:rFonts w:ascii="Times New Roman" w:hAnsi="Times New Roman" w:cs="Times New Roman"/>
                <w:sz w:val="24"/>
                <w:szCs w:val="24"/>
                <w:rtl/>
                <w:lang w:bidi="ar-IQ"/>
              </w:rPr>
            </w:pPr>
          </w:p>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As the signal voltage begins increasing for OV , </w:t>
            </w:r>
            <w:r w:rsidRPr="009551A3">
              <w:rPr>
                <w:rFonts w:ascii="Times New Roman" w:hAnsi="Times New Roman" w:cs="Times New Roman"/>
                <w:b/>
                <w:bCs/>
                <w:sz w:val="24"/>
                <w:szCs w:val="24"/>
                <w:lang w:bidi="ar-IQ"/>
              </w:rPr>
              <w:t>nothing</w:t>
            </w:r>
            <w:r w:rsidRPr="009551A3">
              <w:rPr>
                <w:rFonts w:ascii="Times New Roman" w:hAnsi="Times New Roman" w:cs="Times New Roman"/>
                <w:sz w:val="24"/>
                <w:szCs w:val="24"/>
                <w:lang w:bidi="ar-IQ"/>
              </w:rPr>
              <w:t xml:space="preserve"> happens at first .</w:t>
            </w:r>
          </w:p>
        </w:tc>
        <w:tc>
          <w:tcPr>
            <w:tcW w:w="477" w:type="dxa"/>
          </w:tcPr>
          <w:p w:rsidR="00BA3239" w:rsidRPr="009551A3" w:rsidRDefault="00BA3239" w:rsidP="0055463E">
            <w:pPr>
              <w:bidi w:val="0"/>
              <w:spacing w:after="0" w:line="240" w:lineRule="auto"/>
              <w:jc w:val="center"/>
              <w:rPr>
                <w:rFonts w:ascii="Times New Roman" w:hAnsi="Times New Roman" w:cs="Times New Roman"/>
                <w:sz w:val="24"/>
                <w:szCs w:val="24"/>
                <w:rtl/>
                <w:lang w:bidi="ar-IQ"/>
              </w:rPr>
            </w:pPr>
          </w:p>
          <w:p w:rsidR="00BA3239" w:rsidRPr="009551A3" w:rsidRDefault="00BA3239" w:rsidP="0055463E">
            <w:pPr>
              <w:bidi w:val="0"/>
              <w:spacing w:line="240" w:lineRule="auto"/>
              <w:jc w:val="center"/>
              <w:rPr>
                <w:rFonts w:ascii="Times New Roman" w:hAnsi="Times New Roman" w:cs="Times New Roman"/>
                <w:sz w:val="24"/>
                <w:szCs w:val="24"/>
                <w:lang w:bidi="ar-IQ"/>
              </w:rPr>
            </w:pPr>
            <w:r w:rsidRPr="009551A3">
              <w:rPr>
                <w:rFonts w:ascii="Times New Roman" w:hAnsi="Times New Roman" w:cs="Times New Roman"/>
                <w:sz w:val="24"/>
                <w:szCs w:val="24"/>
                <w:lang w:bidi="ar-IQ"/>
              </w:rPr>
              <w:t>4</w:t>
            </w:r>
          </w:p>
        </w:tc>
      </w:tr>
      <w:tr w:rsidR="00BA3239" w:rsidRPr="00955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61"/>
        </w:trPr>
        <w:tc>
          <w:tcPr>
            <w:tcW w:w="4321" w:type="dxa"/>
          </w:tcPr>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    </w:t>
            </w:r>
            <w:r w:rsidRPr="009551A3">
              <w:rPr>
                <w:rFonts w:ascii="Times New Roman" w:hAnsi="Times New Roman" w:cs="Times New Roman"/>
                <w:b/>
                <w:bCs/>
                <w:sz w:val="24"/>
                <w:szCs w:val="24"/>
                <w:lang w:bidi="ar-IQ"/>
              </w:rPr>
              <w:t>Some</w:t>
            </w:r>
            <w:r w:rsidRPr="009551A3">
              <w:rPr>
                <w:rFonts w:ascii="Times New Roman" w:hAnsi="Times New Roman" w:cs="Times New Roman"/>
                <w:sz w:val="24"/>
                <w:szCs w:val="24"/>
                <w:lang w:bidi="ar-IQ"/>
              </w:rPr>
              <w:t xml:space="preserve"> power supplies convert the            </w:t>
            </w:r>
            <w:r w:rsidRPr="009551A3">
              <w:rPr>
                <w:rFonts w:ascii="Times New Roman" w:hAnsi="Times New Roman" w:cs="Times New Roman"/>
                <w:sz w:val="24"/>
                <w:szCs w:val="24"/>
                <w:rtl/>
                <w:lang w:bidi="ar-IQ"/>
              </w:rPr>
              <w:t xml:space="preserve"> </w:t>
            </w:r>
            <w:r w:rsidRPr="009551A3">
              <w:rPr>
                <w:rFonts w:ascii="Times New Roman" w:hAnsi="Times New Roman" w:cs="Times New Roman"/>
                <w:sz w:val="24"/>
                <w:szCs w:val="24"/>
                <w:lang w:bidi="ar-IQ"/>
              </w:rPr>
              <w:t xml:space="preserve">                      </w:t>
            </w:r>
            <w:r w:rsidRPr="009551A3">
              <w:rPr>
                <w:rFonts w:ascii="Times New Roman" w:hAnsi="Times New Roman" w:cs="Times New Roman"/>
                <w:sz w:val="24"/>
                <w:szCs w:val="24"/>
                <w:rtl/>
                <w:lang w:bidi="ar-IQ"/>
              </w:rPr>
              <w:t xml:space="preserve"> </w:t>
            </w:r>
            <w:r w:rsidRPr="009551A3">
              <w:rPr>
                <w:rFonts w:ascii="Times New Roman" w:hAnsi="Times New Roman" w:cs="Times New Roman"/>
                <w:sz w:val="24"/>
                <w:szCs w:val="24"/>
                <w:lang w:bidi="ar-IQ"/>
              </w:rPr>
              <w:t xml:space="preserve"> power – line frequency …..</w:t>
            </w:r>
          </w:p>
        </w:tc>
        <w:tc>
          <w:tcPr>
            <w:tcW w:w="3364" w:type="dxa"/>
          </w:tcPr>
          <w:p w:rsidR="00BA3239" w:rsidRPr="009551A3" w:rsidRDefault="00BA3239" w:rsidP="0055463E">
            <w:pPr>
              <w:bidi w:val="0"/>
              <w:spacing w:line="240" w:lineRule="auto"/>
              <w:jc w:val="both"/>
              <w:rPr>
                <w:rFonts w:ascii="Times New Roman" w:hAnsi="Times New Roman" w:cs="Times New Roman"/>
                <w:sz w:val="24"/>
                <w:szCs w:val="24"/>
                <w:lang w:bidi="ar-IQ"/>
              </w:rPr>
            </w:pPr>
            <w:r w:rsidRPr="009551A3">
              <w:rPr>
                <w:rFonts w:ascii="Times New Roman" w:hAnsi="Times New Roman" w:cs="Times New Roman"/>
                <w:b/>
                <w:bCs/>
                <w:sz w:val="24"/>
                <w:szCs w:val="24"/>
                <w:lang w:bidi="ar-IQ"/>
              </w:rPr>
              <w:t>Something</w:t>
            </w:r>
            <w:r w:rsidRPr="009551A3">
              <w:rPr>
                <w:rFonts w:ascii="Times New Roman" w:hAnsi="Times New Roman" w:cs="Times New Roman"/>
                <w:sz w:val="24"/>
                <w:szCs w:val="24"/>
                <w:lang w:bidi="ar-IQ"/>
              </w:rPr>
              <w:t xml:space="preserve"> closer to pure direct current is required.                   </w:t>
            </w:r>
          </w:p>
        </w:tc>
        <w:tc>
          <w:tcPr>
            <w:tcW w:w="477" w:type="dxa"/>
          </w:tcPr>
          <w:p w:rsidR="00BA3239" w:rsidRPr="009551A3" w:rsidRDefault="00BA3239" w:rsidP="0055463E">
            <w:pPr>
              <w:bidi w:val="0"/>
              <w:spacing w:line="240" w:lineRule="auto"/>
              <w:jc w:val="center"/>
              <w:rPr>
                <w:rFonts w:ascii="Times New Roman" w:hAnsi="Times New Roman" w:cs="Times New Roman"/>
                <w:sz w:val="24"/>
                <w:szCs w:val="24"/>
                <w:lang w:bidi="ar-IQ"/>
              </w:rPr>
            </w:pPr>
            <w:r w:rsidRPr="009551A3">
              <w:rPr>
                <w:rFonts w:ascii="Times New Roman" w:hAnsi="Times New Roman" w:cs="Times New Roman"/>
                <w:sz w:val="24"/>
                <w:szCs w:val="24"/>
                <w:lang w:bidi="ar-IQ"/>
              </w:rPr>
              <w:t>5</w:t>
            </w:r>
          </w:p>
        </w:tc>
      </w:tr>
    </w:tbl>
    <w:p w:rsidR="00BA3239" w:rsidRPr="009551A3" w:rsidRDefault="00BA3239" w:rsidP="0055463E">
      <w:pPr>
        <w:bidi w:val="0"/>
        <w:spacing w:line="240" w:lineRule="auto"/>
        <w:ind w:left="360"/>
        <w:jc w:val="both"/>
        <w:rPr>
          <w:rFonts w:ascii="Times New Roman" w:hAnsi="Times New Roman" w:cs="Times New Roman"/>
          <w:sz w:val="24"/>
          <w:szCs w:val="24"/>
          <w:lang w:bidi="ar-IQ"/>
        </w:rPr>
      </w:pP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b/>
          <w:bCs/>
          <w:sz w:val="28"/>
          <w:szCs w:val="28"/>
          <w:lang w:bidi="ar-IQ"/>
        </w:rPr>
        <w:t xml:space="preserve">4.1. Discussion of findings                                                </w:t>
      </w:r>
      <w:r w:rsidRPr="009551A3">
        <w:rPr>
          <w:rFonts w:ascii="Times New Roman" w:hAnsi="Times New Roman" w:cs="Times New Roman"/>
          <w:b/>
          <w:bCs/>
          <w:sz w:val="28"/>
          <w:szCs w:val="28"/>
          <w:rtl/>
          <w:lang w:bidi="ar-IQ"/>
        </w:rPr>
        <w:t xml:space="preserve"> </w:t>
      </w:r>
      <w:r w:rsidRPr="009551A3">
        <w:rPr>
          <w:rFonts w:ascii="Times New Roman" w:hAnsi="Times New Roman" w:cs="Times New Roman"/>
          <w:b/>
          <w:bCs/>
          <w:sz w:val="28"/>
          <w:szCs w:val="28"/>
          <w:lang w:bidi="ar-IQ"/>
        </w:rPr>
        <w:t xml:space="preserve">       </w:t>
      </w:r>
      <w:r w:rsidRPr="009551A3">
        <w:rPr>
          <w:rFonts w:ascii="Times New Roman" w:hAnsi="Times New Roman" w:cs="Times New Roman"/>
          <w:sz w:val="24"/>
          <w:szCs w:val="24"/>
          <w:lang w:bidi="ar-IQ"/>
        </w:rPr>
        <w:t xml:space="preserve">                                                                                                                                            Table (1) shows that a distinction can be made clearly in sentences 1, 4 , and 5 between the one – word versions , i. e. </w:t>
      </w:r>
      <w:r w:rsidRPr="009551A3">
        <w:rPr>
          <w:rFonts w:ascii="Times New Roman" w:hAnsi="Times New Roman" w:cs="Times New Roman"/>
          <w:b/>
          <w:bCs/>
          <w:sz w:val="24"/>
          <w:szCs w:val="24"/>
          <w:lang w:bidi="ar-IQ"/>
        </w:rPr>
        <w:t>every</w:t>
      </w:r>
      <w:r w:rsidRPr="009551A3">
        <w:rPr>
          <w:rFonts w:ascii="Times New Roman" w:hAnsi="Times New Roman" w:cs="Times New Roman"/>
          <w:sz w:val="24"/>
          <w:szCs w:val="24"/>
          <w:lang w:bidi="ar-IQ"/>
        </w:rPr>
        <w:t xml:space="preserve"> , </w:t>
      </w:r>
      <w:r w:rsidRPr="009551A3">
        <w:rPr>
          <w:rFonts w:ascii="Times New Roman" w:hAnsi="Times New Roman" w:cs="Times New Roman"/>
          <w:b/>
          <w:bCs/>
          <w:sz w:val="24"/>
          <w:szCs w:val="24"/>
          <w:lang w:bidi="ar-IQ"/>
        </w:rPr>
        <w:t>no</w:t>
      </w:r>
      <w:r w:rsidRPr="009551A3">
        <w:rPr>
          <w:rFonts w:ascii="Times New Roman" w:hAnsi="Times New Roman" w:cs="Times New Roman"/>
          <w:sz w:val="24"/>
          <w:szCs w:val="24"/>
          <w:lang w:bidi="ar-IQ"/>
        </w:rPr>
        <w:t xml:space="preserve"> , and </w:t>
      </w:r>
      <w:r w:rsidRPr="009551A3">
        <w:rPr>
          <w:rFonts w:ascii="Times New Roman" w:hAnsi="Times New Roman" w:cs="Times New Roman"/>
          <w:b/>
          <w:bCs/>
          <w:sz w:val="24"/>
          <w:szCs w:val="24"/>
          <w:lang w:bidi="ar-IQ"/>
        </w:rPr>
        <w:t>some</w:t>
      </w:r>
      <w:r w:rsidRPr="009551A3">
        <w:rPr>
          <w:rFonts w:ascii="Times New Roman" w:hAnsi="Times New Roman" w:cs="Times New Roman"/>
          <w:sz w:val="24"/>
          <w:szCs w:val="24"/>
          <w:lang w:bidi="ar-IQ"/>
        </w:rPr>
        <w:t xml:space="preserve"> and the compounds i.e. </w:t>
      </w:r>
      <w:r w:rsidRPr="009551A3">
        <w:rPr>
          <w:rFonts w:ascii="Times New Roman" w:hAnsi="Times New Roman" w:cs="Times New Roman"/>
          <w:b/>
          <w:bCs/>
          <w:sz w:val="24"/>
          <w:szCs w:val="24"/>
          <w:lang w:bidi="ar-IQ"/>
        </w:rPr>
        <w:t>everyone</w:t>
      </w:r>
      <w:r w:rsidRPr="009551A3">
        <w:rPr>
          <w:rFonts w:ascii="Times New Roman" w:hAnsi="Times New Roman" w:cs="Times New Roman"/>
          <w:sz w:val="24"/>
          <w:szCs w:val="24"/>
          <w:lang w:bidi="ar-IQ"/>
        </w:rPr>
        <w:t xml:space="preserve"> ,</w:t>
      </w:r>
      <w:r w:rsidRPr="009551A3">
        <w:rPr>
          <w:rFonts w:ascii="Times New Roman" w:hAnsi="Times New Roman" w:cs="Times New Roman"/>
          <w:b/>
          <w:bCs/>
          <w:sz w:val="24"/>
          <w:szCs w:val="24"/>
          <w:lang w:bidi="ar-IQ"/>
        </w:rPr>
        <w:t>nothing</w:t>
      </w:r>
      <w:r w:rsidRPr="009551A3">
        <w:rPr>
          <w:rFonts w:ascii="Times New Roman" w:hAnsi="Times New Roman" w:cs="Times New Roman"/>
          <w:sz w:val="24"/>
          <w:szCs w:val="24"/>
          <w:lang w:bidi="ar-IQ"/>
        </w:rPr>
        <w:t xml:space="preserve"> and </w:t>
      </w:r>
      <w:r w:rsidRPr="009551A3">
        <w:rPr>
          <w:rFonts w:ascii="Times New Roman" w:hAnsi="Times New Roman" w:cs="Times New Roman"/>
          <w:b/>
          <w:bCs/>
          <w:sz w:val="24"/>
          <w:szCs w:val="24"/>
          <w:lang w:bidi="ar-IQ"/>
        </w:rPr>
        <w:t>something</w:t>
      </w:r>
      <w:r w:rsidRPr="009551A3">
        <w:rPr>
          <w:rFonts w:ascii="Times New Roman" w:hAnsi="Times New Roman" w:cs="Times New Roman"/>
          <w:sz w:val="24"/>
          <w:szCs w:val="24"/>
          <w:lang w:bidi="ar-IQ"/>
        </w:rPr>
        <w:t xml:space="preserve"> due to their different from and usage as pronouns or as determiners . Unlike </w:t>
      </w:r>
      <w:r w:rsidRPr="009551A3">
        <w:rPr>
          <w:rFonts w:ascii="Times New Roman" w:hAnsi="Times New Roman" w:cs="Times New Roman"/>
          <w:b/>
          <w:bCs/>
          <w:sz w:val="24"/>
          <w:szCs w:val="24"/>
          <w:lang w:bidi="ar-IQ"/>
        </w:rPr>
        <w:t xml:space="preserve">both </w:t>
      </w:r>
      <w:r w:rsidRPr="009551A3">
        <w:rPr>
          <w:rFonts w:ascii="Times New Roman" w:hAnsi="Times New Roman" w:cs="Times New Roman"/>
          <w:sz w:val="24"/>
          <w:szCs w:val="24"/>
          <w:lang w:bidi="ar-IQ"/>
        </w:rPr>
        <w:t xml:space="preserve">and </w:t>
      </w:r>
      <w:r w:rsidRPr="009551A3">
        <w:rPr>
          <w:rFonts w:ascii="Times New Roman" w:hAnsi="Times New Roman" w:cs="Times New Roman"/>
          <w:b/>
          <w:bCs/>
          <w:sz w:val="24"/>
          <w:szCs w:val="24"/>
          <w:lang w:bidi="ar-IQ"/>
        </w:rPr>
        <w:t>this</w:t>
      </w:r>
      <w:r w:rsidRPr="009551A3">
        <w:rPr>
          <w:rFonts w:ascii="Times New Roman" w:hAnsi="Times New Roman" w:cs="Times New Roman"/>
          <w:sz w:val="24"/>
          <w:szCs w:val="24"/>
          <w:lang w:bidi="ar-IQ"/>
        </w:rPr>
        <w:t xml:space="preserve"> in sentences 2 and 3, which have the same form but different usage. In other words, </w:t>
      </w:r>
      <w:r w:rsidRPr="009551A3">
        <w:rPr>
          <w:rFonts w:ascii="Times New Roman" w:hAnsi="Times New Roman" w:cs="Times New Roman"/>
          <w:b/>
          <w:bCs/>
          <w:sz w:val="24"/>
          <w:szCs w:val="24"/>
          <w:lang w:bidi="ar-IQ"/>
        </w:rPr>
        <w:t>both</w:t>
      </w:r>
      <w:r w:rsidRPr="009551A3">
        <w:rPr>
          <w:rFonts w:ascii="Times New Roman" w:hAnsi="Times New Roman" w:cs="Times New Roman"/>
          <w:sz w:val="24"/>
          <w:szCs w:val="24"/>
          <w:lang w:bidi="ar-IQ"/>
        </w:rPr>
        <w:t xml:space="preserve"> and </w:t>
      </w:r>
      <w:r w:rsidRPr="009551A3">
        <w:rPr>
          <w:rFonts w:ascii="Times New Roman" w:hAnsi="Times New Roman" w:cs="Times New Roman"/>
          <w:b/>
          <w:bCs/>
          <w:sz w:val="24"/>
          <w:szCs w:val="24"/>
          <w:lang w:bidi="ar-IQ"/>
        </w:rPr>
        <w:t>this</w:t>
      </w:r>
      <w:r w:rsidRPr="009551A3">
        <w:rPr>
          <w:rFonts w:ascii="Times New Roman" w:hAnsi="Times New Roman" w:cs="Times New Roman"/>
          <w:sz w:val="24"/>
          <w:szCs w:val="24"/>
          <w:lang w:bidi="ar-IQ"/>
        </w:rPr>
        <w:t xml:space="preserve"> are used as pronouns where they replace nouns, whereas they precede the nouns, </w:t>
      </w:r>
      <w:r w:rsidRPr="009551A3">
        <w:rPr>
          <w:rFonts w:ascii="Times New Roman" w:hAnsi="Times New Roman" w:cs="Times New Roman"/>
          <w:b/>
          <w:bCs/>
          <w:sz w:val="24"/>
          <w:szCs w:val="24"/>
          <w:lang w:bidi="ar-IQ"/>
        </w:rPr>
        <w:t>success</w:t>
      </w:r>
      <w:r w:rsidRPr="009551A3">
        <w:rPr>
          <w:rFonts w:ascii="Times New Roman" w:hAnsi="Times New Roman" w:cs="Times New Roman"/>
          <w:sz w:val="24"/>
          <w:szCs w:val="24"/>
          <w:lang w:bidi="ar-IQ"/>
        </w:rPr>
        <w:t xml:space="preserve"> and </w:t>
      </w:r>
      <w:r w:rsidRPr="009551A3">
        <w:rPr>
          <w:rFonts w:ascii="Times New Roman" w:hAnsi="Times New Roman" w:cs="Times New Roman"/>
          <w:b/>
          <w:bCs/>
          <w:sz w:val="24"/>
          <w:szCs w:val="24"/>
          <w:lang w:bidi="ar-IQ"/>
        </w:rPr>
        <w:t>approach</w:t>
      </w:r>
      <w:r w:rsidRPr="009551A3">
        <w:rPr>
          <w:rFonts w:ascii="Times New Roman" w:hAnsi="Times New Roman" w:cs="Times New Roman"/>
          <w:sz w:val="24"/>
          <w:szCs w:val="24"/>
          <w:lang w:bidi="ar-IQ"/>
        </w:rPr>
        <w:t xml:space="preserve"> to function as determiners.           </w:t>
      </w:r>
    </w:p>
    <w:p w:rsidR="00BA3239" w:rsidRPr="009551A3" w:rsidRDefault="00BA3239" w:rsidP="0055463E">
      <w:pPr>
        <w:bidi w:val="0"/>
        <w:spacing w:line="240" w:lineRule="auto"/>
        <w:ind w:left="360"/>
        <w:jc w:val="both"/>
        <w:rPr>
          <w:rFonts w:ascii="Times New Roman" w:hAnsi="Times New Roman" w:cs="Times New Roman"/>
          <w:b/>
          <w:bCs/>
          <w:sz w:val="28"/>
          <w:szCs w:val="28"/>
          <w:lang w:bidi="ar-IQ"/>
        </w:rPr>
      </w:pPr>
      <w:r w:rsidRPr="009551A3">
        <w:rPr>
          <w:rFonts w:ascii="Times New Roman" w:hAnsi="Times New Roman" w:cs="Times New Roman"/>
          <w:b/>
          <w:bCs/>
          <w:sz w:val="28"/>
          <w:szCs w:val="28"/>
          <w:rtl/>
          <w:lang w:bidi="ar-IQ"/>
        </w:rPr>
        <w:t xml:space="preserve">  </w:t>
      </w:r>
      <w:r w:rsidRPr="009551A3">
        <w:rPr>
          <w:rFonts w:ascii="Times New Roman" w:hAnsi="Times New Roman" w:cs="Times New Roman"/>
          <w:b/>
          <w:bCs/>
          <w:sz w:val="28"/>
          <w:szCs w:val="28"/>
          <w:lang w:bidi="ar-IQ"/>
        </w:rPr>
        <w:t xml:space="preserve">5.Conclusion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 Although pronouns and determiners are closely related, they overlap in form and are both connected with the specification of reference. Often there are alternative forms, using rather determiners plus a noun or a pronoun. For example, many quantifiers can be used both as determiners and as pronouns. Moreover, determiners are used to narrow down the reference of a noun, pronouns, on the other hand, are used instead of full noun phrases, especially, when there are identifiable entities through the speech situation or the surrounding text, and when the reference is unknown or general.                              </w:t>
      </w:r>
      <w:r w:rsidRPr="009551A3">
        <w:rPr>
          <w:rFonts w:ascii="Times New Roman" w:hAnsi="Times New Roman" w:cs="Times New Roman"/>
          <w:sz w:val="24"/>
          <w:szCs w:val="24"/>
          <w:rtl/>
          <w:lang w:bidi="ar-IQ"/>
        </w:rPr>
        <w:t xml:space="preserve"> </w:t>
      </w:r>
      <w:r w:rsidRPr="009551A3">
        <w:rPr>
          <w:rFonts w:ascii="Times New Roman" w:hAnsi="Times New Roman" w:cs="Times New Roman"/>
          <w:sz w:val="24"/>
          <w:szCs w:val="24"/>
          <w:lang w:bidi="ar-IQ"/>
        </w:rPr>
        <w:t xml:space="preserve">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Pronoun can be viewed as economy devices. They serve as pointers rather than giving a detailed specification. Some pronouns that are used to point pot definite pronouns , places , or thing are known as demonstrative pronouns ( this/that and that/these), while some other do not refer to particular persons , places, or things and this is why they are known as indefinite pronouns (everyone, every thing , something , someone somebody , ….).    </w:t>
      </w:r>
    </w:p>
    <w:p w:rsidR="00BA3239" w:rsidRPr="009551A3" w:rsidRDefault="00BA3239" w:rsidP="0055463E">
      <w:pPr>
        <w:bidi w:val="0"/>
        <w:spacing w:line="240" w:lineRule="auto"/>
        <w:ind w:left="360"/>
        <w:jc w:val="both"/>
        <w:rPr>
          <w:rFonts w:ascii="Times New Roman" w:hAnsi="Times New Roman" w:cs="Times New Roman"/>
          <w:sz w:val="24"/>
          <w:szCs w:val="24"/>
          <w:lang w:bidi="ar-IQ"/>
        </w:rPr>
      </w:pPr>
    </w:p>
    <w:p w:rsidR="00BA3239" w:rsidRPr="009551A3" w:rsidRDefault="00BA3239" w:rsidP="0055463E">
      <w:pPr>
        <w:bidi w:val="0"/>
        <w:spacing w:line="240" w:lineRule="auto"/>
        <w:jc w:val="both"/>
        <w:rPr>
          <w:rFonts w:ascii="Times New Roman" w:hAnsi="Times New Roman" w:cs="Times New Roman"/>
          <w:b/>
          <w:bCs/>
          <w:sz w:val="28"/>
          <w:szCs w:val="28"/>
          <w:lang w:bidi="ar-IQ"/>
        </w:rPr>
      </w:pPr>
      <w:r w:rsidRPr="009551A3">
        <w:rPr>
          <w:rFonts w:ascii="Times New Roman" w:hAnsi="Times New Roman" w:cs="Times New Roman"/>
          <w:b/>
          <w:bCs/>
          <w:sz w:val="28"/>
          <w:szCs w:val="28"/>
          <w:lang w:bidi="ar-IQ"/>
        </w:rPr>
        <w:t>References</w:t>
      </w:r>
    </w:p>
    <w:p w:rsidR="00BA3239" w:rsidRPr="009551A3" w:rsidRDefault="00BA3239" w:rsidP="0055463E">
      <w:pPr>
        <w:bidi w:val="0"/>
        <w:spacing w:line="240" w:lineRule="auto"/>
        <w:ind w:left="540" w:hanging="54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Alexander,L (1988) </w:t>
      </w:r>
      <w:r w:rsidRPr="009551A3">
        <w:rPr>
          <w:rFonts w:ascii="Times New Roman" w:hAnsi="Times New Roman" w:cs="Times New Roman"/>
          <w:b/>
          <w:bCs/>
          <w:sz w:val="24"/>
          <w:szCs w:val="24"/>
          <w:u w:val="single"/>
          <w:lang w:bidi="ar-IQ"/>
        </w:rPr>
        <w:t>Longman English Grammar</w:t>
      </w:r>
      <w:r w:rsidRPr="009551A3">
        <w:rPr>
          <w:rFonts w:ascii="Times New Roman" w:hAnsi="Times New Roman" w:cs="Times New Roman"/>
          <w:sz w:val="24"/>
          <w:szCs w:val="24"/>
          <w:lang w:bidi="ar-IQ"/>
        </w:rPr>
        <w:t xml:space="preserve"> . Longman : Longman Group Ltd.   </w:t>
      </w:r>
    </w:p>
    <w:p w:rsidR="00BA3239" w:rsidRPr="009551A3" w:rsidRDefault="00BA3239" w:rsidP="0055463E">
      <w:pPr>
        <w:bidi w:val="0"/>
        <w:spacing w:line="240" w:lineRule="auto"/>
        <w:ind w:left="540" w:hanging="540"/>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Biber, D., S. Johansson , G. Leech , S. Conrad &amp; E. Finegan (1999) </w:t>
      </w:r>
      <w:r w:rsidRPr="009551A3">
        <w:rPr>
          <w:rFonts w:ascii="Times New Roman" w:hAnsi="Times New Roman" w:cs="Times New Roman"/>
          <w:b/>
          <w:bCs/>
          <w:sz w:val="24"/>
          <w:szCs w:val="24"/>
          <w:u w:val="single"/>
          <w:lang w:bidi="ar-IQ"/>
        </w:rPr>
        <w:t>Longman</w:t>
      </w:r>
      <w:r w:rsidRPr="009551A3">
        <w:rPr>
          <w:rFonts w:ascii="Times New Roman" w:hAnsi="Times New Roman" w:cs="Times New Roman"/>
          <w:b/>
          <w:bCs/>
          <w:sz w:val="24"/>
          <w:szCs w:val="24"/>
          <w:lang w:bidi="ar-IQ"/>
        </w:rPr>
        <w:t xml:space="preserve"> </w:t>
      </w:r>
      <w:r w:rsidRPr="009551A3">
        <w:rPr>
          <w:rFonts w:ascii="Times New Roman" w:hAnsi="Times New Roman" w:cs="Times New Roman"/>
          <w:b/>
          <w:bCs/>
          <w:sz w:val="24"/>
          <w:szCs w:val="24"/>
          <w:u w:val="single"/>
          <w:lang w:bidi="ar-IQ"/>
        </w:rPr>
        <w:t>Grammar of Spoken and Written English</w:t>
      </w:r>
      <w:r w:rsidRPr="009551A3">
        <w:rPr>
          <w:rFonts w:ascii="Times New Roman" w:hAnsi="Times New Roman" w:cs="Times New Roman"/>
          <w:sz w:val="24"/>
          <w:szCs w:val="24"/>
          <w:lang w:bidi="ar-IQ"/>
        </w:rPr>
        <w:t>. Longman : Longman Group Ltd.</w:t>
      </w:r>
    </w:p>
    <w:p w:rsidR="00BA3239" w:rsidRPr="009551A3" w:rsidRDefault="00BA3239" w:rsidP="0055463E">
      <w:pPr>
        <w:bidi w:val="0"/>
        <w:spacing w:line="240" w:lineRule="auto"/>
        <w:ind w:left="540" w:hanging="540"/>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Boliger, D. (1975) </w:t>
      </w:r>
      <w:r w:rsidRPr="009551A3">
        <w:rPr>
          <w:rFonts w:ascii="Times New Roman" w:hAnsi="Times New Roman" w:cs="Times New Roman"/>
          <w:b/>
          <w:bCs/>
          <w:sz w:val="24"/>
          <w:szCs w:val="24"/>
          <w:u w:val="single"/>
          <w:lang w:bidi="ar-IQ"/>
        </w:rPr>
        <w:t>Aspects of Language</w:t>
      </w:r>
      <w:r w:rsidRPr="009551A3">
        <w:rPr>
          <w:rFonts w:ascii="Times New Roman" w:hAnsi="Times New Roman" w:cs="Times New Roman"/>
          <w:sz w:val="24"/>
          <w:szCs w:val="24"/>
          <w:lang w:bidi="ar-IQ"/>
        </w:rPr>
        <w:t xml:space="preserve">. New Yourk : Hard court Brace Jovanovich,Inc.                                                                                               </w:t>
      </w:r>
    </w:p>
    <w:p w:rsidR="00BA3239" w:rsidRPr="009551A3" w:rsidRDefault="00BA3239" w:rsidP="0055463E">
      <w:pPr>
        <w:bidi w:val="0"/>
        <w:spacing w:line="240" w:lineRule="auto"/>
        <w:ind w:left="540" w:hanging="540"/>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Crystal, D. (2003) </w:t>
      </w:r>
      <w:r w:rsidRPr="009551A3">
        <w:rPr>
          <w:rFonts w:ascii="Times New Roman" w:hAnsi="Times New Roman" w:cs="Times New Roman"/>
          <w:b/>
          <w:bCs/>
          <w:sz w:val="24"/>
          <w:szCs w:val="24"/>
          <w:u w:val="single"/>
          <w:lang w:bidi="ar-IQ"/>
        </w:rPr>
        <w:t>A Dictionary  of Linguistics and Phonetics</w:t>
      </w:r>
      <w:r w:rsidRPr="009551A3">
        <w:rPr>
          <w:rFonts w:ascii="Times New Roman" w:hAnsi="Times New Roman" w:cs="Times New Roman"/>
          <w:sz w:val="24"/>
          <w:szCs w:val="24"/>
          <w:lang w:bidi="ar-IQ"/>
        </w:rPr>
        <w:t xml:space="preserve"> ( 5</w:t>
      </w:r>
      <w:r w:rsidRPr="009551A3">
        <w:rPr>
          <w:rFonts w:ascii="Times New Roman" w:hAnsi="Times New Roman" w:cs="Times New Roman"/>
          <w:sz w:val="24"/>
          <w:szCs w:val="24"/>
          <w:vertAlign w:val="superscript"/>
          <w:lang w:bidi="ar-IQ"/>
        </w:rPr>
        <w:t>th</w:t>
      </w:r>
      <w:r w:rsidRPr="009551A3">
        <w:rPr>
          <w:rFonts w:ascii="Times New Roman" w:hAnsi="Times New Roman" w:cs="Times New Roman"/>
          <w:sz w:val="24"/>
          <w:szCs w:val="24"/>
          <w:lang w:bidi="ar-IQ"/>
        </w:rPr>
        <w:t xml:space="preserve"> ed .). Oxford: Blackwell Publishing Ltd.                                                                               </w:t>
      </w:r>
    </w:p>
    <w:p w:rsidR="00BA3239" w:rsidRPr="009551A3" w:rsidRDefault="00BA3239" w:rsidP="0055463E">
      <w:pPr>
        <w:bidi w:val="0"/>
        <w:spacing w:line="240" w:lineRule="auto"/>
        <w:ind w:left="540" w:hanging="540"/>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Finkelstein,L. (2006) </w:t>
      </w:r>
      <w:r w:rsidRPr="009551A3">
        <w:rPr>
          <w:rFonts w:ascii="Times New Roman" w:hAnsi="Times New Roman" w:cs="Times New Roman"/>
          <w:b/>
          <w:bCs/>
          <w:sz w:val="24"/>
          <w:szCs w:val="24"/>
          <w:u w:val="single"/>
          <w:lang w:bidi="ar-IQ"/>
        </w:rPr>
        <w:t>Pocket Book of English Grammar for Engineers and Scientists</w:t>
      </w:r>
      <w:r w:rsidRPr="009551A3">
        <w:rPr>
          <w:rFonts w:ascii="Times New Roman" w:hAnsi="Times New Roman" w:cs="Times New Roman"/>
          <w:sz w:val="24"/>
          <w:szCs w:val="24"/>
          <w:lang w:bidi="ar-IQ"/>
        </w:rPr>
        <w:t>.(1</w:t>
      </w:r>
      <w:r w:rsidRPr="009551A3">
        <w:rPr>
          <w:rFonts w:ascii="Times New Roman" w:hAnsi="Times New Roman" w:cs="Times New Roman"/>
          <w:sz w:val="24"/>
          <w:szCs w:val="24"/>
          <w:vertAlign w:val="superscript"/>
          <w:lang w:bidi="ar-IQ"/>
        </w:rPr>
        <w:t>st</w:t>
      </w:r>
      <w:r w:rsidRPr="009551A3">
        <w:rPr>
          <w:rFonts w:ascii="Times New Roman" w:hAnsi="Times New Roman" w:cs="Times New Roman"/>
          <w:sz w:val="24"/>
          <w:szCs w:val="24"/>
          <w:lang w:bidi="ar-IQ"/>
        </w:rPr>
        <w:t xml:space="preserve"> ed.). New York: McGraw- Hill Companies Inc.       </w:t>
      </w:r>
      <w:r w:rsidRPr="009551A3">
        <w:rPr>
          <w:rFonts w:ascii="Times New Roman" w:hAnsi="Times New Roman" w:cs="Times New Roman"/>
          <w:sz w:val="24"/>
          <w:szCs w:val="24"/>
          <w:rtl/>
          <w:lang w:bidi="ar-IQ"/>
        </w:rPr>
        <w:t xml:space="preserve"> </w:t>
      </w:r>
      <w:r w:rsidRPr="009551A3">
        <w:rPr>
          <w:rFonts w:ascii="Times New Roman" w:hAnsi="Times New Roman" w:cs="Times New Roman"/>
          <w:sz w:val="24"/>
          <w:szCs w:val="24"/>
          <w:lang w:bidi="ar-IQ"/>
        </w:rPr>
        <w:t xml:space="preserve">                                                                                                                             </w:t>
      </w:r>
    </w:p>
    <w:p w:rsidR="00BA3239" w:rsidRPr="009551A3" w:rsidRDefault="00BA3239" w:rsidP="0055463E">
      <w:pPr>
        <w:bidi w:val="0"/>
        <w:spacing w:line="240" w:lineRule="auto"/>
        <w:ind w:left="540" w:hanging="54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Halliday  M.&amp; C. Malthiessen. (2004) </w:t>
      </w:r>
      <w:r w:rsidRPr="009551A3">
        <w:rPr>
          <w:rFonts w:ascii="Times New Roman" w:hAnsi="Times New Roman" w:cs="Times New Roman"/>
          <w:b/>
          <w:bCs/>
          <w:sz w:val="24"/>
          <w:szCs w:val="24"/>
          <w:u w:val="single"/>
          <w:lang w:bidi="ar-IQ"/>
        </w:rPr>
        <w:t>An Introduction to Functional Grammar</w:t>
      </w:r>
      <w:r w:rsidRPr="009551A3">
        <w:rPr>
          <w:rFonts w:ascii="Times New Roman" w:hAnsi="Times New Roman" w:cs="Times New Roman"/>
          <w:sz w:val="24"/>
          <w:szCs w:val="24"/>
          <w:lang w:bidi="ar-IQ"/>
        </w:rPr>
        <w:t>. (2</w:t>
      </w:r>
      <w:r w:rsidRPr="009551A3">
        <w:rPr>
          <w:rFonts w:ascii="Times New Roman" w:hAnsi="Times New Roman" w:cs="Times New Roman"/>
          <w:sz w:val="24"/>
          <w:szCs w:val="24"/>
          <w:vertAlign w:val="superscript"/>
          <w:lang w:bidi="ar-IQ"/>
        </w:rPr>
        <w:t>nd</w:t>
      </w:r>
      <w:r w:rsidRPr="009551A3">
        <w:rPr>
          <w:rFonts w:ascii="Times New Roman" w:hAnsi="Times New Roman" w:cs="Times New Roman"/>
          <w:sz w:val="24"/>
          <w:szCs w:val="24"/>
          <w:lang w:bidi="ar-IQ"/>
        </w:rPr>
        <w:t xml:space="preserve">ed.) London: Hodder Arnold.                                                                         </w:t>
      </w:r>
      <w:r w:rsidRPr="009551A3">
        <w:rPr>
          <w:rFonts w:ascii="Times New Roman" w:hAnsi="Times New Roman" w:cs="Times New Roman"/>
          <w:sz w:val="24"/>
          <w:szCs w:val="24"/>
          <w:rtl/>
          <w:lang w:bidi="ar-IQ"/>
        </w:rPr>
        <w:t xml:space="preserve"> </w:t>
      </w:r>
      <w:r w:rsidRPr="009551A3">
        <w:rPr>
          <w:rFonts w:ascii="Times New Roman" w:hAnsi="Times New Roman" w:cs="Times New Roman"/>
          <w:sz w:val="24"/>
          <w:szCs w:val="24"/>
          <w:lang w:bidi="ar-IQ"/>
        </w:rPr>
        <w:t xml:space="preserve">     </w:t>
      </w:r>
    </w:p>
    <w:p w:rsidR="00BA3239" w:rsidRPr="009551A3" w:rsidRDefault="00BA3239" w:rsidP="0055463E">
      <w:pPr>
        <w:bidi w:val="0"/>
        <w:spacing w:line="240" w:lineRule="auto"/>
        <w:ind w:left="540" w:hanging="54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Quirk, R. &amp; Greenbaum,S. (1975) </w:t>
      </w:r>
      <w:r w:rsidRPr="009551A3">
        <w:rPr>
          <w:rFonts w:ascii="Times New Roman" w:hAnsi="Times New Roman" w:cs="Times New Roman"/>
          <w:b/>
          <w:bCs/>
          <w:sz w:val="24"/>
          <w:szCs w:val="24"/>
          <w:u w:val="single"/>
          <w:lang w:bidi="ar-IQ"/>
        </w:rPr>
        <w:t>A University Grammar of English</w:t>
      </w:r>
      <w:r w:rsidRPr="009551A3">
        <w:rPr>
          <w:rFonts w:ascii="Times New Roman" w:hAnsi="Times New Roman" w:cs="Times New Roman"/>
          <w:sz w:val="24"/>
          <w:szCs w:val="24"/>
          <w:lang w:bidi="ar-IQ"/>
        </w:rPr>
        <w:t xml:space="preserve">. London: Longman Group Ltd.                                                                                          </w:t>
      </w:r>
      <w:r w:rsidRPr="009551A3">
        <w:rPr>
          <w:rFonts w:ascii="Times New Roman" w:hAnsi="Times New Roman" w:cs="Times New Roman"/>
          <w:sz w:val="24"/>
          <w:szCs w:val="24"/>
          <w:rtl/>
          <w:lang w:bidi="ar-IQ"/>
        </w:rPr>
        <w:t xml:space="preserve"> </w:t>
      </w:r>
    </w:p>
    <w:p w:rsidR="00BA3239" w:rsidRPr="009551A3" w:rsidRDefault="00BA3239" w:rsidP="0055463E">
      <w:pPr>
        <w:bidi w:val="0"/>
        <w:spacing w:line="240" w:lineRule="auto"/>
        <w:ind w:left="540" w:hanging="540"/>
        <w:jc w:val="both"/>
        <w:rPr>
          <w:rFonts w:ascii="Times New Roman" w:hAnsi="Times New Roman" w:cs="Times New Roman"/>
          <w:sz w:val="24"/>
          <w:szCs w:val="24"/>
          <w:rtl/>
          <w:lang w:bidi="ar-IQ"/>
        </w:rPr>
      </w:pPr>
      <w:r w:rsidRPr="009551A3">
        <w:rPr>
          <w:rFonts w:ascii="Times New Roman" w:hAnsi="Times New Roman" w:cs="Times New Roman"/>
          <w:sz w:val="24"/>
          <w:szCs w:val="24"/>
          <w:lang w:bidi="ar-IQ"/>
        </w:rPr>
        <w:t xml:space="preserve">Schuler A. Charles (1999) </w:t>
      </w:r>
      <w:r w:rsidRPr="009551A3">
        <w:rPr>
          <w:rFonts w:ascii="Times New Roman" w:hAnsi="Times New Roman" w:cs="Times New Roman"/>
          <w:b/>
          <w:bCs/>
          <w:sz w:val="24"/>
          <w:szCs w:val="24"/>
          <w:u w:val="single"/>
          <w:lang w:bidi="ar-IQ"/>
        </w:rPr>
        <w:t>Electronics: Principles and Applications</w:t>
      </w:r>
      <w:r w:rsidRPr="009551A3">
        <w:rPr>
          <w:rFonts w:ascii="Times New Roman" w:hAnsi="Times New Roman" w:cs="Times New Roman"/>
          <w:sz w:val="24"/>
          <w:szCs w:val="24"/>
          <w:lang w:bidi="ar-IQ"/>
        </w:rPr>
        <w:t xml:space="preserve"> (5th ed.). McGraw –Hill                                                                                                       </w:t>
      </w:r>
      <w:r w:rsidRPr="009551A3">
        <w:rPr>
          <w:rFonts w:ascii="Times New Roman" w:hAnsi="Times New Roman" w:cs="Times New Roman"/>
          <w:sz w:val="24"/>
          <w:szCs w:val="24"/>
          <w:rtl/>
          <w:lang w:bidi="ar-IQ"/>
        </w:rPr>
        <w:t xml:space="preserve"> </w:t>
      </w:r>
    </w:p>
    <w:p w:rsidR="00BA3239" w:rsidRPr="009551A3" w:rsidRDefault="00BA3239" w:rsidP="0055463E">
      <w:pPr>
        <w:bidi w:val="0"/>
        <w:spacing w:line="240" w:lineRule="auto"/>
        <w:ind w:left="540" w:hanging="540"/>
        <w:jc w:val="both"/>
        <w:rPr>
          <w:rFonts w:ascii="Times New Roman" w:hAnsi="Times New Roman" w:cs="Times New Roman"/>
          <w:sz w:val="24"/>
          <w:szCs w:val="24"/>
          <w:lang w:bidi="ar-IQ"/>
        </w:rPr>
      </w:pPr>
      <w:r w:rsidRPr="009551A3">
        <w:rPr>
          <w:rFonts w:ascii="Times New Roman" w:hAnsi="Times New Roman" w:cs="Times New Roman"/>
          <w:sz w:val="24"/>
          <w:szCs w:val="24"/>
          <w:lang w:bidi="ar-IQ"/>
        </w:rPr>
        <w:t xml:space="preserve">Stageberg, N. (1981) </w:t>
      </w:r>
      <w:r w:rsidRPr="009551A3">
        <w:rPr>
          <w:rFonts w:ascii="Times New Roman" w:hAnsi="Times New Roman" w:cs="Times New Roman"/>
          <w:b/>
          <w:bCs/>
          <w:sz w:val="24"/>
          <w:szCs w:val="24"/>
          <w:u w:val="single"/>
          <w:lang w:bidi="ar-IQ"/>
        </w:rPr>
        <w:t>An Introductory English Grammar</w:t>
      </w:r>
      <w:r w:rsidRPr="009551A3">
        <w:rPr>
          <w:rFonts w:ascii="Times New Roman" w:hAnsi="Times New Roman" w:cs="Times New Roman"/>
          <w:sz w:val="24"/>
          <w:szCs w:val="24"/>
          <w:lang w:bidi="ar-IQ"/>
        </w:rPr>
        <w:t xml:space="preserve">. New York: Holt, Rinehart and Winston, Inc.                                                                                       </w:t>
      </w:r>
    </w:p>
    <w:p w:rsidR="00BA3239" w:rsidRPr="009551A3" w:rsidRDefault="00BA3239" w:rsidP="0055463E">
      <w:pPr>
        <w:bidi w:val="0"/>
        <w:spacing w:line="240" w:lineRule="auto"/>
        <w:ind w:left="360"/>
        <w:jc w:val="both"/>
        <w:rPr>
          <w:rFonts w:ascii="Times New Roman" w:hAnsi="Times New Roman" w:cs="Times New Roman"/>
          <w:sz w:val="24"/>
          <w:szCs w:val="24"/>
          <w:rtl/>
          <w:lang w:bidi="ar-IQ"/>
        </w:rPr>
      </w:pPr>
      <w:r w:rsidRPr="009551A3">
        <w:rPr>
          <w:rFonts w:ascii="Times New Roman" w:hAnsi="Times New Roman" w:cs="Times New Roman"/>
          <w:sz w:val="24"/>
          <w:szCs w:val="24"/>
          <w:rtl/>
          <w:lang w:bidi="ar-IQ"/>
        </w:rPr>
        <w:t xml:space="preserve">                 </w:t>
      </w:r>
      <w:r w:rsidRPr="009551A3">
        <w:rPr>
          <w:rFonts w:ascii="Times New Roman" w:hAnsi="Times New Roman" w:cs="Times New Roman"/>
          <w:sz w:val="24"/>
          <w:szCs w:val="24"/>
          <w:lang w:bidi="ar-IQ"/>
        </w:rPr>
        <w:t xml:space="preserve">                                                                                                     </w:t>
      </w:r>
    </w:p>
    <w:sectPr w:rsidR="00BA3239" w:rsidRPr="009551A3" w:rsidSect="007E23BC">
      <w:headerReference w:type="default" r:id="rId7"/>
      <w:pgSz w:w="11906" w:h="16838"/>
      <w:pgMar w:top="1440" w:right="1797" w:bottom="1440" w:left="179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239" w:rsidRDefault="00BA3239" w:rsidP="00AE3CB1">
      <w:pPr>
        <w:spacing w:after="0" w:line="240" w:lineRule="auto"/>
      </w:pPr>
      <w:r>
        <w:separator/>
      </w:r>
    </w:p>
  </w:endnote>
  <w:endnote w:type="continuationSeparator" w:id="1">
    <w:p w:rsidR="00BA3239" w:rsidRDefault="00BA3239" w:rsidP="00AE3C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AF_El Hada">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239" w:rsidRDefault="00BA3239" w:rsidP="00AE3CB1">
      <w:pPr>
        <w:spacing w:after="0" w:line="240" w:lineRule="auto"/>
      </w:pPr>
      <w:r>
        <w:separator/>
      </w:r>
    </w:p>
  </w:footnote>
  <w:footnote w:type="continuationSeparator" w:id="1">
    <w:p w:rsidR="00BA3239" w:rsidRDefault="00BA3239" w:rsidP="00AE3C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39" w:rsidRDefault="00BA3239" w:rsidP="00A34A6B">
    <w:pPr>
      <w:pStyle w:val="Header"/>
      <w:tabs>
        <w:tab w:val="left" w:pos="1607"/>
        <w:tab w:val="center" w:pos="4441"/>
      </w:tabs>
      <w:jc w:val="center"/>
      <w:rPr>
        <w:lang w:bidi="ar-IQ"/>
      </w:rPr>
    </w:pPr>
    <w:r>
      <w:rPr>
        <w:rFonts w:cs="AF_El Hada" w:hint="cs"/>
        <w:b/>
        <w:bCs/>
        <w:sz w:val="40"/>
        <w:szCs w:val="40"/>
        <w:rtl/>
      </w:rPr>
      <w:t>مجلة</w:t>
    </w:r>
    <w:r>
      <w:rPr>
        <w:rFonts w:cs="AF_El Hada"/>
        <w:b/>
        <w:bCs/>
        <w:sz w:val="40"/>
        <w:szCs w:val="40"/>
        <w:rtl/>
      </w:rPr>
      <w:t xml:space="preserve"> </w:t>
    </w:r>
    <w:r>
      <w:rPr>
        <w:rFonts w:cs="AF_El Hada" w:hint="cs"/>
        <w:b/>
        <w:bCs/>
        <w:sz w:val="40"/>
        <w:szCs w:val="40"/>
        <w:rtl/>
      </w:rPr>
      <w:t>جامعة</w:t>
    </w:r>
    <w:r>
      <w:rPr>
        <w:rFonts w:cs="AF_El Hada"/>
        <w:b/>
        <w:bCs/>
        <w:sz w:val="40"/>
        <w:szCs w:val="40"/>
        <w:rtl/>
      </w:rPr>
      <w:t xml:space="preserve"> </w:t>
    </w:r>
    <w:r>
      <w:rPr>
        <w:rFonts w:cs="AF_El Hada" w:hint="cs"/>
        <w:b/>
        <w:bCs/>
        <w:sz w:val="40"/>
        <w:szCs w:val="40"/>
        <w:rtl/>
      </w:rPr>
      <w:t>بابل</w:t>
    </w:r>
    <w:r>
      <w:rPr>
        <w:rFonts w:cs="AF_El Hada"/>
        <w:b/>
        <w:bCs/>
        <w:sz w:val="40"/>
        <w:szCs w:val="40"/>
        <w:rtl/>
      </w:rPr>
      <w:t xml:space="preserve"> / </w:t>
    </w:r>
    <w:r>
      <w:rPr>
        <w:rFonts w:cs="AF_El Hada" w:hint="cs"/>
        <w:b/>
        <w:bCs/>
        <w:sz w:val="40"/>
        <w:szCs w:val="40"/>
        <w:rtl/>
      </w:rPr>
      <w:t>العلوم</w:t>
    </w:r>
    <w:r>
      <w:rPr>
        <w:rFonts w:cs="AF_El Hada"/>
        <w:b/>
        <w:bCs/>
        <w:sz w:val="40"/>
        <w:szCs w:val="40"/>
        <w:rtl/>
      </w:rPr>
      <w:t xml:space="preserve"> </w:t>
    </w:r>
    <w:r>
      <w:rPr>
        <w:rFonts w:cs="AF_El Hada" w:hint="cs"/>
        <w:b/>
        <w:bCs/>
        <w:sz w:val="40"/>
        <w:szCs w:val="40"/>
        <w:rtl/>
      </w:rPr>
      <w:t>الإنسانية</w:t>
    </w:r>
    <w:r>
      <w:rPr>
        <w:rFonts w:cs="AF_El Hada"/>
        <w:b/>
        <w:bCs/>
        <w:sz w:val="40"/>
        <w:szCs w:val="40"/>
        <w:rtl/>
      </w:rPr>
      <w:t xml:space="preserve">/ </w:t>
    </w:r>
    <w:r>
      <w:rPr>
        <w:rFonts w:cs="AF_El Hada" w:hint="cs"/>
        <w:b/>
        <w:bCs/>
        <w:sz w:val="40"/>
        <w:szCs w:val="40"/>
        <w:rtl/>
      </w:rPr>
      <w:t>المجلد</w:t>
    </w:r>
    <w:r>
      <w:rPr>
        <w:rFonts w:cs="AF_El Hada"/>
        <w:b/>
        <w:bCs/>
        <w:sz w:val="40"/>
        <w:szCs w:val="40"/>
        <w:rtl/>
      </w:rPr>
      <w:t xml:space="preserve"> 18 / </w:t>
    </w:r>
    <w:r>
      <w:rPr>
        <w:rFonts w:cs="AF_El Hada" w:hint="cs"/>
        <w:b/>
        <w:bCs/>
        <w:sz w:val="40"/>
        <w:szCs w:val="40"/>
        <w:rtl/>
      </w:rPr>
      <w:t>العدد</w:t>
    </w:r>
    <w:r>
      <w:rPr>
        <w:rFonts w:cs="AF_El Hada"/>
        <w:b/>
        <w:bCs/>
        <w:sz w:val="40"/>
        <w:szCs w:val="40"/>
        <w:rtl/>
      </w:rPr>
      <w:t xml:space="preserve"> ( 3 ) : 2010</w:t>
    </w:r>
  </w:p>
  <w:p w:rsidR="00BA3239" w:rsidRDefault="00BA32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55FF4"/>
    <w:multiLevelType w:val="hybridMultilevel"/>
    <w:tmpl w:val="ECF0725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2FD65878"/>
    <w:multiLevelType w:val="hybridMultilevel"/>
    <w:tmpl w:val="9B5CA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D7444F4"/>
    <w:multiLevelType w:val="hybridMultilevel"/>
    <w:tmpl w:val="89363CC6"/>
    <w:lvl w:ilvl="0" w:tplc="C860A006">
      <w:start w:val="1"/>
      <w:numFmt w:val="bullet"/>
      <w:lvlText w:val="-"/>
      <w:lvlJc w:val="left"/>
      <w:pPr>
        <w:ind w:left="644" w:hanging="360"/>
      </w:pPr>
      <w:rPr>
        <w:rFonts w:ascii="Calibri" w:eastAsia="Times New Roman" w:hAnsi="Calibri" w:hint="default"/>
        <w:b w:val="0"/>
        <w:sz w:val="24"/>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hint="default"/>
      </w:rPr>
    </w:lvl>
    <w:lvl w:ilvl="8" w:tplc="04090005">
      <w:start w:val="1"/>
      <w:numFmt w:val="bullet"/>
      <w:lvlText w:val=""/>
      <w:lvlJc w:val="left"/>
      <w:pPr>
        <w:ind w:left="6404" w:hanging="360"/>
      </w:pPr>
      <w:rPr>
        <w:rFonts w:ascii="Wingdings" w:hAnsi="Wingdings" w:hint="default"/>
      </w:rPr>
    </w:lvl>
  </w:abstractNum>
  <w:abstractNum w:abstractNumId="3">
    <w:nsid w:val="72265B31"/>
    <w:multiLevelType w:val="hybridMultilevel"/>
    <w:tmpl w:val="A3FA19E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7A3757AB"/>
    <w:multiLevelType w:val="hybridMultilevel"/>
    <w:tmpl w:val="22F8E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F">
      <w:start w:val="1"/>
      <w:numFmt w:val="decimal"/>
      <w:lvlText w:val="%6."/>
      <w:lvlJc w:val="left"/>
      <w:pPr>
        <w:ind w:left="4320" w:hanging="360"/>
      </w:pPr>
      <w:rPr>
        <w:rFonts w:cs="Times New Roman"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387D"/>
    <w:rsid w:val="00000C32"/>
    <w:rsid w:val="00000F97"/>
    <w:rsid w:val="000012AF"/>
    <w:rsid w:val="00003EDC"/>
    <w:rsid w:val="00005F8C"/>
    <w:rsid w:val="00006147"/>
    <w:rsid w:val="00011087"/>
    <w:rsid w:val="000128B1"/>
    <w:rsid w:val="000134E9"/>
    <w:rsid w:val="000140C7"/>
    <w:rsid w:val="00015760"/>
    <w:rsid w:val="00015A0A"/>
    <w:rsid w:val="00016499"/>
    <w:rsid w:val="00016709"/>
    <w:rsid w:val="00017A43"/>
    <w:rsid w:val="000209AB"/>
    <w:rsid w:val="00021AC8"/>
    <w:rsid w:val="00024418"/>
    <w:rsid w:val="000246A9"/>
    <w:rsid w:val="00025BFA"/>
    <w:rsid w:val="0003029E"/>
    <w:rsid w:val="00030874"/>
    <w:rsid w:val="000328B9"/>
    <w:rsid w:val="00032F16"/>
    <w:rsid w:val="00032FB3"/>
    <w:rsid w:val="00033153"/>
    <w:rsid w:val="000333BC"/>
    <w:rsid w:val="00033F4E"/>
    <w:rsid w:val="00035599"/>
    <w:rsid w:val="00036920"/>
    <w:rsid w:val="00036A71"/>
    <w:rsid w:val="00036B31"/>
    <w:rsid w:val="000425B2"/>
    <w:rsid w:val="000519C6"/>
    <w:rsid w:val="000522A5"/>
    <w:rsid w:val="00053EB5"/>
    <w:rsid w:val="000552D7"/>
    <w:rsid w:val="00055DE1"/>
    <w:rsid w:val="0005655E"/>
    <w:rsid w:val="00057920"/>
    <w:rsid w:val="00062FFE"/>
    <w:rsid w:val="0007158E"/>
    <w:rsid w:val="0007750C"/>
    <w:rsid w:val="00084EDA"/>
    <w:rsid w:val="0008543E"/>
    <w:rsid w:val="00086171"/>
    <w:rsid w:val="00086560"/>
    <w:rsid w:val="00094B54"/>
    <w:rsid w:val="00095C89"/>
    <w:rsid w:val="00097AB2"/>
    <w:rsid w:val="000A025A"/>
    <w:rsid w:val="000A09A0"/>
    <w:rsid w:val="000A1448"/>
    <w:rsid w:val="000A3EB5"/>
    <w:rsid w:val="000A5424"/>
    <w:rsid w:val="000A6050"/>
    <w:rsid w:val="000A65FD"/>
    <w:rsid w:val="000A66D7"/>
    <w:rsid w:val="000B25E0"/>
    <w:rsid w:val="000B3768"/>
    <w:rsid w:val="000B53F9"/>
    <w:rsid w:val="000B6FBC"/>
    <w:rsid w:val="000B70DA"/>
    <w:rsid w:val="000C2C14"/>
    <w:rsid w:val="000C71B3"/>
    <w:rsid w:val="000C7309"/>
    <w:rsid w:val="000C7CC1"/>
    <w:rsid w:val="000D0869"/>
    <w:rsid w:val="000D6583"/>
    <w:rsid w:val="000D7F1C"/>
    <w:rsid w:val="000E2141"/>
    <w:rsid w:val="000E4236"/>
    <w:rsid w:val="000F0A95"/>
    <w:rsid w:val="000F13A4"/>
    <w:rsid w:val="000F1F92"/>
    <w:rsid w:val="000F4A06"/>
    <w:rsid w:val="000F6A36"/>
    <w:rsid w:val="000F6E57"/>
    <w:rsid w:val="000F70E6"/>
    <w:rsid w:val="00105270"/>
    <w:rsid w:val="00105793"/>
    <w:rsid w:val="00106095"/>
    <w:rsid w:val="0010656C"/>
    <w:rsid w:val="00106E5C"/>
    <w:rsid w:val="00107AC7"/>
    <w:rsid w:val="00110E0B"/>
    <w:rsid w:val="00111E3E"/>
    <w:rsid w:val="0011464F"/>
    <w:rsid w:val="00116325"/>
    <w:rsid w:val="00116ECD"/>
    <w:rsid w:val="00117FC1"/>
    <w:rsid w:val="00120092"/>
    <w:rsid w:val="00121CF0"/>
    <w:rsid w:val="00123530"/>
    <w:rsid w:val="00124EFE"/>
    <w:rsid w:val="00126E63"/>
    <w:rsid w:val="00127382"/>
    <w:rsid w:val="001274E5"/>
    <w:rsid w:val="00127681"/>
    <w:rsid w:val="0013173F"/>
    <w:rsid w:val="00132F9A"/>
    <w:rsid w:val="001340CC"/>
    <w:rsid w:val="001353CD"/>
    <w:rsid w:val="00137216"/>
    <w:rsid w:val="00137DE1"/>
    <w:rsid w:val="00141F44"/>
    <w:rsid w:val="0014224D"/>
    <w:rsid w:val="00144209"/>
    <w:rsid w:val="0014645A"/>
    <w:rsid w:val="00147C8B"/>
    <w:rsid w:val="00147F70"/>
    <w:rsid w:val="0015120F"/>
    <w:rsid w:val="001530A2"/>
    <w:rsid w:val="00155738"/>
    <w:rsid w:val="00157256"/>
    <w:rsid w:val="0016174C"/>
    <w:rsid w:val="00162904"/>
    <w:rsid w:val="001710D2"/>
    <w:rsid w:val="00173D67"/>
    <w:rsid w:val="00175097"/>
    <w:rsid w:val="00176A9F"/>
    <w:rsid w:val="00180842"/>
    <w:rsid w:val="0018120F"/>
    <w:rsid w:val="00181B12"/>
    <w:rsid w:val="001841B6"/>
    <w:rsid w:val="00184339"/>
    <w:rsid w:val="00186B90"/>
    <w:rsid w:val="001877DB"/>
    <w:rsid w:val="00192B2B"/>
    <w:rsid w:val="001942DB"/>
    <w:rsid w:val="001A0DCD"/>
    <w:rsid w:val="001A389E"/>
    <w:rsid w:val="001A455E"/>
    <w:rsid w:val="001A510F"/>
    <w:rsid w:val="001A6205"/>
    <w:rsid w:val="001B0702"/>
    <w:rsid w:val="001B3D58"/>
    <w:rsid w:val="001B7334"/>
    <w:rsid w:val="001C0E14"/>
    <w:rsid w:val="001C335A"/>
    <w:rsid w:val="001C33B0"/>
    <w:rsid w:val="001C3A7E"/>
    <w:rsid w:val="001C3BA2"/>
    <w:rsid w:val="001C625C"/>
    <w:rsid w:val="001D24FF"/>
    <w:rsid w:val="001D49F4"/>
    <w:rsid w:val="001D7355"/>
    <w:rsid w:val="001E0673"/>
    <w:rsid w:val="001E459F"/>
    <w:rsid w:val="001E53AC"/>
    <w:rsid w:val="001E73AF"/>
    <w:rsid w:val="001F1A33"/>
    <w:rsid w:val="001F2E74"/>
    <w:rsid w:val="001F6F44"/>
    <w:rsid w:val="001F7B6A"/>
    <w:rsid w:val="001F7DBB"/>
    <w:rsid w:val="001F7E13"/>
    <w:rsid w:val="00201808"/>
    <w:rsid w:val="002037E4"/>
    <w:rsid w:val="0020497D"/>
    <w:rsid w:val="00205262"/>
    <w:rsid w:val="0020547D"/>
    <w:rsid w:val="00210D22"/>
    <w:rsid w:val="00210E61"/>
    <w:rsid w:val="0021165F"/>
    <w:rsid w:val="00216C03"/>
    <w:rsid w:val="00216EC4"/>
    <w:rsid w:val="00220AFB"/>
    <w:rsid w:val="002210E7"/>
    <w:rsid w:val="00222B33"/>
    <w:rsid w:val="00230142"/>
    <w:rsid w:val="00230F85"/>
    <w:rsid w:val="00231B83"/>
    <w:rsid w:val="0023308C"/>
    <w:rsid w:val="00234F33"/>
    <w:rsid w:val="002354CB"/>
    <w:rsid w:val="0023745A"/>
    <w:rsid w:val="00237EB1"/>
    <w:rsid w:val="00240045"/>
    <w:rsid w:val="0024064D"/>
    <w:rsid w:val="002408A3"/>
    <w:rsid w:val="00247877"/>
    <w:rsid w:val="002506CE"/>
    <w:rsid w:val="00251AC7"/>
    <w:rsid w:val="00254ACA"/>
    <w:rsid w:val="00254D10"/>
    <w:rsid w:val="0025557E"/>
    <w:rsid w:val="00257072"/>
    <w:rsid w:val="00257A04"/>
    <w:rsid w:val="00257F9A"/>
    <w:rsid w:val="00261E83"/>
    <w:rsid w:val="00264C3C"/>
    <w:rsid w:val="00264F7B"/>
    <w:rsid w:val="00270928"/>
    <w:rsid w:val="00270FCB"/>
    <w:rsid w:val="0027141C"/>
    <w:rsid w:val="00272102"/>
    <w:rsid w:val="00272208"/>
    <w:rsid w:val="0027628A"/>
    <w:rsid w:val="00276696"/>
    <w:rsid w:val="002806B6"/>
    <w:rsid w:val="00281812"/>
    <w:rsid w:val="002826C9"/>
    <w:rsid w:val="00285518"/>
    <w:rsid w:val="00286008"/>
    <w:rsid w:val="00286E9C"/>
    <w:rsid w:val="00287741"/>
    <w:rsid w:val="002910E2"/>
    <w:rsid w:val="00296BEC"/>
    <w:rsid w:val="002A1B4E"/>
    <w:rsid w:val="002A22CA"/>
    <w:rsid w:val="002A26D4"/>
    <w:rsid w:val="002A511B"/>
    <w:rsid w:val="002A5592"/>
    <w:rsid w:val="002A5709"/>
    <w:rsid w:val="002B55EE"/>
    <w:rsid w:val="002B5DB2"/>
    <w:rsid w:val="002B6DC2"/>
    <w:rsid w:val="002B7F9E"/>
    <w:rsid w:val="002C0EDF"/>
    <w:rsid w:val="002C50AF"/>
    <w:rsid w:val="002C6944"/>
    <w:rsid w:val="002E22D0"/>
    <w:rsid w:val="002E24A7"/>
    <w:rsid w:val="002E265C"/>
    <w:rsid w:val="002E507D"/>
    <w:rsid w:val="002E6193"/>
    <w:rsid w:val="002E7889"/>
    <w:rsid w:val="002F0F2C"/>
    <w:rsid w:val="002F1987"/>
    <w:rsid w:val="002F2992"/>
    <w:rsid w:val="002F4812"/>
    <w:rsid w:val="002F580B"/>
    <w:rsid w:val="002F61E9"/>
    <w:rsid w:val="00302704"/>
    <w:rsid w:val="00303E56"/>
    <w:rsid w:val="003043F0"/>
    <w:rsid w:val="00305842"/>
    <w:rsid w:val="003065C6"/>
    <w:rsid w:val="00311C2E"/>
    <w:rsid w:val="00313A25"/>
    <w:rsid w:val="00313FE7"/>
    <w:rsid w:val="00315130"/>
    <w:rsid w:val="0031525D"/>
    <w:rsid w:val="003157D9"/>
    <w:rsid w:val="00315FE8"/>
    <w:rsid w:val="00316350"/>
    <w:rsid w:val="0031741F"/>
    <w:rsid w:val="00320512"/>
    <w:rsid w:val="0032539D"/>
    <w:rsid w:val="00326928"/>
    <w:rsid w:val="00326CA6"/>
    <w:rsid w:val="003274FD"/>
    <w:rsid w:val="00327F2B"/>
    <w:rsid w:val="003305AE"/>
    <w:rsid w:val="00341B58"/>
    <w:rsid w:val="003423D9"/>
    <w:rsid w:val="00346359"/>
    <w:rsid w:val="00346626"/>
    <w:rsid w:val="003470AC"/>
    <w:rsid w:val="00353293"/>
    <w:rsid w:val="003553A9"/>
    <w:rsid w:val="00362855"/>
    <w:rsid w:val="00367119"/>
    <w:rsid w:val="003760EE"/>
    <w:rsid w:val="0037682B"/>
    <w:rsid w:val="003808C5"/>
    <w:rsid w:val="00380A2D"/>
    <w:rsid w:val="00381DEB"/>
    <w:rsid w:val="00383115"/>
    <w:rsid w:val="00383C89"/>
    <w:rsid w:val="00384D82"/>
    <w:rsid w:val="00384F70"/>
    <w:rsid w:val="00386534"/>
    <w:rsid w:val="0039054D"/>
    <w:rsid w:val="00390F43"/>
    <w:rsid w:val="003932D7"/>
    <w:rsid w:val="003948CC"/>
    <w:rsid w:val="003A1DDF"/>
    <w:rsid w:val="003A28F9"/>
    <w:rsid w:val="003A2B8E"/>
    <w:rsid w:val="003A2BD6"/>
    <w:rsid w:val="003A55E5"/>
    <w:rsid w:val="003A7616"/>
    <w:rsid w:val="003B0472"/>
    <w:rsid w:val="003B05D0"/>
    <w:rsid w:val="003B178D"/>
    <w:rsid w:val="003B1ACE"/>
    <w:rsid w:val="003B2AC4"/>
    <w:rsid w:val="003B759B"/>
    <w:rsid w:val="003B7A42"/>
    <w:rsid w:val="003C26DC"/>
    <w:rsid w:val="003C5AE6"/>
    <w:rsid w:val="003D054D"/>
    <w:rsid w:val="003D14EF"/>
    <w:rsid w:val="003D3940"/>
    <w:rsid w:val="003D46C4"/>
    <w:rsid w:val="003D536E"/>
    <w:rsid w:val="003D6FE6"/>
    <w:rsid w:val="003E0C95"/>
    <w:rsid w:val="003E414F"/>
    <w:rsid w:val="003E4788"/>
    <w:rsid w:val="003E59F9"/>
    <w:rsid w:val="003E62C3"/>
    <w:rsid w:val="003F29B1"/>
    <w:rsid w:val="003F3D2F"/>
    <w:rsid w:val="003F687D"/>
    <w:rsid w:val="00401A03"/>
    <w:rsid w:val="004024AC"/>
    <w:rsid w:val="0040452F"/>
    <w:rsid w:val="0040620D"/>
    <w:rsid w:val="004063A3"/>
    <w:rsid w:val="00407ED4"/>
    <w:rsid w:val="004132FF"/>
    <w:rsid w:val="004135A4"/>
    <w:rsid w:val="004135E4"/>
    <w:rsid w:val="00414CFA"/>
    <w:rsid w:val="00415E14"/>
    <w:rsid w:val="00416FEC"/>
    <w:rsid w:val="00417CB8"/>
    <w:rsid w:val="004202AB"/>
    <w:rsid w:val="00420DDB"/>
    <w:rsid w:val="004250A6"/>
    <w:rsid w:val="0042796A"/>
    <w:rsid w:val="004311CC"/>
    <w:rsid w:val="004341A8"/>
    <w:rsid w:val="0044043B"/>
    <w:rsid w:val="00441585"/>
    <w:rsid w:val="00442FBA"/>
    <w:rsid w:val="00446224"/>
    <w:rsid w:val="00447461"/>
    <w:rsid w:val="004510C3"/>
    <w:rsid w:val="00452462"/>
    <w:rsid w:val="004536B9"/>
    <w:rsid w:val="0045420F"/>
    <w:rsid w:val="00456239"/>
    <w:rsid w:val="0046460E"/>
    <w:rsid w:val="00464B01"/>
    <w:rsid w:val="0046757B"/>
    <w:rsid w:val="00471907"/>
    <w:rsid w:val="00473CB7"/>
    <w:rsid w:val="004746EF"/>
    <w:rsid w:val="00475CD2"/>
    <w:rsid w:val="00475DCD"/>
    <w:rsid w:val="00476133"/>
    <w:rsid w:val="004819D9"/>
    <w:rsid w:val="00484CAD"/>
    <w:rsid w:val="00484CD3"/>
    <w:rsid w:val="00485D58"/>
    <w:rsid w:val="0049006D"/>
    <w:rsid w:val="00491A76"/>
    <w:rsid w:val="00491D74"/>
    <w:rsid w:val="0049686B"/>
    <w:rsid w:val="004A1926"/>
    <w:rsid w:val="004A3B2A"/>
    <w:rsid w:val="004A7797"/>
    <w:rsid w:val="004B05BC"/>
    <w:rsid w:val="004B0DA3"/>
    <w:rsid w:val="004B22F8"/>
    <w:rsid w:val="004B3E61"/>
    <w:rsid w:val="004B42C5"/>
    <w:rsid w:val="004B42DF"/>
    <w:rsid w:val="004B4649"/>
    <w:rsid w:val="004B5653"/>
    <w:rsid w:val="004B56B9"/>
    <w:rsid w:val="004B57BD"/>
    <w:rsid w:val="004B63ED"/>
    <w:rsid w:val="004C002B"/>
    <w:rsid w:val="004C2C17"/>
    <w:rsid w:val="004C335F"/>
    <w:rsid w:val="004C5D5E"/>
    <w:rsid w:val="004C6BCA"/>
    <w:rsid w:val="004D2377"/>
    <w:rsid w:val="004D2B7A"/>
    <w:rsid w:val="004D344F"/>
    <w:rsid w:val="004D6FBC"/>
    <w:rsid w:val="004D70E1"/>
    <w:rsid w:val="004D7159"/>
    <w:rsid w:val="004D7835"/>
    <w:rsid w:val="004E0B7A"/>
    <w:rsid w:val="004E2645"/>
    <w:rsid w:val="004E7B6A"/>
    <w:rsid w:val="004E7EBC"/>
    <w:rsid w:val="004F0E8A"/>
    <w:rsid w:val="004F1CA2"/>
    <w:rsid w:val="004F5201"/>
    <w:rsid w:val="004F6F90"/>
    <w:rsid w:val="0050111A"/>
    <w:rsid w:val="00505E16"/>
    <w:rsid w:val="005114F3"/>
    <w:rsid w:val="005133F8"/>
    <w:rsid w:val="00522835"/>
    <w:rsid w:val="005235B7"/>
    <w:rsid w:val="00527B21"/>
    <w:rsid w:val="00533B70"/>
    <w:rsid w:val="005350CE"/>
    <w:rsid w:val="00536100"/>
    <w:rsid w:val="005440D4"/>
    <w:rsid w:val="005453AD"/>
    <w:rsid w:val="0054573E"/>
    <w:rsid w:val="00547805"/>
    <w:rsid w:val="00547EFB"/>
    <w:rsid w:val="00551FC0"/>
    <w:rsid w:val="00552998"/>
    <w:rsid w:val="0055463E"/>
    <w:rsid w:val="00556430"/>
    <w:rsid w:val="00556572"/>
    <w:rsid w:val="00556A9F"/>
    <w:rsid w:val="00557C9F"/>
    <w:rsid w:val="005651EC"/>
    <w:rsid w:val="00565645"/>
    <w:rsid w:val="0057040B"/>
    <w:rsid w:val="00570491"/>
    <w:rsid w:val="0057190C"/>
    <w:rsid w:val="0057307F"/>
    <w:rsid w:val="00580B91"/>
    <w:rsid w:val="005833B6"/>
    <w:rsid w:val="00583809"/>
    <w:rsid w:val="00585953"/>
    <w:rsid w:val="00585EF8"/>
    <w:rsid w:val="005869A8"/>
    <w:rsid w:val="00586AAB"/>
    <w:rsid w:val="00595FD1"/>
    <w:rsid w:val="0059795C"/>
    <w:rsid w:val="00597DD0"/>
    <w:rsid w:val="005A0910"/>
    <w:rsid w:val="005A15FA"/>
    <w:rsid w:val="005A304A"/>
    <w:rsid w:val="005A315D"/>
    <w:rsid w:val="005A3F45"/>
    <w:rsid w:val="005A4B94"/>
    <w:rsid w:val="005B0A66"/>
    <w:rsid w:val="005B114B"/>
    <w:rsid w:val="005B27B0"/>
    <w:rsid w:val="005B47EA"/>
    <w:rsid w:val="005B7F03"/>
    <w:rsid w:val="005C036E"/>
    <w:rsid w:val="005C064B"/>
    <w:rsid w:val="005C0CA9"/>
    <w:rsid w:val="005C16C3"/>
    <w:rsid w:val="005C419F"/>
    <w:rsid w:val="005C730D"/>
    <w:rsid w:val="005C79A9"/>
    <w:rsid w:val="005C7CDA"/>
    <w:rsid w:val="005D087A"/>
    <w:rsid w:val="005D249F"/>
    <w:rsid w:val="005D456B"/>
    <w:rsid w:val="005D6CE1"/>
    <w:rsid w:val="005E080C"/>
    <w:rsid w:val="005E10A7"/>
    <w:rsid w:val="005E1B60"/>
    <w:rsid w:val="005E52C4"/>
    <w:rsid w:val="005E562D"/>
    <w:rsid w:val="005E7720"/>
    <w:rsid w:val="005F2199"/>
    <w:rsid w:val="005F340C"/>
    <w:rsid w:val="005F5D38"/>
    <w:rsid w:val="005F7B83"/>
    <w:rsid w:val="006015C3"/>
    <w:rsid w:val="00602729"/>
    <w:rsid w:val="00602FBA"/>
    <w:rsid w:val="00603922"/>
    <w:rsid w:val="0060499C"/>
    <w:rsid w:val="0060615B"/>
    <w:rsid w:val="0061025F"/>
    <w:rsid w:val="00610E4A"/>
    <w:rsid w:val="00610F51"/>
    <w:rsid w:val="0061107B"/>
    <w:rsid w:val="00616BD5"/>
    <w:rsid w:val="00617A1E"/>
    <w:rsid w:val="006200B0"/>
    <w:rsid w:val="00620CDA"/>
    <w:rsid w:val="0062178C"/>
    <w:rsid w:val="00623DEE"/>
    <w:rsid w:val="006242AF"/>
    <w:rsid w:val="0062666A"/>
    <w:rsid w:val="00626C26"/>
    <w:rsid w:val="00630FEA"/>
    <w:rsid w:val="006338F5"/>
    <w:rsid w:val="0063506D"/>
    <w:rsid w:val="00637A01"/>
    <w:rsid w:val="00640C1C"/>
    <w:rsid w:val="00641C8F"/>
    <w:rsid w:val="006454DA"/>
    <w:rsid w:val="00645AA7"/>
    <w:rsid w:val="00646108"/>
    <w:rsid w:val="0064756C"/>
    <w:rsid w:val="00647B86"/>
    <w:rsid w:val="00652CBD"/>
    <w:rsid w:val="00653CDC"/>
    <w:rsid w:val="00662179"/>
    <w:rsid w:val="00672000"/>
    <w:rsid w:val="00672809"/>
    <w:rsid w:val="00672911"/>
    <w:rsid w:val="0067429D"/>
    <w:rsid w:val="00675271"/>
    <w:rsid w:val="00680EBE"/>
    <w:rsid w:val="006823AA"/>
    <w:rsid w:val="00683563"/>
    <w:rsid w:val="00684EB3"/>
    <w:rsid w:val="0068664D"/>
    <w:rsid w:val="00691EAC"/>
    <w:rsid w:val="00694FA1"/>
    <w:rsid w:val="006971C9"/>
    <w:rsid w:val="00697551"/>
    <w:rsid w:val="006A2386"/>
    <w:rsid w:val="006A290C"/>
    <w:rsid w:val="006A29EE"/>
    <w:rsid w:val="006A3B4E"/>
    <w:rsid w:val="006A462B"/>
    <w:rsid w:val="006A768C"/>
    <w:rsid w:val="006B3FA2"/>
    <w:rsid w:val="006B4AF7"/>
    <w:rsid w:val="006B52DF"/>
    <w:rsid w:val="006B5DB3"/>
    <w:rsid w:val="006C03CD"/>
    <w:rsid w:val="006C1A13"/>
    <w:rsid w:val="006C2022"/>
    <w:rsid w:val="006C5485"/>
    <w:rsid w:val="006C576E"/>
    <w:rsid w:val="006C6DE5"/>
    <w:rsid w:val="006D0127"/>
    <w:rsid w:val="006D0E0D"/>
    <w:rsid w:val="006D11C2"/>
    <w:rsid w:val="006D17AA"/>
    <w:rsid w:val="006D27CC"/>
    <w:rsid w:val="006D6860"/>
    <w:rsid w:val="006E052C"/>
    <w:rsid w:val="006E162C"/>
    <w:rsid w:val="006E387D"/>
    <w:rsid w:val="006E79C3"/>
    <w:rsid w:val="006F377C"/>
    <w:rsid w:val="006F3DC0"/>
    <w:rsid w:val="006F4AFB"/>
    <w:rsid w:val="006F4C33"/>
    <w:rsid w:val="006F6114"/>
    <w:rsid w:val="006F62BD"/>
    <w:rsid w:val="006F6954"/>
    <w:rsid w:val="0070154F"/>
    <w:rsid w:val="007029D3"/>
    <w:rsid w:val="00703D59"/>
    <w:rsid w:val="00712C36"/>
    <w:rsid w:val="007143D8"/>
    <w:rsid w:val="007162F8"/>
    <w:rsid w:val="007165A0"/>
    <w:rsid w:val="007178F7"/>
    <w:rsid w:val="0072030F"/>
    <w:rsid w:val="00722134"/>
    <w:rsid w:val="007224D8"/>
    <w:rsid w:val="00724037"/>
    <w:rsid w:val="0072481D"/>
    <w:rsid w:val="00727867"/>
    <w:rsid w:val="007309F5"/>
    <w:rsid w:val="00732F51"/>
    <w:rsid w:val="00734B70"/>
    <w:rsid w:val="00736E72"/>
    <w:rsid w:val="00737E7C"/>
    <w:rsid w:val="00742001"/>
    <w:rsid w:val="00744065"/>
    <w:rsid w:val="00745105"/>
    <w:rsid w:val="007453B6"/>
    <w:rsid w:val="00746B81"/>
    <w:rsid w:val="00747099"/>
    <w:rsid w:val="0075599D"/>
    <w:rsid w:val="00757BB8"/>
    <w:rsid w:val="0076043B"/>
    <w:rsid w:val="007661B3"/>
    <w:rsid w:val="00766444"/>
    <w:rsid w:val="0077158E"/>
    <w:rsid w:val="00772A2C"/>
    <w:rsid w:val="00773365"/>
    <w:rsid w:val="00775E99"/>
    <w:rsid w:val="00777667"/>
    <w:rsid w:val="00780A58"/>
    <w:rsid w:val="00781A62"/>
    <w:rsid w:val="00782036"/>
    <w:rsid w:val="0078312E"/>
    <w:rsid w:val="0078363C"/>
    <w:rsid w:val="00783B17"/>
    <w:rsid w:val="00785B00"/>
    <w:rsid w:val="007874C5"/>
    <w:rsid w:val="00791698"/>
    <w:rsid w:val="00792426"/>
    <w:rsid w:val="007924CD"/>
    <w:rsid w:val="0079378F"/>
    <w:rsid w:val="007A013F"/>
    <w:rsid w:val="007A1996"/>
    <w:rsid w:val="007A2B75"/>
    <w:rsid w:val="007A3497"/>
    <w:rsid w:val="007A4906"/>
    <w:rsid w:val="007A510A"/>
    <w:rsid w:val="007A55F1"/>
    <w:rsid w:val="007A5648"/>
    <w:rsid w:val="007A6C33"/>
    <w:rsid w:val="007A7CA8"/>
    <w:rsid w:val="007B224E"/>
    <w:rsid w:val="007B2A45"/>
    <w:rsid w:val="007B3E5D"/>
    <w:rsid w:val="007B4370"/>
    <w:rsid w:val="007B4E95"/>
    <w:rsid w:val="007B5327"/>
    <w:rsid w:val="007B7D42"/>
    <w:rsid w:val="007C78B6"/>
    <w:rsid w:val="007D3E6A"/>
    <w:rsid w:val="007D4DB4"/>
    <w:rsid w:val="007D5071"/>
    <w:rsid w:val="007E080B"/>
    <w:rsid w:val="007E216A"/>
    <w:rsid w:val="007E23BC"/>
    <w:rsid w:val="007E283E"/>
    <w:rsid w:val="007E69CE"/>
    <w:rsid w:val="007E77B8"/>
    <w:rsid w:val="007F06E0"/>
    <w:rsid w:val="007F3FF6"/>
    <w:rsid w:val="007F44D4"/>
    <w:rsid w:val="007F73EE"/>
    <w:rsid w:val="007F78C3"/>
    <w:rsid w:val="00800961"/>
    <w:rsid w:val="008009DC"/>
    <w:rsid w:val="0080330F"/>
    <w:rsid w:val="00803A55"/>
    <w:rsid w:val="008053B9"/>
    <w:rsid w:val="00806614"/>
    <w:rsid w:val="00810FB5"/>
    <w:rsid w:val="0081150F"/>
    <w:rsid w:val="008144B3"/>
    <w:rsid w:val="008163D3"/>
    <w:rsid w:val="00816CFB"/>
    <w:rsid w:val="00817EA9"/>
    <w:rsid w:val="00820F70"/>
    <w:rsid w:val="00822C47"/>
    <w:rsid w:val="00823450"/>
    <w:rsid w:val="008234D1"/>
    <w:rsid w:val="00823D6E"/>
    <w:rsid w:val="0082737E"/>
    <w:rsid w:val="00827398"/>
    <w:rsid w:val="008274FF"/>
    <w:rsid w:val="00836BA6"/>
    <w:rsid w:val="008373F7"/>
    <w:rsid w:val="00842645"/>
    <w:rsid w:val="008433B0"/>
    <w:rsid w:val="0084349C"/>
    <w:rsid w:val="008466C1"/>
    <w:rsid w:val="00846C8D"/>
    <w:rsid w:val="00851690"/>
    <w:rsid w:val="00852F7C"/>
    <w:rsid w:val="00853546"/>
    <w:rsid w:val="008539DD"/>
    <w:rsid w:val="00856EEC"/>
    <w:rsid w:val="00861242"/>
    <w:rsid w:val="00861F16"/>
    <w:rsid w:val="00863A3C"/>
    <w:rsid w:val="00863CC0"/>
    <w:rsid w:val="00864713"/>
    <w:rsid w:val="00870C71"/>
    <w:rsid w:val="00871DC0"/>
    <w:rsid w:val="00873C83"/>
    <w:rsid w:val="00874715"/>
    <w:rsid w:val="00874CCE"/>
    <w:rsid w:val="00875779"/>
    <w:rsid w:val="008761E0"/>
    <w:rsid w:val="00882AE2"/>
    <w:rsid w:val="00883719"/>
    <w:rsid w:val="008852BA"/>
    <w:rsid w:val="008853DB"/>
    <w:rsid w:val="00885E1B"/>
    <w:rsid w:val="008870AA"/>
    <w:rsid w:val="008877F6"/>
    <w:rsid w:val="008903B4"/>
    <w:rsid w:val="0089402F"/>
    <w:rsid w:val="008A27EA"/>
    <w:rsid w:val="008A3702"/>
    <w:rsid w:val="008A5022"/>
    <w:rsid w:val="008A710F"/>
    <w:rsid w:val="008B018E"/>
    <w:rsid w:val="008B1C20"/>
    <w:rsid w:val="008B38C4"/>
    <w:rsid w:val="008B411E"/>
    <w:rsid w:val="008B7ADA"/>
    <w:rsid w:val="008C0AA1"/>
    <w:rsid w:val="008C5D66"/>
    <w:rsid w:val="008C608E"/>
    <w:rsid w:val="008D0783"/>
    <w:rsid w:val="008D07A1"/>
    <w:rsid w:val="008D280B"/>
    <w:rsid w:val="008D2BDC"/>
    <w:rsid w:val="008D5EB9"/>
    <w:rsid w:val="008D5F2A"/>
    <w:rsid w:val="008D74D6"/>
    <w:rsid w:val="008E2A93"/>
    <w:rsid w:val="008E33E6"/>
    <w:rsid w:val="008E3437"/>
    <w:rsid w:val="008E343D"/>
    <w:rsid w:val="008E3F67"/>
    <w:rsid w:val="008E4484"/>
    <w:rsid w:val="008E7110"/>
    <w:rsid w:val="008F02BB"/>
    <w:rsid w:val="008F1269"/>
    <w:rsid w:val="008F38BA"/>
    <w:rsid w:val="008F49CB"/>
    <w:rsid w:val="008F4C87"/>
    <w:rsid w:val="008F5923"/>
    <w:rsid w:val="009016C3"/>
    <w:rsid w:val="00904E08"/>
    <w:rsid w:val="00906198"/>
    <w:rsid w:val="0090683D"/>
    <w:rsid w:val="0091079B"/>
    <w:rsid w:val="0091389D"/>
    <w:rsid w:val="0091391F"/>
    <w:rsid w:val="00913F7C"/>
    <w:rsid w:val="00915CBE"/>
    <w:rsid w:val="00922A11"/>
    <w:rsid w:val="009267FA"/>
    <w:rsid w:val="00926D4B"/>
    <w:rsid w:val="0092741E"/>
    <w:rsid w:val="009301FD"/>
    <w:rsid w:val="00931939"/>
    <w:rsid w:val="009320BD"/>
    <w:rsid w:val="0093216B"/>
    <w:rsid w:val="00934C45"/>
    <w:rsid w:val="00934F6F"/>
    <w:rsid w:val="009408C1"/>
    <w:rsid w:val="00942E9C"/>
    <w:rsid w:val="00946279"/>
    <w:rsid w:val="00951DF8"/>
    <w:rsid w:val="0095326D"/>
    <w:rsid w:val="00953486"/>
    <w:rsid w:val="009551A3"/>
    <w:rsid w:val="009567DB"/>
    <w:rsid w:val="00957F2A"/>
    <w:rsid w:val="00960095"/>
    <w:rsid w:val="0096163C"/>
    <w:rsid w:val="0096281F"/>
    <w:rsid w:val="009661EF"/>
    <w:rsid w:val="0096638C"/>
    <w:rsid w:val="00966933"/>
    <w:rsid w:val="00967589"/>
    <w:rsid w:val="009700FE"/>
    <w:rsid w:val="00972742"/>
    <w:rsid w:val="00973835"/>
    <w:rsid w:val="009759B5"/>
    <w:rsid w:val="00980FD1"/>
    <w:rsid w:val="0098506A"/>
    <w:rsid w:val="009852BF"/>
    <w:rsid w:val="00986A7F"/>
    <w:rsid w:val="00987134"/>
    <w:rsid w:val="00987AEC"/>
    <w:rsid w:val="00990BCE"/>
    <w:rsid w:val="009912AB"/>
    <w:rsid w:val="00993CBC"/>
    <w:rsid w:val="009A056A"/>
    <w:rsid w:val="009B0390"/>
    <w:rsid w:val="009B18D0"/>
    <w:rsid w:val="009B71EB"/>
    <w:rsid w:val="009C119F"/>
    <w:rsid w:val="009C2991"/>
    <w:rsid w:val="009C2DF0"/>
    <w:rsid w:val="009C6393"/>
    <w:rsid w:val="009D1694"/>
    <w:rsid w:val="009D5C5B"/>
    <w:rsid w:val="009D648D"/>
    <w:rsid w:val="009D6739"/>
    <w:rsid w:val="009D704A"/>
    <w:rsid w:val="009E29DF"/>
    <w:rsid w:val="009E3F43"/>
    <w:rsid w:val="009E53BB"/>
    <w:rsid w:val="009E53FC"/>
    <w:rsid w:val="009E5B74"/>
    <w:rsid w:val="009E77A3"/>
    <w:rsid w:val="009F27A4"/>
    <w:rsid w:val="009F48C6"/>
    <w:rsid w:val="009F5431"/>
    <w:rsid w:val="009F7EA7"/>
    <w:rsid w:val="00A01095"/>
    <w:rsid w:val="00A026D4"/>
    <w:rsid w:val="00A0288C"/>
    <w:rsid w:val="00A02E6B"/>
    <w:rsid w:val="00A041C2"/>
    <w:rsid w:val="00A0567F"/>
    <w:rsid w:val="00A0775F"/>
    <w:rsid w:val="00A11995"/>
    <w:rsid w:val="00A11F0F"/>
    <w:rsid w:val="00A135DA"/>
    <w:rsid w:val="00A15755"/>
    <w:rsid w:val="00A16122"/>
    <w:rsid w:val="00A16726"/>
    <w:rsid w:val="00A1732A"/>
    <w:rsid w:val="00A20CD0"/>
    <w:rsid w:val="00A21F36"/>
    <w:rsid w:val="00A23EED"/>
    <w:rsid w:val="00A25CD3"/>
    <w:rsid w:val="00A27B13"/>
    <w:rsid w:val="00A300F8"/>
    <w:rsid w:val="00A30278"/>
    <w:rsid w:val="00A31762"/>
    <w:rsid w:val="00A323D7"/>
    <w:rsid w:val="00A33683"/>
    <w:rsid w:val="00A34182"/>
    <w:rsid w:val="00A34A6B"/>
    <w:rsid w:val="00A362D9"/>
    <w:rsid w:val="00A36F63"/>
    <w:rsid w:val="00A406B2"/>
    <w:rsid w:val="00A40FFC"/>
    <w:rsid w:val="00A41069"/>
    <w:rsid w:val="00A4341B"/>
    <w:rsid w:val="00A44A84"/>
    <w:rsid w:val="00A456C0"/>
    <w:rsid w:val="00A45A06"/>
    <w:rsid w:val="00A50DEB"/>
    <w:rsid w:val="00A518F9"/>
    <w:rsid w:val="00A51E4A"/>
    <w:rsid w:val="00A56069"/>
    <w:rsid w:val="00A566DB"/>
    <w:rsid w:val="00A57F94"/>
    <w:rsid w:val="00A60BD6"/>
    <w:rsid w:val="00A650F0"/>
    <w:rsid w:val="00A6650D"/>
    <w:rsid w:val="00A66828"/>
    <w:rsid w:val="00A722D4"/>
    <w:rsid w:val="00A7469A"/>
    <w:rsid w:val="00A74B52"/>
    <w:rsid w:val="00A750E6"/>
    <w:rsid w:val="00A751B0"/>
    <w:rsid w:val="00A837D4"/>
    <w:rsid w:val="00A84D3D"/>
    <w:rsid w:val="00A858E7"/>
    <w:rsid w:val="00A9340F"/>
    <w:rsid w:val="00A93A4B"/>
    <w:rsid w:val="00A93CB1"/>
    <w:rsid w:val="00A96A28"/>
    <w:rsid w:val="00A97D3E"/>
    <w:rsid w:val="00AA0404"/>
    <w:rsid w:val="00AA0F4D"/>
    <w:rsid w:val="00AA151B"/>
    <w:rsid w:val="00AA1D0B"/>
    <w:rsid w:val="00AA2501"/>
    <w:rsid w:val="00AA27B9"/>
    <w:rsid w:val="00AA283A"/>
    <w:rsid w:val="00AA3781"/>
    <w:rsid w:val="00AA459D"/>
    <w:rsid w:val="00AA4692"/>
    <w:rsid w:val="00AB1273"/>
    <w:rsid w:val="00AB2FB2"/>
    <w:rsid w:val="00AB3390"/>
    <w:rsid w:val="00AB3E01"/>
    <w:rsid w:val="00AB3F28"/>
    <w:rsid w:val="00AB463C"/>
    <w:rsid w:val="00AB4F73"/>
    <w:rsid w:val="00AB58C9"/>
    <w:rsid w:val="00AB639B"/>
    <w:rsid w:val="00AC022D"/>
    <w:rsid w:val="00AC1D85"/>
    <w:rsid w:val="00AC7C7F"/>
    <w:rsid w:val="00AD3078"/>
    <w:rsid w:val="00AD37C1"/>
    <w:rsid w:val="00AD3C73"/>
    <w:rsid w:val="00AD4145"/>
    <w:rsid w:val="00AD5785"/>
    <w:rsid w:val="00AD6037"/>
    <w:rsid w:val="00AD754A"/>
    <w:rsid w:val="00AD7E46"/>
    <w:rsid w:val="00AE0988"/>
    <w:rsid w:val="00AE3CB1"/>
    <w:rsid w:val="00AE4C04"/>
    <w:rsid w:val="00AE7C65"/>
    <w:rsid w:val="00AF02A9"/>
    <w:rsid w:val="00AF10EA"/>
    <w:rsid w:val="00AF1948"/>
    <w:rsid w:val="00AF21D1"/>
    <w:rsid w:val="00AF2406"/>
    <w:rsid w:val="00AF2C58"/>
    <w:rsid w:val="00AF3E5A"/>
    <w:rsid w:val="00AF5568"/>
    <w:rsid w:val="00AF6932"/>
    <w:rsid w:val="00AF7EA1"/>
    <w:rsid w:val="00B007EC"/>
    <w:rsid w:val="00B009D2"/>
    <w:rsid w:val="00B0170F"/>
    <w:rsid w:val="00B01BC3"/>
    <w:rsid w:val="00B03DBD"/>
    <w:rsid w:val="00B03DE5"/>
    <w:rsid w:val="00B054EE"/>
    <w:rsid w:val="00B07169"/>
    <w:rsid w:val="00B10A73"/>
    <w:rsid w:val="00B116D6"/>
    <w:rsid w:val="00B116FA"/>
    <w:rsid w:val="00B11905"/>
    <w:rsid w:val="00B12235"/>
    <w:rsid w:val="00B12617"/>
    <w:rsid w:val="00B12637"/>
    <w:rsid w:val="00B16278"/>
    <w:rsid w:val="00B2041E"/>
    <w:rsid w:val="00B21714"/>
    <w:rsid w:val="00B21C45"/>
    <w:rsid w:val="00B21FA6"/>
    <w:rsid w:val="00B2418F"/>
    <w:rsid w:val="00B24630"/>
    <w:rsid w:val="00B32502"/>
    <w:rsid w:val="00B36D2F"/>
    <w:rsid w:val="00B37B2E"/>
    <w:rsid w:val="00B4039E"/>
    <w:rsid w:val="00B407E2"/>
    <w:rsid w:val="00B409BB"/>
    <w:rsid w:val="00B41AC2"/>
    <w:rsid w:val="00B41E85"/>
    <w:rsid w:val="00B43145"/>
    <w:rsid w:val="00B43609"/>
    <w:rsid w:val="00B453CB"/>
    <w:rsid w:val="00B45D35"/>
    <w:rsid w:val="00B461DC"/>
    <w:rsid w:val="00B47BC0"/>
    <w:rsid w:val="00B5092F"/>
    <w:rsid w:val="00B52B94"/>
    <w:rsid w:val="00B5407A"/>
    <w:rsid w:val="00B544EE"/>
    <w:rsid w:val="00B552FF"/>
    <w:rsid w:val="00B55852"/>
    <w:rsid w:val="00B612DA"/>
    <w:rsid w:val="00B617C7"/>
    <w:rsid w:val="00B627A7"/>
    <w:rsid w:val="00B63349"/>
    <w:rsid w:val="00B639EF"/>
    <w:rsid w:val="00B65A95"/>
    <w:rsid w:val="00B66852"/>
    <w:rsid w:val="00B66D9F"/>
    <w:rsid w:val="00B67D70"/>
    <w:rsid w:val="00B7183C"/>
    <w:rsid w:val="00B72E1A"/>
    <w:rsid w:val="00B737C7"/>
    <w:rsid w:val="00B74444"/>
    <w:rsid w:val="00B75B95"/>
    <w:rsid w:val="00B777DD"/>
    <w:rsid w:val="00B77E83"/>
    <w:rsid w:val="00B83B09"/>
    <w:rsid w:val="00B843D6"/>
    <w:rsid w:val="00B855DF"/>
    <w:rsid w:val="00B90034"/>
    <w:rsid w:val="00B91555"/>
    <w:rsid w:val="00B927C9"/>
    <w:rsid w:val="00B92FFD"/>
    <w:rsid w:val="00B93120"/>
    <w:rsid w:val="00B93A54"/>
    <w:rsid w:val="00B94139"/>
    <w:rsid w:val="00BA0079"/>
    <w:rsid w:val="00BA06E8"/>
    <w:rsid w:val="00BA07C6"/>
    <w:rsid w:val="00BA0F25"/>
    <w:rsid w:val="00BA3239"/>
    <w:rsid w:val="00BA6A27"/>
    <w:rsid w:val="00BA6C0C"/>
    <w:rsid w:val="00BA79AC"/>
    <w:rsid w:val="00BB10D6"/>
    <w:rsid w:val="00BB18E2"/>
    <w:rsid w:val="00BB3449"/>
    <w:rsid w:val="00BB3D02"/>
    <w:rsid w:val="00BB70EA"/>
    <w:rsid w:val="00BC0BEA"/>
    <w:rsid w:val="00BC0D08"/>
    <w:rsid w:val="00BC52DD"/>
    <w:rsid w:val="00BC7D9C"/>
    <w:rsid w:val="00BD0385"/>
    <w:rsid w:val="00BD2D2A"/>
    <w:rsid w:val="00BD5D4E"/>
    <w:rsid w:val="00BE336F"/>
    <w:rsid w:val="00BE4C51"/>
    <w:rsid w:val="00BE5E75"/>
    <w:rsid w:val="00BE75FE"/>
    <w:rsid w:val="00BE7CF6"/>
    <w:rsid w:val="00BF048C"/>
    <w:rsid w:val="00BF0BD7"/>
    <w:rsid w:val="00BF14F6"/>
    <w:rsid w:val="00BF3B58"/>
    <w:rsid w:val="00BF4C7A"/>
    <w:rsid w:val="00BF64FA"/>
    <w:rsid w:val="00BF6930"/>
    <w:rsid w:val="00BF7156"/>
    <w:rsid w:val="00C00243"/>
    <w:rsid w:val="00C01485"/>
    <w:rsid w:val="00C0300D"/>
    <w:rsid w:val="00C030B0"/>
    <w:rsid w:val="00C041D8"/>
    <w:rsid w:val="00C05410"/>
    <w:rsid w:val="00C1273E"/>
    <w:rsid w:val="00C14997"/>
    <w:rsid w:val="00C16112"/>
    <w:rsid w:val="00C1710D"/>
    <w:rsid w:val="00C17442"/>
    <w:rsid w:val="00C20EC1"/>
    <w:rsid w:val="00C20F1D"/>
    <w:rsid w:val="00C24B02"/>
    <w:rsid w:val="00C27A3D"/>
    <w:rsid w:val="00C3316B"/>
    <w:rsid w:val="00C33DC4"/>
    <w:rsid w:val="00C34739"/>
    <w:rsid w:val="00C3748B"/>
    <w:rsid w:val="00C42F94"/>
    <w:rsid w:val="00C4414A"/>
    <w:rsid w:val="00C468EF"/>
    <w:rsid w:val="00C501CF"/>
    <w:rsid w:val="00C50CE1"/>
    <w:rsid w:val="00C5105D"/>
    <w:rsid w:val="00C530D0"/>
    <w:rsid w:val="00C546C9"/>
    <w:rsid w:val="00C60B49"/>
    <w:rsid w:val="00C61D59"/>
    <w:rsid w:val="00C63A51"/>
    <w:rsid w:val="00C65E60"/>
    <w:rsid w:val="00C70DF2"/>
    <w:rsid w:val="00C7196D"/>
    <w:rsid w:val="00C730E4"/>
    <w:rsid w:val="00C74DAC"/>
    <w:rsid w:val="00C807FE"/>
    <w:rsid w:val="00C83CB1"/>
    <w:rsid w:val="00C8470E"/>
    <w:rsid w:val="00C86D2B"/>
    <w:rsid w:val="00C86E05"/>
    <w:rsid w:val="00C873A6"/>
    <w:rsid w:val="00C923B7"/>
    <w:rsid w:val="00C9284A"/>
    <w:rsid w:val="00C93841"/>
    <w:rsid w:val="00C9770F"/>
    <w:rsid w:val="00CA0DD4"/>
    <w:rsid w:val="00CA21CE"/>
    <w:rsid w:val="00CA282B"/>
    <w:rsid w:val="00CA2CCB"/>
    <w:rsid w:val="00CA5FBC"/>
    <w:rsid w:val="00CB1EC7"/>
    <w:rsid w:val="00CB32E1"/>
    <w:rsid w:val="00CB3FA0"/>
    <w:rsid w:val="00CB68C9"/>
    <w:rsid w:val="00CB78FD"/>
    <w:rsid w:val="00CC00FC"/>
    <w:rsid w:val="00CC23ED"/>
    <w:rsid w:val="00CC2972"/>
    <w:rsid w:val="00CC6B6A"/>
    <w:rsid w:val="00CC6D32"/>
    <w:rsid w:val="00CD0FFB"/>
    <w:rsid w:val="00CD2411"/>
    <w:rsid w:val="00CD297C"/>
    <w:rsid w:val="00CD2D4E"/>
    <w:rsid w:val="00CD489C"/>
    <w:rsid w:val="00CE0301"/>
    <w:rsid w:val="00CE1384"/>
    <w:rsid w:val="00CE4272"/>
    <w:rsid w:val="00CF10A3"/>
    <w:rsid w:val="00CF12EF"/>
    <w:rsid w:val="00CF21EA"/>
    <w:rsid w:val="00CF269E"/>
    <w:rsid w:val="00CF3FE3"/>
    <w:rsid w:val="00CF4DED"/>
    <w:rsid w:val="00CF5A89"/>
    <w:rsid w:val="00CF6FB8"/>
    <w:rsid w:val="00D02DD1"/>
    <w:rsid w:val="00D14030"/>
    <w:rsid w:val="00D156E2"/>
    <w:rsid w:val="00D166FB"/>
    <w:rsid w:val="00D22033"/>
    <w:rsid w:val="00D2208C"/>
    <w:rsid w:val="00D22A7C"/>
    <w:rsid w:val="00D33075"/>
    <w:rsid w:val="00D332C9"/>
    <w:rsid w:val="00D3668A"/>
    <w:rsid w:val="00D36DC5"/>
    <w:rsid w:val="00D4042D"/>
    <w:rsid w:val="00D4436A"/>
    <w:rsid w:val="00D4486D"/>
    <w:rsid w:val="00D500CA"/>
    <w:rsid w:val="00D51193"/>
    <w:rsid w:val="00D51613"/>
    <w:rsid w:val="00D54306"/>
    <w:rsid w:val="00D550B8"/>
    <w:rsid w:val="00D561B8"/>
    <w:rsid w:val="00D56D36"/>
    <w:rsid w:val="00D56D5B"/>
    <w:rsid w:val="00D56F66"/>
    <w:rsid w:val="00D62584"/>
    <w:rsid w:val="00D626FA"/>
    <w:rsid w:val="00D65DD2"/>
    <w:rsid w:val="00D6740C"/>
    <w:rsid w:val="00D67B39"/>
    <w:rsid w:val="00D67C2B"/>
    <w:rsid w:val="00D704C1"/>
    <w:rsid w:val="00D70998"/>
    <w:rsid w:val="00D70C7E"/>
    <w:rsid w:val="00D70FAD"/>
    <w:rsid w:val="00D7370E"/>
    <w:rsid w:val="00D743A7"/>
    <w:rsid w:val="00D80F38"/>
    <w:rsid w:val="00D81DB2"/>
    <w:rsid w:val="00D83A6B"/>
    <w:rsid w:val="00D84224"/>
    <w:rsid w:val="00D853D3"/>
    <w:rsid w:val="00D86E7B"/>
    <w:rsid w:val="00D87723"/>
    <w:rsid w:val="00D947AB"/>
    <w:rsid w:val="00D95642"/>
    <w:rsid w:val="00DA5550"/>
    <w:rsid w:val="00DB2678"/>
    <w:rsid w:val="00DB2BEF"/>
    <w:rsid w:val="00DB32BC"/>
    <w:rsid w:val="00DB4C37"/>
    <w:rsid w:val="00DB4CFB"/>
    <w:rsid w:val="00DC0B97"/>
    <w:rsid w:val="00DC0CAF"/>
    <w:rsid w:val="00DD0A8A"/>
    <w:rsid w:val="00DD2B1B"/>
    <w:rsid w:val="00DE0E34"/>
    <w:rsid w:val="00DE68A4"/>
    <w:rsid w:val="00DE7495"/>
    <w:rsid w:val="00DF1851"/>
    <w:rsid w:val="00DF2A5B"/>
    <w:rsid w:val="00DF2E40"/>
    <w:rsid w:val="00DF3870"/>
    <w:rsid w:val="00DF3A9F"/>
    <w:rsid w:val="00DF3B7F"/>
    <w:rsid w:val="00DF4503"/>
    <w:rsid w:val="00DF48D1"/>
    <w:rsid w:val="00DF490D"/>
    <w:rsid w:val="00DF5FAD"/>
    <w:rsid w:val="00DF7427"/>
    <w:rsid w:val="00E01070"/>
    <w:rsid w:val="00E02CC4"/>
    <w:rsid w:val="00E03294"/>
    <w:rsid w:val="00E04085"/>
    <w:rsid w:val="00E04897"/>
    <w:rsid w:val="00E07529"/>
    <w:rsid w:val="00E12B0D"/>
    <w:rsid w:val="00E141F9"/>
    <w:rsid w:val="00E146F8"/>
    <w:rsid w:val="00E16F6F"/>
    <w:rsid w:val="00E179D7"/>
    <w:rsid w:val="00E233B0"/>
    <w:rsid w:val="00E235A0"/>
    <w:rsid w:val="00E26ABF"/>
    <w:rsid w:val="00E27096"/>
    <w:rsid w:val="00E27648"/>
    <w:rsid w:val="00E27981"/>
    <w:rsid w:val="00E31D59"/>
    <w:rsid w:val="00E337BE"/>
    <w:rsid w:val="00E33F6A"/>
    <w:rsid w:val="00E36AC4"/>
    <w:rsid w:val="00E36B62"/>
    <w:rsid w:val="00E36DA9"/>
    <w:rsid w:val="00E374A8"/>
    <w:rsid w:val="00E379B5"/>
    <w:rsid w:val="00E42EA3"/>
    <w:rsid w:val="00E4412E"/>
    <w:rsid w:val="00E452A5"/>
    <w:rsid w:val="00E453CF"/>
    <w:rsid w:val="00E46FE6"/>
    <w:rsid w:val="00E47F6A"/>
    <w:rsid w:val="00E50552"/>
    <w:rsid w:val="00E5104E"/>
    <w:rsid w:val="00E51913"/>
    <w:rsid w:val="00E5267F"/>
    <w:rsid w:val="00E531DA"/>
    <w:rsid w:val="00E62366"/>
    <w:rsid w:val="00E62CD8"/>
    <w:rsid w:val="00E63B18"/>
    <w:rsid w:val="00E6533A"/>
    <w:rsid w:val="00E6596F"/>
    <w:rsid w:val="00E66E02"/>
    <w:rsid w:val="00E70401"/>
    <w:rsid w:val="00E74905"/>
    <w:rsid w:val="00E75901"/>
    <w:rsid w:val="00E75949"/>
    <w:rsid w:val="00E76F7E"/>
    <w:rsid w:val="00E81B14"/>
    <w:rsid w:val="00E81F9E"/>
    <w:rsid w:val="00E821DE"/>
    <w:rsid w:val="00E831AC"/>
    <w:rsid w:val="00E84A33"/>
    <w:rsid w:val="00E90812"/>
    <w:rsid w:val="00E91822"/>
    <w:rsid w:val="00E9222C"/>
    <w:rsid w:val="00E95529"/>
    <w:rsid w:val="00EA22B3"/>
    <w:rsid w:val="00EA4263"/>
    <w:rsid w:val="00EA6916"/>
    <w:rsid w:val="00EB30E2"/>
    <w:rsid w:val="00EB5936"/>
    <w:rsid w:val="00EC01F9"/>
    <w:rsid w:val="00EC0F89"/>
    <w:rsid w:val="00EC5F27"/>
    <w:rsid w:val="00EC6F2C"/>
    <w:rsid w:val="00EC7E74"/>
    <w:rsid w:val="00ED20AD"/>
    <w:rsid w:val="00ED2BE5"/>
    <w:rsid w:val="00ED3AE1"/>
    <w:rsid w:val="00ED3B3D"/>
    <w:rsid w:val="00ED5DD4"/>
    <w:rsid w:val="00EE09D3"/>
    <w:rsid w:val="00EE1475"/>
    <w:rsid w:val="00EE42D9"/>
    <w:rsid w:val="00EE5D8A"/>
    <w:rsid w:val="00EE6219"/>
    <w:rsid w:val="00EE637B"/>
    <w:rsid w:val="00EE72F3"/>
    <w:rsid w:val="00EF0448"/>
    <w:rsid w:val="00EF0D74"/>
    <w:rsid w:val="00EF221A"/>
    <w:rsid w:val="00EF3E89"/>
    <w:rsid w:val="00EF58C6"/>
    <w:rsid w:val="00EF6EAC"/>
    <w:rsid w:val="00EF7DA1"/>
    <w:rsid w:val="00F0041C"/>
    <w:rsid w:val="00F00C7D"/>
    <w:rsid w:val="00F017DE"/>
    <w:rsid w:val="00F0284E"/>
    <w:rsid w:val="00F058A1"/>
    <w:rsid w:val="00F100CB"/>
    <w:rsid w:val="00F12C10"/>
    <w:rsid w:val="00F13F09"/>
    <w:rsid w:val="00F15AC9"/>
    <w:rsid w:val="00F170F4"/>
    <w:rsid w:val="00F2046E"/>
    <w:rsid w:val="00F22219"/>
    <w:rsid w:val="00F23ADD"/>
    <w:rsid w:val="00F23B14"/>
    <w:rsid w:val="00F23BA5"/>
    <w:rsid w:val="00F245BA"/>
    <w:rsid w:val="00F25A00"/>
    <w:rsid w:val="00F25BC4"/>
    <w:rsid w:val="00F2706B"/>
    <w:rsid w:val="00F2771A"/>
    <w:rsid w:val="00F31F48"/>
    <w:rsid w:val="00F3382E"/>
    <w:rsid w:val="00F33881"/>
    <w:rsid w:val="00F41092"/>
    <w:rsid w:val="00F442D9"/>
    <w:rsid w:val="00F46F72"/>
    <w:rsid w:val="00F4773F"/>
    <w:rsid w:val="00F47D05"/>
    <w:rsid w:val="00F50CE6"/>
    <w:rsid w:val="00F5149E"/>
    <w:rsid w:val="00F51AE4"/>
    <w:rsid w:val="00F51B25"/>
    <w:rsid w:val="00F56574"/>
    <w:rsid w:val="00F61EE8"/>
    <w:rsid w:val="00F62953"/>
    <w:rsid w:val="00F63471"/>
    <w:rsid w:val="00F646FA"/>
    <w:rsid w:val="00F6543A"/>
    <w:rsid w:val="00F657C7"/>
    <w:rsid w:val="00F6691C"/>
    <w:rsid w:val="00F66C5B"/>
    <w:rsid w:val="00F672BF"/>
    <w:rsid w:val="00F67CE8"/>
    <w:rsid w:val="00F70BA5"/>
    <w:rsid w:val="00F71B38"/>
    <w:rsid w:val="00F724F2"/>
    <w:rsid w:val="00F72E19"/>
    <w:rsid w:val="00F740C6"/>
    <w:rsid w:val="00F74191"/>
    <w:rsid w:val="00F75818"/>
    <w:rsid w:val="00F77C23"/>
    <w:rsid w:val="00F8008F"/>
    <w:rsid w:val="00F81094"/>
    <w:rsid w:val="00F85109"/>
    <w:rsid w:val="00F85A1A"/>
    <w:rsid w:val="00F85E07"/>
    <w:rsid w:val="00F86DC0"/>
    <w:rsid w:val="00F86DCD"/>
    <w:rsid w:val="00F86F05"/>
    <w:rsid w:val="00F87E0A"/>
    <w:rsid w:val="00F914BF"/>
    <w:rsid w:val="00F947A4"/>
    <w:rsid w:val="00F95B45"/>
    <w:rsid w:val="00FA05AF"/>
    <w:rsid w:val="00FA2F8D"/>
    <w:rsid w:val="00FA49D6"/>
    <w:rsid w:val="00FA60F0"/>
    <w:rsid w:val="00FB20A1"/>
    <w:rsid w:val="00FB3602"/>
    <w:rsid w:val="00FB4B80"/>
    <w:rsid w:val="00FB50AC"/>
    <w:rsid w:val="00FC0004"/>
    <w:rsid w:val="00FC0E04"/>
    <w:rsid w:val="00FC16D7"/>
    <w:rsid w:val="00FC1A04"/>
    <w:rsid w:val="00FC21E0"/>
    <w:rsid w:val="00FC3E5E"/>
    <w:rsid w:val="00FC451F"/>
    <w:rsid w:val="00FC4F87"/>
    <w:rsid w:val="00FC6732"/>
    <w:rsid w:val="00FD1BC4"/>
    <w:rsid w:val="00FD24AF"/>
    <w:rsid w:val="00FD675E"/>
    <w:rsid w:val="00FE2A13"/>
    <w:rsid w:val="00FE4AFC"/>
    <w:rsid w:val="00FE682E"/>
    <w:rsid w:val="00FF14A6"/>
    <w:rsid w:val="00FF3444"/>
    <w:rsid w:val="00FF3D80"/>
    <w:rsid w:val="00FF539A"/>
    <w:rsid w:val="00FF72FC"/>
    <w:rsid w:val="00FF78C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E83"/>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1F9"/>
    <w:rPr>
      <w:rFonts w:cs="Times New Roman"/>
      <w:color w:val="808080"/>
    </w:rPr>
  </w:style>
  <w:style w:type="paragraph" w:styleId="BalloonText">
    <w:name w:val="Balloon Text"/>
    <w:basedOn w:val="Normal"/>
    <w:link w:val="BalloonTextChar"/>
    <w:uiPriority w:val="99"/>
    <w:semiHidden/>
    <w:rsid w:val="00EC0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01F9"/>
    <w:rPr>
      <w:rFonts w:ascii="Tahoma" w:hAnsi="Tahoma" w:cs="Tahoma"/>
      <w:sz w:val="16"/>
      <w:szCs w:val="16"/>
      <w:lang w:bidi="ar-SA"/>
    </w:rPr>
  </w:style>
  <w:style w:type="table" w:styleId="TableGrid">
    <w:name w:val="Table Grid"/>
    <w:basedOn w:val="TableNormal"/>
    <w:uiPriority w:val="99"/>
    <w:rsid w:val="00781A6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AF7EA1"/>
    <w:pPr>
      <w:ind w:left="720"/>
    </w:pPr>
  </w:style>
  <w:style w:type="paragraph" w:styleId="Header">
    <w:name w:val="header"/>
    <w:basedOn w:val="Normal"/>
    <w:link w:val="HeaderChar"/>
    <w:uiPriority w:val="99"/>
    <w:rsid w:val="00AE3CB1"/>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AE3CB1"/>
    <w:rPr>
      <w:rFonts w:cs="Times New Roman"/>
      <w:sz w:val="22"/>
      <w:szCs w:val="22"/>
    </w:rPr>
  </w:style>
  <w:style w:type="paragraph" w:styleId="Footer">
    <w:name w:val="footer"/>
    <w:basedOn w:val="Normal"/>
    <w:link w:val="FooterChar"/>
    <w:uiPriority w:val="99"/>
    <w:rsid w:val="00AE3CB1"/>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AE3CB1"/>
    <w:rPr>
      <w:rFonts w:cs="Times New Roman"/>
      <w:sz w:val="22"/>
      <w:szCs w:val="22"/>
    </w:rPr>
  </w:style>
  <w:style w:type="character" w:customStyle="1" w:styleId="CharChar1">
    <w:name w:val="Char Char1"/>
    <w:basedOn w:val="DefaultParagraphFont"/>
    <w:uiPriority w:val="99"/>
    <w:semiHidden/>
    <w:locked/>
    <w:rsid w:val="00A34A6B"/>
    <w:rPr>
      <w:rFonts w:cs="Times New Roman"/>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16004846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111</TotalTime>
  <Pages>17</Pages>
  <Words>7182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WISAM</dc:creator>
  <cp:keywords/>
  <dc:description/>
  <cp:lastModifiedBy>user</cp:lastModifiedBy>
  <cp:revision>24</cp:revision>
  <cp:lastPrinted>2005-12-30T08:16:00Z</cp:lastPrinted>
  <dcterms:created xsi:type="dcterms:W3CDTF">2010-05-03T19:38:00Z</dcterms:created>
  <dcterms:modified xsi:type="dcterms:W3CDTF">2005-12-30T08:16:00Z</dcterms:modified>
</cp:coreProperties>
</file>