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BB" w:rsidRDefault="00185886" w:rsidP="00E733D2">
      <w:pPr>
        <w:jc w:val="center"/>
        <w:rPr>
          <w:rFonts w:ascii="Times New Roman" w:hAnsi="Times New Roman" w:cs="Times New Roman"/>
          <w:b/>
          <w:bCs/>
          <w:sz w:val="32"/>
          <w:szCs w:val="32"/>
          <w:lang w:bidi="ar-IQ"/>
        </w:rPr>
      </w:pPr>
      <w:r>
        <w:rPr>
          <w:rFonts w:ascii="Times New Roman" w:hAnsi="Times New Roman" w:cs="Times New Roman"/>
          <w:b/>
          <w:bCs/>
          <w:sz w:val="32"/>
          <w:szCs w:val="32"/>
        </w:rPr>
        <w:t xml:space="preserve"> </w:t>
      </w:r>
      <w:r w:rsidR="00E733D2" w:rsidRPr="00E733D2">
        <w:rPr>
          <w:rFonts w:ascii="Times New Roman" w:hAnsi="Times New Roman" w:cs="Times New Roman"/>
          <w:b/>
          <w:bCs/>
          <w:sz w:val="32"/>
          <w:szCs w:val="32"/>
          <w:lang w:bidi="ar-IQ"/>
        </w:rPr>
        <w:t>Geographical distribution of the snakes of Iraq</w:t>
      </w:r>
    </w:p>
    <w:p w:rsidR="00FC7383" w:rsidRPr="00E733D2" w:rsidRDefault="00FC7383" w:rsidP="00FC7383">
      <w:pPr>
        <w:jc w:val="center"/>
        <w:rPr>
          <w:rFonts w:ascii="Times New Roman" w:hAnsi="Times New Roman" w:cs="Times New Roman"/>
          <w:b/>
          <w:bCs/>
          <w:lang w:bidi="ar-IQ"/>
        </w:rPr>
      </w:pPr>
      <w:proofErr w:type="spellStart"/>
      <w:r w:rsidRPr="00E733D2">
        <w:rPr>
          <w:rFonts w:ascii="Times New Roman" w:hAnsi="Times New Roman" w:cs="Times New Roman"/>
          <w:b/>
          <w:bCs/>
        </w:rPr>
        <w:t>Israa</w:t>
      </w:r>
      <w:proofErr w:type="spellEnd"/>
      <w:r w:rsidRPr="00E733D2">
        <w:rPr>
          <w:rFonts w:ascii="Times New Roman" w:hAnsi="Times New Roman" w:cs="Times New Roman"/>
          <w:b/>
          <w:bCs/>
        </w:rPr>
        <w:t xml:space="preserve"> </w:t>
      </w:r>
      <w:proofErr w:type="spellStart"/>
      <w:r w:rsidRPr="00E733D2">
        <w:rPr>
          <w:rFonts w:ascii="Times New Roman" w:hAnsi="Times New Roman" w:cs="Times New Roman"/>
          <w:b/>
          <w:bCs/>
        </w:rPr>
        <w:t>Nadhim</w:t>
      </w:r>
      <w:proofErr w:type="spellEnd"/>
      <w:r w:rsidRPr="00E733D2">
        <w:rPr>
          <w:rFonts w:ascii="Times New Roman" w:hAnsi="Times New Roman" w:cs="Times New Roman"/>
          <w:b/>
          <w:bCs/>
        </w:rPr>
        <w:t xml:space="preserve"> </w:t>
      </w:r>
      <w:proofErr w:type="spellStart"/>
      <w:r w:rsidRPr="00E733D2">
        <w:rPr>
          <w:rFonts w:ascii="Times New Roman" w:hAnsi="Times New Roman" w:cs="Times New Roman"/>
          <w:b/>
          <w:bCs/>
        </w:rPr>
        <w:t>Habeeb</w:t>
      </w:r>
      <w:proofErr w:type="spellEnd"/>
      <w:r w:rsidRPr="00E733D2">
        <w:rPr>
          <w:rFonts w:ascii="Times New Roman" w:hAnsi="Times New Roman" w:cs="Times New Roman"/>
          <w:b/>
          <w:bCs/>
          <w:position w:val="8"/>
          <w:vertAlign w:val="superscript"/>
        </w:rPr>
        <w:t>1</w:t>
      </w:r>
      <w:r w:rsidRPr="00E733D2">
        <w:rPr>
          <w:rFonts w:ascii="Times New Roman" w:hAnsi="Times New Roman" w:cs="Times New Roman"/>
          <w:b/>
          <w:bCs/>
        </w:rPr>
        <w:t xml:space="preserve">          </w:t>
      </w:r>
      <w:proofErr w:type="spellStart"/>
      <w:r w:rsidRPr="00E733D2">
        <w:rPr>
          <w:rFonts w:ascii="Times New Roman" w:hAnsi="Times New Roman" w:cs="Times New Roman"/>
          <w:b/>
          <w:bCs/>
        </w:rPr>
        <w:t>Nasrullah</w:t>
      </w:r>
      <w:proofErr w:type="spellEnd"/>
      <w:r w:rsidRPr="00E733D2">
        <w:rPr>
          <w:rFonts w:ascii="Times New Roman" w:hAnsi="Times New Roman" w:cs="Times New Roman"/>
          <w:b/>
          <w:bCs/>
        </w:rPr>
        <w:t xml:space="preserve"> </w:t>
      </w:r>
      <w:proofErr w:type="spellStart"/>
      <w:r w:rsidRPr="00E733D2">
        <w:rPr>
          <w:rFonts w:ascii="Times New Roman" w:hAnsi="Times New Roman" w:cs="Times New Roman"/>
          <w:b/>
          <w:bCs/>
        </w:rPr>
        <w:t>Rastegar-Pouyani</w:t>
      </w:r>
      <w:proofErr w:type="spellEnd"/>
      <w:r w:rsidRPr="00E733D2">
        <w:rPr>
          <w:rFonts w:ascii="Times New Roman" w:hAnsi="Times New Roman" w:cs="Times New Roman"/>
          <w:b/>
          <w:bCs/>
          <w:position w:val="8"/>
          <w:vertAlign w:val="superscript"/>
        </w:rPr>
        <w:t>2</w:t>
      </w:r>
    </w:p>
    <w:p w:rsidR="00FC7383" w:rsidRPr="00FC7383" w:rsidRDefault="00FC7383" w:rsidP="00FC7383">
      <w:pPr>
        <w:spacing w:after="0"/>
        <w:jc w:val="both"/>
        <w:rPr>
          <w:rFonts w:ascii="Times New Roman" w:hAnsi="Times New Roman" w:cs="Times New Roman"/>
          <w:sz w:val="18"/>
          <w:szCs w:val="18"/>
        </w:rPr>
      </w:pPr>
      <w:r w:rsidRPr="00FC7383">
        <w:rPr>
          <w:rFonts w:ascii="Times New Roman" w:hAnsi="Times New Roman" w:cs="Times New Roman"/>
          <w:sz w:val="18"/>
          <w:szCs w:val="18"/>
          <w:vertAlign w:val="superscript"/>
        </w:rPr>
        <w:t>1</w:t>
      </w:r>
      <w:r w:rsidRPr="00FC7383">
        <w:rPr>
          <w:rFonts w:ascii="Times New Roman" w:hAnsi="Times New Roman" w:cs="Times New Roman"/>
          <w:sz w:val="18"/>
          <w:szCs w:val="18"/>
        </w:rPr>
        <w:t>Local Environment Researches Center, University of Babylon, Iraq</w:t>
      </w:r>
    </w:p>
    <w:p w:rsidR="00FC7383" w:rsidRDefault="00FC7383" w:rsidP="00FC7383">
      <w:pPr>
        <w:spacing w:after="0"/>
        <w:jc w:val="both"/>
        <w:rPr>
          <w:rStyle w:val="country"/>
          <w:rFonts w:ascii="Times New Roman" w:hAnsi="Times New Roman" w:cs="Times New Roman"/>
          <w:sz w:val="18"/>
          <w:szCs w:val="18"/>
        </w:rPr>
      </w:pPr>
      <w:r w:rsidRPr="00FC7383">
        <w:rPr>
          <w:rFonts w:ascii="Times New Roman" w:hAnsi="Times New Roman" w:cs="Times New Roman"/>
          <w:sz w:val="18"/>
          <w:szCs w:val="18"/>
          <w:vertAlign w:val="superscript"/>
        </w:rPr>
        <w:t xml:space="preserve"> 2</w:t>
      </w:r>
      <w:r w:rsidRPr="00FC7383">
        <w:rPr>
          <w:rFonts w:ascii="Times New Roman" w:hAnsi="Times New Roman" w:cs="Times New Roman"/>
          <w:sz w:val="18"/>
          <w:szCs w:val="18"/>
        </w:rPr>
        <w:t xml:space="preserve">Department of Biology, Faculty of Science, </w:t>
      </w:r>
      <w:proofErr w:type="spellStart"/>
      <w:r w:rsidRPr="00FC7383">
        <w:rPr>
          <w:rFonts w:ascii="Times New Roman" w:hAnsi="Times New Roman" w:cs="Times New Roman"/>
          <w:sz w:val="18"/>
          <w:szCs w:val="18"/>
        </w:rPr>
        <w:t>Razi</w:t>
      </w:r>
      <w:proofErr w:type="spellEnd"/>
      <w:r w:rsidRPr="00FC7383">
        <w:rPr>
          <w:rFonts w:ascii="Times New Roman" w:hAnsi="Times New Roman" w:cs="Times New Roman"/>
          <w:sz w:val="18"/>
          <w:szCs w:val="18"/>
        </w:rPr>
        <w:t xml:space="preserve"> University, Kermanshah, </w:t>
      </w:r>
      <w:r w:rsidRPr="00FC7383">
        <w:rPr>
          <w:rStyle w:val="country"/>
          <w:rFonts w:ascii="Times New Roman" w:hAnsi="Times New Roman" w:cs="Times New Roman"/>
          <w:sz w:val="18"/>
          <w:szCs w:val="18"/>
        </w:rPr>
        <w:t>Iran</w:t>
      </w:r>
    </w:p>
    <w:p w:rsidR="00FC7383" w:rsidRDefault="00FC7383" w:rsidP="00FC7383">
      <w:pPr>
        <w:spacing w:after="0"/>
        <w:jc w:val="both"/>
        <w:rPr>
          <w:rStyle w:val="country"/>
          <w:rFonts w:ascii="Times New Roman" w:hAnsi="Times New Roman" w:cs="Times New Roman"/>
          <w:sz w:val="18"/>
          <w:szCs w:val="18"/>
        </w:rPr>
      </w:pPr>
    </w:p>
    <w:p w:rsidR="00FC7383" w:rsidRDefault="00FC7383" w:rsidP="00FC7383">
      <w:pPr>
        <w:spacing w:after="0"/>
        <w:jc w:val="both"/>
        <w:rPr>
          <w:rFonts w:ascii="Arial" w:hAnsi="Arial"/>
          <w:color w:val="777777"/>
          <w:sz w:val="18"/>
          <w:szCs w:val="18"/>
          <w:shd w:val="clear" w:color="auto" w:fill="FFFFFF"/>
        </w:rPr>
      </w:pPr>
      <w:proofErr w:type="spellStart"/>
      <w:r w:rsidRPr="00FC7383">
        <w:rPr>
          <w:rStyle w:val="country"/>
          <w:rFonts w:ascii="Times New Roman" w:hAnsi="Times New Roman" w:cs="Times New Roman"/>
          <w:b/>
          <w:bCs/>
        </w:rPr>
        <w:t>Coresponding</w:t>
      </w:r>
      <w:proofErr w:type="spellEnd"/>
      <w:r w:rsidRPr="00FC7383">
        <w:rPr>
          <w:rStyle w:val="country"/>
          <w:rFonts w:ascii="Times New Roman" w:hAnsi="Times New Roman" w:cs="Times New Roman"/>
          <w:b/>
          <w:bCs/>
        </w:rPr>
        <w:t xml:space="preserve"> Author:</w:t>
      </w:r>
      <w:r w:rsidR="00B018D0" w:rsidRPr="00B018D0">
        <w:rPr>
          <w:rFonts w:ascii="Arial" w:hAnsi="Arial"/>
          <w:color w:val="777777"/>
          <w:sz w:val="18"/>
          <w:szCs w:val="18"/>
          <w:shd w:val="clear" w:color="auto" w:fill="FFFFFF"/>
        </w:rPr>
        <w:t xml:space="preserve"> </w:t>
      </w:r>
      <w:hyperlink r:id="rId9" w:history="1">
        <w:r w:rsidR="00B018D0" w:rsidRPr="000E513E">
          <w:rPr>
            <w:rStyle w:val="Hyperlink"/>
            <w:rFonts w:ascii="Arial" w:hAnsi="Arial"/>
            <w:sz w:val="18"/>
            <w:szCs w:val="18"/>
            <w:shd w:val="clear" w:color="auto" w:fill="FFFFFF"/>
          </w:rPr>
          <w:t>mm_ha525@yahoo.com</w:t>
        </w:r>
      </w:hyperlink>
      <w:r w:rsidR="00B018D0">
        <w:rPr>
          <w:rFonts w:ascii="Arial" w:hAnsi="Arial"/>
          <w:color w:val="777777"/>
          <w:sz w:val="18"/>
          <w:szCs w:val="18"/>
          <w:shd w:val="clear" w:color="auto" w:fill="FFFFFF"/>
        </w:rPr>
        <w:t xml:space="preserve"> </w:t>
      </w:r>
    </w:p>
    <w:p w:rsidR="00B018D0" w:rsidRDefault="00B018D0" w:rsidP="00FC7383">
      <w:pPr>
        <w:spacing w:after="0"/>
        <w:jc w:val="both"/>
        <w:rPr>
          <w:rFonts w:ascii="Arial" w:hAnsi="Arial"/>
          <w:color w:val="777777"/>
          <w:sz w:val="18"/>
          <w:szCs w:val="18"/>
          <w:shd w:val="clear" w:color="auto" w:fill="FFFFFF"/>
        </w:rPr>
      </w:pPr>
    </w:p>
    <w:p w:rsidR="00B018D0" w:rsidRPr="00B018D0" w:rsidRDefault="00B018D0" w:rsidP="00FC7383">
      <w:pPr>
        <w:spacing w:after="0"/>
        <w:jc w:val="both"/>
        <w:rPr>
          <w:rFonts w:asciiTheme="majorBidi" w:hAnsiTheme="majorBidi" w:cstheme="majorBidi"/>
          <w:b/>
          <w:bCs/>
          <w:shd w:val="clear" w:color="auto" w:fill="FFFFFF"/>
        </w:rPr>
      </w:pPr>
      <w:r w:rsidRPr="00B018D0">
        <w:rPr>
          <w:rFonts w:asciiTheme="majorBidi" w:hAnsiTheme="majorBidi" w:cstheme="majorBidi"/>
          <w:b/>
          <w:bCs/>
          <w:shd w:val="clear" w:color="auto" w:fill="FFFFFF"/>
        </w:rPr>
        <w:t xml:space="preserve">To cite this </w:t>
      </w:r>
      <w:proofErr w:type="gramStart"/>
      <w:r w:rsidRPr="00B018D0">
        <w:rPr>
          <w:rFonts w:asciiTheme="majorBidi" w:hAnsiTheme="majorBidi" w:cstheme="majorBidi"/>
          <w:b/>
          <w:bCs/>
          <w:shd w:val="clear" w:color="auto" w:fill="FFFFFF"/>
        </w:rPr>
        <w:t>article :</w:t>
      </w:r>
      <w:proofErr w:type="gramEnd"/>
    </w:p>
    <w:p w:rsidR="0069704F" w:rsidRDefault="00B018D0" w:rsidP="00B342DB">
      <w:pPr>
        <w:autoSpaceDE w:val="0"/>
        <w:autoSpaceDN w:val="0"/>
        <w:adjustRightInd w:val="0"/>
        <w:spacing w:after="0"/>
        <w:rPr>
          <w:rFonts w:ascii="Times New Roman" w:eastAsia="SimSun" w:hAnsi="Times New Roman" w:cs="Times New Roman"/>
          <w:sz w:val="20"/>
          <w:szCs w:val="20"/>
        </w:rPr>
      </w:pPr>
      <w:proofErr w:type="spellStart"/>
      <w:proofErr w:type="gramStart"/>
      <w:r w:rsidRPr="00B018D0">
        <w:rPr>
          <w:rFonts w:asciiTheme="majorBidi" w:hAnsiTheme="majorBidi" w:cstheme="majorBidi"/>
          <w:sz w:val="20"/>
          <w:szCs w:val="20"/>
          <w:shd w:val="clear" w:color="auto" w:fill="FFFFFF"/>
        </w:rPr>
        <w:t>Habeeb</w:t>
      </w:r>
      <w:proofErr w:type="spellEnd"/>
      <w:r w:rsidRPr="00B018D0">
        <w:rPr>
          <w:rFonts w:asciiTheme="majorBidi" w:hAnsiTheme="majorBidi" w:cstheme="majorBidi"/>
          <w:sz w:val="20"/>
          <w:szCs w:val="20"/>
          <w:shd w:val="clear" w:color="auto" w:fill="FFFFFF"/>
        </w:rPr>
        <w:t xml:space="preserve">, I. N. and </w:t>
      </w:r>
      <w:proofErr w:type="spellStart"/>
      <w:r w:rsidRPr="00B018D0">
        <w:rPr>
          <w:rFonts w:asciiTheme="majorBidi" w:hAnsiTheme="majorBidi" w:cstheme="majorBidi"/>
          <w:sz w:val="20"/>
          <w:szCs w:val="20"/>
          <w:shd w:val="clear" w:color="auto" w:fill="FFFFFF"/>
        </w:rPr>
        <w:t>Rastegar-Pouyani</w:t>
      </w:r>
      <w:proofErr w:type="spellEnd"/>
      <w:r w:rsidRPr="00B018D0">
        <w:rPr>
          <w:rFonts w:asciiTheme="majorBidi" w:hAnsiTheme="majorBidi" w:cstheme="majorBidi"/>
          <w:sz w:val="20"/>
          <w:szCs w:val="20"/>
          <w:shd w:val="clear" w:color="auto" w:fill="FFFFFF"/>
        </w:rPr>
        <w:t>, N.</w:t>
      </w:r>
      <w:r w:rsidRPr="00B018D0">
        <w:rPr>
          <w:sz w:val="20"/>
          <w:szCs w:val="20"/>
        </w:rPr>
        <w:t xml:space="preserve"> </w:t>
      </w:r>
      <w:r w:rsidRPr="00B018D0">
        <w:rPr>
          <w:rFonts w:asciiTheme="majorBidi" w:hAnsiTheme="majorBidi" w:cstheme="majorBidi"/>
          <w:sz w:val="20"/>
          <w:szCs w:val="20"/>
          <w:shd w:val="clear" w:color="auto" w:fill="FFFFFF"/>
        </w:rPr>
        <w:t>Geographical distribution of the snakes of Iraq.</w:t>
      </w:r>
      <w:proofErr w:type="gramEnd"/>
      <w:r w:rsidRPr="00B018D0">
        <w:rPr>
          <w:rFonts w:ascii="Times New Roman" w:hAnsi="Times New Roman" w:cs="Times New Roman"/>
          <w:i/>
          <w:iCs/>
          <w:sz w:val="20"/>
          <w:szCs w:val="20"/>
          <w:shd w:val="clear" w:color="auto" w:fill="FFFFFF"/>
          <w:lang w:val="en-GB"/>
        </w:rPr>
        <w:t xml:space="preserve"> </w:t>
      </w:r>
      <w:proofErr w:type="spellStart"/>
      <w:proofErr w:type="gramStart"/>
      <w:r w:rsidRPr="00B018D0">
        <w:rPr>
          <w:rFonts w:ascii="Times New Roman" w:hAnsi="Times New Roman" w:cs="Times New Roman"/>
          <w:i/>
          <w:iCs/>
          <w:sz w:val="20"/>
          <w:szCs w:val="20"/>
          <w:shd w:val="clear" w:color="auto" w:fill="FFFFFF"/>
          <w:lang w:val="en-GB"/>
        </w:rPr>
        <w:t>Mesop</w:t>
      </w:r>
      <w:proofErr w:type="spellEnd"/>
      <w:r w:rsidRPr="00B018D0">
        <w:rPr>
          <w:rFonts w:ascii="Times New Roman" w:hAnsi="Times New Roman" w:cs="Times New Roman"/>
          <w:i/>
          <w:iCs/>
          <w:sz w:val="20"/>
          <w:szCs w:val="20"/>
          <w:shd w:val="clear" w:color="auto" w:fill="FFFFFF"/>
          <w:lang w:val="en-GB"/>
        </w:rPr>
        <w:t>.</w:t>
      </w:r>
      <w:proofErr w:type="gramEnd"/>
      <w:r w:rsidRPr="00B018D0">
        <w:rPr>
          <w:rFonts w:ascii="Times New Roman" w:hAnsi="Times New Roman" w:cs="Times New Roman"/>
          <w:i/>
          <w:iCs/>
          <w:sz w:val="20"/>
          <w:szCs w:val="20"/>
          <w:shd w:val="clear" w:color="auto" w:fill="FFFFFF"/>
          <w:lang w:val="en-GB"/>
        </w:rPr>
        <w:t xml:space="preserve"> </w:t>
      </w:r>
      <w:proofErr w:type="gramStart"/>
      <w:r w:rsidRPr="00B018D0">
        <w:rPr>
          <w:rFonts w:ascii="Times New Roman" w:hAnsi="Times New Roman" w:cs="Times New Roman"/>
          <w:i/>
          <w:iCs/>
          <w:sz w:val="20"/>
          <w:szCs w:val="20"/>
          <w:shd w:val="clear" w:color="auto" w:fill="FFFFFF"/>
          <w:lang w:val="en-GB"/>
        </w:rPr>
        <w:t>environ</w:t>
      </w:r>
      <w:proofErr w:type="gramEnd"/>
      <w:r w:rsidRPr="00B018D0">
        <w:rPr>
          <w:rFonts w:ascii="Times New Roman" w:hAnsi="Times New Roman" w:cs="Times New Roman"/>
          <w:i/>
          <w:iCs/>
          <w:sz w:val="20"/>
          <w:szCs w:val="20"/>
          <w:shd w:val="clear" w:color="auto" w:fill="FFFFFF"/>
          <w:lang w:val="en-GB"/>
        </w:rPr>
        <w:t xml:space="preserve">. </w:t>
      </w:r>
      <w:proofErr w:type="gramStart"/>
      <w:r w:rsidRPr="00B018D0">
        <w:rPr>
          <w:rFonts w:ascii="Times New Roman" w:hAnsi="Times New Roman" w:cs="Times New Roman"/>
          <w:i/>
          <w:iCs/>
          <w:sz w:val="20"/>
          <w:szCs w:val="20"/>
          <w:shd w:val="clear" w:color="auto" w:fill="FFFFFF"/>
          <w:lang w:val="en-GB"/>
        </w:rPr>
        <w:t>j.</w:t>
      </w:r>
      <w:r w:rsidRPr="00B018D0">
        <w:rPr>
          <w:rFonts w:ascii="Times New Roman" w:eastAsia="SimSun" w:hAnsi="Times New Roman" w:cs="Times New Roman"/>
          <w:i/>
          <w:iCs/>
          <w:sz w:val="20"/>
          <w:szCs w:val="20"/>
        </w:rPr>
        <w:t xml:space="preserve">, </w:t>
      </w:r>
      <w:r w:rsidRPr="00B018D0">
        <w:rPr>
          <w:rFonts w:ascii="Times New Roman" w:eastAsia="SimSun" w:hAnsi="Times New Roman" w:cs="Times New Roman"/>
          <w:sz w:val="20"/>
          <w:szCs w:val="20"/>
        </w:rPr>
        <w:t xml:space="preserve">2016, </w:t>
      </w:r>
      <w:bookmarkStart w:id="0" w:name="OLE_LINK11"/>
      <w:bookmarkStart w:id="1" w:name="OLE_LINK23"/>
      <w:bookmarkStart w:id="2" w:name="OLE_LINK24"/>
      <w:bookmarkStart w:id="3" w:name="OLE_LINK25"/>
      <w:bookmarkStart w:id="4" w:name="OLE_LINK32"/>
      <w:bookmarkStart w:id="5" w:name="OLE_LINK36"/>
      <w:bookmarkStart w:id="6" w:name="OLE_LINK131"/>
      <w:r w:rsidRPr="00B018D0">
        <w:rPr>
          <w:rFonts w:ascii="Times New Roman" w:eastAsia="SimSun" w:hAnsi="Times New Roman" w:cs="Times New Roman"/>
          <w:sz w:val="20"/>
          <w:szCs w:val="20"/>
        </w:rPr>
        <w:t>Vol. 2, No.3, pp.</w:t>
      </w:r>
      <w:bookmarkEnd w:id="0"/>
      <w:bookmarkEnd w:id="1"/>
      <w:bookmarkEnd w:id="2"/>
      <w:bookmarkEnd w:id="3"/>
      <w:bookmarkEnd w:id="4"/>
      <w:bookmarkEnd w:id="5"/>
      <w:bookmarkEnd w:id="6"/>
      <w:r w:rsidR="0069704F">
        <w:rPr>
          <w:rFonts w:ascii="Times New Roman" w:eastAsia="SimSun" w:hAnsi="Times New Roman" w:cs="Times New Roman"/>
          <w:sz w:val="20"/>
          <w:szCs w:val="20"/>
        </w:rPr>
        <w:t>6</w:t>
      </w:r>
      <w:r w:rsidR="00B342DB">
        <w:rPr>
          <w:rFonts w:ascii="Times New Roman" w:eastAsia="SimSun" w:hAnsi="Times New Roman" w:cs="Times New Roman"/>
          <w:sz w:val="20"/>
          <w:szCs w:val="20"/>
        </w:rPr>
        <w:t>7</w:t>
      </w:r>
      <w:r w:rsidRPr="00B018D0">
        <w:rPr>
          <w:rFonts w:ascii="Times New Roman" w:eastAsia="SimSun" w:hAnsi="Times New Roman" w:cs="Times New Roman"/>
          <w:sz w:val="20"/>
          <w:szCs w:val="20"/>
        </w:rPr>
        <w:t>-</w:t>
      </w:r>
      <w:r w:rsidR="0069704F">
        <w:rPr>
          <w:rFonts w:ascii="Times New Roman" w:eastAsia="SimSun" w:hAnsi="Times New Roman" w:cs="Times New Roman"/>
          <w:sz w:val="20"/>
          <w:szCs w:val="20"/>
        </w:rPr>
        <w:t>7</w:t>
      </w:r>
      <w:r w:rsidR="00B342DB">
        <w:rPr>
          <w:rFonts w:ascii="Times New Roman" w:eastAsia="SimSun" w:hAnsi="Times New Roman" w:cs="Times New Roman"/>
          <w:sz w:val="20"/>
          <w:szCs w:val="20"/>
        </w:rPr>
        <w:t>7</w:t>
      </w:r>
      <w:r w:rsidRPr="00B018D0">
        <w:rPr>
          <w:rFonts w:ascii="Times New Roman" w:eastAsia="SimSun" w:hAnsi="Times New Roman" w:cs="Times New Roman"/>
          <w:sz w:val="20"/>
          <w:szCs w:val="20"/>
        </w:rPr>
        <w:t>.</w:t>
      </w:r>
      <w:proofErr w:type="gramEnd"/>
    </w:p>
    <w:p w:rsidR="005F2940" w:rsidRDefault="005F2940" w:rsidP="005F2940">
      <w:pPr>
        <w:autoSpaceDE w:val="0"/>
        <w:autoSpaceDN w:val="0"/>
        <w:adjustRightInd w:val="0"/>
        <w:spacing w:after="0"/>
        <w:rPr>
          <w:rFonts w:ascii="Times New Roman" w:eastAsia="SimSun" w:hAnsi="Times New Roman" w:cs="Times New Roman"/>
        </w:rPr>
      </w:pPr>
      <w:r w:rsidRPr="005515D5">
        <w:rPr>
          <w:rFonts w:ascii="Times New Roman" w:eastAsia="SimSun" w:hAnsi="Times New Roman" w:cs="Times New Roman"/>
          <w:b/>
          <w:bCs/>
        </w:rPr>
        <w:t>Received Date</w:t>
      </w:r>
      <w:r w:rsidRPr="005515D5">
        <w:rPr>
          <w:rFonts w:ascii="Times New Roman" w:eastAsia="SimSun" w:hAnsi="Times New Roman" w:cs="Times New Roman"/>
        </w:rPr>
        <w:t xml:space="preserve">: </w:t>
      </w:r>
      <w:r>
        <w:rPr>
          <w:rFonts w:ascii="Times New Roman" w:eastAsia="SimSun" w:hAnsi="Times New Roman" w:cs="Times New Roman"/>
        </w:rPr>
        <w:t>10</w:t>
      </w:r>
      <w:r w:rsidRPr="005515D5">
        <w:rPr>
          <w:rFonts w:ascii="Times New Roman" w:eastAsia="SimSun" w:hAnsi="Times New Roman" w:cs="Times New Roman"/>
        </w:rPr>
        <w:t>/</w:t>
      </w:r>
      <w:r>
        <w:rPr>
          <w:rFonts w:ascii="Times New Roman" w:eastAsia="SimSun" w:hAnsi="Times New Roman" w:cs="Times New Roman"/>
        </w:rPr>
        <w:t>4</w:t>
      </w:r>
      <w:r w:rsidRPr="005515D5">
        <w:rPr>
          <w:rFonts w:ascii="Times New Roman" w:eastAsia="SimSun" w:hAnsi="Times New Roman" w:cs="Times New Roman"/>
        </w:rPr>
        <w:t xml:space="preserve">/2016,        </w:t>
      </w:r>
      <w:r w:rsidRPr="005515D5">
        <w:rPr>
          <w:rFonts w:ascii="Times New Roman" w:eastAsia="SimSun" w:hAnsi="Times New Roman" w:cs="Times New Roman"/>
          <w:b/>
          <w:bCs/>
        </w:rPr>
        <w:t>Accepted Date</w:t>
      </w:r>
      <w:r w:rsidRPr="005515D5">
        <w:rPr>
          <w:rFonts w:ascii="Times New Roman" w:eastAsia="SimSun" w:hAnsi="Times New Roman" w:cs="Times New Roman"/>
        </w:rPr>
        <w:t xml:space="preserve">: </w:t>
      </w:r>
      <w:r>
        <w:rPr>
          <w:rFonts w:ascii="Times New Roman" w:eastAsia="SimSun" w:hAnsi="Times New Roman" w:cs="Times New Roman"/>
        </w:rPr>
        <w:t>6</w:t>
      </w:r>
      <w:r w:rsidRPr="005515D5">
        <w:rPr>
          <w:rFonts w:ascii="Times New Roman" w:eastAsia="SimSun" w:hAnsi="Times New Roman" w:cs="Times New Roman"/>
        </w:rPr>
        <w:t>/</w:t>
      </w:r>
      <w:r>
        <w:rPr>
          <w:rFonts w:ascii="Times New Roman" w:eastAsia="SimSun" w:hAnsi="Times New Roman" w:cs="Times New Roman"/>
        </w:rPr>
        <w:t>5</w:t>
      </w:r>
      <w:r w:rsidR="00B36891">
        <w:rPr>
          <w:rFonts w:ascii="Times New Roman" w:eastAsia="SimSun" w:hAnsi="Times New Roman" w:cs="Times New Roman"/>
        </w:rPr>
        <w:t>/</w:t>
      </w:r>
      <w:r w:rsidRPr="005515D5">
        <w:rPr>
          <w:rFonts w:ascii="Times New Roman" w:eastAsia="SimSun" w:hAnsi="Times New Roman" w:cs="Times New Roman"/>
        </w:rPr>
        <w:t xml:space="preserve">2016,        </w:t>
      </w:r>
      <w:r w:rsidRPr="005515D5">
        <w:rPr>
          <w:rFonts w:ascii="Times New Roman" w:eastAsia="SimSun" w:hAnsi="Times New Roman" w:cs="Times New Roman"/>
          <w:b/>
          <w:bCs/>
        </w:rPr>
        <w:t>Publishing Date</w:t>
      </w:r>
      <w:r w:rsidRPr="005515D5">
        <w:rPr>
          <w:rFonts w:ascii="Times New Roman" w:eastAsia="SimSun" w:hAnsi="Times New Roman" w:cs="Times New Roman"/>
        </w:rPr>
        <w:t>: 15/5/2016</w:t>
      </w:r>
    </w:p>
    <w:p w:rsidR="005F2940" w:rsidRPr="005515D5" w:rsidRDefault="005F2940" w:rsidP="005F2940">
      <w:pPr>
        <w:autoSpaceDE w:val="0"/>
        <w:autoSpaceDN w:val="0"/>
        <w:adjustRightInd w:val="0"/>
        <w:spacing w:after="0"/>
        <w:rPr>
          <w:rFonts w:ascii="Times New Roman" w:hAnsi="Times New Roman" w:cs="Times New Roman"/>
          <w:lang w:bidi="ar-IQ"/>
        </w:rPr>
      </w:pPr>
    </w:p>
    <w:p w:rsidR="005F2940" w:rsidRPr="00E8628E" w:rsidRDefault="005F2940" w:rsidP="005F2940">
      <w:pPr>
        <w:autoSpaceDE w:val="0"/>
        <w:autoSpaceDN w:val="0"/>
        <w:adjustRightInd w:val="0"/>
        <w:spacing w:after="0"/>
        <w:rPr>
          <w:rFonts w:ascii="Times New Roman" w:hAnsi="Times New Roman" w:cs="Times New Roman"/>
          <w:sz w:val="18"/>
          <w:szCs w:val="18"/>
        </w:rPr>
      </w:pPr>
      <w:r w:rsidRPr="00E8628E">
        <w:rPr>
          <w:rFonts w:ascii="Times New Roman" w:hAnsi="Times New Roman" w:cs="Times New Roman"/>
        </w:rPr>
        <w:t xml:space="preserve">This work is licensed under a </w:t>
      </w:r>
      <w:hyperlink r:id="rId10" w:history="1">
        <w:r w:rsidRPr="00E8628E">
          <w:rPr>
            <w:rStyle w:val="Hyperlink"/>
            <w:rFonts w:ascii="Times New Roman" w:hAnsi="Times New Roman" w:cs="Times New Roman"/>
          </w:rPr>
          <w:t>Creative Commons Attribution-</w:t>
        </w:r>
        <w:proofErr w:type="spellStart"/>
        <w:r w:rsidRPr="00E8628E">
          <w:rPr>
            <w:rStyle w:val="Hyperlink"/>
            <w:rFonts w:ascii="Times New Roman" w:hAnsi="Times New Roman" w:cs="Times New Roman"/>
          </w:rPr>
          <w:t>NonCommercial</w:t>
        </w:r>
        <w:proofErr w:type="spellEnd"/>
        <w:r w:rsidRPr="00E8628E">
          <w:rPr>
            <w:rStyle w:val="Hyperlink"/>
            <w:rFonts w:ascii="Times New Roman" w:hAnsi="Times New Roman" w:cs="Times New Roman"/>
          </w:rPr>
          <w:t>-</w:t>
        </w:r>
        <w:proofErr w:type="spellStart"/>
        <w:r w:rsidRPr="00E8628E">
          <w:rPr>
            <w:rStyle w:val="Hyperlink"/>
            <w:rFonts w:ascii="Times New Roman" w:hAnsi="Times New Roman" w:cs="Times New Roman"/>
          </w:rPr>
          <w:t>NoDerivatives</w:t>
        </w:r>
        <w:proofErr w:type="spellEnd"/>
        <w:r w:rsidRPr="00E8628E">
          <w:rPr>
            <w:rStyle w:val="Hyperlink"/>
            <w:rFonts w:ascii="Times New Roman" w:hAnsi="Times New Roman" w:cs="Times New Roman"/>
          </w:rPr>
          <w:t xml:space="preserve"> 4.0 International License</w:t>
        </w:r>
      </w:hyperlink>
      <w:r w:rsidRPr="00E8628E">
        <w:rPr>
          <w:rFonts w:ascii="Times New Roman" w:hAnsi="Times New Roman" w:cs="Times New Roman"/>
        </w:rPr>
        <w:t>.</w:t>
      </w:r>
    </w:p>
    <w:p w:rsidR="00B018D0" w:rsidRPr="00B018D0" w:rsidRDefault="002513A7" w:rsidP="0069704F">
      <w:pPr>
        <w:tabs>
          <w:tab w:val="left" w:pos="3932"/>
        </w:tabs>
        <w:rPr>
          <w:rFonts w:asciiTheme="majorBidi" w:hAnsiTheme="majorBidi" w:cstheme="majorBidi"/>
          <w:b/>
          <w:bCs/>
        </w:rPr>
      </w:pPr>
      <w:r>
        <w:rPr>
          <w:rFonts w:ascii="Times New Roman" w:hAnsi="Times New Roman" w:cs="Times New Roman"/>
          <w:b/>
          <w:bCs/>
          <w:noProof/>
        </w:rPr>
        <w:drawing>
          <wp:anchor distT="0" distB="0" distL="114300" distR="114300" simplePos="0" relativeHeight="251658240" behindDoc="0" locked="0" layoutInCell="1" allowOverlap="1" wp14:anchorId="3A83B044" wp14:editId="690DE184">
            <wp:simplePos x="0" y="0"/>
            <wp:positionH relativeFrom="column">
              <wp:posOffset>226060</wp:posOffset>
            </wp:positionH>
            <wp:positionV relativeFrom="paragraph">
              <wp:posOffset>100330</wp:posOffset>
            </wp:positionV>
            <wp:extent cx="1262380" cy="341630"/>
            <wp:effectExtent l="0" t="0" r="0" b="0"/>
            <wp:wrapSquare wrapText="bothSides"/>
            <wp:docPr id="1" name="Picture 1"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238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40">
        <w:rPr>
          <w:rFonts w:ascii="Times New Roman" w:hAnsi="Times New Roman" w:cs="Times New Roman"/>
          <w:b/>
          <w:bCs/>
          <w:noProof/>
          <w:sz w:val="28"/>
          <w:szCs w:val="28"/>
        </w:rPr>
        <w:drawing>
          <wp:anchor distT="0" distB="0" distL="114300" distR="114300" simplePos="0" relativeHeight="251659264" behindDoc="0" locked="0" layoutInCell="1" allowOverlap="1" wp14:anchorId="51F40097" wp14:editId="18C78D48">
            <wp:simplePos x="0" y="0"/>
            <wp:positionH relativeFrom="column">
              <wp:posOffset>1593215</wp:posOffset>
            </wp:positionH>
            <wp:positionV relativeFrom="paragraph">
              <wp:posOffset>154940</wp:posOffset>
            </wp:positionV>
            <wp:extent cx="1069975" cy="246380"/>
            <wp:effectExtent l="19050" t="19050" r="0" b="1270"/>
            <wp:wrapSquare wrapText="bothSides"/>
            <wp:docPr id="3" name="Picture 3" descr="C:\Users\DELL\Pictures\New Picture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New Picture (17).bmp"/>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1069975" cy="2463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704F">
        <w:rPr>
          <w:rFonts w:ascii="Times New Roman" w:eastAsia="SimSun" w:hAnsi="Times New Roman" w:cs="Times New Roman"/>
          <w:sz w:val="20"/>
          <w:szCs w:val="20"/>
        </w:rPr>
        <w:tab/>
      </w:r>
      <w:r w:rsidR="00B018D0">
        <w:rPr>
          <w:rFonts w:asciiTheme="majorBidi" w:hAnsiTheme="majorBidi" w:cstheme="majorBidi"/>
          <w:color w:val="777777"/>
          <w:sz w:val="18"/>
          <w:szCs w:val="18"/>
          <w:shd w:val="clear" w:color="auto" w:fill="FFFFFF"/>
        </w:rPr>
        <w:t xml:space="preserve"> </w:t>
      </w:r>
    </w:p>
    <w:p w:rsidR="00B018D0" w:rsidRPr="00E733D2" w:rsidRDefault="00B018D0" w:rsidP="0018761B">
      <w:pPr>
        <w:autoSpaceDE w:val="0"/>
        <w:autoSpaceDN w:val="0"/>
        <w:adjustRightInd w:val="0"/>
        <w:spacing w:after="0" w:line="240" w:lineRule="exact"/>
        <w:jc w:val="center"/>
        <w:rPr>
          <w:rFonts w:ascii="Times New Roman" w:hAnsi="Times New Roman" w:cs="Times New Roman"/>
          <w:b/>
          <w:bCs/>
          <w:sz w:val="28"/>
          <w:szCs w:val="28"/>
        </w:rPr>
      </w:pPr>
    </w:p>
    <w:p w:rsidR="00C41ABB" w:rsidRPr="00FA1B31" w:rsidRDefault="00C41ABB" w:rsidP="00C41ABB">
      <w:pPr>
        <w:pBdr>
          <w:bottom w:val="single" w:sz="12" w:space="1" w:color="auto"/>
        </w:pBdr>
        <w:autoSpaceDE w:val="0"/>
        <w:autoSpaceDN w:val="0"/>
        <w:adjustRightInd w:val="0"/>
        <w:spacing w:after="0" w:line="240" w:lineRule="exact"/>
        <w:rPr>
          <w:rFonts w:ascii="Times New Roman" w:hAnsi="Times New Roman" w:cs="Times New Roman"/>
          <w:sz w:val="18"/>
          <w:szCs w:val="18"/>
        </w:rPr>
      </w:pPr>
    </w:p>
    <w:p w:rsidR="00C41ABB" w:rsidRDefault="00C41ABB" w:rsidP="00771028">
      <w:pPr>
        <w:autoSpaceDE w:val="0"/>
        <w:autoSpaceDN w:val="0"/>
        <w:adjustRightInd w:val="0"/>
        <w:spacing w:after="0" w:line="240" w:lineRule="exact"/>
        <w:jc w:val="both"/>
        <w:rPr>
          <w:rFonts w:ascii="Times New Roman" w:hAnsi="Times New Roman" w:cs="Times New Roman"/>
          <w:b/>
          <w:bCs/>
          <w:sz w:val="24"/>
          <w:szCs w:val="24"/>
          <w:lang w:bidi="ar-IQ"/>
        </w:rPr>
      </w:pPr>
    </w:p>
    <w:p w:rsidR="0018761B" w:rsidRPr="00DF00C1" w:rsidRDefault="00EA111E" w:rsidP="00E733D2">
      <w:pPr>
        <w:autoSpaceDE w:val="0"/>
        <w:autoSpaceDN w:val="0"/>
        <w:adjustRightInd w:val="0"/>
        <w:spacing w:after="0" w:line="240" w:lineRule="exact"/>
        <w:jc w:val="both"/>
        <w:rPr>
          <w:rFonts w:ascii="Times New Roman" w:hAnsi="Times New Roman" w:cs="Times New Roman"/>
          <w:sz w:val="20"/>
          <w:szCs w:val="20"/>
          <w:u w:val="single"/>
          <w:lang w:bidi="ar-IQ"/>
        </w:rPr>
      </w:pPr>
      <w:r w:rsidRPr="00FA1B31">
        <w:rPr>
          <w:rFonts w:ascii="Times New Roman" w:hAnsi="Times New Roman" w:cs="Times New Roman"/>
          <w:b/>
          <w:bCs/>
          <w:sz w:val="24"/>
          <w:szCs w:val="24"/>
          <w:lang w:bidi="ar-IQ"/>
        </w:rPr>
        <w:t>Abstract</w:t>
      </w:r>
      <w:r w:rsidR="00E733D2">
        <w:rPr>
          <w:rFonts w:ascii="Times New Roman" w:hAnsi="Times New Roman" w:cs="Times New Roman"/>
          <w:b/>
          <w:bCs/>
          <w:sz w:val="24"/>
          <w:szCs w:val="24"/>
          <w:lang w:bidi="ar-IQ"/>
        </w:rPr>
        <w:t>:</w:t>
      </w:r>
    </w:p>
    <w:p w:rsidR="0018761B" w:rsidRDefault="0018761B" w:rsidP="00C41ABB">
      <w:pPr>
        <w:autoSpaceDE w:val="0"/>
        <w:autoSpaceDN w:val="0"/>
        <w:adjustRightInd w:val="0"/>
        <w:spacing w:after="0" w:line="360" w:lineRule="auto"/>
        <w:jc w:val="both"/>
        <w:rPr>
          <w:rFonts w:ascii="Times New Roman" w:hAnsi="Times New Roman" w:cs="Times New Roman"/>
          <w:sz w:val="20"/>
          <w:szCs w:val="20"/>
          <w:lang w:bidi="ar-IQ"/>
        </w:rPr>
      </w:pPr>
    </w:p>
    <w:p w:rsidR="00E733D2" w:rsidRPr="00E733D2" w:rsidRDefault="00E733D2" w:rsidP="009737C1">
      <w:pPr>
        <w:spacing w:after="0"/>
        <w:ind w:firstLine="425"/>
        <w:jc w:val="both"/>
        <w:rPr>
          <w:rFonts w:ascii="Times New Roman" w:hAnsi="Times New Roman" w:cs="Times New Roman"/>
          <w:sz w:val="20"/>
          <w:szCs w:val="20"/>
          <w:lang w:bidi="ar-IQ"/>
        </w:rPr>
      </w:pPr>
      <w:r w:rsidRPr="00E733D2">
        <w:rPr>
          <w:rFonts w:ascii="Times New Roman" w:hAnsi="Times New Roman" w:cs="Times New Roman"/>
          <w:sz w:val="20"/>
          <w:szCs w:val="20"/>
          <w:lang w:bidi="ar-IQ"/>
        </w:rPr>
        <w:t xml:space="preserve">In this research the </w:t>
      </w:r>
      <w:r w:rsidR="00FC7383" w:rsidRPr="00FC7383">
        <w:rPr>
          <w:rFonts w:ascii="Times New Roman" w:hAnsi="Times New Roman" w:cs="Times New Roman"/>
          <w:sz w:val="20"/>
          <w:szCs w:val="20"/>
          <w:lang w:bidi="ar-IQ"/>
        </w:rPr>
        <w:t xml:space="preserve">distribution of snakes </w:t>
      </w:r>
      <w:r w:rsidRPr="00E733D2">
        <w:rPr>
          <w:rFonts w:ascii="Times New Roman" w:hAnsi="Times New Roman" w:cs="Times New Roman"/>
          <w:sz w:val="20"/>
          <w:szCs w:val="20"/>
          <w:lang w:bidi="ar-IQ"/>
        </w:rPr>
        <w:t xml:space="preserve">in Iraq were </w:t>
      </w:r>
      <w:proofErr w:type="spellStart"/>
      <w:r w:rsidRPr="00E733D2">
        <w:rPr>
          <w:rFonts w:ascii="Times New Roman" w:hAnsi="Times New Roman" w:cs="Times New Roman"/>
          <w:sz w:val="20"/>
          <w:szCs w:val="20"/>
          <w:lang w:bidi="ar-IQ"/>
        </w:rPr>
        <w:t>investigated</w:t>
      </w:r>
      <w:r w:rsidR="00FC7383">
        <w:rPr>
          <w:rFonts w:ascii="Times New Roman" w:hAnsi="Times New Roman" w:cs="Times New Roman"/>
          <w:sz w:val="20"/>
          <w:szCs w:val="20"/>
          <w:lang w:bidi="ar-IQ"/>
        </w:rPr>
        <w:t>,</w:t>
      </w:r>
      <w:r w:rsidRPr="00E733D2">
        <w:rPr>
          <w:rFonts w:ascii="Times New Roman" w:hAnsi="Times New Roman" w:cs="Times New Roman"/>
          <w:sz w:val="20"/>
          <w:szCs w:val="20"/>
          <w:lang w:bidi="ar-IQ"/>
        </w:rPr>
        <w:t>by</w:t>
      </w:r>
      <w:proofErr w:type="spellEnd"/>
      <w:r w:rsidRPr="00E733D2">
        <w:rPr>
          <w:rFonts w:ascii="Times New Roman" w:hAnsi="Times New Roman" w:cs="Times New Roman"/>
          <w:sz w:val="20"/>
          <w:szCs w:val="20"/>
          <w:lang w:bidi="ar-IQ"/>
        </w:rPr>
        <w:t xml:space="preserve"> reviewing the old and new data as well as carrying out field work and study of material in the</w:t>
      </w:r>
      <w:r w:rsidR="00FC7383">
        <w:rPr>
          <w:rFonts w:ascii="Times New Roman" w:hAnsi="Times New Roman" w:cs="Times New Roman"/>
          <w:sz w:val="20"/>
          <w:szCs w:val="20"/>
          <w:lang w:bidi="ar-IQ"/>
        </w:rPr>
        <w:t xml:space="preserve"> Natural history Museum of Iraq, </w:t>
      </w:r>
      <w:r w:rsidRPr="00E733D2">
        <w:rPr>
          <w:rFonts w:ascii="Times New Roman" w:hAnsi="Times New Roman" w:cs="Times New Roman"/>
          <w:sz w:val="20"/>
          <w:szCs w:val="20"/>
          <w:lang w:bidi="ar-IQ"/>
        </w:rPr>
        <w:t>as well as</w:t>
      </w:r>
      <w:r w:rsidR="00FC7383">
        <w:rPr>
          <w:rFonts w:ascii="Times New Roman" w:hAnsi="Times New Roman" w:cs="Times New Roman"/>
          <w:sz w:val="20"/>
          <w:szCs w:val="20"/>
          <w:lang w:bidi="ar-IQ"/>
        </w:rPr>
        <w:t>,</w:t>
      </w:r>
      <w:r w:rsidRPr="00E733D2">
        <w:rPr>
          <w:rFonts w:ascii="Times New Roman" w:hAnsi="Times New Roman" w:cs="Times New Roman"/>
          <w:sz w:val="20"/>
          <w:szCs w:val="20"/>
          <w:lang w:bidi="ar-IQ"/>
        </w:rPr>
        <w:t xml:space="preserve"> many departments and colleges in various universities are discussed.</w:t>
      </w:r>
      <w:r w:rsidRPr="00E733D2">
        <w:rPr>
          <w:rFonts w:ascii="Times New Roman" w:hAnsi="Times New Roman" w:cs="Times New Roman"/>
          <w:sz w:val="20"/>
          <w:szCs w:val="20"/>
        </w:rPr>
        <w:t xml:space="preserve"> </w:t>
      </w:r>
      <w:proofErr w:type="spellStart"/>
      <w:r w:rsidRPr="00E733D2">
        <w:rPr>
          <w:rFonts w:ascii="Times New Roman" w:hAnsi="Times New Roman" w:cs="Times New Roman"/>
          <w:sz w:val="20"/>
          <w:szCs w:val="20"/>
          <w:lang w:bidi="ar-IQ"/>
        </w:rPr>
        <w:t>Further</w:t>
      </w:r>
      <w:r w:rsidR="00FC7383">
        <w:rPr>
          <w:rFonts w:ascii="Times New Roman" w:hAnsi="Times New Roman" w:cs="Times New Roman"/>
          <w:sz w:val="20"/>
          <w:szCs w:val="20"/>
          <w:lang w:bidi="ar-IQ"/>
        </w:rPr>
        <w:t xml:space="preserve"> more</w:t>
      </w:r>
      <w:proofErr w:type="spellEnd"/>
      <w:r w:rsidRPr="00E733D2">
        <w:rPr>
          <w:rFonts w:ascii="Times New Roman" w:hAnsi="Times New Roman" w:cs="Times New Roman"/>
          <w:sz w:val="20"/>
          <w:szCs w:val="20"/>
          <w:lang w:bidi="ar-IQ"/>
        </w:rPr>
        <w:t xml:space="preserve">, various relevant websites in the Internet </w:t>
      </w:r>
      <w:r w:rsidR="00FC7383">
        <w:rPr>
          <w:rFonts w:ascii="Times New Roman" w:hAnsi="Times New Roman" w:cs="Times New Roman"/>
          <w:sz w:val="20"/>
          <w:szCs w:val="20"/>
          <w:lang w:bidi="ar-IQ"/>
        </w:rPr>
        <w:t xml:space="preserve">that are interested </w:t>
      </w:r>
      <w:proofErr w:type="gramStart"/>
      <w:r w:rsidR="00FC7383">
        <w:rPr>
          <w:rFonts w:ascii="Times New Roman" w:hAnsi="Times New Roman" w:cs="Times New Roman"/>
          <w:sz w:val="20"/>
          <w:szCs w:val="20"/>
          <w:lang w:bidi="ar-IQ"/>
        </w:rPr>
        <w:t xml:space="preserve">with </w:t>
      </w:r>
      <w:r w:rsidRPr="00E733D2">
        <w:rPr>
          <w:rFonts w:ascii="Times New Roman" w:hAnsi="Times New Roman" w:cs="Times New Roman"/>
          <w:sz w:val="20"/>
          <w:szCs w:val="20"/>
          <w:lang w:bidi="ar-IQ"/>
        </w:rPr>
        <w:t xml:space="preserve"> snakes</w:t>
      </w:r>
      <w:proofErr w:type="gramEnd"/>
      <w:r w:rsidRPr="00E733D2">
        <w:rPr>
          <w:rFonts w:ascii="Times New Roman" w:hAnsi="Times New Roman" w:cs="Times New Roman"/>
          <w:sz w:val="20"/>
          <w:szCs w:val="20"/>
          <w:lang w:bidi="ar-IQ"/>
        </w:rPr>
        <w:t>. The whole snake fauna of Iraq (non- venomous, semi –venomous and venomous snake) are considered in this study.</w:t>
      </w:r>
    </w:p>
    <w:p w:rsidR="00E733D2" w:rsidRPr="00E733D2" w:rsidRDefault="00E733D2" w:rsidP="009737C1">
      <w:pPr>
        <w:spacing w:after="0"/>
        <w:ind w:firstLine="425"/>
        <w:jc w:val="both"/>
        <w:rPr>
          <w:rFonts w:ascii="Times New Roman" w:hAnsi="Times New Roman" w:cs="Times New Roman"/>
          <w:sz w:val="20"/>
          <w:szCs w:val="20"/>
          <w:lang w:bidi="ar-IQ"/>
        </w:rPr>
      </w:pPr>
      <w:r w:rsidRPr="00E733D2">
        <w:rPr>
          <w:rFonts w:ascii="Times New Roman" w:hAnsi="Times New Roman" w:cs="Times New Roman"/>
          <w:sz w:val="20"/>
          <w:szCs w:val="20"/>
          <w:lang w:bidi="ar-IQ"/>
        </w:rPr>
        <w:t>In this study, collectively 6 families, 21 genera, and 38 species of the Iraqi snakes have been considered as follows:</w:t>
      </w:r>
    </w:p>
    <w:p w:rsidR="00E733D2" w:rsidRPr="00E733D2" w:rsidRDefault="00E733D2" w:rsidP="009737C1">
      <w:pPr>
        <w:spacing w:after="0"/>
        <w:ind w:firstLine="425"/>
        <w:jc w:val="both"/>
        <w:rPr>
          <w:rFonts w:ascii="Times New Roman" w:hAnsi="Times New Roman" w:cs="Times New Roman"/>
          <w:sz w:val="20"/>
          <w:szCs w:val="20"/>
          <w:lang w:bidi="ar-IQ"/>
        </w:rPr>
      </w:pPr>
      <w:r w:rsidRPr="00E733D2">
        <w:rPr>
          <w:rFonts w:ascii="Times New Roman" w:hAnsi="Times New Roman" w:cs="Times New Roman"/>
          <w:sz w:val="20"/>
          <w:szCs w:val="20"/>
          <w:lang w:bidi="ar-IQ"/>
        </w:rPr>
        <w:t xml:space="preserve">From non-venomous snakes: 4 families, 12 genera and 23 species; from semi-venomous snakes: 1 family, 3 genera and 7 species; and from venomous snakes: 2 families, 6 genera and 8 species of the snakes were venomous. </w:t>
      </w:r>
    </w:p>
    <w:p w:rsidR="00E733D2" w:rsidRPr="00E733D2" w:rsidRDefault="00E733D2" w:rsidP="009737C1">
      <w:pPr>
        <w:spacing w:after="0"/>
        <w:ind w:firstLine="425"/>
        <w:jc w:val="both"/>
        <w:rPr>
          <w:rFonts w:ascii="Times New Roman" w:hAnsi="Times New Roman" w:cs="Times New Roman"/>
          <w:sz w:val="20"/>
          <w:szCs w:val="20"/>
          <w:lang w:bidi="ar-IQ"/>
        </w:rPr>
      </w:pPr>
      <w:r w:rsidRPr="00E733D2">
        <w:rPr>
          <w:rFonts w:ascii="Times New Roman" w:hAnsi="Times New Roman" w:cs="Times New Roman"/>
          <w:sz w:val="20"/>
          <w:szCs w:val="20"/>
          <w:lang w:bidi="ar-IQ"/>
        </w:rPr>
        <w:t xml:space="preserve">During this study we found </w:t>
      </w:r>
      <w:proofErr w:type="spellStart"/>
      <w:r w:rsidR="00BF5267" w:rsidRPr="00BF5267">
        <w:rPr>
          <w:rFonts w:ascii="Times New Roman" w:hAnsi="Times New Roman" w:cs="Times New Roman"/>
          <w:i/>
          <w:iCs/>
          <w:sz w:val="20"/>
          <w:szCs w:val="20"/>
          <w:lang w:bidi="ar-IQ"/>
        </w:rPr>
        <w:t>Indotyphlops</w:t>
      </w:r>
      <w:proofErr w:type="spellEnd"/>
      <w:r w:rsidR="00BF5267" w:rsidRPr="00E733D2">
        <w:rPr>
          <w:rFonts w:ascii="Times New Roman" w:hAnsi="Times New Roman" w:cs="Times New Roman"/>
          <w:i/>
          <w:iCs/>
          <w:sz w:val="20"/>
          <w:szCs w:val="20"/>
          <w:lang w:bidi="ar-IQ"/>
        </w:rPr>
        <w:t xml:space="preserve"> </w:t>
      </w:r>
      <w:proofErr w:type="spellStart"/>
      <w:r w:rsidRPr="00E733D2">
        <w:rPr>
          <w:rFonts w:ascii="Times New Roman" w:hAnsi="Times New Roman" w:cs="Times New Roman"/>
          <w:i/>
          <w:iCs/>
          <w:sz w:val="20"/>
          <w:szCs w:val="20"/>
          <w:lang w:bidi="ar-IQ"/>
        </w:rPr>
        <w:t>braminus</w:t>
      </w:r>
      <w:proofErr w:type="spellEnd"/>
      <w:r w:rsidRPr="00E733D2">
        <w:rPr>
          <w:rFonts w:ascii="Times New Roman" w:hAnsi="Times New Roman" w:cs="Times New Roman"/>
          <w:sz w:val="20"/>
          <w:szCs w:val="20"/>
          <w:lang w:bidi="ar-IQ"/>
        </w:rPr>
        <w:t xml:space="preserve"> (</w:t>
      </w:r>
      <w:proofErr w:type="spellStart"/>
      <w:r w:rsidRPr="00E733D2">
        <w:rPr>
          <w:rFonts w:ascii="Times New Roman" w:hAnsi="Times New Roman" w:cs="Times New Roman"/>
          <w:sz w:val="20"/>
          <w:szCs w:val="20"/>
          <w:lang w:bidi="ar-IQ"/>
        </w:rPr>
        <w:t>Daudin</w:t>
      </w:r>
      <w:proofErr w:type="spellEnd"/>
      <w:r w:rsidRPr="00E733D2">
        <w:rPr>
          <w:rFonts w:ascii="Times New Roman" w:hAnsi="Times New Roman" w:cs="Times New Roman"/>
          <w:sz w:val="20"/>
          <w:szCs w:val="20"/>
          <w:lang w:bidi="ar-IQ"/>
        </w:rPr>
        <w:t>, 1803) in southern regions of Iraq</w:t>
      </w:r>
      <w:r w:rsidRPr="00E733D2">
        <w:rPr>
          <w:rStyle w:val="hps"/>
          <w:rFonts w:ascii="Times New Roman" w:eastAsia="Times New Roman" w:hAnsi="Times New Roman" w:cs="Times New Roman"/>
          <w:sz w:val="20"/>
          <w:szCs w:val="20"/>
        </w:rPr>
        <w:t xml:space="preserve">. </w:t>
      </w:r>
      <w:r w:rsidRPr="00E733D2">
        <w:rPr>
          <w:rFonts w:ascii="Times New Roman" w:hAnsi="Times New Roman" w:cs="Times New Roman"/>
          <w:sz w:val="20"/>
          <w:szCs w:val="20"/>
          <w:lang w:bidi="ar-IQ"/>
        </w:rPr>
        <w:t>It is likely that this tiny snake</w:t>
      </w:r>
      <w:r w:rsidRPr="00E733D2">
        <w:rPr>
          <w:rStyle w:val="hps"/>
          <w:rFonts w:ascii="Times New Roman" w:eastAsia="Times New Roman" w:hAnsi="Times New Roman" w:cs="Times New Roman"/>
          <w:sz w:val="20"/>
          <w:szCs w:val="20"/>
        </w:rPr>
        <w:t xml:space="preserve"> has been displaced via human agency</w:t>
      </w:r>
      <w:r w:rsidRPr="00E733D2">
        <w:rPr>
          <w:rFonts w:ascii="Times New Roman" w:hAnsi="Times New Roman" w:cs="Times New Roman"/>
          <w:sz w:val="20"/>
          <w:szCs w:val="20"/>
        </w:rPr>
        <w:t xml:space="preserve"> </w:t>
      </w:r>
      <w:r w:rsidRPr="00E733D2">
        <w:rPr>
          <w:rFonts w:ascii="Times New Roman" w:hAnsi="Times New Roman" w:cs="Times New Roman"/>
          <w:sz w:val="20"/>
          <w:szCs w:val="20"/>
          <w:lang w:bidi="ar-IQ"/>
        </w:rPr>
        <w:t xml:space="preserve">from southern regions to the central regions of Iraq. Another tiny snake, </w:t>
      </w:r>
      <w:proofErr w:type="spellStart"/>
      <w:r w:rsidR="00BF5267" w:rsidRPr="00BF5267">
        <w:rPr>
          <w:rFonts w:ascii="Times New Roman" w:hAnsi="Times New Roman" w:cs="Times New Roman"/>
          <w:i/>
          <w:iCs/>
          <w:sz w:val="20"/>
          <w:szCs w:val="20"/>
          <w:lang w:bidi="ar-IQ"/>
        </w:rPr>
        <w:t>Indotyphlops</w:t>
      </w:r>
      <w:proofErr w:type="spellEnd"/>
      <w:r w:rsidRPr="00BF5267">
        <w:rPr>
          <w:rFonts w:ascii="Times New Roman" w:hAnsi="Times New Roman" w:cs="Times New Roman"/>
          <w:i/>
          <w:iCs/>
          <w:sz w:val="16"/>
          <w:szCs w:val="16"/>
          <w:lang w:bidi="ar-IQ"/>
        </w:rPr>
        <w:t xml:space="preserve"> </w:t>
      </w:r>
      <w:proofErr w:type="spellStart"/>
      <w:r w:rsidRPr="00E733D2">
        <w:rPr>
          <w:rFonts w:ascii="Times New Roman" w:hAnsi="Times New Roman" w:cs="Times New Roman"/>
          <w:i/>
          <w:iCs/>
          <w:sz w:val="20"/>
          <w:szCs w:val="20"/>
          <w:lang w:bidi="ar-IQ"/>
        </w:rPr>
        <w:t>vermicularis</w:t>
      </w:r>
      <w:proofErr w:type="spellEnd"/>
      <w:r w:rsidRPr="00E733D2">
        <w:rPr>
          <w:rFonts w:ascii="Times New Roman" w:hAnsi="Times New Roman" w:cs="Times New Roman"/>
          <w:sz w:val="20"/>
          <w:szCs w:val="20"/>
          <w:lang w:bidi="ar-IQ"/>
        </w:rPr>
        <w:t xml:space="preserve"> (</w:t>
      </w:r>
      <w:proofErr w:type="spellStart"/>
      <w:r w:rsidRPr="00E733D2">
        <w:rPr>
          <w:rFonts w:ascii="Times New Roman" w:hAnsi="Times New Roman" w:cs="Times New Roman"/>
          <w:sz w:val="20"/>
          <w:szCs w:val="20"/>
          <w:lang w:bidi="ar-IQ"/>
        </w:rPr>
        <w:t>Merrem</w:t>
      </w:r>
      <w:proofErr w:type="spellEnd"/>
      <w:r w:rsidRPr="00E733D2">
        <w:rPr>
          <w:rFonts w:ascii="Times New Roman" w:hAnsi="Times New Roman" w:cs="Times New Roman"/>
          <w:sz w:val="20"/>
          <w:szCs w:val="20"/>
          <w:lang w:bidi="ar-IQ"/>
        </w:rPr>
        <w:t xml:space="preserve">, 1820), </w:t>
      </w:r>
      <w:r w:rsidRPr="00E733D2">
        <w:rPr>
          <w:rFonts w:ascii="Times New Roman" w:hAnsi="Times New Roman" w:cs="Times New Roman"/>
          <w:sz w:val="20"/>
          <w:szCs w:val="20"/>
        </w:rPr>
        <w:t>was also found. This taxon is very close to the specimens collected from western Iran and northeastern Turkey</w:t>
      </w:r>
      <w:r w:rsidRPr="00E733D2">
        <w:rPr>
          <w:rFonts w:ascii="Times New Roman" w:hAnsi="Times New Roman" w:cs="Times New Roman"/>
          <w:sz w:val="20"/>
          <w:szCs w:val="20"/>
          <w:lang w:bidi="ar-IQ"/>
        </w:rPr>
        <w:t xml:space="preserve">. </w:t>
      </w:r>
    </w:p>
    <w:p w:rsidR="00E733D2" w:rsidRPr="00E733D2" w:rsidRDefault="00E733D2" w:rsidP="009737C1">
      <w:pPr>
        <w:spacing w:after="0"/>
        <w:ind w:firstLine="425"/>
        <w:jc w:val="both"/>
        <w:rPr>
          <w:rFonts w:ascii="Times New Roman" w:hAnsi="Times New Roman" w:cs="Times New Roman"/>
          <w:sz w:val="20"/>
          <w:szCs w:val="20"/>
        </w:rPr>
      </w:pPr>
      <w:proofErr w:type="spellStart"/>
      <w:r w:rsidRPr="00E733D2">
        <w:rPr>
          <w:rFonts w:ascii="Times New Roman" w:hAnsi="Times New Roman" w:cs="Times New Roman"/>
          <w:i/>
          <w:iCs/>
          <w:sz w:val="20"/>
          <w:szCs w:val="20"/>
          <w:lang w:bidi="ar-IQ"/>
        </w:rPr>
        <w:t>Eryx</w:t>
      </w:r>
      <w:proofErr w:type="spellEnd"/>
      <w:r w:rsidRPr="00E733D2">
        <w:rPr>
          <w:rFonts w:ascii="Times New Roman" w:hAnsi="Times New Roman" w:cs="Times New Roman"/>
          <w:i/>
          <w:iCs/>
          <w:sz w:val="20"/>
          <w:szCs w:val="20"/>
          <w:lang w:bidi="ar-IQ"/>
        </w:rPr>
        <w:t xml:space="preserve"> </w:t>
      </w:r>
      <w:proofErr w:type="spellStart"/>
      <w:r w:rsidRPr="00E733D2">
        <w:rPr>
          <w:rFonts w:ascii="Times New Roman" w:hAnsi="Times New Roman" w:cs="Times New Roman"/>
          <w:i/>
          <w:iCs/>
          <w:sz w:val="20"/>
          <w:szCs w:val="20"/>
          <w:lang w:bidi="ar-IQ"/>
        </w:rPr>
        <w:t>jaculus</w:t>
      </w:r>
      <w:proofErr w:type="spellEnd"/>
      <w:r w:rsidRPr="00E733D2">
        <w:rPr>
          <w:rFonts w:ascii="Times New Roman" w:hAnsi="Times New Roman" w:cs="Times New Roman"/>
          <w:i/>
          <w:iCs/>
          <w:sz w:val="20"/>
          <w:szCs w:val="20"/>
          <w:lang w:bidi="ar-IQ"/>
        </w:rPr>
        <w:t xml:space="preserve"> </w:t>
      </w:r>
      <w:proofErr w:type="spellStart"/>
      <w:r w:rsidRPr="00E733D2">
        <w:rPr>
          <w:rFonts w:ascii="Times New Roman" w:hAnsi="Times New Roman" w:cs="Times New Roman"/>
          <w:i/>
          <w:iCs/>
          <w:sz w:val="20"/>
          <w:szCs w:val="20"/>
          <w:lang w:bidi="ar-IQ"/>
        </w:rPr>
        <w:t>familiaris</w:t>
      </w:r>
      <w:proofErr w:type="spellEnd"/>
      <w:r w:rsidRPr="00E733D2">
        <w:rPr>
          <w:rFonts w:ascii="Times New Roman" w:hAnsi="Times New Roman" w:cs="Times New Roman"/>
          <w:sz w:val="20"/>
          <w:szCs w:val="20"/>
          <w:lang w:bidi="ar-IQ"/>
        </w:rPr>
        <w:t xml:space="preserve"> (</w:t>
      </w:r>
      <w:proofErr w:type="spellStart"/>
      <w:r w:rsidRPr="00E733D2">
        <w:rPr>
          <w:rFonts w:ascii="Times New Roman" w:hAnsi="Times New Roman" w:cs="Times New Roman"/>
          <w:sz w:val="20"/>
          <w:szCs w:val="20"/>
          <w:lang w:bidi="ar-IQ"/>
        </w:rPr>
        <w:t>Eichwald</w:t>
      </w:r>
      <w:proofErr w:type="spellEnd"/>
      <w:r w:rsidRPr="00E733D2">
        <w:rPr>
          <w:rFonts w:ascii="Times New Roman" w:hAnsi="Times New Roman" w:cs="Times New Roman"/>
          <w:sz w:val="20"/>
          <w:szCs w:val="20"/>
          <w:lang w:bidi="ar-IQ"/>
        </w:rPr>
        <w:t>, 1831)</w:t>
      </w:r>
      <w:r w:rsidRPr="00E733D2">
        <w:rPr>
          <w:rFonts w:ascii="Times New Roman" w:hAnsi="Times New Roman" w:cs="Times New Roman"/>
          <w:i/>
          <w:iCs/>
          <w:sz w:val="20"/>
          <w:szCs w:val="20"/>
          <w:lang w:bidi="ar-IQ"/>
        </w:rPr>
        <w:t xml:space="preserve"> </w:t>
      </w:r>
      <w:r w:rsidR="00FC7383">
        <w:rPr>
          <w:rFonts w:ascii="Times New Roman" w:hAnsi="Times New Roman" w:cs="Times New Roman"/>
          <w:sz w:val="20"/>
          <w:szCs w:val="20"/>
        </w:rPr>
        <w:t xml:space="preserve">was </w:t>
      </w:r>
      <w:r w:rsidRPr="00E733D2">
        <w:rPr>
          <w:rFonts w:ascii="Times New Roman" w:hAnsi="Times New Roman" w:cs="Times New Roman"/>
          <w:sz w:val="20"/>
          <w:szCs w:val="20"/>
        </w:rPr>
        <w:t xml:space="preserve">the only subspecies of this snake found in Iraq. </w:t>
      </w:r>
      <w:proofErr w:type="spellStart"/>
      <w:proofErr w:type="gramStart"/>
      <w:r w:rsidRPr="00E733D2">
        <w:rPr>
          <w:rFonts w:ascii="Times New Roman" w:hAnsi="Times New Roman" w:cs="Times New Roman"/>
          <w:i/>
          <w:iCs/>
          <w:sz w:val="20"/>
          <w:szCs w:val="20"/>
        </w:rPr>
        <w:t>Eryx</w:t>
      </w:r>
      <w:proofErr w:type="spellEnd"/>
      <w:r w:rsidRPr="00E733D2">
        <w:rPr>
          <w:rFonts w:ascii="Times New Roman" w:hAnsi="Times New Roman" w:cs="Times New Roman"/>
          <w:i/>
          <w:iCs/>
          <w:sz w:val="20"/>
          <w:szCs w:val="20"/>
        </w:rPr>
        <w:t xml:space="preserve"> </w:t>
      </w:r>
      <w:proofErr w:type="spellStart"/>
      <w:r w:rsidRPr="00E733D2">
        <w:rPr>
          <w:rFonts w:ascii="Times New Roman" w:hAnsi="Times New Roman" w:cs="Times New Roman"/>
          <w:i/>
          <w:iCs/>
          <w:sz w:val="20"/>
          <w:szCs w:val="20"/>
        </w:rPr>
        <w:t>jayakari</w:t>
      </w:r>
      <w:proofErr w:type="spellEnd"/>
      <w:r w:rsidRPr="00E733D2">
        <w:rPr>
          <w:rFonts w:ascii="Times New Roman" w:hAnsi="Times New Roman" w:cs="Times New Roman"/>
          <w:sz w:val="20"/>
          <w:szCs w:val="20"/>
        </w:rPr>
        <w:t xml:space="preserve"> (</w:t>
      </w:r>
      <w:proofErr w:type="spellStart"/>
      <w:r w:rsidRPr="00E733D2">
        <w:rPr>
          <w:rFonts w:ascii="Times New Roman" w:hAnsi="Times New Roman" w:cs="Times New Roman"/>
          <w:sz w:val="20"/>
          <w:szCs w:val="20"/>
        </w:rPr>
        <w:t>Boulenger</w:t>
      </w:r>
      <w:proofErr w:type="spellEnd"/>
      <w:r w:rsidRPr="00E733D2">
        <w:rPr>
          <w:rFonts w:ascii="Times New Roman" w:hAnsi="Times New Roman" w:cs="Times New Roman"/>
          <w:sz w:val="20"/>
          <w:szCs w:val="20"/>
        </w:rPr>
        <w:t xml:space="preserve">, 1888), </w:t>
      </w:r>
      <w:r w:rsidRPr="00E733D2">
        <w:rPr>
          <w:rStyle w:val="hps"/>
          <w:rFonts w:ascii="Times New Roman" w:eastAsia="Times New Roman" w:hAnsi="Times New Roman" w:cs="Times New Roman"/>
          <w:sz w:val="20"/>
          <w:szCs w:val="20"/>
        </w:rPr>
        <w:t>for the first time</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Iraq</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the desert</w:t>
      </w:r>
      <w:r w:rsidRPr="00E733D2">
        <w:rPr>
          <w:rFonts w:ascii="Times New Roman" w:hAnsi="Times New Roman" w:cs="Times New Roman"/>
          <w:sz w:val="20"/>
          <w:szCs w:val="20"/>
        </w:rPr>
        <w:t xml:space="preserve"> </w:t>
      </w:r>
      <w:proofErr w:type="spellStart"/>
      <w:r w:rsidRPr="00E733D2">
        <w:rPr>
          <w:rStyle w:val="hps"/>
          <w:rFonts w:ascii="Times New Roman" w:eastAsia="Times New Roman" w:hAnsi="Times New Roman" w:cs="Times New Roman"/>
          <w:sz w:val="20"/>
          <w:szCs w:val="20"/>
        </w:rPr>
        <w:t>Rumaila</w:t>
      </w:r>
      <w:proofErr w:type="spellEnd"/>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field</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 Basra</w:t>
      </w:r>
      <w:r w:rsidRPr="00E733D2">
        <w:rPr>
          <w:rFonts w:ascii="Times New Roman" w:hAnsi="Times New Roman" w:cs="Times New Roman"/>
          <w:sz w:val="20"/>
          <w:szCs w:val="20"/>
        </w:rPr>
        <w:t xml:space="preserve"> region.</w:t>
      </w:r>
      <w:proofErr w:type="gramEnd"/>
      <w:r w:rsidRPr="00E733D2">
        <w:rPr>
          <w:rFonts w:ascii="Times New Roman" w:hAnsi="Times New Roman" w:cs="Times New Roman"/>
          <w:sz w:val="20"/>
          <w:szCs w:val="20"/>
        </w:rPr>
        <w:t xml:space="preserve"> </w:t>
      </w:r>
    </w:p>
    <w:p w:rsidR="00E733D2" w:rsidRPr="00E733D2" w:rsidRDefault="00E733D2" w:rsidP="009737C1">
      <w:pPr>
        <w:autoSpaceDE w:val="0"/>
        <w:autoSpaceDN w:val="0"/>
        <w:adjustRightInd w:val="0"/>
        <w:spacing w:after="0"/>
        <w:ind w:firstLine="425"/>
        <w:jc w:val="both"/>
        <w:rPr>
          <w:rFonts w:ascii="Times New Roman" w:hAnsi="Times New Roman" w:cs="Times New Roman"/>
          <w:sz w:val="20"/>
          <w:szCs w:val="20"/>
        </w:rPr>
      </w:pPr>
      <w:proofErr w:type="spellStart"/>
      <w:r w:rsidRPr="00E733D2">
        <w:rPr>
          <w:rStyle w:val="sciname"/>
          <w:rFonts w:ascii="Times New Roman" w:hAnsi="Times New Roman" w:cs="Times New Roman"/>
          <w:i/>
          <w:iCs/>
          <w:sz w:val="20"/>
          <w:szCs w:val="20"/>
        </w:rPr>
        <w:t>Platyceps</w:t>
      </w:r>
      <w:proofErr w:type="spellEnd"/>
      <w:r w:rsidRPr="00E733D2">
        <w:rPr>
          <w:rFonts w:ascii="Times New Roman" w:hAnsi="Times New Roman" w:cs="Times New Roman"/>
          <w:i/>
          <w:iCs/>
          <w:sz w:val="20"/>
          <w:szCs w:val="20"/>
        </w:rPr>
        <w:t xml:space="preserve"> </w:t>
      </w:r>
      <w:proofErr w:type="spellStart"/>
      <w:r w:rsidRPr="00E733D2">
        <w:rPr>
          <w:rFonts w:ascii="Times New Roman" w:hAnsi="Times New Roman" w:cs="Times New Roman"/>
          <w:i/>
          <w:iCs/>
          <w:sz w:val="20"/>
          <w:szCs w:val="20"/>
        </w:rPr>
        <w:t>rogersi</w:t>
      </w:r>
      <w:proofErr w:type="spellEnd"/>
      <w:r w:rsidRPr="00E733D2">
        <w:rPr>
          <w:rFonts w:ascii="Times New Roman" w:hAnsi="Times New Roman" w:cs="Times New Roman"/>
          <w:i/>
          <w:iCs/>
          <w:sz w:val="20"/>
          <w:szCs w:val="20"/>
        </w:rPr>
        <w:t xml:space="preserve"> </w:t>
      </w:r>
      <w:r w:rsidRPr="00E733D2">
        <w:rPr>
          <w:rFonts w:ascii="Times New Roman" w:hAnsi="Times New Roman" w:cs="Times New Roman"/>
          <w:sz w:val="20"/>
          <w:szCs w:val="20"/>
        </w:rPr>
        <w:t xml:space="preserve">(Anderson, 1893) </w:t>
      </w:r>
      <w:r w:rsidR="00FC7383">
        <w:rPr>
          <w:rStyle w:val="hps"/>
          <w:rFonts w:ascii="Times New Roman" w:eastAsia="Times New Roman" w:hAnsi="Times New Roman" w:cs="Times New Roman"/>
          <w:sz w:val="20"/>
          <w:szCs w:val="20"/>
        </w:rPr>
        <w:t>was</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a rare species</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Iraq</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It found</w:t>
      </w:r>
      <w:r w:rsidR="00160429">
        <w:rPr>
          <w:rFonts w:ascii="Times New Roman" w:hAnsi="Times New Roman" w:cs="Times New Roman"/>
          <w:sz w:val="20"/>
          <w:szCs w:val="20"/>
        </w:rPr>
        <w:t>s</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 xml:space="preserve">in the </w:t>
      </w:r>
      <w:proofErr w:type="spellStart"/>
      <w:r w:rsidRPr="00E733D2">
        <w:rPr>
          <w:rFonts w:ascii="Times New Roman" w:hAnsi="Times New Roman" w:cs="Times New Roman"/>
          <w:sz w:val="20"/>
          <w:szCs w:val="20"/>
        </w:rPr>
        <w:t>Rutba</w:t>
      </w:r>
      <w:proofErr w:type="spellEnd"/>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border town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with</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 xml:space="preserve">Syria. </w:t>
      </w:r>
      <w:proofErr w:type="spellStart"/>
      <w:r w:rsidRPr="00E733D2">
        <w:rPr>
          <w:rFonts w:ascii="Times New Roman" w:hAnsi="Times New Roman" w:cs="Times New Roman"/>
          <w:i/>
          <w:iCs/>
          <w:sz w:val="20"/>
          <w:szCs w:val="20"/>
        </w:rPr>
        <w:t>Platyceps</w:t>
      </w:r>
      <w:proofErr w:type="spellEnd"/>
      <w:r w:rsidRPr="00E733D2">
        <w:rPr>
          <w:rFonts w:ascii="Times New Roman" w:hAnsi="Times New Roman" w:cs="Times New Roman"/>
          <w:sz w:val="20"/>
          <w:szCs w:val="20"/>
        </w:rPr>
        <w:t xml:space="preserve"> </w:t>
      </w:r>
      <w:proofErr w:type="spellStart"/>
      <w:r w:rsidRPr="00E733D2">
        <w:rPr>
          <w:rFonts w:ascii="Times New Roman" w:hAnsi="Times New Roman" w:cs="Times New Roman"/>
          <w:i/>
          <w:iCs/>
          <w:sz w:val="20"/>
          <w:szCs w:val="20"/>
        </w:rPr>
        <w:t>rhodorachis</w:t>
      </w:r>
      <w:proofErr w:type="spellEnd"/>
      <w:r w:rsidRPr="00E733D2">
        <w:rPr>
          <w:rFonts w:ascii="Times New Roman" w:hAnsi="Times New Roman" w:cs="Times New Roman"/>
          <w:i/>
          <w:iCs/>
          <w:sz w:val="20"/>
          <w:szCs w:val="20"/>
        </w:rPr>
        <w:t xml:space="preserve"> </w:t>
      </w:r>
      <w:r w:rsidRPr="00E733D2">
        <w:rPr>
          <w:rFonts w:ascii="Times New Roman" w:hAnsi="Times New Roman" w:cs="Times New Roman"/>
          <w:sz w:val="20"/>
          <w:szCs w:val="20"/>
        </w:rPr>
        <w:t xml:space="preserve">(Anderson, 1871) was recorded the first time in </w:t>
      </w:r>
      <w:proofErr w:type="spellStart"/>
      <w:r w:rsidRPr="00E733D2">
        <w:rPr>
          <w:rStyle w:val="hps"/>
          <w:rFonts w:ascii="Times New Roman" w:eastAsia="Times New Roman" w:hAnsi="Times New Roman" w:cs="Times New Roman"/>
          <w:sz w:val="20"/>
          <w:szCs w:val="20"/>
        </w:rPr>
        <w:t>Sulaymaniyah</w:t>
      </w:r>
      <w:proofErr w:type="spellEnd"/>
      <w:r w:rsidRPr="00E733D2">
        <w:rPr>
          <w:rFonts w:ascii="Times New Roman" w:hAnsi="Times New Roman" w:cs="Times New Roman"/>
          <w:i/>
          <w:iCs/>
          <w:sz w:val="20"/>
          <w:szCs w:val="20"/>
        </w:rPr>
        <w:t xml:space="preserve">. </w:t>
      </w:r>
      <w:proofErr w:type="spellStart"/>
      <w:r w:rsidRPr="00E733D2">
        <w:rPr>
          <w:rStyle w:val="Emphasis"/>
          <w:rFonts w:ascii="Times New Roman" w:hAnsi="Times New Roman" w:cs="Times New Roman"/>
          <w:sz w:val="20"/>
          <w:szCs w:val="20"/>
        </w:rPr>
        <w:t>Hemorrhois</w:t>
      </w:r>
      <w:proofErr w:type="spellEnd"/>
      <w:r w:rsidRPr="00E733D2">
        <w:rPr>
          <w:rStyle w:val="Emphasis"/>
          <w:rFonts w:ascii="Times New Roman" w:hAnsi="Times New Roman" w:cs="Times New Roman"/>
          <w:sz w:val="20"/>
          <w:szCs w:val="20"/>
        </w:rPr>
        <w:t xml:space="preserve"> </w:t>
      </w:r>
      <w:proofErr w:type="spellStart"/>
      <w:r w:rsidRPr="00E733D2">
        <w:rPr>
          <w:rStyle w:val="Emphasis"/>
          <w:rFonts w:ascii="Times New Roman" w:hAnsi="Times New Roman" w:cs="Times New Roman"/>
          <w:sz w:val="20"/>
          <w:szCs w:val="20"/>
        </w:rPr>
        <w:t>ravergieri</w:t>
      </w:r>
      <w:proofErr w:type="spellEnd"/>
      <w:r w:rsidRPr="00E733D2">
        <w:rPr>
          <w:rFonts w:ascii="Times New Roman" w:hAnsi="Times New Roman" w:cs="Times New Roman"/>
          <w:sz w:val="20"/>
          <w:szCs w:val="20"/>
        </w:rPr>
        <w:t xml:space="preserve"> (</w:t>
      </w:r>
      <w:proofErr w:type="spellStart"/>
      <w:r w:rsidRPr="00E733D2">
        <w:rPr>
          <w:rFonts w:ascii="Times New Roman" w:hAnsi="Times New Roman" w:cs="Times New Roman"/>
          <w:sz w:val="20"/>
          <w:szCs w:val="20"/>
        </w:rPr>
        <w:t>Menetries</w:t>
      </w:r>
      <w:proofErr w:type="spellEnd"/>
      <w:r w:rsidRPr="00E733D2">
        <w:rPr>
          <w:rFonts w:ascii="Times New Roman" w:hAnsi="Times New Roman" w:cs="Times New Roman"/>
          <w:sz w:val="20"/>
          <w:szCs w:val="20"/>
        </w:rPr>
        <w:t xml:space="preserve">, 1832) </w:t>
      </w:r>
      <w:r w:rsidRPr="00E733D2">
        <w:rPr>
          <w:rStyle w:val="hps"/>
          <w:rFonts w:ascii="Times New Roman" w:eastAsia="Times New Roman" w:hAnsi="Times New Roman" w:cs="Times New Roman"/>
          <w:sz w:val="20"/>
          <w:szCs w:val="20"/>
        </w:rPr>
        <w:t>is</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one of the rarest</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species</w:t>
      </w:r>
      <w:r w:rsidRPr="00E733D2">
        <w:rPr>
          <w:rFonts w:ascii="Times New Roman" w:hAnsi="Times New Roman" w:cs="Times New Roman"/>
          <w:sz w:val="20"/>
          <w:szCs w:val="20"/>
        </w:rPr>
        <w:t xml:space="preserve"> of snakes </w:t>
      </w:r>
      <w:r w:rsidRPr="00E733D2">
        <w:rPr>
          <w:rStyle w:val="hps"/>
          <w:rFonts w:ascii="Times New Roman" w:eastAsia="Times New Roman" w:hAnsi="Times New Roman" w:cs="Times New Roman"/>
          <w:sz w:val="20"/>
          <w:szCs w:val="20"/>
        </w:rPr>
        <w:t>in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Iraq</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recorded</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for the first time</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 1929</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in</w:t>
      </w:r>
      <w:r w:rsidRPr="00E733D2">
        <w:rPr>
          <w:rFonts w:ascii="Times New Roman" w:hAnsi="Times New Roman" w:cs="Times New Roman"/>
          <w:sz w:val="20"/>
          <w:szCs w:val="20"/>
        </w:rPr>
        <w:t xml:space="preserve"> </w:t>
      </w:r>
      <w:r w:rsidRPr="00E733D2">
        <w:rPr>
          <w:rStyle w:val="hps"/>
          <w:rFonts w:ascii="Times New Roman" w:eastAsia="Times New Roman" w:hAnsi="Times New Roman" w:cs="Times New Roman"/>
          <w:sz w:val="20"/>
          <w:szCs w:val="20"/>
        </w:rPr>
        <w:t>the city of Mosul</w:t>
      </w:r>
      <w:r w:rsidRPr="00E733D2">
        <w:rPr>
          <w:rFonts w:ascii="Times New Roman" w:hAnsi="Times New Roman" w:cs="Times New Roman"/>
          <w:sz w:val="20"/>
          <w:szCs w:val="20"/>
          <w:lang w:bidi="ar-IQ"/>
        </w:rPr>
        <w:t>.</w:t>
      </w:r>
      <w:r w:rsidRPr="00E733D2">
        <w:rPr>
          <w:rFonts w:ascii="Times New Roman" w:hAnsi="Times New Roman" w:cs="Times New Roman"/>
          <w:sz w:val="20"/>
          <w:szCs w:val="20"/>
        </w:rPr>
        <w:t xml:space="preserve">  </w:t>
      </w:r>
    </w:p>
    <w:p w:rsidR="00E733D2" w:rsidRPr="00E733D2" w:rsidRDefault="00E733D2" w:rsidP="009737C1">
      <w:pPr>
        <w:pStyle w:val="ListParagraph"/>
        <w:spacing w:after="0"/>
        <w:ind w:left="0" w:firstLine="425"/>
        <w:jc w:val="both"/>
        <w:rPr>
          <w:sz w:val="20"/>
          <w:szCs w:val="20"/>
        </w:rPr>
      </w:pPr>
      <w:proofErr w:type="spellStart"/>
      <w:r w:rsidRPr="00E733D2">
        <w:rPr>
          <w:i/>
          <w:iCs/>
          <w:sz w:val="20"/>
          <w:szCs w:val="20"/>
        </w:rPr>
        <w:t>Spalerosophis</w:t>
      </w:r>
      <w:proofErr w:type="spellEnd"/>
      <w:r w:rsidRPr="00E733D2">
        <w:rPr>
          <w:i/>
          <w:iCs/>
          <w:sz w:val="20"/>
          <w:szCs w:val="20"/>
        </w:rPr>
        <w:t xml:space="preserve"> </w:t>
      </w:r>
      <w:proofErr w:type="spellStart"/>
      <w:r w:rsidRPr="00E733D2">
        <w:rPr>
          <w:i/>
          <w:iCs/>
          <w:sz w:val="20"/>
          <w:szCs w:val="20"/>
        </w:rPr>
        <w:t>microlepis</w:t>
      </w:r>
      <w:proofErr w:type="spellEnd"/>
      <w:r w:rsidRPr="00E733D2">
        <w:rPr>
          <w:sz w:val="20"/>
          <w:szCs w:val="20"/>
        </w:rPr>
        <w:t xml:space="preserve"> (Jan, 1865)</w:t>
      </w:r>
      <w:r w:rsidRPr="00E733D2">
        <w:rPr>
          <w:rStyle w:val="hps"/>
          <w:sz w:val="20"/>
          <w:szCs w:val="20"/>
        </w:rPr>
        <w:t xml:space="preserve"> has been</w:t>
      </w:r>
      <w:r w:rsidRPr="00E733D2">
        <w:rPr>
          <w:sz w:val="20"/>
          <w:szCs w:val="20"/>
        </w:rPr>
        <w:t xml:space="preserve"> </w:t>
      </w:r>
      <w:r w:rsidRPr="00E733D2">
        <w:rPr>
          <w:rStyle w:val="hps"/>
          <w:sz w:val="20"/>
          <w:szCs w:val="20"/>
        </w:rPr>
        <w:t>newly</w:t>
      </w:r>
      <w:r w:rsidRPr="00E733D2">
        <w:rPr>
          <w:sz w:val="20"/>
          <w:szCs w:val="20"/>
        </w:rPr>
        <w:t xml:space="preserve"> </w:t>
      </w:r>
      <w:r w:rsidRPr="00E733D2">
        <w:rPr>
          <w:rStyle w:val="hps"/>
          <w:sz w:val="20"/>
          <w:szCs w:val="20"/>
        </w:rPr>
        <w:t>discovered</w:t>
      </w:r>
      <w:r w:rsidRPr="00E733D2">
        <w:rPr>
          <w:sz w:val="20"/>
          <w:szCs w:val="20"/>
        </w:rPr>
        <w:t xml:space="preserve"> </w:t>
      </w:r>
      <w:r w:rsidRPr="00E733D2">
        <w:rPr>
          <w:rStyle w:val="hps"/>
          <w:sz w:val="20"/>
          <w:szCs w:val="20"/>
        </w:rPr>
        <w:t>in</w:t>
      </w:r>
      <w:r w:rsidRPr="00E733D2">
        <w:rPr>
          <w:sz w:val="20"/>
          <w:szCs w:val="20"/>
        </w:rPr>
        <w:t xml:space="preserve"> </w:t>
      </w:r>
      <w:r w:rsidRPr="00E733D2">
        <w:rPr>
          <w:rStyle w:val="hps"/>
          <w:sz w:val="20"/>
          <w:szCs w:val="20"/>
        </w:rPr>
        <w:t>areas adjacent to the</w:t>
      </w:r>
      <w:r w:rsidRPr="00E733D2">
        <w:rPr>
          <w:sz w:val="20"/>
          <w:szCs w:val="20"/>
        </w:rPr>
        <w:t xml:space="preserve"> </w:t>
      </w:r>
      <w:r w:rsidRPr="00E733D2">
        <w:rPr>
          <w:rStyle w:val="hps"/>
          <w:sz w:val="20"/>
          <w:szCs w:val="20"/>
        </w:rPr>
        <w:t>Zagros</w:t>
      </w:r>
      <w:r w:rsidRPr="00E733D2">
        <w:rPr>
          <w:sz w:val="20"/>
          <w:szCs w:val="20"/>
        </w:rPr>
        <w:t xml:space="preserve"> </w:t>
      </w:r>
      <w:r w:rsidRPr="00E733D2">
        <w:rPr>
          <w:rStyle w:val="hps"/>
          <w:sz w:val="20"/>
          <w:szCs w:val="20"/>
        </w:rPr>
        <w:t>Mountains</w:t>
      </w:r>
      <w:r w:rsidRPr="00E733D2">
        <w:rPr>
          <w:sz w:val="20"/>
          <w:szCs w:val="20"/>
        </w:rPr>
        <w:t xml:space="preserve"> </w:t>
      </w:r>
      <w:r w:rsidRPr="00E733D2">
        <w:rPr>
          <w:rStyle w:val="hps"/>
          <w:sz w:val="20"/>
          <w:szCs w:val="20"/>
        </w:rPr>
        <w:t xml:space="preserve">in </w:t>
      </w:r>
      <w:proofErr w:type="spellStart"/>
      <w:r w:rsidRPr="00E733D2">
        <w:rPr>
          <w:rStyle w:val="hps"/>
          <w:sz w:val="20"/>
          <w:szCs w:val="20"/>
        </w:rPr>
        <w:t>Sulaimaniya</w:t>
      </w:r>
      <w:proofErr w:type="spellEnd"/>
      <w:r w:rsidRPr="00E733D2">
        <w:rPr>
          <w:sz w:val="20"/>
          <w:szCs w:val="20"/>
        </w:rPr>
        <w:t xml:space="preserve"> </w:t>
      </w:r>
      <w:r w:rsidRPr="00E733D2">
        <w:rPr>
          <w:rStyle w:val="hps"/>
          <w:sz w:val="20"/>
          <w:szCs w:val="20"/>
        </w:rPr>
        <w:t xml:space="preserve">in northern </w:t>
      </w:r>
      <w:r w:rsidR="001D32B0">
        <w:rPr>
          <w:rStyle w:val="hps"/>
          <w:sz w:val="20"/>
          <w:szCs w:val="20"/>
        </w:rPr>
        <w:t xml:space="preserve">of </w:t>
      </w:r>
      <w:r w:rsidRPr="00E733D2">
        <w:rPr>
          <w:rStyle w:val="hps"/>
          <w:sz w:val="20"/>
          <w:szCs w:val="20"/>
        </w:rPr>
        <w:t>Iraq</w:t>
      </w:r>
      <w:r w:rsidRPr="00E733D2">
        <w:rPr>
          <w:sz w:val="20"/>
          <w:szCs w:val="20"/>
        </w:rPr>
        <w:t xml:space="preserve"> </w:t>
      </w:r>
      <w:r w:rsidRPr="00E733D2">
        <w:rPr>
          <w:rStyle w:val="hps"/>
          <w:sz w:val="20"/>
          <w:szCs w:val="20"/>
        </w:rPr>
        <w:t>and also</w:t>
      </w:r>
      <w:r w:rsidRPr="00E733D2">
        <w:rPr>
          <w:sz w:val="20"/>
          <w:szCs w:val="20"/>
        </w:rPr>
        <w:t xml:space="preserve"> </w:t>
      </w:r>
      <w:r w:rsidRPr="00E733D2">
        <w:rPr>
          <w:rStyle w:val="hps"/>
          <w:sz w:val="20"/>
          <w:szCs w:val="20"/>
        </w:rPr>
        <w:t>another</w:t>
      </w:r>
      <w:r w:rsidRPr="00E733D2">
        <w:rPr>
          <w:sz w:val="20"/>
          <w:szCs w:val="20"/>
        </w:rPr>
        <w:t xml:space="preserve"> record </w:t>
      </w:r>
      <w:r w:rsidRPr="00E733D2">
        <w:rPr>
          <w:rStyle w:val="hps"/>
          <w:sz w:val="20"/>
          <w:szCs w:val="20"/>
        </w:rPr>
        <w:t>from Erbil</w:t>
      </w:r>
      <w:r w:rsidRPr="00E733D2">
        <w:rPr>
          <w:sz w:val="20"/>
          <w:szCs w:val="20"/>
        </w:rPr>
        <w:t>.</w:t>
      </w:r>
      <w:r w:rsidRPr="00E733D2">
        <w:rPr>
          <w:i/>
          <w:iCs/>
          <w:sz w:val="20"/>
          <w:szCs w:val="20"/>
        </w:rPr>
        <w:t xml:space="preserve"> </w:t>
      </w:r>
      <w:proofErr w:type="spellStart"/>
      <w:r w:rsidRPr="00E733D2">
        <w:rPr>
          <w:i/>
          <w:iCs/>
          <w:sz w:val="20"/>
          <w:szCs w:val="20"/>
        </w:rPr>
        <w:t>Lytorhynchus</w:t>
      </w:r>
      <w:proofErr w:type="spellEnd"/>
      <w:r w:rsidRPr="00E733D2">
        <w:rPr>
          <w:i/>
          <w:iCs/>
          <w:sz w:val="20"/>
          <w:szCs w:val="20"/>
        </w:rPr>
        <w:t xml:space="preserve"> </w:t>
      </w:r>
      <w:proofErr w:type="spellStart"/>
      <w:r w:rsidRPr="00E733D2">
        <w:rPr>
          <w:i/>
          <w:iCs/>
          <w:sz w:val="20"/>
          <w:szCs w:val="20"/>
        </w:rPr>
        <w:t>diadema</w:t>
      </w:r>
      <w:proofErr w:type="spellEnd"/>
      <w:r w:rsidRPr="00E733D2">
        <w:rPr>
          <w:i/>
          <w:iCs/>
          <w:sz w:val="20"/>
          <w:szCs w:val="20"/>
        </w:rPr>
        <w:t xml:space="preserve"> </w:t>
      </w:r>
      <w:proofErr w:type="spellStart"/>
      <w:r w:rsidRPr="00E733D2">
        <w:rPr>
          <w:i/>
          <w:iCs/>
          <w:sz w:val="20"/>
          <w:szCs w:val="20"/>
        </w:rPr>
        <w:t>kennedyi</w:t>
      </w:r>
      <w:proofErr w:type="spellEnd"/>
      <w:r w:rsidRPr="00E733D2">
        <w:rPr>
          <w:sz w:val="20"/>
          <w:szCs w:val="20"/>
        </w:rPr>
        <w:t xml:space="preserve"> (Schmidt, 1939) is a </w:t>
      </w:r>
      <w:r w:rsidRPr="00E733D2">
        <w:rPr>
          <w:rStyle w:val="hps"/>
          <w:sz w:val="20"/>
          <w:szCs w:val="20"/>
        </w:rPr>
        <w:t>rare subspecies occurring in</w:t>
      </w:r>
      <w:r w:rsidRPr="00E733D2">
        <w:rPr>
          <w:sz w:val="20"/>
          <w:szCs w:val="20"/>
        </w:rPr>
        <w:t xml:space="preserve"> </w:t>
      </w:r>
      <w:r w:rsidRPr="00E733D2">
        <w:rPr>
          <w:rStyle w:val="hps"/>
          <w:sz w:val="20"/>
          <w:szCs w:val="20"/>
        </w:rPr>
        <w:t>Iraq.</w:t>
      </w:r>
      <w:r w:rsidRPr="00E733D2">
        <w:rPr>
          <w:sz w:val="20"/>
          <w:szCs w:val="20"/>
        </w:rPr>
        <w:t xml:space="preserve"> </w:t>
      </w:r>
      <w:r w:rsidRPr="00E733D2">
        <w:rPr>
          <w:rStyle w:val="hps"/>
          <w:sz w:val="20"/>
          <w:szCs w:val="20"/>
        </w:rPr>
        <w:t>Two male specimens found</w:t>
      </w:r>
      <w:r w:rsidRPr="00E733D2">
        <w:rPr>
          <w:sz w:val="20"/>
          <w:szCs w:val="20"/>
        </w:rPr>
        <w:t xml:space="preserve"> </w:t>
      </w:r>
      <w:r w:rsidRPr="00E733D2">
        <w:rPr>
          <w:rStyle w:val="hps"/>
          <w:sz w:val="20"/>
          <w:szCs w:val="20"/>
        </w:rPr>
        <w:t>in Iraq</w:t>
      </w:r>
      <w:r w:rsidRPr="00E733D2">
        <w:rPr>
          <w:sz w:val="20"/>
          <w:szCs w:val="20"/>
        </w:rPr>
        <w:t xml:space="preserve"> </w:t>
      </w:r>
      <w:r w:rsidRPr="00E733D2">
        <w:rPr>
          <w:rStyle w:val="hps"/>
          <w:sz w:val="20"/>
          <w:szCs w:val="20"/>
        </w:rPr>
        <w:t>for the first time</w:t>
      </w:r>
      <w:r w:rsidRPr="00E733D2">
        <w:rPr>
          <w:sz w:val="20"/>
          <w:szCs w:val="20"/>
        </w:rPr>
        <w:t xml:space="preserve"> </w:t>
      </w:r>
      <w:r w:rsidRPr="00E733D2">
        <w:rPr>
          <w:rStyle w:val="hps"/>
          <w:sz w:val="20"/>
          <w:szCs w:val="20"/>
        </w:rPr>
        <w:t>in the</w:t>
      </w:r>
      <w:r w:rsidRPr="00E733D2">
        <w:rPr>
          <w:sz w:val="20"/>
          <w:szCs w:val="20"/>
        </w:rPr>
        <w:t xml:space="preserve"> </w:t>
      </w:r>
      <w:r w:rsidRPr="00E733D2">
        <w:rPr>
          <w:rStyle w:val="hps"/>
          <w:sz w:val="20"/>
          <w:szCs w:val="20"/>
        </w:rPr>
        <w:t xml:space="preserve">city of </w:t>
      </w:r>
      <w:proofErr w:type="spellStart"/>
      <w:r w:rsidRPr="00E733D2">
        <w:rPr>
          <w:rStyle w:val="hps"/>
          <w:sz w:val="20"/>
          <w:szCs w:val="20"/>
        </w:rPr>
        <w:t>Qaim</w:t>
      </w:r>
      <w:proofErr w:type="spellEnd"/>
      <w:r w:rsidRPr="00E733D2">
        <w:rPr>
          <w:sz w:val="20"/>
          <w:szCs w:val="20"/>
        </w:rPr>
        <w:t xml:space="preserve"> </w:t>
      </w:r>
      <w:r w:rsidRPr="00E733D2">
        <w:rPr>
          <w:rStyle w:val="hps"/>
          <w:sz w:val="20"/>
          <w:szCs w:val="20"/>
        </w:rPr>
        <w:t>border</w:t>
      </w:r>
      <w:r w:rsidRPr="00E733D2">
        <w:rPr>
          <w:sz w:val="20"/>
          <w:szCs w:val="20"/>
        </w:rPr>
        <w:t xml:space="preserve"> </w:t>
      </w:r>
      <w:r w:rsidRPr="00E733D2">
        <w:rPr>
          <w:rStyle w:val="hps"/>
          <w:sz w:val="20"/>
          <w:szCs w:val="20"/>
        </w:rPr>
        <w:t>with Syria</w:t>
      </w:r>
      <w:r w:rsidRPr="00E733D2">
        <w:rPr>
          <w:sz w:val="20"/>
          <w:szCs w:val="20"/>
        </w:rPr>
        <w:t xml:space="preserve"> </w:t>
      </w:r>
      <w:r w:rsidRPr="00E733D2">
        <w:rPr>
          <w:rStyle w:val="hps"/>
          <w:sz w:val="20"/>
          <w:szCs w:val="20"/>
        </w:rPr>
        <w:t>to the west of</w:t>
      </w:r>
      <w:r w:rsidRPr="00E733D2">
        <w:rPr>
          <w:sz w:val="20"/>
          <w:szCs w:val="20"/>
        </w:rPr>
        <w:t xml:space="preserve"> </w:t>
      </w:r>
      <w:r w:rsidRPr="00E733D2">
        <w:rPr>
          <w:rStyle w:val="hps"/>
          <w:sz w:val="20"/>
          <w:szCs w:val="20"/>
        </w:rPr>
        <w:t>Iraq</w:t>
      </w:r>
      <w:r w:rsidRPr="00E733D2">
        <w:rPr>
          <w:sz w:val="20"/>
          <w:szCs w:val="20"/>
          <w:lang w:bidi="ar-IQ"/>
        </w:rPr>
        <w:t>.</w:t>
      </w:r>
      <w:r w:rsidRPr="00E733D2">
        <w:rPr>
          <w:i/>
          <w:iCs/>
          <w:sz w:val="20"/>
          <w:szCs w:val="20"/>
        </w:rPr>
        <w:t xml:space="preserve"> </w:t>
      </w:r>
      <w:proofErr w:type="spellStart"/>
      <w:r w:rsidRPr="00E733D2">
        <w:rPr>
          <w:i/>
          <w:iCs/>
          <w:sz w:val="20"/>
          <w:szCs w:val="20"/>
        </w:rPr>
        <w:t>Eirenis</w:t>
      </w:r>
      <w:proofErr w:type="spellEnd"/>
      <w:r w:rsidRPr="00E733D2">
        <w:rPr>
          <w:i/>
          <w:iCs/>
          <w:sz w:val="20"/>
          <w:szCs w:val="20"/>
        </w:rPr>
        <w:t xml:space="preserve"> </w:t>
      </w:r>
      <w:proofErr w:type="spellStart"/>
      <w:r w:rsidRPr="00E733D2">
        <w:rPr>
          <w:i/>
          <w:iCs/>
          <w:sz w:val="20"/>
          <w:szCs w:val="20"/>
        </w:rPr>
        <w:t>coronelloides</w:t>
      </w:r>
      <w:proofErr w:type="spellEnd"/>
      <w:r w:rsidRPr="00E733D2">
        <w:rPr>
          <w:sz w:val="20"/>
          <w:szCs w:val="20"/>
        </w:rPr>
        <w:t xml:space="preserve"> (Jan, 1862) was also newly discovered in the northeastern regions of Iraq</w:t>
      </w:r>
      <w:r w:rsidRPr="00E733D2">
        <w:rPr>
          <w:sz w:val="20"/>
          <w:szCs w:val="20"/>
          <w:lang w:bidi="ar-IQ"/>
        </w:rPr>
        <w:t>.</w:t>
      </w:r>
      <w:r w:rsidRPr="00E733D2">
        <w:rPr>
          <w:sz w:val="20"/>
          <w:szCs w:val="20"/>
        </w:rPr>
        <w:t xml:space="preserve"> Further, </w:t>
      </w:r>
      <w:proofErr w:type="spellStart"/>
      <w:r w:rsidRPr="00E733D2">
        <w:rPr>
          <w:i/>
          <w:iCs/>
          <w:sz w:val="20"/>
          <w:szCs w:val="20"/>
        </w:rPr>
        <w:t>Zamenis</w:t>
      </w:r>
      <w:proofErr w:type="spellEnd"/>
      <w:r w:rsidRPr="00E733D2">
        <w:rPr>
          <w:i/>
          <w:iCs/>
          <w:sz w:val="20"/>
          <w:szCs w:val="20"/>
        </w:rPr>
        <w:t xml:space="preserve"> </w:t>
      </w:r>
      <w:proofErr w:type="spellStart"/>
      <w:r w:rsidRPr="00E733D2">
        <w:rPr>
          <w:i/>
          <w:iCs/>
          <w:sz w:val="20"/>
          <w:szCs w:val="20"/>
        </w:rPr>
        <w:t>hohenackeri</w:t>
      </w:r>
      <w:proofErr w:type="spellEnd"/>
      <w:r w:rsidRPr="00E733D2">
        <w:rPr>
          <w:sz w:val="20"/>
          <w:szCs w:val="20"/>
        </w:rPr>
        <w:t xml:space="preserve"> (</w:t>
      </w:r>
      <w:proofErr w:type="spellStart"/>
      <w:r w:rsidRPr="00E733D2">
        <w:rPr>
          <w:sz w:val="20"/>
          <w:szCs w:val="20"/>
        </w:rPr>
        <w:t>Strauch</w:t>
      </w:r>
      <w:proofErr w:type="spellEnd"/>
      <w:r w:rsidRPr="00E733D2">
        <w:rPr>
          <w:sz w:val="20"/>
          <w:szCs w:val="20"/>
        </w:rPr>
        <w:t xml:space="preserve">, 1873) is a new record of genus and species for the Iraqi </w:t>
      </w:r>
      <w:proofErr w:type="spellStart"/>
      <w:r w:rsidRPr="00E733D2">
        <w:rPr>
          <w:sz w:val="20"/>
          <w:szCs w:val="20"/>
        </w:rPr>
        <w:t>herpetofauna</w:t>
      </w:r>
      <w:proofErr w:type="spellEnd"/>
      <w:r w:rsidRPr="00E733D2">
        <w:rPr>
          <w:sz w:val="20"/>
          <w:szCs w:val="20"/>
        </w:rPr>
        <w:t xml:space="preserve">. Subspecies </w:t>
      </w:r>
      <w:proofErr w:type="spellStart"/>
      <w:r w:rsidRPr="00E733D2">
        <w:rPr>
          <w:i/>
          <w:iCs/>
          <w:sz w:val="20"/>
          <w:szCs w:val="20"/>
        </w:rPr>
        <w:t>Echis</w:t>
      </w:r>
      <w:proofErr w:type="spellEnd"/>
      <w:r w:rsidRPr="00E733D2">
        <w:rPr>
          <w:i/>
          <w:iCs/>
          <w:sz w:val="20"/>
          <w:szCs w:val="20"/>
        </w:rPr>
        <w:t xml:space="preserve"> </w:t>
      </w:r>
      <w:proofErr w:type="spellStart"/>
      <w:r w:rsidRPr="00E733D2">
        <w:rPr>
          <w:i/>
          <w:iCs/>
          <w:sz w:val="20"/>
          <w:szCs w:val="20"/>
        </w:rPr>
        <w:t>carinatus</w:t>
      </w:r>
      <w:proofErr w:type="spellEnd"/>
      <w:r w:rsidRPr="00E733D2">
        <w:rPr>
          <w:i/>
          <w:iCs/>
          <w:sz w:val="20"/>
          <w:szCs w:val="20"/>
        </w:rPr>
        <w:t xml:space="preserve"> </w:t>
      </w:r>
      <w:proofErr w:type="spellStart"/>
      <w:r w:rsidRPr="00E733D2">
        <w:rPr>
          <w:i/>
          <w:iCs/>
          <w:sz w:val="20"/>
          <w:szCs w:val="20"/>
        </w:rPr>
        <w:t>sochureki</w:t>
      </w:r>
      <w:proofErr w:type="spellEnd"/>
      <w:r w:rsidRPr="00E733D2">
        <w:rPr>
          <w:i/>
          <w:iCs/>
          <w:sz w:val="20"/>
          <w:szCs w:val="20"/>
        </w:rPr>
        <w:t xml:space="preserve"> </w:t>
      </w:r>
      <w:r w:rsidRPr="00E733D2">
        <w:rPr>
          <w:sz w:val="20"/>
          <w:szCs w:val="20"/>
        </w:rPr>
        <w:t>(Stemmler</w:t>
      </w:r>
      <w:proofErr w:type="gramStart"/>
      <w:r w:rsidRPr="00E733D2">
        <w:rPr>
          <w:sz w:val="20"/>
          <w:szCs w:val="20"/>
        </w:rPr>
        <w:t>,1969</w:t>
      </w:r>
      <w:proofErr w:type="gramEnd"/>
      <w:r w:rsidRPr="00E733D2">
        <w:rPr>
          <w:sz w:val="20"/>
          <w:szCs w:val="20"/>
        </w:rPr>
        <w:t>) for the first time recorded from Iraq in Al-Basra province (southern Iraq)</w:t>
      </w:r>
      <w:r w:rsidRPr="00E733D2">
        <w:rPr>
          <w:rFonts w:eastAsia="TimesNewRomanPSMT"/>
          <w:sz w:val="20"/>
          <w:szCs w:val="20"/>
        </w:rPr>
        <w:t>.</w:t>
      </w:r>
    </w:p>
    <w:p w:rsidR="00E733D2" w:rsidRPr="00E733D2" w:rsidRDefault="00E733D2" w:rsidP="005F2940">
      <w:pPr>
        <w:spacing w:after="0"/>
        <w:jc w:val="both"/>
        <w:rPr>
          <w:rFonts w:ascii="Times New Roman" w:hAnsi="Times New Roman" w:cs="Times New Roman"/>
          <w:sz w:val="20"/>
          <w:szCs w:val="20"/>
        </w:rPr>
      </w:pPr>
      <w:r w:rsidRPr="00E733D2">
        <w:rPr>
          <w:rFonts w:ascii="Times New Roman" w:hAnsi="Times New Roman" w:cs="Times New Roman"/>
          <w:sz w:val="20"/>
          <w:szCs w:val="20"/>
        </w:rPr>
        <w:t xml:space="preserve">Since our knowledge on distribution of the snakes in Iraq is scarce, the main </w:t>
      </w:r>
      <w:proofErr w:type="spellStart"/>
      <w:r w:rsidR="00FC7383">
        <w:rPr>
          <w:rFonts w:ascii="Times New Roman" w:hAnsi="Times New Roman" w:cs="Times New Roman"/>
          <w:sz w:val="20"/>
          <w:szCs w:val="20"/>
        </w:rPr>
        <w:t>aim</w:t>
      </w:r>
      <w:r w:rsidRPr="00E733D2">
        <w:rPr>
          <w:rFonts w:ascii="Times New Roman" w:hAnsi="Times New Roman" w:cs="Times New Roman"/>
          <w:sz w:val="20"/>
          <w:szCs w:val="20"/>
        </w:rPr>
        <w:t>of</w:t>
      </w:r>
      <w:proofErr w:type="spellEnd"/>
      <w:r w:rsidRPr="00E733D2">
        <w:rPr>
          <w:rFonts w:ascii="Times New Roman" w:hAnsi="Times New Roman" w:cs="Times New Roman"/>
          <w:sz w:val="20"/>
          <w:szCs w:val="20"/>
        </w:rPr>
        <w:t xml:space="preserve"> this research is to </w:t>
      </w:r>
      <w:proofErr w:type="spellStart"/>
      <w:r w:rsidR="00FC7383" w:rsidRPr="00FC7383">
        <w:rPr>
          <w:rFonts w:ascii="Times New Roman" w:hAnsi="Times New Roman" w:cs="Times New Roman"/>
          <w:sz w:val="20"/>
          <w:szCs w:val="20"/>
        </w:rPr>
        <w:t>to</w:t>
      </w:r>
      <w:proofErr w:type="spellEnd"/>
      <w:r w:rsidR="00FC7383" w:rsidRPr="00FC7383">
        <w:rPr>
          <w:rFonts w:ascii="Times New Roman" w:hAnsi="Times New Roman" w:cs="Times New Roman"/>
          <w:sz w:val="20"/>
          <w:szCs w:val="20"/>
        </w:rPr>
        <w:t xml:space="preserve"> identify the diversity of snake in Iraq </w:t>
      </w:r>
      <w:proofErr w:type="gramStart"/>
      <w:r w:rsidR="00FC7383" w:rsidRPr="00FC7383">
        <w:rPr>
          <w:rFonts w:ascii="Times New Roman" w:hAnsi="Times New Roman" w:cs="Times New Roman"/>
          <w:sz w:val="20"/>
          <w:szCs w:val="20"/>
        </w:rPr>
        <w:t xml:space="preserve">comprehensively  </w:t>
      </w:r>
      <w:r w:rsidRPr="00E733D2">
        <w:rPr>
          <w:rFonts w:ascii="Times New Roman" w:hAnsi="Times New Roman" w:cs="Times New Roman"/>
          <w:sz w:val="20"/>
          <w:szCs w:val="20"/>
        </w:rPr>
        <w:t>and</w:t>
      </w:r>
      <w:proofErr w:type="gramEnd"/>
      <w:r w:rsidRPr="00E733D2">
        <w:rPr>
          <w:rFonts w:ascii="Times New Roman" w:hAnsi="Times New Roman" w:cs="Times New Roman"/>
          <w:sz w:val="20"/>
          <w:szCs w:val="20"/>
        </w:rPr>
        <w:t xml:space="preserve"> describe their appropriate environments and their distribution. </w:t>
      </w:r>
    </w:p>
    <w:p w:rsidR="0085532A" w:rsidRPr="009737C1" w:rsidRDefault="000073AC" w:rsidP="005F2940">
      <w:pPr>
        <w:pBdr>
          <w:bottom w:val="single" w:sz="12" w:space="0" w:color="auto"/>
        </w:pBdr>
        <w:autoSpaceDE w:val="0"/>
        <w:autoSpaceDN w:val="0"/>
        <w:adjustRightInd w:val="0"/>
        <w:spacing w:after="0" w:line="360" w:lineRule="auto"/>
        <w:rPr>
          <w:rFonts w:ascii="Times New Roman" w:hAnsi="Times New Roman" w:cs="Times New Roman"/>
          <w:sz w:val="20"/>
          <w:szCs w:val="20"/>
        </w:rPr>
      </w:pPr>
      <w:r w:rsidRPr="00FA1B31">
        <w:rPr>
          <w:rStyle w:val="12-SciencePG-Keywords"/>
          <w:rFonts w:eastAsia="Calibri"/>
        </w:rPr>
        <w:t>Keywords</w:t>
      </w:r>
      <w:r w:rsidR="00E733D2" w:rsidRPr="00E733D2">
        <w:rPr>
          <w:rStyle w:val="12-SciencePG-Keywords"/>
          <w:rFonts w:eastAsia="Calibri"/>
        </w:rPr>
        <w:t>:</w:t>
      </w:r>
      <w:r w:rsidR="00E733D2" w:rsidRPr="00E733D2">
        <w:rPr>
          <w:sz w:val="28"/>
          <w:szCs w:val="28"/>
        </w:rPr>
        <w:t xml:space="preserve"> </w:t>
      </w:r>
      <w:r w:rsidR="00E733D2" w:rsidRPr="009737C1">
        <w:rPr>
          <w:rFonts w:ascii="Times New Roman" w:hAnsi="Times New Roman" w:cs="Times New Roman"/>
          <w:sz w:val="20"/>
          <w:szCs w:val="20"/>
        </w:rPr>
        <w:t>Distribution; Non-Venomous, Semi–Venomous, Venomous Snake</w:t>
      </w:r>
      <w:proofErr w:type="gramStart"/>
      <w:r w:rsidR="00E733D2" w:rsidRPr="009737C1">
        <w:rPr>
          <w:rFonts w:ascii="Times New Roman" w:hAnsi="Times New Roman" w:cs="Times New Roman"/>
          <w:sz w:val="20"/>
          <w:szCs w:val="20"/>
        </w:rPr>
        <w:t>,  Iraq</w:t>
      </w:r>
      <w:proofErr w:type="gramEnd"/>
      <w:r w:rsidR="009737C1">
        <w:rPr>
          <w:rFonts w:ascii="Times New Roman" w:hAnsi="Times New Roman" w:cs="Times New Roman"/>
          <w:sz w:val="20"/>
          <w:szCs w:val="20"/>
        </w:rPr>
        <w:t>.</w:t>
      </w:r>
    </w:p>
    <w:p w:rsidR="000073AC" w:rsidRPr="00FA1B31" w:rsidRDefault="00024C88" w:rsidP="009737C1">
      <w:pPr>
        <w:pBdr>
          <w:bottom w:val="single" w:sz="12" w:space="0" w:color="auto"/>
        </w:pBdr>
        <w:tabs>
          <w:tab w:val="left" w:pos="6045"/>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ab/>
      </w:r>
    </w:p>
    <w:p w:rsidR="009737C1" w:rsidRDefault="00A64A14" w:rsidP="009737C1">
      <w:pPr>
        <w:spacing w:after="0" w:line="240" w:lineRule="exact"/>
        <w:rPr>
          <w:rFonts w:ascii="Times New Roman" w:hAnsi="Times New Roman" w:cs="Times New Roman"/>
          <w:b/>
          <w:bCs/>
          <w:sz w:val="24"/>
          <w:szCs w:val="24"/>
        </w:rPr>
      </w:pPr>
      <w:r w:rsidRPr="00FA1B31">
        <w:rPr>
          <w:rFonts w:ascii="Times New Roman" w:hAnsi="Times New Roman" w:cs="Times New Roman"/>
          <w:b/>
          <w:bCs/>
          <w:sz w:val="24"/>
          <w:szCs w:val="24"/>
        </w:rPr>
        <w:lastRenderedPageBreak/>
        <w:t>Introduction</w:t>
      </w:r>
    </w:p>
    <w:p w:rsidR="009737C1" w:rsidRDefault="009737C1" w:rsidP="009737C1">
      <w:pPr>
        <w:spacing w:after="0" w:line="240" w:lineRule="exact"/>
        <w:rPr>
          <w:rFonts w:ascii="Times New Roman" w:hAnsi="Times New Roman" w:cs="Times New Roman"/>
          <w:b/>
          <w:bCs/>
          <w:sz w:val="24"/>
          <w:szCs w:val="24"/>
        </w:rPr>
      </w:pPr>
    </w:p>
    <w:p w:rsidR="00E733D2" w:rsidRPr="00E733D2" w:rsidRDefault="00C41ABB" w:rsidP="009737C1">
      <w:pPr>
        <w:spacing w:after="0"/>
        <w:jc w:val="both"/>
        <w:rPr>
          <w:sz w:val="20"/>
          <w:szCs w:val="20"/>
          <w:lang w:bidi="ar-IQ"/>
        </w:rPr>
      </w:pPr>
      <w:r w:rsidRPr="00E733D2">
        <w:rPr>
          <w:rFonts w:ascii="Times New Roman" w:hAnsi="Times New Roman" w:cs="Times New Roman"/>
          <w:sz w:val="18"/>
          <w:szCs w:val="18"/>
          <w:shd w:val="clear" w:color="auto" w:fill="FFFFFF"/>
        </w:rPr>
        <w:t xml:space="preserve">        </w:t>
      </w:r>
      <w:r w:rsidR="00E733D2" w:rsidRPr="00E733D2">
        <w:rPr>
          <w:rFonts w:ascii="Times New Roman" w:hAnsi="Times New Roman" w:cs="Times New Roman"/>
          <w:sz w:val="20"/>
          <w:szCs w:val="20"/>
        </w:rPr>
        <w:t xml:space="preserve">Iraq, being a west Asian country, lies in the Middle East region between 28°-37° north and 39°-48.6° east, bordered from the north by Turkey, from the east by Iran and from the west by Syria and Jordan and from the south by Kuwait, Saudi Arabia and Persian Gulf. Iraq is made up of ten different terrestrial eco-regions: Eastern Anatolian </w:t>
      </w:r>
      <w:proofErr w:type="spellStart"/>
      <w:r w:rsidR="00E733D2" w:rsidRPr="00E733D2">
        <w:rPr>
          <w:rFonts w:ascii="Times New Roman" w:hAnsi="Times New Roman" w:cs="Times New Roman"/>
          <w:sz w:val="20"/>
          <w:szCs w:val="20"/>
        </w:rPr>
        <w:t>montane</w:t>
      </w:r>
      <w:proofErr w:type="spellEnd"/>
      <w:r w:rsidR="00E733D2" w:rsidRPr="00E733D2">
        <w:rPr>
          <w:rFonts w:ascii="Times New Roman" w:hAnsi="Times New Roman" w:cs="Times New Roman"/>
          <w:sz w:val="20"/>
          <w:szCs w:val="20"/>
        </w:rPr>
        <w:t xml:space="preserve"> steppe, Tigris-Euphrates alluvial salt marsh, Arabian Desert and East </w:t>
      </w:r>
      <w:proofErr w:type="spellStart"/>
      <w:r w:rsidR="00E733D2" w:rsidRPr="00E733D2">
        <w:rPr>
          <w:rFonts w:ascii="Times New Roman" w:hAnsi="Times New Roman" w:cs="Times New Roman"/>
          <w:sz w:val="20"/>
          <w:szCs w:val="20"/>
        </w:rPr>
        <w:t>Sahero</w:t>
      </w:r>
      <w:proofErr w:type="spellEnd"/>
      <w:r w:rsidR="00E733D2" w:rsidRPr="00E733D2">
        <w:rPr>
          <w:rFonts w:ascii="Times New Roman" w:hAnsi="Times New Roman" w:cs="Times New Roman"/>
          <w:sz w:val="20"/>
          <w:szCs w:val="20"/>
        </w:rPr>
        <w:t xml:space="preserve">-Arabian Xeric </w:t>
      </w:r>
      <w:proofErr w:type="spellStart"/>
      <w:r w:rsidR="00E733D2" w:rsidRPr="00E733D2">
        <w:rPr>
          <w:rFonts w:ascii="Times New Roman" w:hAnsi="Times New Roman" w:cs="Times New Roman"/>
          <w:sz w:val="20"/>
          <w:szCs w:val="20"/>
        </w:rPr>
        <w:t>Shrublands</w:t>
      </w:r>
      <w:proofErr w:type="spellEnd"/>
      <w:r w:rsidR="00E733D2" w:rsidRPr="00E733D2">
        <w:rPr>
          <w:rFonts w:ascii="Times New Roman" w:hAnsi="Times New Roman" w:cs="Times New Roman"/>
          <w:sz w:val="20"/>
          <w:szCs w:val="20"/>
        </w:rPr>
        <w:t>, Mesopotamian Shrub Desert, Middle East Steppe, Zagros Mountains Forest Steppe, Eastern Mediterranean conifer-</w:t>
      </w:r>
      <w:proofErr w:type="spellStart"/>
      <w:r w:rsidR="00E733D2" w:rsidRPr="00E733D2">
        <w:rPr>
          <w:rFonts w:ascii="Times New Roman" w:hAnsi="Times New Roman" w:cs="Times New Roman"/>
          <w:sz w:val="20"/>
          <w:szCs w:val="20"/>
        </w:rPr>
        <w:t>sclerophyllous</w:t>
      </w:r>
      <w:proofErr w:type="spellEnd"/>
      <w:r w:rsidR="00E733D2" w:rsidRPr="00E733D2">
        <w:rPr>
          <w:rFonts w:ascii="Times New Roman" w:hAnsi="Times New Roman" w:cs="Times New Roman"/>
          <w:sz w:val="20"/>
          <w:szCs w:val="20"/>
        </w:rPr>
        <w:t xml:space="preserve">-broadleaf forest, Red Sea </w:t>
      </w:r>
      <w:proofErr w:type="spellStart"/>
      <w:r w:rsidR="00E733D2" w:rsidRPr="00E733D2">
        <w:rPr>
          <w:rFonts w:ascii="Times New Roman" w:hAnsi="Times New Roman" w:cs="Times New Roman"/>
          <w:sz w:val="20"/>
          <w:szCs w:val="20"/>
        </w:rPr>
        <w:t>Nubo-Sindian</w:t>
      </w:r>
      <w:proofErr w:type="spellEnd"/>
      <w:r w:rsidR="00E733D2" w:rsidRPr="00E733D2">
        <w:rPr>
          <w:rFonts w:ascii="Times New Roman" w:hAnsi="Times New Roman" w:cs="Times New Roman"/>
          <w:sz w:val="20"/>
          <w:szCs w:val="20"/>
        </w:rPr>
        <w:t xml:space="preserve"> Tropical Desert and Semi-Desert, South Iran </w:t>
      </w:r>
      <w:proofErr w:type="spellStart"/>
      <w:r w:rsidR="00E733D2" w:rsidRPr="00E733D2">
        <w:rPr>
          <w:rFonts w:ascii="Times New Roman" w:hAnsi="Times New Roman" w:cs="Times New Roman"/>
          <w:sz w:val="20"/>
          <w:szCs w:val="20"/>
        </w:rPr>
        <w:t>Nubo-Sindian</w:t>
      </w:r>
      <w:proofErr w:type="spellEnd"/>
      <w:r w:rsidR="00E733D2" w:rsidRPr="00E733D2">
        <w:rPr>
          <w:rFonts w:ascii="Times New Roman" w:hAnsi="Times New Roman" w:cs="Times New Roman"/>
          <w:sz w:val="20"/>
          <w:szCs w:val="20"/>
        </w:rPr>
        <w:t xml:space="preserve"> desert and semi-desert and Persian Gulf desert and semi-desert [24]. Snakes are the second most species group of living reptiles, with over 2900 species. Snakes exhibit a diversity of shapes, sizes, and surface textures</w:t>
      </w:r>
      <w:r w:rsidR="00E733D2" w:rsidRPr="00E733D2">
        <w:rPr>
          <w:rFonts w:ascii="Times New Roman" w:hAnsi="Times New Roman" w:cs="Times New Roman"/>
          <w:sz w:val="20"/>
          <w:szCs w:val="20"/>
          <w:rtl/>
        </w:rPr>
        <w:t>.</w:t>
      </w:r>
      <w:r w:rsidR="00E733D2" w:rsidRPr="00E733D2">
        <w:rPr>
          <w:rFonts w:ascii="Times New Roman" w:hAnsi="Times New Roman" w:cs="Times New Roman"/>
          <w:sz w:val="20"/>
          <w:szCs w:val="20"/>
        </w:rPr>
        <w:t xml:space="preserve"> This diversity in morphology reflects diverse behavioral</w:t>
      </w:r>
      <w:r w:rsidR="00E733D2" w:rsidRPr="00E733D2">
        <w:rPr>
          <w:rFonts w:ascii="Times New Roman" w:hAnsi="Times New Roman" w:cs="Times New Roman"/>
          <w:sz w:val="20"/>
          <w:szCs w:val="20"/>
          <w:rtl/>
        </w:rPr>
        <w:t>,</w:t>
      </w:r>
      <w:r w:rsidR="00E733D2" w:rsidRPr="00E733D2">
        <w:rPr>
          <w:rFonts w:ascii="Times New Roman" w:hAnsi="Times New Roman" w:cs="Times New Roman"/>
          <w:sz w:val="20"/>
          <w:szCs w:val="20"/>
        </w:rPr>
        <w:t xml:space="preserve"> ecological, and physiological diversity. As a group, snakes eat a wide variety of prey, all are carnivores, and diets of many species are highly specialized. The early classification of snakes was based on extant species in museum collections. Consequently, classification was based entirely on external appearance [23].</w:t>
      </w:r>
    </w:p>
    <w:p w:rsidR="009737C1" w:rsidRDefault="009737C1" w:rsidP="00E733D2">
      <w:pPr>
        <w:autoSpaceDE w:val="0"/>
        <w:autoSpaceDN w:val="0"/>
        <w:adjustRightInd w:val="0"/>
        <w:spacing w:after="0" w:line="360" w:lineRule="auto"/>
        <w:jc w:val="both"/>
        <w:rPr>
          <w:rFonts w:ascii="Times New Roman" w:hAnsi="Times New Roman" w:cs="Times New Roman"/>
          <w:b/>
          <w:bCs/>
          <w:color w:val="000000"/>
          <w:sz w:val="24"/>
          <w:szCs w:val="24"/>
          <w:shd w:val="clear" w:color="auto" w:fill="FFFFFF"/>
        </w:rPr>
      </w:pPr>
    </w:p>
    <w:p w:rsidR="00F60F95" w:rsidRPr="00FA1B31" w:rsidRDefault="00F60F95" w:rsidP="00E733D2">
      <w:pPr>
        <w:autoSpaceDE w:val="0"/>
        <w:autoSpaceDN w:val="0"/>
        <w:adjustRightInd w:val="0"/>
        <w:spacing w:after="0" w:line="360" w:lineRule="auto"/>
        <w:jc w:val="both"/>
        <w:rPr>
          <w:rFonts w:ascii="Times New Roman" w:hAnsi="Times New Roman" w:cs="Times New Roman"/>
          <w:b/>
          <w:bCs/>
          <w:color w:val="000000"/>
          <w:sz w:val="24"/>
          <w:szCs w:val="24"/>
          <w:shd w:val="clear" w:color="auto" w:fill="FFFFFF"/>
        </w:rPr>
      </w:pPr>
      <w:r w:rsidRPr="00FA1B31">
        <w:rPr>
          <w:rFonts w:ascii="Times New Roman" w:hAnsi="Times New Roman" w:cs="Times New Roman"/>
          <w:b/>
          <w:bCs/>
          <w:color w:val="000000"/>
          <w:sz w:val="24"/>
          <w:szCs w:val="24"/>
          <w:shd w:val="clear" w:color="auto" w:fill="FFFFFF"/>
        </w:rPr>
        <w:t>Material and Methods</w:t>
      </w:r>
    </w:p>
    <w:p w:rsidR="00F94E0D" w:rsidRDefault="00F94E0D" w:rsidP="00D51458">
      <w:pPr>
        <w:spacing w:after="0" w:line="360" w:lineRule="auto"/>
        <w:ind w:firstLine="425"/>
        <w:jc w:val="both"/>
        <w:rPr>
          <w:rFonts w:ascii="Times New Roman" w:hAnsi="Times New Roman" w:cs="Times New Roman"/>
          <w:sz w:val="20"/>
          <w:szCs w:val="20"/>
          <w:lang w:bidi="ar-IQ"/>
        </w:rPr>
      </w:pPr>
      <w:r w:rsidRPr="00D51458">
        <w:rPr>
          <w:rFonts w:ascii="Times New Roman" w:hAnsi="Times New Roman" w:cs="Times New Roman"/>
          <w:sz w:val="20"/>
          <w:szCs w:val="20"/>
          <w:lang w:bidi="ar-IQ"/>
        </w:rPr>
        <w:t>We have adopted the collection and search data and information about snakes existing in Iraq. The data were collected through field visits to the Natural History Museum of Iraq, as well as some faculties and departments in Iraqi universities, which have conduct some research on the field. We also collected data and information from previous and recent studies and books, as well as the internet and some websites that are interested in snakes.</w:t>
      </w:r>
    </w:p>
    <w:p w:rsidR="00307F0E" w:rsidRDefault="00307F0E" w:rsidP="00D51458">
      <w:pPr>
        <w:spacing w:after="0" w:line="360" w:lineRule="auto"/>
        <w:ind w:firstLine="425"/>
        <w:jc w:val="both"/>
        <w:rPr>
          <w:rFonts w:ascii="Times New Roman" w:hAnsi="Times New Roman" w:cs="Times New Roman"/>
          <w:sz w:val="20"/>
          <w:szCs w:val="20"/>
          <w:lang w:bidi="ar-IQ"/>
        </w:rPr>
      </w:pPr>
    </w:p>
    <w:p w:rsidR="00307F0E" w:rsidRDefault="00307F0E" w:rsidP="00307F0E">
      <w:pPr>
        <w:tabs>
          <w:tab w:val="right" w:pos="9027"/>
        </w:tabs>
        <w:bidi/>
        <w:spacing w:after="0" w:line="240" w:lineRule="exact"/>
        <w:jc w:val="right"/>
        <w:rPr>
          <w:rFonts w:ascii="Times New Roman" w:hAnsi="Times New Roman" w:cs="Times New Roman"/>
          <w:b/>
          <w:bCs/>
          <w:sz w:val="24"/>
          <w:szCs w:val="24"/>
          <w:lang w:bidi="ar-IQ"/>
        </w:rPr>
      </w:pPr>
      <w:r w:rsidRPr="00FA1B31">
        <w:rPr>
          <w:rFonts w:ascii="Times New Roman" w:hAnsi="Times New Roman" w:cs="Times New Roman"/>
          <w:b/>
          <w:bCs/>
          <w:sz w:val="24"/>
          <w:szCs w:val="24"/>
        </w:rPr>
        <w:t>Statistical Analysis</w:t>
      </w:r>
      <w:r>
        <w:rPr>
          <w:rFonts w:ascii="Times New Roman" w:hAnsi="Times New Roman" w:cs="Times New Roman"/>
          <w:b/>
          <w:bCs/>
          <w:sz w:val="24"/>
          <w:szCs w:val="24"/>
          <w:lang w:bidi="ar-IQ"/>
        </w:rPr>
        <w:t xml:space="preserve"> </w:t>
      </w:r>
    </w:p>
    <w:p w:rsidR="00307F0E" w:rsidRDefault="00307F0E" w:rsidP="00307F0E">
      <w:pPr>
        <w:spacing w:line="240" w:lineRule="auto"/>
        <w:rPr>
          <w:rFonts w:ascii="Times New Roman" w:hAnsi="Times New Roman" w:cs="Times New Roman"/>
          <w:b/>
          <w:bCs/>
          <w:sz w:val="20"/>
          <w:szCs w:val="20"/>
          <w:lang w:bidi="ar-IQ"/>
        </w:rPr>
      </w:pPr>
    </w:p>
    <w:p w:rsidR="00307F0E" w:rsidRPr="00307F0E" w:rsidRDefault="00307F0E" w:rsidP="00307F0E">
      <w:pPr>
        <w:spacing w:line="240" w:lineRule="auto"/>
        <w:rPr>
          <w:rFonts w:ascii="Times New Roman" w:hAnsi="Times New Roman" w:cs="Times New Roman"/>
          <w:b/>
          <w:bCs/>
          <w:sz w:val="20"/>
          <w:szCs w:val="20"/>
          <w:lang w:bidi="ar-IQ"/>
        </w:rPr>
      </w:pPr>
      <w:r w:rsidRPr="00307F0E">
        <w:rPr>
          <w:rFonts w:ascii="Times New Roman" w:hAnsi="Times New Roman" w:cs="Times New Roman"/>
          <w:b/>
          <w:bCs/>
          <w:sz w:val="20"/>
          <w:szCs w:val="20"/>
          <w:lang w:bidi="ar-IQ"/>
        </w:rPr>
        <w:t xml:space="preserve">Family: </w:t>
      </w:r>
      <w:proofErr w:type="spellStart"/>
      <w:r w:rsidRPr="00307F0E">
        <w:rPr>
          <w:rFonts w:ascii="Times New Roman" w:hAnsi="Times New Roman" w:cs="Times New Roman"/>
          <w:b/>
          <w:bCs/>
          <w:sz w:val="20"/>
          <w:szCs w:val="20"/>
          <w:lang w:bidi="ar-IQ"/>
        </w:rPr>
        <w:t>Typhlopidae</w:t>
      </w:r>
      <w:proofErr w:type="spellEnd"/>
    </w:p>
    <w:p w:rsidR="00307F0E" w:rsidRPr="00307F0E" w:rsidRDefault="00307F0E" w:rsidP="00307F0E">
      <w:pPr>
        <w:spacing w:line="240" w:lineRule="auto"/>
        <w:rPr>
          <w:rFonts w:ascii="Times New Roman" w:hAnsi="Times New Roman" w:cs="Times New Roman"/>
          <w:b/>
          <w:bCs/>
          <w:sz w:val="20"/>
          <w:szCs w:val="20"/>
          <w:lang w:bidi="ar-IQ"/>
        </w:rPr>
      </w:pPr>
      <w:r w:rsidRPr="00307F0E">
        <w:rPr>
          <w:rFonts w:ascii="Times New Roman" w:hAnsi="Times New Roman" w:cs="Times New Roman"/>
          <w:b/>
          <w:bCs/>
          <w:sz w:val="20"/>
          <w:szCs w:val="20"/>
          <w:lang w:bidi="ar-IQ"/>
        </w:rPr>
        <w:t xml:space="preserve">Genus: </w:t>
      </w:r>
      <w:proofErr w:type="spellStart"/>
      <w:r w:rsidRPr="00307F0E">
        <w:rPr>
          <w:rFonts w:ascii="Times New Roman" w:hAnsi="Times New Roman" w:cs="Times New Roman"/>
          <w:b/>
          <w:bCs/>
          <w:i/>
          <w:iCs/>
          <w:sz w:val="20"/>
          <w:szCs w:val="20"/>
          <w:lang w:bidi="ar-IQ"/>
        </w:rPr>
        <w:t>Indotyphlops</w:t>
      </w:r>
      <w:proofErr w:type="spellEnd"/>
      <w:r w:rsidRPr="00307F0E">
        <w:rPr>
          <w:rFonts w:ascii="Times New Roman" w:hAnsi="Times New Roman" w:cs="Times New Roman"/>
          <w:b/>
          <w:bCs/>
          <w:sz w:val="20"/>
          <w:szCs w:val="20"/>
          <w:lang w:bidi="ar-IQ"/>
        </w:rPr>
        <w:t xml:space="preserve"> (Schneider, 1811)</w:t>
      </w:r>
    </w:p>
    <w:p w:rsidR="00307F0E" w:rsidRPr="00307F0E" w:rsidRDefault="00307F0E" w:rsidP="00307F0E">
      <w:pPr>
        <w:spacing w:line="240" w:lineRule="auto"/>
        <w:rPr>
          <w:rFonts w:ascii="Times New Roman" w:hAnsi="Times New Roman" w:cs="Times New Roman"/>
          <w:b/>
          <w:bCs/>
          <w:sz w:val="20"/>
          <w:szCs w:val="20"/>
          <w:lang w:bidi="ar-IQ"/>
        </w:rPr>
      </w:pPr>
      <w:proofErr w:type="spellStart"/>
      <w:r w:rsidRPr="00307F0E">
        <w:rPr>
          <w:rFonts w:ascii="Times New Roman" w:hAnsi="Times New Roman" w:cs="Times New Roman"/>
          <w:b/>
          <w:bCs/>
          <w:i/>
          <w:iCs/>
          <w:sz w:val="20"/>
          <w:szCs w:val="20"/>
          <w:lang w:bidi="ar-IQ"/>
        </w:rPr>
        <w:t>Indotyphlops</w:t>
      </w:r>
      <w:proofErr w:type="spellEnd"/>
      <w:r w:rsidRPr="00307F0E">
        <w:rPr>
          <w:rFonts w:ascii="Times New Roman" w:hAnsi="Times New Roman" w:cs="Times New Roman"/>
          <w:b/>
          <w:bCs/>
          <w:i/>
          <w:iCs/>
          <w:sz w:val="20"/>
          <w:szCs w:val="20"/>
          <w:lang w:bidi="ar-IQ"/>
        </w:rPr>
        <w:t xml:space="preserve"> </w:t>
      </w:r>
      <w:proofErr w:type="spellStart"/>
      <w:r w:rsidRPr="00307F0E">
        <w:rPr>
          <w:rFonts w:ascii="Times New Roman" w:hAnsi="Times New Roman" w:cs="Times New Roman"/>
          <w:b/>
          <w:bCs/>
          <w:i/>
          <w:iCs/>
          <w:sz w:val="20"/>
          <w:szCs w:val="20"/>
          <w:lang w:bidi="ar-IQ"/>
        </w:rPr>
        <w:t>braminus</w:t>
      </w:r>
      <w:proofErr w:type="spellEnd"/>
      <w:r w:rsidRPr="00307F0E">
        <w:rPr>
          <w:rFonts w:ascii="Times New Roman" w:hAnsi="Times New Roman" w:cs="Times New Roman"/>
          <w:b/>
          <w:bCs/>
          <w:sz w:val="20"/>
          <w:szCs w:val="20"/>
          <w:lang w:bidi="ar-IQ"/>
        </w:rPr>
        <w:t xml:space="preserve"> (</w:t>
      </w:r>
      <w:proofErr w:type="spellStart"/>
      <w:r w:rsidRPr="00307F0E">
        <w:rPr>
          <w:rFonts w:ascii="Times New Roman" w:hAnsi="Times New Roman" w:cs="Times New Roman"/>
          <w:b/>
          <w:bCs/>
          <w:sz w:val="20"/>
          <w:szCs w:val="20"/>
          <w:lang w:bidi="ar-IQ"/>
        </w:rPr>
        <w:t>Daudin</w:t>
      </w:r>
      <w:proofErr w:type="spellEnd"/>
      <w:r w:rsidRPr="00307F0E">
        <w:rPr>
          <w:rFonts w:ascii="Times New Roman" w:hAnsi="Times New Roman" w:cs="Times New Roman"/>
          <w:b/>
          <w:bCs/>
          <w:sz w:val="20"/>
          <w:szCs w:val="20"/>
          <w:lang w:bidi="ar-IQ"/>
        </w:rPr>
        <w:t>, 1803)</w:t>
      </w:r>
    </w:p>
    <w:p w:rsidR="00307F0E" w:rsidRPr="00307F0E" w:rsidRDefault="00307F0E" w:rsidP="00307F0E">
      <w:pPr>
        <w:spacing w:line="240" w:lineRule="auto"/>
        <w:rPr>
          <w:rFonts w:ascii="Times New Roman" w:hAnsi="Times New Roman" w:cs="Times New Roman"/>
          <w:b/>
          <w:bCs/>
          <w:sz w:val="20"/>
          <w:szCs w:val="20"/>
          <w:lang w:bidi="ar-IQ"/>
        </w:rPr>
      </w:pPr>
      <w:r w:rsidRPr="00307F0E">
        <w:rPr>
          <w:rFonts w:ascii="Times New Roman" w:hAnsi="Times New Roman" w:cs="Times New Roman"/>
          <w:b/>
          <w:bCs/>
          <w:sz w:val="20"/>
          <w:szCs w:val="20"/>
          <w:lang w:bidi="ar-IQ"/>
        </w:rPr>
        <w:t xml:space="preserve">Synonyms: </w:t>
      </w:r>
      <w:proofErr w:type="spellStart"/>
      <w:r w:rsidRPr="00307F0E">
        <w:rPr>
          <w:rFonts w:ascii="Times New Roman" w:hAnsi="Times New Roman" w:cs="Times New Roman"/>
          <w:i/>
          <w:iCs/>
          <w:sz w:val="20"/>
          <w:szCs w:val="20"/>
          <w:lang w:bidi="ar-IQ"/>
        </w:rPr>
        <w:t>Typhlops</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i/>
          <w:iCs/>
          <w:sz w:val="20"/>
          <w:szCs w:val="20"/>
          <w:lang w:bidi="ar-IQ"/>
        </w:rPr>
        <w:t>Braminus</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Dumeril</w:t>
      </w:r>
      <w:proofErr w:type="spellEnd"/>
      <w:r w:rsidRPr="00307F0E">
        <w:rPr>
          <w:rFonts w:ascii="Times New Roman" w:hAnsi="Times New Roman" w:cs="Times New Roman"/>
          <w:sz w:val="20"/>
          <w:szCs w:val="20"/>
          <w:lang w:bidi="ar-IQ"/>
        </w:rPr>
        <w:t xml:space="preserve"> &amp; </w:t>
      </w:r>
      <w:proofErr w:type="spellStart"/>
      <w:r w:rsidRPr="00307F0E">
        <w:rPr>
          <w:rFonts w:ascii="Times New Roman" w:hAnsi="Times New Roman" w:cs="Times New Roman"/>
          <w:sz w:val="20"/>
          <w:szCs w:val="20"/>
          <w:lang w:bidi="ar-IQ"/>
        </w:rPr>
        <w:t>Bibron</w:t>
      </w:r>
      <w:proofErr w:type="spellEnd"/>
      <w:r w:rsidRPr="00307F0E">
        <w:rPr>
          <w:rFonts w:ascii="Times New Roman" w:hAnsi="Times New Roman" w:cs="Times New Roman"/>
          <w:sz w:val="20"/>
          <w:szCs w:val="20"/>
          <w:lang w:bidi="ar-IQ"/>
        </w:rPr>
        <w:t>, 1844)</w:t>
      </w:r>
    </w:p>
    <w:p w:rsidR="00307F0E" w:rsidRPr="00307F0E" w:rsidRDefault="00307F0E" w:rsidP="00307F0E">
      <w:pPr>
        <w:spacing w:line="240" w:lineRule="auto"/>
        <w:rPr>
          <w:rFonts w:ascii="Times New Roman" w:hAnsi="Times New Roman" w:cs="Times New Roman"/>
          <w:sz w:val="20"/>
          <w:szCs w:val="20"/>
          <w:lang w:bidi="ar-IQ"/>
        </w:rPr>
      </w:pPr>
      <w:r w:rsidRPr="00307F0E">
        <w:rPr>
          <w:rFonts w:ascii="Times New Roman" w:hAnsi="Times New Roman" w:cs="Times New Roman"/>
          <w:b/>
          <w:bCs/>
          <w:sz w:val="20"/>
          <w:szCs w:val="20"/>
          <w:lang w:bidi="ar-IQ"/>
        </w:rPr>
        <w:t>Common names:</w:t>
      </w:r>
      <w:r w:rsidRPr="00307F0E">
        <w:rPr>
          <w:rFonts w:ascii="Times New Roman" w:hAnsi="Times New Roman" w:cs="Times New Roman"/>
          <w:sz w:val="20"/>
          <w:szCs w:val="20"/>
          <w:rtl/>
          <w:lang w:bidi="ar-IQ"/>
        </w:rPr>
        <w:t xml:space="preserve"> </w:t>
      </w:r>
      <w:r w:rsidRPr="00307F0E">
        <w:rPr>
          <w:rFonts w:ascii="Times New Roman" w:hAnsi="Times New Roman" w:cs="Times New Roman"/>
          <w:sz w:val="20"/>
          <w:szCs w:val="20"/>
          <w:lang w:bidi="ar-IQ"/>
        </w:rPr>
        <w:t>Flowerpot Snake</w:t>
      </w:r>
    </w:p>
    <w:p w:rsidR="00307F0E" w:rsidRPr="00307F0E" w:rsidRDefault="00307F0E" w:rsidP="00307F0E">
      <w:pPr>
        <w:spacing w:line="240" w:lineRule="auto"/>
        <w:jc w:val="both"/>
        <w:rPr>
          <w:rFonts w:ascii="Times New Roman" w:hAnsi="Times New Roman" w:cs="Times New Roman"/>
          <w:sz w:val="20"/>
          <w:szCs w:val="20"/>
          <w:lang w:bidi="ar-IQ"/>
        </w:rPr>
      </w:pPr>
      <w:r w:rsidRPr="00307F0E">
        <w:rPr>
          <w:rFonts w:ascii="Times New Roman" w:hAnsi="Times New Roman" w:cs="Times New Roman"/>
          <w:b/>
          <w:bCs/>
          <w:sz w:val="20"/>
          <w:szCs w:val="20"/>
          <w:lang w:bidi="ar-IQ"/>
        </w:rPr>
        <w:t>Distribution:</w:t>
      </w:r>
      <w:r w:rsidRPr="00307F0E">
        <w:rPr>
          <w:rFonts w:ascii="Times New Roman" w:hAnsi="Times New Roman" w:cs="Times New Roman"/>
          <w:sz w:val="20"/>
          <w:szCs w:val="20"/>
          <w:lang w:bidi="ar-IQ"/>
        </w:rPr>
        <w:t xml:space="preserve"> Basra [2]. </w:t>
      </w:r>
      <w:proofErr w:type="gramStart"/>
      <w:r w:rsidRPr="00307F0E">
        <w:rPr>
          <w:rFonts w:ascii="Times New Roman" w:hAnsi="Times New Roman" w:cs="Times New Roman"/>
          <w:sz w:val="20"/>
          <w:szCs w:val="20"/>
          <w:lang w:bidi="ar-IQ"/>
        </w:rPr>
        <w:t xml:space="preserve">Baghdad and </w:t>
      </w:r>
      <w:proofErr w:type="spellStart"/>
      <w:r w:rsidRPr="00307F0E">
        <w:rPr>
          <w:rFonts w:ascii="Times New Roman" w:hAnsi="Times New Roman" w:cs="Times New Roman"/>
          <w:sz w:val="20"/>
          <w:szCs w:val="20"/>
          <w:lang w:bidi="ar-IQ"/>
        </w:rPr>
        <w:t>Basrah</w:t>
      </w:r>
      <w:proofErr w:type="spellEnd"/>
      <w:r w:rsidRPr="00307F0E">
        <w:rPr>
          <w:rFonts w:ascii="Times New Roman" w:hAnsi="Times New Roman" w:cs="Times New Roman"/>
          <w:sz w:val="20"/>
          <w:szCs w:val="20"/>
          <w:lang w:bidi="ar-IQ"/>
        </w:rPr>
        <w:t xml:space="preserve"> [1].</w:t>
      </w:r>
      <w:proofErr w:type="gram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lang w:bidi="ar-IQ"/>
        </w:rPr>
        <w:t xml:space="preserve">Genus: </w:t>
      </w:r>
      <w:proofErr w:type="spellStart"/>
      <w:r w:rsidRPr="00307F0E">
        <w:rPr>
          <w:rFonts w:ascii="Times New Roman" w:hAnsi="Times New Roman" w:cs="Times New Roman"/>
          <w:b/>
          <w:bCs/>
          <w:i/>
          <w:iCs/>
          <w:sz w:val="20"/>
          <w:szCs w:val="20"/>
          <w:lang w:bidi="ar-IQ"/>
        </w:rPr>
        <w:t>Xerotyphlops</w:t>
      </w:r>
      <w:proofErr w:type="spellEnd"/>
      <w:r w:rsidRPr="00307F0E">
        <w:rPr>
          <w:rFonts w:ascii="Times New Roman" w:hAnsi="Times New Roman" w:cs="Times New Roman"/>
          <w:b/>
          <w:bCs/>
          <w:sz w:val="20"/>
          <w:szCs w:val="20"/>
          <w:lang w:bidi="ar-IQ"/>
        </w:rPr>
        <w:t xml:space="preserve"> (Schneider, 1811)</w:t>
      </w:r>
    </w:p>
    <w:p w:rsid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Xerotyphlops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vermicularis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Merrem</w:t>
      </w:r>
      <w:proofErr w:type="spellEnd"/>
      <w:r w:rsidRPr="00307F0E">
        <w:rPr>
          <w:rFonts w:ascii="Times New Roman" w:hAnsi="Times New Roman"/>
          <w:sz w:val="20"/>
          <w:szCs w:val="20"/>
        </w:rPr>
        <w:t>, 1820)</w:t>
      </w:r>
      <w:bookmarkStart w:id="7" w:name="_Toc426196760"/>
      <w:bookmarkStart w:id="8" w:name="_Toc426269697"/>
      <w:r w:rsidRPr="00307F0E">
        <w:rPr>
          <w:rFonts w:ascii="Times New Roman" w:hAnsi="Times New Roman"/>
          <w:sz w:val="20"/>
          <w:szCs w:val="20"/>
        </w:rPr>
        <w:t xml:space="preserve">                                                                               </w:t>
      </w:r>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t>Synonym:</w:t>
      </w:r>
      <w:bookmarkEnd w:id="7"/>
      <w:bookmarkEnd w:id="8"/>
      <w:r w:rsidRPr="00307F0E">
        <w:rPr>
          <w:rFonts w:ascii="Times New Roman" w:hAnsi="Times New Roman"/>
          <w:sz w:val="20"/>
          <w:szCs w:val="20"/>
        </w:rPr>
        <w:t xml:space="preserve"> </w:t>
      </w:r>
      <w:proofErr w:type="spellStart"/>
      <w:r w:rsidRPr="00307F0E">
        <w:rPr>
          <w:rFonts w:ascii="Times New Roman" w:hAnsi="Times New Roman"/>
          <w:i/>
          <w:iCs/>
          <w:sz w:val="20"/>
          <w:szCs w:val="20"/>
        </w:rPr>
        <w:t>Typhlops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vermicularis</w:t>
      </w:r>
      <w:proofErr w:type="spellEnd"/>
      <w:r w:rsidRPr="00307F0E">
        <w:rPr>
          <w:rFonts w:ascii="Times New Roman" w:hAnsi="Times New Roman"/>
          <w:sz w:val="20"/>
          <w:szCs w:val="20"/>
        </w:rPr>
        <w:t xml:space="preserve"> (Merrem</w:t>
      </w:r>
      <w:proofErr w:type="gramStart"/>
      <w:r w:rsidRPr="00307F0E">
        <w:rPr>
          <w:rFonts w:ascii="Times New Roman" w:hAnsi="Times New Roman"/>
          <w:sz w:val="20"/>
          <w:szCs w:val="20"/>
        </w:rPr>
        <w:t>,1820</w:t>
      </w:r>
      <w:proofErr w:type="gramEnd"/>
      <w:r w:rsidRPr="00307F0E">
        <w:rPr>
          <w:rFonts w:ascii="Times New Roman" w:hAnsi="Times New Roman"/>
          <w:sz w:val="20"/>
          <w:szCs w:val="20"/>
          <w:lang w:bidi="ar-IQ"/>
        </w:rPr>
        <w:t>)</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Eurasian Blind Snake</w:t>
      </w:r>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b/>
          <w:bCs/>
          <w:sz w:val="20"/>
          <w:szCs w:val="20"/>
          <w:lang w:bidi="ar-IQ"/>
        </w:rPr>
        <w:t xml:space="preserve"> </w:t>
      </w:r>
      <w:r w:rsidRPr="00307F0E">
        <w:rPr>
          <w:rFonts w:ascii="Times New Roman" w:hAnsi="Times New Roman" w:cs="Times New Roman"/>
          <w:sz w:val="20"/>
          <w:szCs w:val="20"/>
          <w:lang w:bidi="ar-IQ"/>
        </w:rPr>
        <w:t xml:space="preserve">Baghdad and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both in 1929 [2]. </w:t>
      </w:r>
      <w:proofErr w:type="spellStart"/>
      <w:proofErr w:type="gram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[3].</w:t>
      </w:r>
      <w:proofErr w:type="gram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Halabja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Chemchamal</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Sulaimaniya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Salahadin</w:t>
      </w:r>
      <w:proofErr w:type="spellEnd"/>
      <w:r w:rsidRPr="00307F0E">
        <w:rPr>
          <w:rFonts w:ascii="Times New Roman" w:hAnsi="Times New Roman" w:cs="Times New Roman"/>
          <w:sz w:val="20"/>
          <w:szCs w:val="20"/>
          <w:lang w:bidi="ar-IQ"/>
        </w:rPr>
        <w:t xml:space="preserve">, Erbil, Kirkuk, </w:t>
      </w:r>
      <w:proofErr w:type="spellStart"/>
      <w:r w:rsidRPr="00307F0E">
        <w:rPr>
          <w:rFonts w:ascii="Times New Roman" w:hAnsi="Times New Roman" w:cs="Times New Roman"/>
          <w:sz w:val="20"/>
          <w:szCs w:val="20"/>
          <w:lang w:bidi="ar-IQ"/>
        </w:rPr>
        <w:t>Zala</w:t>
      </w:r>
      <w:proofErr w:type="spellEnd"/>
      <w:r w:rsidRPr="00307F0E">
        <w:rPr>
          <w:rFonts w:ascii="Times New Roman" w:hAnsi="Times New Roman" w:cs="Times New Roman"/>
          <w:sz w:val="20"/>
          <w:szCs w:val="20"/>
          <w:lang w:bidi="ar-IQ"/>
        </w:rPr>
        <w:t xml:space="preserve"> (Mosul), </w:t>
      </w:r>
      <w:proofErr w:type="spellStart"/>
      <w:r w:rsidRPr="00307F0E">
        <w:rPr>
          <w:rFonts w:ascii="Times New Roman" w:hAnsi="Times New Roman" w:cs="Times New Roman"/>
          <w:sz w:val="20"/>
          <w:szCs w:val="20"/>
          <w:lang w:bidi="ar-IQ"/>
        </w:rPr>
        <w:t>Duhok</w:t>
      </w:r>
      <w:proofErr w:type="spellEnd"/>
      <w:r w:rsidRPr="00307F0E">
        <w:rPr>
          <w:rFonts w:ascii="Times New Roman" w:hAnsi="Times New Roman" w:cs="Times New Roman"/>
          <w:sz w:val="20"/>
          <w:szCs w:val="20"/>
          <w:lang w:bidi="ar-IQ"/>
        </w:rPr>
        <w:t>, Baghdad [1].</w:t>
      </w:r>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Family: </w:t>
      </w:r>
      <w:proofErr w:type="spellStart"/>
      <w:r w:rsidRPr="00307F0E">
        <w:rPr>
          <w:rFonts w:ascii="Times New Roman" w:hAnsi="Times New Roman" w:cs="Times New Roman"/>
          <w:b/>
          <w:bCs/>
          <w:sz w:val="20"/>
          <w:szCs w:val="20"/>
        </w:rPr>
        <w:t>Leptotyphlopidae</w:t>
      </w:r>
      <w:proofErr w:type="spell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Leptotypholops</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Fitzinger</w:t>
      </w:r>
      <w:proofErr w:type="spellEnd"/>
      <w:r w:rsidRPr="00307F0E">
        <w:rPr>
          <w:rFonts w:ascii="Times New Roman" w:hAnsi="Times New Roman" w:cs="Times New Roman"/>
          <w:b/>
          <w:bCs/>
          <w:sz w:val="20"/>
          <w:szCs w:val="20"/>
        </w:rPr>
        <w:t>, 1843)</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Leptotyphlops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macrorhynchus</w:t>
      </w:r>
      <w:proofErr w:type="spellEnd"/>
      <w:r w:rsidRPr="00307F0E">
        <w:rPr>
          <w:rFonts w:ascii="Times New Roman" w:hAnsi="Times New Roman"/>
          <w:sz w:val="20"/>
          <w:szCs w:val="20"/>
        </w:rPr>
        <w:t xml:space="preserve"> (Jan, 1861)</w:t>
      </w:r>
    </w:p>
    <w:p w:rsidR="00307F0E" w:rsidRPr="00307F0E" w:rsidRDefault="00307F0E" w:rsidP="00307F0E">
      <w:pPr>
        <w:autoSpaceDE w:val="0"/>
        <w:autoSpaceDN w:val="0"/>
        <w:adjustRightInd w:val="0"/>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Stenosoma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Ramphostoma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macrorhynchum</w:t>
      </w:r>
      <w:proofErr w:type="spellEnd"/>
      <w:r w:rsidRPr="00307F0E">
        <w:rPr>
          <w:rFonts w:ascii="Times New Roman" w:hAnsi="Times New Roman" w:cs="Times New Roman"/>
          <w:sz w:val="20"/>
          <w:szCs w:val="20"/>
        </w:rPr>
        <w:t xml:space="preserve"> (Jan</w:t>
      </w:r>
      <w:proofErr w:type="gramStart"/>
      <w:r w:rsidRPr="00307F0E">
        <w:rPr>
          <w:rFonts w:ascii="Times New Roman" w:hAnsi="Times New Roman" w:cs="Times New Roman"/>
          <w:sz w:val="20"/>
          <w:szCs w:val="20"/>
        </w:rPr>
        <w:t>,1860</w:t>
      </w:r>
      <w:proofErr w:type="gramEnd"/>
      <w:r w:rsidRPr="00307F0E">
        <w:rPr>
          <w:rFonts w:ascii="Times New Roman" w:hAnsi="Times New Roman" w:cs="Times New Roman"/>
          <w:sz w:val="20"/>
          <w:szCs w:val="20"/>
        </w:rPr>
        <w:t>)</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Long nosed Worm Snake</w:t>
      </w:r>
    </w:p>
    <w:p w:rsidR="00307F0E" w:rsidRPr="00307F0E" w:rsidRDefault="00307F0E" w:rsidP="00307F0E">
      <w:pPr>
        <w:spacing w:line="240" w:lineRule="auto"/>
        <w:jc w:val="both"/>
        <w:rPr>
          <w:rFonts w:ascii="Times New Roman" w:hAnsi="Times New Roman" w:cs="Times New Roman"/>
          <w:sz w:val="20"/>
          <w:szCs w:val="20"/>
        </w:rPr>
      </w:pPr>
      <w:r w:rsidRPr="00307F0E">
        <w:rPr>
          <w:rFonts w:ascii="Times New Roman" w:hAnsi="Times New Roman" w:cs="Times New Roman"/>
          <w:b/>
          <w:bCs/>
          <w:sz w:val="20"/>
          <w:szCs w:val="20"/>
        </w:rPr>
        <w:lastRenderedPageBreak/>
        <w:t>Distribution:</w:t>
      </w:r>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Faleya</w:t>
      </w:r>
      <w:proofErr w:type="spellEnd"/>
      <w:r w:rsidRPr="00307F0E">
        <w:rPr>
          <w:rFonts w:ascii="Times New Roman" w:hAnsi="Times New Roman" w:cs="Times New Roman"/>
          <w:sz w:val="20"/>
          <w:szCs w:val="20"/>
          <w:lang w:bidi="ar-IQ"/>
        </w:rPr>
        <w:t xml:space="preserve"> (Fallujah) and Euphrates, in 1929 Baghdad [3]. </w:t>
      </w:r>
      <w:proofErr w:type="spellStart"/>
      <w:proofErr w:type="gramStart"/>
      <w:r w:rsidRPr="00307F0E">
        <w:rPr>
          <w:rFonts w:ascii="Times New Roman" w:hAnsi="Times New Roman" w:cs="Times New Roman"/>
          <w:sz w:val="20"/>
          <w:szCs w:val="20"/>
          <w:lang w:bidi="ar-IQ"/>
        </w:rPr>
        <w:t>Halabja</w:t>
      </w:r>
      <w:proofErr w:type="spellEnd"/>
      <w:r w:rsidRPr="00307F0E">
        <w:rPr>
          <w:rFonts w:ascii="Times New Roman" w:hAnsi="Times New Roman" w:cs="Times New Roman"/>
          <w:sz w:val="20"/>
          <w:szCs w:val="20"/>
          <w:lang w:bidi="ar-IQ"/>
        </w:rPr>
        <w:t>-(</w:t>
      </w:r>
      <w:proofErr w:type="spellStart"/>
      <w:r w:rsidRPr="00307F0E">
        <w:rPr>
          <w:rFonts w:ascii="Times New Roman" w:hAnsi="Times New Roman" w:cs="Times New Roman"/>
          <w:sz w:val="20"/>
          <w:szCs w:val="20"/>
          <w:lang w:bidi="ar-IQ"/>
        </w:rPr>
        <w:t>Sulaimaniya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Baquba</w:t>
      </w:r>
      <w:proofErr w:type="spellEnd"/>
      <w:r w:rsidRPr="00307F0E">
        <w:rPr>
          <w:rFonts w:ascii="Times New Roman" w:hAnsi="Times New Roman" w:cs="Times New Roman"/>
          <w:sz w:val="20"/>
          <w:szCs w:val="20"/>
          <w:lang w:bidi="ar-IQ"/>
        </w:rPr>
        <w:t xml:space="preserve">, Kirkuk, Erbil, Baghdad, </w:t>
      </w:r>
      <w:proofErr w:type="spellStart"/>
      <w:r w:rsidRPr="00307F0E">
        <w:rPr>
          <w:rFonts w:ascii="Times New Roman" w:hAnsi="Times New Roman" w:cs="Times New Roman"/>
          <w:sz w:val="20"/>
          <w:szCs w:val="20"/>
          <w:lang w:bidi="ar-IQ"/>
        </w:rPr>
        <w:t>Falluja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kut</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Nasriya</w:t>
      </w:r>
      <w:proofErr w:type="spellEnd"/>
      <w:r w:rsidRPr="00307F0E">
        <w:rPr>
          <w:rFonts w:ascii="Times New Roman" w:hAnsi="Times New Roman" w:cs="Times New Roman"/>
          <w:sz w:val="20"/>
          <w:szCs w:val="20"/>
          <w:lang w:bidi="ar-IQ"/>
        </w:rPr>
        <w:t>, Amara [1]</w:t>
      </w:r>
      <w:r w:rsidRPr="00307F0E">
        <w:rPr>
          <w:rFonts w:ascii="Times New Roman" w:hAnsi="Times New Roman" w:cs="Times New Roman"/>
          <w:sz w:val="20"/>
          <w:szCs w:val="20"/>
        </w:rPr>
        <w:t>.</w:t>
      </w:r>
      <w:proofErr w:type="gram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Family: </w:t>
      </w:r>
      <w:proofErr w:type="spellStart"/>
      <w:r w:rsidRPr="00307F0E">
        <w:rPr>
          <w:rFonts w:ascii="Times New Roman" w:hAnsi="Times New Roman" w:cs="Times New Roman"/>
          <w:b/>
          <w:bCs/>
          <w:sz w:val="20"/>
          <w:szCs w:val="20"/>
        </w:rPr>
        <w:t>Boidae</w:t>
      </w:r>
      <w:proofErr w:type="spell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Eyrx</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Daudin</w:t>
      </w:r>
      <w:proofErr w:type="spellEnd"/>
      <w:r w:rsidRPr="00307F0E">
        <w:rPr>
          <w:rFonts w:ascii="Times New Roman" w:hAnsi="Times New Roman" w:cs="Times New Roman"/>
          <w:b/>
          <w:bCs/>
          <w:sz w:val="20"/>
          <w:szCs w:val="20"/>
        </w:rPr>
        <w:t>, 1803)</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Eryx</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jaculus</w:t>
      </w:r>
      <w:proofErr w:type="spellEnd"/>
      <w:r w:rsidRPr="00307F0E">
        <w:rPr>
          <w:rFonts w:ascii="Times New Roman" w:hAnsi="Times New Roman"/>
          <w:sz w:val="20"/>
          <w:szCs w:val="20"/>
        </w:rPr>
        <w:t xml:space="preserve"> (Linnaeus, 1758)</w:t>
      </w:r>
    </w:p>
    <w:p w:rsidR="00307F0E" w:rsidRPr="00307F0E" w:rsidRDefault="00307F0E" w:rsidP="00307F0E">
      <w:pPr>
        <w:autoSpaceDE w:val="0"/>
        <w:autoSpaceDN w:val="0"/>
        <w:adjustRightInd w:val="0"/>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Synonym:</w:t>
      </w:r>
      <w:r w:rsidRPr="00307F0E">
        <w:rPr>
          <w:rFonts w:ascii="Times New Roman" w:hAnsi="Times New Roman" w:cs="Times New Roman"/>
          <w:sz w:val="20"/>
          <w:szCs w:val="20"/>
        </w:rPr>
        <w:t xml:space="preserve"> </w:t>
      </w:r>
      <w:proofErr w:type="spellStart"/>
      <w:proofErr w:type="gramStart"/>
      <w:r w:rsidRPr="00307F0E">
        <w:rPr>
          <w:rFonts w:ascii="Times New Roman" w:hAnsi="Times New Roman" w:cs="Times New Roman"/>
          <w:i/>
          <w:iCs/>
          <w:sz w:val="20"/>
          <w:szCs w:val="20"/>
        </w:rPr>
        <w:t>Eryx</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jaculus</w:t>
      </w:r>
      <w:proofErr w:type="spellEnd"/>
      <w:proofErr w:type="gram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Reuss</w:t>
      </w:r>
      <w:proofErr w:type="spellEnd"/>
      <w:r w:rsidRPr="00307F0E">
        <w:rPr>
          <w:rFonts w:ascii="Times New Roman" w:hAnsi="Times New Roman" w:cs="Times New Roman"/>
          <w:sz w:val="20"/>
          <w:szCs w:val="20"/>
        </w:rPr>
        <w:t>, 1834</w:t>
      </w:r>
      <w:r w:rsidRPr="00307F0E">
        <w:rPr>
          <w:rFonts w:ascii="Times New Roman" w:hAnsi="Times New Roman" w:cs="Times New Roman"/>
          <w:b/>
          <w:bCs/>
          <w:sz w:val="20"/>
          <w:szCs w:val="20"/>
        </w:rPr>
        <w:t>)</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Javelin Sand Boa</w:t>
      </w:r>
    </w:p>
    <w:p w:rsidR="00307F0E" w:rsidRPr="00307F0E" w:rsidRDefault="00307F0E" w:rsidP="00307F0E">
      <w:pPr>
        <w:autoSpaceDE w:val="0"/>
        <w:autoSpaceDN w:val="0"/>
        <w:adjustRightInd w:val="0"/>
        <w:spacing w:line="240" w:lineRule="auto"/>
        <w:jc w:val="both"/>
        <w:rPr>
          <w:rFonts w:ascii="Times New Roman" w:hAnsi="Times New Roman" w:cs="Times New Roman"/>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lang w:bidi="ar-IQ"/>
        </w:rPr>
        <w:t xml:space="preserve"> Basra, Sheik </w:t>
      </w:r>
      <w:proofErr w:type="spellStart"/>
      <w:r w:rsidRPr="00307F0E">
        <w:rPr>
          <w:rFonts w:ascii="Times New Roman" w:hAnsi="Times New Roman" w:cs="Times New Roman"/>
          <w:sz w:val="20"/>
          <w:szCs w:val="20"/>
          <w:lang w:bidi="ar-IQ"/>
        </w:rPr>
        <w:t>Saad</w:t>
      </w:r>
      <w:proofErr w:type="spellEnd"/>
      <w:r w:rsidRPr="00307F0E">
        <w:rPr>
          <w:rFonts w:ascii="Times New Roman" w:hAnsi="Times New Roman" w:cs="Times New Roman"/>
          <w:sz w:val="20"/>
          <w:szCs w:val="20"/>
          <w:lang w:bidi="ar-IQ"/>
        </w:rPr>
        <w:t xml:space="preserve">, Amara, </w:t>
      </w:r>
      <w:proofErr w:type="spellStart"/>
      <w:r w:rsidRPr="00307F0E">
        <w:rPr>
          <w:rFonts w:ascii="Times New Roman" w:hAnsi="Times New Roman" w:cs="Times New Roman"/>
          <w:sz w:val="20"/>
          <w:szCs w:val="20"/>
          <w:lang w:bidi="ar-IQ"/>
        </w:rPr>
        <w:t>Shabia</w:t>
      </w:r>
      <w:proofErr w:type="spellEnd"/>
      <w:r w:rsidRPr="00307F0E">
        <w:rPr>
          <w:rFonts w:ascii="Times New Roman" w:hAnsi="Times New Roman" w:cs="Times New Roman"/>
          <w:sz w:val="20"/>
          <w:szCs w:val="20"/>
          <w:lang w:bidi="ar-IQ"/>
        </w:rPr>
        <w:t xml:space="preserve">, Baghdad, Mesopotamia (1920),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[3]. </w:t>
      </w:r>
      <w:proofErr w:type="spellStart"/>
      <w:proofErr w:type="gramStart"/>
      <w:r w:rsidRPr="00307F0E">
        <w:rPr>
          <w:rFonts w:ascii="Times New Roman" w:hAnsi="Times New Roman" w:cs="Times New Roman"/>
          <w:sz w:val="20"/>
          <w:szCs w:val="20"/>
        </w:rPr>
        <w:t>Bisan</w:t>
      </w:r>
      <w:proofErr w:type="spellEnd"/>
      <w:r w:rsidRPr="00307F0E">
        <w:rPr>
          <w:rFonts w:ascii="Times New Roman" w:hAnsi="Times New Roman" w:cs="Times New Roman"/>
          <w:sz w:val="20"/>
          <w:szCs w:val="20"/>
        </w:rPr>
        <w:t xml:space="preserve"> valley and </w:t>
      </w:r>
      <w:proofErr w:type="spellStart"/>
      <w:r w:rsidRPr="00307F0E">
        <w:rPr>
          <w:rFonts w:ascii="Times New Roman" w:hAnsi="Times New Roman" w:cs="Times New Roman"/>
          <w:sz w:val="20"/>
          <w:szCs w:val="20"/>
        </w:rPr>
        <w:t>Daray</w:t>
      </w:r>
      <w:proofErr w:type="spellEnd"/>
      <w:r w:rsidRPr="00307F0E">
        <w:rPr>
          <w:rFonts w:ascii="Times New Roman" w:hAnsi="Times New Roman" w:cs="Times New Roman"/>
          <w:sz w:val="20"/>
          <w:szCs w:val="20"/>
        </w:rPr>
        <w:t xml:space="preserve"> Mar, </w:t>
      </w:r>
      <w:proofErr w:type="spellStart"/>
      <w:r w:rsidRPr="00307F0E">
        <w:rPr>
          <w:rFonts w:ascii="Times New Roman" w:hAnsi="Times New Roman" w:cs="Times New Roman"/>
          <w:sz w:val="20"/>
          <w:szCs w:val="20"/>
        </w:rPr>
        <w:t>Halabja</w:t>
      </w:r>
      <w:proofErr w:type="spellEnd"/>
      <w:r w:rsidRPr="00307F0E">
        <w:rPr>
          <w:rFonts w:ascii="Times New Roman" w:hAnsi="Times New Roman" w:cs="Times New Roman"/>
          <w:sz w:val="20"/>
          <w:szCs w:val="20"/>
        </w:rPr>
        <w:t>,</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province [4].</w:t>
      </w:r>
      <w:proofErr w:type="gramEnd"/>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Bahr Al-Najaf west and south-west of Holy Najaf City [5]</w:t>
      </w:r>
      <w:r w:rsidRPr="00307F0E">
        <w:rPr>
          <w:rFonts w:ascii="Times New Roman" w:hAnsi="Times New Roman" w:cs="Times New Roman"/>
          <w:sz w:val="20"/>
          <w:szCs w:val="20"/>
          <w:lang w:bidi="ar-IQ"/>
        </w:rPr>
        <w:t>.</w:t>
      </w:r>
      <w:proofErr w:type="gram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Dalmaj</w:t>
      </w:r>
      <w:proofErr w:type="spellEnd"/>
      <w:r w:rsidRPr="00307F0E">
        <w:rPr>
          <w:rFonts w:ascii="Times New Roman" w:hAnsi="Times New Roman" w:cs="Times New Roman"/>
          <w:sz w:val="20"/>
          <w:szCs w:val="20"/>
        </w:rPr>
        <w:t xml:space="preserve"> wetland is located 40 km east of </w:t>
      </w:r>
      <w:proofErr w:type="spellStart"/>
      <w:r w:rsidRPr="00307F0E">
        <w:rPr>
          <w:rFonts w:ascii="Times New Roman" w:hAnsi="Times New Roman" w:cs="Times New Roman"/>
          <w:sz w:val="20"/>
          <w:szCs w:val="20"/>
        </w:rPr>
        <w:t>Diwaniya</w:t>
      </w:r>
      <w:proofErr w:type="spellEnd"/>
      <w:r w:rsidRPr="00307F0E">
        <w:rPr>
          <w:rFonts w:ascii="Times New Roman" w:hAnsi="Times New Roman" w:cs="Times New Roman"/>
          <w:sz w:val="20"/>
          <w:szCs w:val="20"/>
        </w:rPr>
        <w:t xml:space="preserve"> city and 40 km southwest of </w:t>
      </w:r>
      <w:proofErr w:type="spellStart"/>
      <w:r w:rsidRPr="00307F0E">
        <w:rPr>
          <w:rFonts w:ascii="Times New Roman" w:hAnsi="Times New Roman" w:cs="Times New Roman"/>
          <w:sz w:val="20"/>
          <w:szCs w:val="20"/>
        </w:rPr>
        <w:t>Kut</w:t>
      </w:r>
      <w:proofErr w:type="spellEnd"/>
      <w:r w:rsidRPr="00307F0E">
        <w:rPr>
          <w:rFonts w:ascii="Times New Roman" w:hAnsi="Times New Roman" w:cs="Times New Roman"/>
          <w:sz w:val="20"/>
          <w:szCs w:val="20"/>
        </w:rPr>
        <w:t xml:space="preserve"> city [6]</w:t>
      </w:r>
      <w:r w:rsidRPr="00307F0E">
        <w:rPr>
          <w:rFonts w:ascii="Times New Roman" w:hAnsi="Times New Roman" w:cs="Times New Roman"/>
          <w:sz w:val="20"/>
          <w:szCs w:val="20"/>
          <w:lang w:bidi="ar-IQ"/>
        </w:rPr>
        <w:t>.</w:t>
      </w:r>
    </w:p>
    <w:p w:rsidR="00307F0E" w:rsidRPr="00307F0E" w:rsidRDefault="00307F0E" w:rsidP="00307F0E">
      <w:pPr>
        <w:autoSpaceDE w:val="0"/>
        <w:autoSpaceDN w:val="0"/>
        <w:adjustRightInd w:val="0"/>
        <w:spacing w:line="240" w:lineRule="auto"/>
        <w:ind w:firstLine="425"/>
        <w:jc w:val="both"/>
        <w:rPr>
          <w:rFonts w:ascii="Times New Roman" w:hAnsi="Times New Roman" w:cs="Times New Roman"/>
          <w:sz w:val="20"/>
          <w:szCs w:val="20"/>
        </w:rPr>
      </w:pPr>
      <w:proofErr w:type="gramStart"/>
      <w:r w:rsidRPr="00307F0E">
        <w:rPr>
          <w:rFonts w:ascii="Times New Roman" w:hAnsi="Times New Roman" w:cs="Times New Roman"/>
          <w:sz w:val="20"/>
          <w:szCs w:val="20"/>
          <w:lang w:bidi="ar-IQ"/>
        </w:rPr>
        <w:t xml:space="preserve">The subspecies </w:t>
      </w:r>
      <w:proofErr w:type="spellStart"/>
      <w:r w:rsidRPr="00307F0E">
        <w:rPr>
          <w:rFonts w:ascii="Times New Roman" w:hAnsi="Times New Roman" w:cs="Times New Roman"/>
          <w:i/>
          <w:iCs/>
          <w:sz w:val="20"/>
          <w:szCs w:val="20"/>
          <w:lang w:bidi="ar-IQ"/>
        </w:rPr>
        <w:t>Eryx</w:t>
      </w:r>
      <w:proofErr w:type="spellEnd"/>
      <w:r w:rsidRPr="00307F0E">
        <w:rPr>
          <w:rFonts w:ascii="Times New Roman" w:hAnsi="Times New Roman" w:cs="Times New Roman"/>
          <w:i/>
          <w:iCs/>
          <w:sz w:val="20"/>
          <w:szCs w:val="20"/>
          <w:lang w:bidi="ar-IQ"/>
        </w:rPr>
        <w:t xml:space="preserve"> </w:t>
      </w:r>
      <w:proofErr w:type="spellStart"/>
      <w:r w:rsidRPr="00307F0E">
        <w:rPr>
          <w:rFonts w:ascii="Times New Roman" w:hAnsi="Times New Roman" w:cs="Times New Roman"/>
          <w:i/>
          <w:iCs/>
          <w:sz w:val="20"/>
          <w:szCs w:val="20"/>
          <w:lang w:bidi="ar-IQ"/>
        </w:rPr>
        <w:t>jaculus</w:t>
      </w:r>
      <w:proofErr w:type="spellEnd"/>
      <w:r w:rsidRPr="00307F0E">
        <w:rPr>
          <w:rFonts w:ascii="Times New Roman" w:hAnsi="Times New Roman" w:cs="Times New Roman"/>
          <w:i/>
          <w:iCs/>
          <w:sz w:val="20"/>
          <w:szCs w:val="20"/>
          <w:lang w:bidi="ar-IQ"/>
        </w:rPr>
        <w:t xml:space="preserve"> </w:t>
      </w:r>
      <w:proofErr w:type="spellStart"/>
      <w:r w:rsidRPr="00307F0E">
        <w:rPr>
          <w:rFonts w:ascii="Times New Roman" w:hAnsi="Times New Roman" w:cs="Times New Roman"/>
          <w:i/>
          <w:iCs/>
          <w:sz w:val="20"/>
          <w:szCs w:val="20"/>
          <w:lang w:bidi="ar-IQ"/>
        </w:rPr>
        <w:t>familiaris</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Eichwald</w:t>
      </w:r>
      <w:proofErr w:type="spellEnd"/>
      <w:r w:rsidRPr="00307F0E">
        <w:rPr>
          <w:rFonts w:ascii="Times New Roman" w:hAnsi="Times New Roman" w:cs="Times New Roman"/>
          <w:sz w:val="20"/>
          <w:szCs w:val="20"/>
          <w:lang w:bidi="ar-IQ"/>
        </w:rPr>
        <w:t xml:space="preserve">, 1831) </w:t>
      </w:r>
      <w:proofErr w:type="spellStart"/>
      <w:r w:rsidRPr="00307F0E">
        <w:rPr>
          <w:rFonts w:ascii="Times New Roman" w:hAnsi="Times New Roman" w:cs="Times New Roman"/>
          <w:sz w:val="20"/>
          <w:szCs w:val="20"/>
          <w:lang w:bidi="ar-IQ"/>
        </w:rPr>
        <w:t>Sulamaniya</w:t>
      </w:r>
      <w:proofErr w:type="spellEnd"/>
      <w:r w:rsidRPr="00307F0E">
        <w:rPr>
          <w:rFonts w:ascii="Times New Roman" w:hAnsi="Times New Roman" w:cs="Times New Roman"/>
          <w:sz w:val="20"/>
          <w:szCs w:val="20"/>
          <w:lang w:bidi="ar-IQ"/>
        </w:rPr>
        <w:t xml:space="preserve"> [3], </w:t>
      </w:r>
      <w:r w:rsidRPr="00307F0E">
        <w:rPr>
          <w:rFonts w:ascii="Times New Roman" w:hAnsi="Times New Roman" w:cs="Times New Roman"/>
          <w:sz w:val="20"/>
          <w:szCs w:val="20"/>
        </w:rPr>
        <w:t>[7]</w:t>
      </w:r>
      <w:r w:rsidRPr="00307F0E">
        <w:rPr>
          <w:rFonts w:ascii="Times New Roman" w:hAnsi="Times New Roman" w:cs="Times New Roman"/>
          <w:sz w:val="20"/>
          <w:szCs w:val="20"/>
          <w:lang w:bidi="ar-IQ"/>
        </w:rPr>
        <w:t>.</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 xml:space="preserve">Basra, Sheik </w:t>
      </w:r>
      <w:proofErr w:type="spellStart"/>
      <w:r w:rsidRPr="00307F0E">
        <w:rPr>
          <w:rFonts w:ascii="Times New Roman" w:hAnsi="Times New Roman" w:cs="Times New Roman"/>
          <w:sz w:val="20"/>
          <w:szCs w:val="20"/>
          <w:lang w:bidi="ar-IQ"/>
        </w:rPr>
        <w:t>Saad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Shaiba</w:t>
      </w:r>
      <w:proofErr w:type="spellEnd"/>
      <w:r w:rsidRPr="00307F0E">
        <w:rPr>
          <w:rFonts w:ascii="Times New Roman" w:hAnsi="Times New Roman" w:cs="Times New Roman"/>
          <w:sz w:val="20"/>
          <w:szCs w:val="20"/>
          <w:lang w:bidi="ar-IQ"/>
        </w:rPr>
        <w:t xml:space="preserve">, Amara,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Baghdad, </w:t>
      </w:r>
      <w:proofErr w:type="spellStart"/>
      <w:r w:rsidRPr="00307F0E">
        <w:rPr>
          <w:rFonts w:ascii="Times New Roman" w:hAnsi="Times New Roman" w:cs="Times New Roman"/>
          <w:sz w:val="20"/>
          <w:szCs w:val="20"/>
          <w:lang w:bidi="ar-IQ"/>
        </w:rPr>
        <w:t>Hinaidi</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Baquba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Mandali</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Sulaminia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Diwaniyah</w:t>
      </w:r>
      <w:proofErr w:type="spellEnd"/>
      <w:r w:rsidRPr="00307F0E">
        <w:rPr>
          <w:rFonts w:ascii="Times New Roman" w:hAnsi="Times New Roman" w:cs="Times New Roman"/>
          <w:sz w:val="20"/>
          <w:szCs w:val="20"/>
          <w:lang w:bidi="ar-IQ"/>
        </w:rPr>
        <w:t>, and Mosul [2].</w:t>
      </w:r>
      <w:proofErr w:type="gramEnd"/>
    </w:p>
    <w:p w:rsidR="00307F0E" w:rsidRPr="00307F0E" w:rsidRDefault="00307F0E" w:rsidP="00307F0E">
      <w:pPr>
        <w:spacing w:line="240" w:lineRule="auto"/>
        <w:jc w:val="both"/>
        <w:rPr>
          <w:rFonts w:ascii="Times New Roman" w:hAnsi="Times New Roman" w:cs="Times New Roman"/>
          <w:sz w:val="20"/>
          <w:szCs w:val="20"/>
        </w:rPr>
      </w:pPr>
      <w:r w:rsidRPr="00307F0E">
        <w:rPr>
          <w:rFonts w:ascii="Times New Roman" w:hAnsi="Times New Roman" w:cs="Times New Roman"/>
          <w:sz w:val="20"/>
          <w:szCs w:val="20"/>
        </w:rPr>
        <w:t xml:space="preserve">Bahr Al-Najaf depression, Al-Najaf  </w:t>
      </w:r>
      <w:r w:rsidRPr="00307F0E">
        <w:rPr>
          <w:rFonts w:ascii="Times New Roman" w:hAnsi="Times New Roman" w:cs="Times New Roman"/>
          <w:i/>
          <w:iCs/>
          <w:sz w:val="20"/>
          <w:szCs w:val="20"/>
        </w:rPr>
        <w:t xml:space="preserve">E. </w:t>
      </w:r>
      <w:proofErr w:type="spellStart"/>
      <w:r w:rsidRPr="00307F0E">
        <w:rPr>
          <w:rFonts w:ascii="Times New Roman" w:hAnsi="Times New Roman" w:cs="Times New Roman"/>
          <w:i/>
          <w:iCs/>
          <w:sz w:val="20"/>
          <w:szCs w:val="20"/>
        </w:rPr>
        <w:t>jaculus</w:t>
      </w:r>
      <w:proofErr w:type="spellEnd"/>
      <w:r w:rsidRPr="00307F0E">
        <w:rPr>
          <w:rFonts w:ascii="Times New Roman" w:hAnsi="Times New Roman" w:cs="Times New Roman"/>
          <w:sz w:val="20"/>
          <w:szCs w:val="20"/>
        </w:rPr>
        <w:t xml:space="preserve"> (Linnaeus, 1758)  </w:t>
      </w:r>
      <w:r w:rsidRPr="00307F0E">
        <w:rPr>
          <w:rFonts w:ascii="Times New Roman" w:hAnsi="Times New Roman" w:cs="Times New Roman"/>
          <w:i/>
          <w:iCs/>
          <w:sz w:val="20"/>
          <w:szCs w:val="20"/>
        </w:rPr>
        <w:t xml:space="preserve">E. </w:t>
      </w:r>
      <w:proofErr w:type="spellStart"/>
      <w:r w:rsidRPr="00307F0E">
        <w:rPr>
          <w:rFonts w:ascii="Times New Roman" w:hAnsi="Times New Roman" w:cs="Times New Roman"/>
          <w:i/>
          <w:iCs/>
          <w:sz w:val="20"/>
          <w:szCs w:val="20"/>
        </w:rPr>
        <w:t>jaculus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jaculus</w:t>
      </w:r>
      <w:proofErr w:type="spellEnd"/>
      <w:r w:rsidRPr="00307F0E">
        <w:rPr>
          <w:rFonts w:ascii="Times New Roman" w:hAnsi="Times New Roman" w:cs="Times New Roman"/>
          <w:sz w:val="20"/>
          <w:szCs w:val="20"/>
        </w:rPr>
        <w:t xml:space="preserve"> (Linnaeus, 1758) and </w:t>
      </w:r>
      <w:r w:rsidRPr="00307F0E">
        <w:rPr>
          <w:rFonts w:ascii="Times New Roman" w:hAnsi="Times New Roman" w:cs="Times New Roman"/>
          <w:i/>
          <w:iCs/>
          <w:sz w:val="20"/>
          <w:szCs w:val="20"/>
        </w:rPr>
        <w:t xml:space="preserve">E. </w:t>
      </w:r>
      <w:proofErr w:type="spellStart"/>
      <w:r w:rsidRPr="00307F0E">
        <w:rPr>
          <w:rFonts w:ascii="Times New Roman" w:hAnsi="Times New Roman" w:cs="Times New Roman"/>
          <w:i/>
          <w:iCs/>
          <w:sz w:val="20"/>
          <w:szCs w:val="20"/>
        </w:rPr>
        <w:t>jaculus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familiaris</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Echwald</w:t>
      </w:r>
      <w:proofErr w:type="spellEnd"/>
      <w:r w:rsidRPr="00307F0E">
        <w:rPr>
          <w:rFonts w:ascii="Times New Roman" w:hAnsi="Times New Roman" w:cs="Times New Roman"/>
          <w:sz w:val="20"/>
          <w:szCs w:val="20"/>
        </w:rPr>
        <w:t xml:space="preserve">, 1831,These specimens, which are tentatively regarded as </w:t>
      </w:r>
      <w:proofErr w:type="spellStart"/>
      <w:r w:rsidRPr="00307F0E">
        <w:rPr>
          <w:rFonts w:ascii="Times New Roman" w:hAnsi="Times New Roman" w:cs="Times New Roman"/>
          <w:i/>
          <w:iCs/>
          <w:sz w:val="20"/>
          <w:szCs w:val="20"/>
        </w:rPr>
        <w:t>Eryx</w:t>
      </w:r>
      <w:proofErr w:type="spellEnd"/>
      <w:r w:rsidRPr="00307F0E">
        <w:rPr>
          <w:rFonts w:ascii="Times New Roman" w:hAnsi="Times New Roman" w:cs="Times New Roman"/>
          <w:i/>
          <w:iCs/>
          <w:sz w:val="20"/>
          <w:szCs w:val="20"/>
        </w:rPr>
        <w:t xml:space="preserve"> cf. </w:t>
      </w:r>
      <w:proofErr w:type="spellStart"/>
      <w:r w:rsidRPr="00307F0E">
        <w:rPr>
          <w:rFonts w:ascii="Times New Roman" w:hAnsi="Times New Roman" w:cs="Times New Roman"/>
          <w:i/>
          <w:iCs/>
          <w:sz w:val="20"/>
          <w:szCs w:val="20"/>
        </w:rPr>
        <w:t>miliaris</w:t>
      </w:r>
      <w:proofErr w:type="spellEnd"/>
      <w:r w:rsidRPr="00307F0E">
        <w:rPr>
          <w:rFonts w:ascii="Times New Roman" w:hAnsi="Times New Roman" w:cs="Times New Roman"/>
          <w:sz w:val="20"/>
          <w:szCs w:val="20"/>
        </w:rPr>
        <w:t xml:space="preserve"> (Pallas, 1773) [8].</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Eryx</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jayakari</w:t>
      </w:r>
      <w:proofErr w:type="spellEnd"/>
      <w:r w:rsidRPr="00307F0E">
        <w:rPr>
          <w:rFonts w:ascii="Times New Roman" w:hAnsi="Times New Roman"/>
          <w:i/>
          <w:iCs/>
          <w:sz w:val="20"/>
          <w:szCs w:val="20"/>
        </w:rPr>
        <w:t xml:space="preserve"> </w:t>
      </w:r>
      <w:r w:rsidRPr="00307F0E">
        <w:rPr>
          <w:rFonts w:ascii="Times New Roman" w:hAnsi="Times New Roman"/>
          <w:sz w:val="20"/>
          <w:szCs w:val="20"/>
        </w:rPr>
        <w:t>(</w:t>
      </w:r>
      <w:proofErr w:type="spellStart"/>
      <w:r w:rsidRPr="00307F0E">
        <w:rPr>
          <w:rFonts w:ascii="Times New Roman" w:hAnsi="Times New Roman"/>
          <w:sz w:val="20"/>
          <w:szCs w:val="20"/>
        </w:rPr>
        <w:t>Boulenger</w:t>
      </w:r>
      <w:proofErr w:type="spellEnd"/>
      <w:r w:rsidRPr="00307F0E">
        <w:rPr>
          <w:rFonts w:ascii="Times New Roman" w:hAnsi="Times New Roman"/>
          <w:sz w:val="20"/>
          <w:szCs w:val="20"/>
        </w:rPr>
        <w:t>, 1888)</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Eryx</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jayakari</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Boulenger</w:t>
      </w:r>
      <w:proofErr w:type="spellEnd"/>
      <w:r w:rsidRPr="00307F0E">
        <w:rPr>
          <w:rFonts w:ascii="Times New Roman" w:hAnsi="Times New Roman" w:cs="Times New Roman"/>
          <w:sz w:val="20"/>
          <w:szCs w:val="20"/>
        </w:rPr>
        <w:t>, 1888)</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Common Names: </w:t>
      </w:r>
      <w:r w:rsidRPr="00307F0E">
        <w:rPr>
          <w:sz w:val="20"/>
          <w:szCs w:val="20"/>
        </w:rPr>
        <w:t>Arabian Sand Boa</w:t>
      </w:r>
    </w:p>
    <w:p w:rsidR="00307F0E" w:rsidRPr="00307F0E" w:rsidRDefault="00307F0E" w:rsidP="00307F0E">
      <w:pPr>
        <w:pStyle w:val="ListParagraph"/>
        <w:spacing w:after="0" w:line="240" w:lineRule="auto"/>
        <w:ind w:left="0"/>
        <w:rPr>
          <w:b/>
          <w:bCs/>
          <w:sz w:val="20"/>
          <w:szCs w:val="20"/>
        </w:rPr>
      </w:pPr>
      <w:r w:rsidRPr="00307F0E">
        <w:rPr>
          <w:b/>
          <w:bCs/>
          <w:sz w:val="20"/>
          <w:szCs w:val="20"/>
        </w:rPr>
        <w:t>Distribution:</w:t>
      </w:r>
      <w:r w:rsidRPr="00307F0E">
        <w:rPr>
          <w:sz w:val="20"/>
          <w:szCs w:val="20"/>
        </w:rPr>
        <w:t xml:space="preserve"> </w:t>
      </w:r>
      <w:proofErr w:type="spellStart"/>
      <w:r w:rsidRPr="00307F0E">
        <w:rPr>
          <w:sz w:val="20"/>
          <w:szCs w:val="20"/>
        </w:rPr>
        <w:t>Rumaila</w:t>
      </w:r>
      <w:proofErr w:type="spellEnd"/>
      <w:r w:rsidRPr="00307F0E">
        <w:rPr>
          <w:sz w:val="20"/>
          <w:szCs w:val="20"/>
        </w:rPr>
        <w:t xml:space="preserve"> desert 80 km, west of Basra [9].</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Family: </w:t>
      </w:r>
      <w:proofErr w:type="spellStart"/>
      <w:r w:rsidRPr="00307F0E">
        <w:rPr>
          <w:b/>
          <w:bCs/>
          <w:sz w:val="20"/>
          <w:szCs w:val="20"/>
        </w:rPr>
        <w:t>Colubridae</w:t>
      </w:r>
      <w:proofErr w:type="spellEnd"/>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Genus: </w:t>
      </w:r>
      <w:proofErr w:type="spellStart"/>
      <w:r w:rsidRPr="00307F0E">
        <w:rPr>
          <w:b/>
          <w:bCs/>
          <w:i/>
          <w:iCs/>
          <w:sz w:val="20"/>
          <w:szCs w:val="20"/>
        </w:rPr>
        <w:t>Natrix</w:t>
      </w:r>
      <w:proofErr w:type="spellEnd"/>
      <w:r w:rsidRPr="00307F0E">
        <w:rPr>
          <w:b/>
          <w:bCs/>
          <w:i/>
          <w:iCs/>
          <w:sz w:val="20"/>
          <w:szCs w:val="20"/>
        </w:rPr>
        <w:t xml:space="preserve"> </w:t>
      </w:r>
      <w:r w:rsidRPr="00307F0E">
        <w:rPr>
          <w:b/>
          <w:bCs/>
          <w:sz w:val="20"/>
          <w:szCs w:val="20"/>
        </w:rPr>
        <w:t>(</w:t>
      </w:r>
      <w:proofErr w:type="spellStart"/>
      <w:r w:rsidRPr="00307F0E">
        <w:rPr>
          <w:b/>
          <w:bCs/>
          <w:sz w:val="20"/>
          <w:szCs w:val="20"/>
        </w:rPr>
        <w:t>Laurenti</w:t>
      </w:r>
      <w:proofErr w:type="spellEnd"/>
      <w:r w:rsidRPr="00307F0E">
        <w:rPr>
          <w:b/>
          <w:bCs/>
          <w:sz w:val="20"/>
          <w:szCs w:val="20"/>
        </w:rPr>
        <w:t>, 1768)</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Natrix</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tessellata</w:t>
      </w:r>
      <w:proofErr w:type="spellEnd"/>
      <w:r w:rsidRPr="00307F0E">
        <w:rPr>
          <w:rFonts w:ascii="Times New Roman" w:hAnsi="Times New Roman"/>
          <w:i/>
          <w:iCs/>
          <w:sz w:val="20"/>
          <w:szCs w:val="20"/>
        </w:rPr>
        <w:t xml:space="preserve"> </w:t>
      </w:r>
      <w:r w:rsidRPr="00307F0E">
        <w:rPr>
          <w:rFonts w:ascii="Times New Roman" w:hAnsi="Times New Roman"/>
          <w:sz w:val="20"/>
          <w:szCs w:val="20"/>
        </w:rPr>
        <w:t>(</w:t>
      </w:r>
      <w:proofErr w:type="spellStart"/>
      <w:r w:rsidRPr="00307F0E">
        <w:rPr>
          <w:rFonts w:ascii="Times New Roman" w:hAnsi="Times New Roman"/>
          <w:sz w:val="20"/>
          <w:szCs w:val="20"/>
        </w:rPr>
        <w:t>Laurenti</w:t>
      </w:r>
      <w:proofErr w:type="spellEnd"/>
      <w:r w:rsidRPr="00307F0E">
        <w:rPr>
          <w:rFonts w:ascii="Times New Roman" w:hAnsi="Times New Roman"/>
          <w:sz w:val="20"/>
          <w:szCs w:val="20"/>
        </w:rPr>
        <w:t>, 1768)</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Coronella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tessellata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Laurenti</w:t>
      </w:r>
      <w:proofErr w:type="spellEnd"/>
      <w:r w:rsidRPr="00307F0E">
        <w:rPr>
          <w:rFonts w:ascii="Times New Roman" w:hAnsi="Times New Roman" w:cs="Times New Roman"/>
          <w:sz w:val="20"/>
          <w:szCs w:val="20"/>
        </w:rPr>
        <w:t>, 1768)</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Dice Snake</w:t>
      </w:r>
    </w:p>
    <w:p w:rsidR="00307F0E" w:rsidRPr="00307F0E" w:rsidRDefault="00307F0E" w:rsidP="009737C1">
      <w:pPr>
        <w:autoSpaceDE w:val="0"/>
        <w:autoSpaceDN w:val="0"/>
        <w:adjustRightInd w:val="0"/>
        <w:jc w:val="both"/>
        <w:rPr>
          <w:rFonts w:ascii="Times New Roman" w:hAnsi="Times New Roman" w:cs="Times New Roman"/>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i/>
          <w:iCs/>
          <w:sz w:val="20"/>
          <w:szCs w:val="20"/>
          <w:lang w:bidi="ar-IQ"/>
        </w:rPr>
        <w:t xml:space="preserve"> </w:t>
      </w:r>
      <w:r w:rsidRPr="00307F0E">
        <w:rPr>
          <w:rFonts w:ascii="Times New Roman" w:hAnsi="Times New Roman" w:cs="Times New Roman"/>
          <w:sz w:val="20"/>
          <w:szCs w:val="20"/>
          <w:lang w:bidi="ar-IQ"/>
        </w:rPr>
        <w:t xml:space="preserve">Basra; </w:t>
      </w:r>
      <w:proofErr w:type="spellStart"/>
      <w:r w:rsidRPr="00307F0E">
        <w:rPr>
          <w:rFonts w:ascii="Times New Roman" w:hAnsi="Times New Roman" w:cs="Times New Roman"/>
          <w:sz w:val="20"/>
          <w:szCs w:val="20"/>
          <w:lang w:bidi="ar-IQ"/>
        </w:rPr>
        <w:t>Quelat</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Saleh</w:t>
      </w:r>
      <w:proofErr w:type="spellEnd"/>
      <w:r w:rsidRPr="00307F0E">
        <w:rPr>
          <w:rFonts w:ascii="Times New Roman" w:hAnsi="Times New Roman" w:cs="Times New Roman"/>
          <w:sz w:val="20"/>
          <w:szCs w:val="20"/>
          <w:lang w:bidi="ar-IQ"/>
        </w:rPr>
        <w:t xml:space="preserve">, Amara, Sheik </w:t>
      </w:r>
      <w:proofErr w:type="spellStart"/>
      <w:r w:rsidRPr="00307F0E">
        <w:rPr>
          <w:rFonts w:ascii="Times New Roman" w:hAnsi="Times New Roman" w:cs="Times New Roman"/>
          <w:sz w:val="20"/>
          <w:szCs w:val="20"/>
          <w:lang w:bidi="ar-IQ"/>
        </w:rPr>
        <w:t>Saad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Haquicole</w:t>
      </w:r>
      <w:proofErr w:type="spellEnd"/>
      <w:r w:rsidRPr="00307F0E">
        <w:rPr>
          <w:rFonts w:ascii="Times New Roman" w:hAnsi="Times New Roman" w:cs="Times New Roman"/>
          <w:sz w:val="20"/>
          <w:szCs w:val="20"/>
          <w:lang w:bidi="ar-IQ"/>
        </w:rPr>
        <w:t xml:space="preserve"> on Euphrates near </w:t>
      </w:r>
      <w:proofErr w:type="spellStart"/>
      <w:r w:rsidRPr="00307F0E">
        <w:rPr>
          <w:rFonts w:ascii="Times New Roman" w:hAnsi="Times New Roman" w:cs="Times New Roman"/>
          <w:sz w:val="20"/>
          <w:szCs w:val="20"/>
          <w:lang w:bidi="ar-IQ"/>
        </w:rPr>
        <w:t>Hamar</w:t>
      </w:r>
      <w:proofErr w:type="spellEnd"/>
      <w:r w:rsidRPr="00307F0E">
        <w:rPr>
          <w:rFonts w:ascii="Times New Roman" w:hAnsi="Times New Roman" w:cs="Times New Roman"/>
          <w:sz w:val="20"/>
          <w:szCs w:val="20"/>
          <w:lang w:bidi="ar-IQ"/>
        </w:rPr>
        <w:t xml:space="preserve"> Lake, </w:t>
      </w:r>
      <w:proofErr w:type="spellStart"/>
      <w:r w:rsidRPr="00307F0E">
        <w:rPr>
          <w:rFonts w:ascii="Times New Roman" w:hAnsi="Times New Roman" w:cs="Times New Roman"/>
          <w:sz w:val="20"/>
          <w:szCs w:val="20"/>
          <w:lang w:bidi="ar-IQ"/>
        </w:rPr>
        <w:t>Faleya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Zobeya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Fao</w:t>
      </w:r>
      <w:proofErr w:type="spellEnd"/>
      <w:r w:rsidRPr="00307F0E">
        <w:rPr>
          <w:rFonts w:ascii="Times New Roman" w:hAnsi="Times New Roman" w:cs="Times New Roman"/>
          <w:sz w:val="20"/>
          <w:szCs w:val="20"/>
          <w:lang w:bidi="ar-IQ"/>
        </w:rPr>
        <w:t xml:space="preserve"> (Fallujah), and, </w:t>
      </w:r>
      <w:proofErr w:type="spellStart"/>
      <w:r w:rsidRPr="00307F0E">
        <w:rPr>
          <w:rFonts w:ascii="Times New Roman" w:hAnsi="Times New Roman" w:cs="Times New Roman"/>
          <w:sz w:val="20"/>
          <w:szCs w:val="20"/>
          <w:lang w:bidi="ar-IQ"/>
        </w:rPr>
        <w:t>Zobeya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zobeir</w:t>
      </w:r>
      <w:proofErr w:type="spell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in</w:t>
      </w:r>
      <w:proofErr w:type="gramEnd"/>
      <w:r w:rsidRPr="00307F0E">
        <w:rPr>
          <w:rFonts w:ascii="Times New Roman" w:hAnsi="Times New Roman" w:cs="Times New Roman"/>
          <w:sz w:val="20"/>
          <w:szCs w:val="20"/>
          <w:lang w:bidi="ar-IQ"/>
        </w:rPr>
        <w:t xml:space="preserve"> (1928 and 1929) Baghdad,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Nejaf</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Tuz</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Khurmatu</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Baquba</w:t>
      </w:r>
      <w:proofErr w:type="spellEnd"/>
      <w:r w:rsidRPr="00307F0E">
        <w:rPr>
          <w:rFonts w:ascii="Times New Roman" w:hAnsi="Times New Roman" w:cs="Times New Roman"/>
          <w:sz w:val="20"/>
          <w:szCs w:val="20"/>
          <w:lang w:bidi="ar-IQ"/>
        </w:rPr>
        <w:t xml:space="preserve">, Mosul, </w:t>
      </w:r>
      <w:proofErr w:type="spellStart"/>
      <w:r w:rsidRPr="00307F0E">
        <w:rPr>
          <w:rFonts w:ascii="Times New Roman" w:hAnsi="Times New Roman" w:cs="Times New Roman"/>
          <w:sz w:val="20"/>
          <w:szCs w:val="20"/>
          <w:lang w:bidi="ar-IQ"/>
        </w:rPr>
        <w:t>Mandali</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Beled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Ruz</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Hinaidi</w:t>
      </w:r>
      <w:proofErr w:type="spellEnd"/>
      <w:r w:rsidRPr="00307F0E">
        <w:rPr>
          <w:rFonts w:ascii="Times New Roman" w:hAnsi="Times New Roman" w:cs="Times New Roman"/>
          <w:sz w:val="20"/>
          <w:szCs w:val="20"/>
          <w:lang w:bidi="ar-IQ"/>
        </w:rPr>
        <w:t xml:space="preserve"> [2], [10]. </w:t>
      </w:r>
      <w:proofErr w:type="spellStart"/>
      <w:r w:rsidRPr="00307F0E">
        <w:rPr>
          <w:rFonts w:ascii="Times New Roman" w:hAnsi="Times New Roman" w:cs="Times New Roman"/>
          <w:sz w:val="20"/>
          <w:szCs w:val="20"/>
          <w:lang w:bidi="ar-IQ"/>
        </w:rPr>
        <w:t>Balad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Sinjar</w:t>
      </w:r>
      <w:proofErr w:type="spellEnd"/>
      <w:r w:rsidRPr="00307F0E">
        <w:rPr>
          <w:rFonts w:ascii="Times New Roman" w:hAnsi="Times New Roman" w:cs="Times New Roman"/>
          <w:sz w:val="20"/>
          <w:szCs w:val="20"/>
          <w:lang w:bidi="ar-IQ"/>
        </w:rPr>
        <w:t xml:space="preserve">, Diana, </w:t>
      </w:r>
      <w:proofErr w:type="spellStart"/>
      <w:r w:rsidRPr="00307F0E">
        <w:rPr>
          <w:rFonts w:ascii="Times New Roman" w:hAnsi="Times New Roman" w:cs="Times New Roman"/>
          <w:sz w:val="20"/>
          <w:szCs w:val="20"/>
          <w:lang w:bidi="ar-IQ"/>
        </w:rPr>
        <w:t>Halfaya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[3]. </w:t>
      </w:r>
      <w:proofErr w:type="gramStart"/>
      <w:r w:rsidRPr="00307F0E">
        <w:rPr>
          <w:rFonts w:ascii="Times New Roman" w:hAnsi="Times New Roman" w:cs="Times New Roman"/>
          <w:sz w:val="20"/>
          <w:szCs w:val="20"/>
        </w:rPr>
        <w:t xml:space="preserve">Near the </w:t>
      </w:r>
      <w:proofErr w:type="spellStart"/>
      <w:r w:rsidRPr="00307F0E">
        <w:rPr>
          <w:rFonts w:ascii="Times New Roman" w:hAnsi="Times New Roman" w:cs="Times New Roman"/>
          <w:sz w:val="20"/>
          <w:szCs w:val="20"/>
        </w:rPr>
        <w:t>Dialah</w:t>
      </w:r>
      <w:proofErr w:type="spellEnd"/>
      <w:r w:rsidRPr="00307F0E">
        <w:rPr>
          <w:rFonts w:ascii="Times New Roman" w:hAnsi="Times New Roman" w:cs="Times New Roman"/>
          <w:sz w:val="20"/>
          <w:szCs w:val="20"/>
        </w:rPr>
        <w:t xml:space="preserve"> Bridge, 10 km east of Baghdad [11].</w:t>
      </w:r>
      <w:proofErr w:type="gramEnd"/>
      <w:r w:rsidRPr="00307F0E">
        <w:rPr>
          <w:rFonts w:ascii="Times New Roman" w:hAnsi="Times New Roman" w:cs="Times New Roman"/>
          <w:sz w:val="20"/>
          <w:szCs w:val="20"/>
        </w:rPr>
        <w:t xml:space="preserve"> </w:t>
      </w:r>
      <w:proofErr w:type="spellStart"/>
      <w:proofErr w:type="gramStart"/>
      <w:r w:rsidRPr="00307F0E">
        <w:rPr>
          <w:rFonts w:ascii="Times New Roman" w:hAnsi="Times New Roman" w:cs="Times New Roman"/>
          <w:sz w:val="20"/>
          <w:szCs w:val="20"/>
        </w:rPr>
        <w:t>Bisan</w:t>
      </w:r>
      <w:proofErr w:type="spellEnd"/>
      <w:r w:rsidRPr="00307F0E">
        <w:rPr>
          <w:rFonts w:ascii="Times New Roman" w:hAnsi="Times New Roman" w:cs="Times New Roman"/>
          <w:sz w:val="20"/>
          <w:szCs w:val="20"/>
        </w:rPr>
        <w:t xml:space="preserve"> valley and </w:t>
      </w:r>
      <w:proofErr w:type="spellStart"/>
      <w:r w:rsidRPr="00307F0E">
        <w:rPr>
          <w:rFonts w:ascii="Times New Roman" w:hAnsi="Times New Roman" w:cs="Times New Roman"/>
          <w:sz w:val="20"/>
          <w:szCs w:val="20"/>
        </w:rPr>
        <w:t>Daray</w:t>
      </w:r>
      <w:proofErr w:type="spellEnd"/>
      <w:r w:rsidRPr="00307F0E">
        <w:rPr>
          <w:rFonts w:ascii="Times New Roman" w:hAnsi="Times New Roman" w:cs="Times New Roman"/>
          <w:sz w:val="20"/>
          <w:szCs w:val="20"/>
        </w:rPr>
        <w:t xml:space="preserve"> Mar, </w:t>
      </w:r>
      <w:proofErr w:type="spellStart"/>
      <w:r w:rsidRPr="00307F0E">
        <w:rPr>
          <w:rFonts w:ascii="Times New Roman" w:hAnsi="Times New Roman" w:cs="Times New Roman"/>
          <w:sz w:val="20"/>
          <w:szCs w:val="20"/>
        </w:rPr>
        <w:t>Halabja</w:t>
      </w:r>
      <w:proofErr w:type="spellEnd"/>
      <w:r w:rsidRPr="00307F0E">
        <w:rPr>
          <w:rFonts w:ascii="Times New Roman" w:hAnsi="Times New Roman" w:cs="Times New Roman"/>
          <w:sz w:val="20"/>
          <w:szCs w:val="20"/>
        </w:rPr>
        <w:t>,</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province</w:t>
      </w:r>
      <w:r w:rsidRPr="00307F0E">
        <w:rPr>
          <w:rFonts w:ascii="Times New Roman" w:hAnsi="Times New Roman" w:cs="Times New Roman"/>
          <w:b/>
          <w:bCs/>
          <w:sz w:val="20"/>
          <w:szCs w:val="20"/>
        </w:rPr>
        <w:t xml:space="preserve"> </w:t>
      </w:r>
      <w:r w:rsidRPr="00307F0E">
        <w:rPr>
          <w:rFonts w:ascii="Times New Roman" w:hAnsi="Times New Roman" w:cs="Times New Roman"/>
          <w:sz w:val="20"/>
          <w:szCs w:val="20"/>
        </w:rPr>
        <w:t>in</w:t>
      </w:r>
      <w:r w:rsidRPr="00307F0E">
        <w:rPr>
          <w:rFonts w:ascii="Times New Roman" w:hAnsi="Times New Roman" w:cs="Times New Roman"/>
          <w:i/>
          <w:iCs/>
          <w:sz w:val="20"/>
          <w:szCs w:val="20"/>
        </w:rPr>
        <w:t xml:space="preserve"> </w:t>
      </w:r>
      <w:r w:rsidRPr="00307F0E">
        <w:rPr>
          <w:rFonts w:ascii="Times New Roman" w:hAnsi="Times New Roman" w:cs="Times New Roman"/>
          <w:sz w:val="20"/>
          <w:szCs w:val="20"/>
        </w:rPr>
        <w:t xml:space="preserve">mountains of </w:t>
      </w:r>
      <w:proofErr w:type="spellStart"/>
      <w:r w:rsidRPr="00307F0E">
        <w:rPr>
          <w:rFonts w:ascii="Times New Roman" w:hAnsi="Times New Roman" w:cs="Times New Roman"/>
          <w:sz w:val="20"/>
          <w:szCs w:val="20"/>
        </w:rPr>
        <w:t>Hawraman</w:t>
      </w:r>
      <w:proofErr w:type="spellEnd"/>
      <w:r w:rsidRPr="00307F0E">
        <w:rPr>
          <w:rFonts w:ascii="Times New Roman" w:hAnsi="Times New Roman" w:cs="Times New Roman"/>
          <w:sz w:val="20"/>
          <w:szCs w:val="20"/>
        </w:rPr>
        <w:t xml:space="preserve"> [4].</w:t>
      </w:r>
      <w:proofErr w:type="gramEnd"/>
      <w:r w:rsidRPr="00307F0E">
        <w:rPr>
          <w:rFonts w:ascii="Times New Roman" w:hAnsi="Times New Roman" w:cs="Times New Roman"/>
          <w:sz w:val="20"/>
          <w:szCs w:val="20"/>
        </w:rPr>
        <w:t xml:space="preserve"> Bahr Al-Najaf is a wetland to the west and south-west of Holy Najaf City [5]</w:t>
      </w:r>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rPr>
        <w:t>Dalmaj</w:t>
      </w:r>
      <w:proofErr w:type="spellEnd"/>
      <w:r w:rsidRPr="00307F0E">
        <w:rPr>
          <w:rFonts w:ascii="Times New Roman" w:hAnsi="Times New Roman" w:cs="Times New Roman"/>
          <w:sz w:val="20"/>
          <w:szCs w:val="20"/>
        </w:rPr>
        <w:t xml:space="preserve"> wetland is located 40 km east of </w:t>
      </w:r>
      <w:proofErr w:type="spellStart"/>
      <w:r w:rsidRPr="00307F0E">
        <w:rPr>
          <w:rFonts w:ascii="Times New Roman" w:hAnsi="Times New Roman" w:cs="Times New Roman"/>
          <w:sz w:val="20"/>
          <w:szCs w:val="20"/>
        </w:rPr>
        <w:t>Diwaniya</w:t>
      </w:r>
      <w:proofErr w:type="spellEnd"/>
      <w:r w:rsidRPr="00307F0E">
        <w:rPr>
          <w:rFonts w:ascii="Times New Roman" w:hAnsi="Times New Roman" w:cs="Times New Roman"/>
          <w:sz w:val="20"/>
          <w:szCs w:val="20"/>
        </w:rPr>
        <w:t xml:space="preserve"> city and 40 km southwest of </w:t>
      </w:r>
      <w:proofErr w:type="spellStart"/>
      <w:r w:rsidRPr="00307F0E">
        <w:rPr>
          <w:rFonts w:ascii="Times New Roman" w:hAnsi="Times New Roman" w:cs="Times New Roman"/>
          <w:sz w:val="20"/>
          <w:szCs w:val="20"/>
        </w:rPr>
        <w:t>Kut</w:t>
      </w:r>
      <w:proofErr w:type="spellEnd"/>
      <w:r w:rsidRPr="00307F0E">
        <w:rPr>
          <w:rFonts w:ascii="Times New Roman" w:hAnsi="Times New Roman" w:cs="Times New Roman"/>
          <w:sz w:val="20"/>
          <w:szCs w:val="20"/>
        </w:rPr>
        <w:t xml:space="preserve"> city [6]</w:t>
      </w:r>
      <w:r w:rsidRPr="00307F0E">
        <w:rPr>
          <w:rFonts w:ascii="Times New Roman" w:hAnsi="Times New Roman" w:cs="Times New Roman"/>
          <w:sz w:val="20"/>
          <w:szCs w:val="20"/>
          <w:lang w:bidi="ar-IQ"/>
        </w:rPr>
        <w:t>.</w:t>
      </w:r>
      <w:r w:rsidRPr="00307F0E">
        <w:rPr>
          <w:rFonts w:ascii="Times New Roman" w:hAnsi="Times New Roman" w:cs="Times New Roman"/>
          <w:i/>
          <w:iCs/>
          <w:sz w:val="20"/>
          <w:szCs w:val="20"/>
        </w:rPr>
        <w:t xml:space="preserve"> </w:t>
      </w:r>
      <w:r w:rsidRPr="00307F0E">
        <w:rPr>
          <w:rFonts w:ascii="Times New Roman" w:hAnsi="Times New Roman" w:cs="Times New Roman"/>
          <w:sz w:val="20"/>
          <w:szCs w:val="20"/>
        </w:rPr>
        <w:t xml:space="preserve">The dice snake </w:t>
      </w:r>
      <w:proofErr w:type="spellStart"/>
      <w:r w:rsidRPr="00307F0E">
        <w:rPr>
          <w:rFonts w:ascii="Times New Roman" w:hAnsi="Times New Roman" w:cs="Times New Roman"/>
          <w:i/>
          <w:iCs/>
          <w:sz w:val="20"/>
          <w:szCs w:val="20"/>
        </w:rPr>
        <w:t>Natrix</w:t>
      </w:r>
      <w:proofErr w:type="spellEnd"/>
      <w:r w:rsidRPr="00307F0E">
        <w:rPr>
          <w:rFonts w:ascii="Times New Roman" w:hAnsi="Times New Roman" w:cs="Times New Roman"/>
          <w:i/>
          <w:iCs/>
          <w:sz w:val="20"/>
          <w:szCs w:val="20"/>
        </w:rPr>
        <w:t xml:space="preserve"> tessellate </w:t>
      </w:r>
      <w:proofErr w:type="spellStart"/>
      <w:r w:rsidRPr="00307F0E">
        <w:rPr>
          <w:rFonts w:ascii="Times New Roman" w:hAnsi="Times New Roman" w:cs="Times New Roman"/>
          <w:i/>
          <w:iCs/>
          <w:sz w:val="20"/>
          <w:szCs w:val="20"/>
        </w:rPr>
        <w:t>tessellate</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Laurenti</w:t>
      </w:r>
      <w:proofErr w:type="spellEnd"/>
      <w:r w:rsidRPr="00307F0E">
        <w:rPr>
          <w:rFonts w:ascii="Times New Roman" w:hAnsi="Times New Roman" w:cs="Times New Roman"/>
          <w:sz w:val="20"/>
          <w:szCs w:val="20"/>
        </w:rPr>
        <w:t xml:space="preserve">, 1768) Baghdad [12], </w:t>
      </w:r>
      <w:r w:rsidRPr="00307F0E">
        <w:rPr>
          <w:rFonts w:ascii="Times New Roman" w:hAnsi="Times New Roman" w:cs="Times New Roman"/>
          <w:sz w:val="20"/>
          <w:szCs w:val="20"/>
          <w:lang w:bidi="ar-IQ"/>
        </w:rPr>
        <w:t>[13].</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Natrix</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natrix</w:t>
      </w:r>
      <w:proofErr w:type="spellEnd"/>
      <w:r w:rsidRPr="00307F0E">
        <w:rPr>
          <w:rFonts w:ascii="Times New Roman" w:hAnsi="Times New Roman"/>
          <w:i/>
          <w:iCs/>
          <w:sz w:val="20"/>
          <w:szCs w:val="20"/>
        </w:rPr>
        <w:t xml:space="preserve"> </w:t>
      </w:r>
      <w:r w:rsidRPr="00307F0E">
        <w:rPr>
          <w:rFonts w:ascii="Times New Roman" w:hAnsi="Times New Roman"/>
          <w:sz w:val="20"/>
          <w:szCs w:val="20"/>
        </w:rPr>
        <w:t>(Pallas, 1814)</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Coluber</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Natrix</w:t>
      </w:r>
      <w:proofErr w:type="spellEnd"/>
      <w:r w:rsidRPr="00307F0E">
        <w:rPr>
          <w:rFonts w:ascii="Times New Roman" w:hAnsi="Times New Roman" w:cs="Times New Roman"/>
          <w:sz w:val="20"/>
          <w:szCs w:val="20"/>
        </w:rPr>
        <w:t xml:space="preserve"> (Linnaeus, 1758)</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European Grass Snake</w:t>
      </w:r>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Baghdad [12], [13]. </w:t>
      </w:r>
      <w:proofErr w:type="spellStart"/>
      <w:proofErr w:type="gramStart"/>
      <w:r w:rsidRPr="00307F0E">
        <w:rPr>
          <w:rFonts w:ascii="Times New Roman" w:hAnsi="Times New Roman" w:cs="Times New Roman"/>
          <w:sz w:val="20"/>
          <w:szCs w:val="20"/>
        </w:rPr>
        <w:t>Dialah</w:t>
      </w:r>
      <w:proofErr w:type="spellEnd"/>
      <w:r w:rsidRPr="00307F0E">
        <w:rPr>
          <w:rFonts w:ascii="Times New Roman" w:hAnsi="Times New Roman" w:cs="Times New Roman"/>
          <w:sz w:val="20"/>
          <w:szCs w:val="20"/>
        </w:rPr>
        <w:t xml:space="preserve"> Bridge, 10 km east of Baghdad [11].</w:t>
      </w:r>
      <w:proofErr w:type="gram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Platyceps</w:t>
      </w:r>
      <w:proofErr w:type="spellEnd"/>
      <w:r w:rsidRPr="00307F0E">
        <w:rPr>
          <w:rFonts w:ascii="Times New Roman" w:hAnsi="Times New Roman" w:cs="Times New Roman"/>
          <w:b/>
          <w:bCs/>
          <w:sz w:val="20"/>
          <w:szCs w:val="20"/>
        </w:rPr>
        <w:t xml:space="preserve"> (Blyth, 1860)</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Platyceps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najadum</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Eichwald</w:t>
      </w:r>
      <w:proofErr w:type="spellEnd"/>
      <w:r w:rsidRPr="00307F0E">
        <w:rPr>
          <w:rFonts w:ascii="Times New Roman" w:hAnsi="Times New Roman"/>
          <w:sz w:val="20"/>
          <w:szCs w:val="20"/>
        </w:rPr>
        <w:t>, 1831)</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Tyria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najadum</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Eichwald</w:t>
      </w:r>
      <w:proofErr w:type="spellEnd"/>
      <w:r w:rsidRPr="00307F0E">
        <w:rPr>
          <w:rFonts w:ascii="Times New Roman" w:hAnsi="Times New Roman" w:cs="Times New Roman"/>
          <w:sz w:val="20"/>
          <w:szCs w:val="20"/>
        </w:rPr>
        <w:t>, 1831)</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Slender Whip Snake</w:t>
      </w:r>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i/>
          <w:iCs/>
          <w:sz w:val="20"/>
          <w:szCs w:val="20"/>
          <w:lang w:bidi="ar-IQ"/>
        </w:rPr>
        <w:t xml:space="preserve"> </w:t>
      </w:r>
      <w:r w:rsidRPr="00307F0E">
        <w:rPr>
          <w:rFonts w:ascii="Times New Roman" w:hAnsi="Times New Roman" w:cs="Times New Roman"/>
          <w:sz w:val="20"/>
          <w:szCs w:val="20"/>
          <w:lang w:bidi="ar-IQ"/>
        </w:rPr>
        <w:t xml:space="preserve">Baghdad [10]. </w:t>
      </w:r>
      <w:proofErr w:type="gramStart"/>
      <w:r w:rsidRPr="00307F0E">
        <w:rPr>
          <w:rFonts w:ascii="Times New Roman" w:hAnsi="Times New Roman" w:cs="Times New Roman"/>
          <w:sz w:val="20"/>
          <w:szCs w:val="20"/>
          <w:lang w:bidi="ar-IQ"/>
        </w:rPr>
        <w:t xml:space="preserve">Baghdad and </w:t>
      </w:r>
      <w:proofErr w:type="spellStart"/>
      <w:r w:rsidRPr="00307F0E">
        <w:rPr>
          <w:rFonts w:ascii="Times New Roman" w:hAnsi="Times New Roman" w:cs="Times New Roman"/>
          <w:sz w:val="20"/>
          <w:szCs w:val="20"/>
          <w:lang w:bidi="ar-IQ"/>
        </w:rPr>
        <w:t>Balad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Sinjar</w:t>
      </w:r>
      <w:proofErr w:type="spellEnd"/>
      <w:r w:rsidRPr="00307F0E">
        <w:rPr>
          <w:rFonts w:ascii="Times New Roman" w:hAnsi="Times New Roman" w:cs="Times New Roman"/>
          <w:sz w:val="20"/>
          <w:szCs w:val="20"/>
          <w:lang w:bidi="ar-IQ"/>
        </w:rPr>
        <w:t xml:space="preserve"> [3].</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 xml:space="preserve">Baghdad and </w:t>
      </w:r>
      <w:proofErr w:type="spellStart"/>
      <w:r w:rsidRPr="00307F0E">
        <w:rPr>
          <w:rFonts w:ascii="Times New Roman" w:hAnsi="Times New Roman" w:cs="Times New Roman"/>
          <w:sz w:val="20"/>
          <w:szCs w:val="20"/>
          <w:lang w:bidi="ar-IQ"/>
        </w:rPr>
        <w:t>Baqubah</w:t>
      </w:r>
      <w:proofErr w:type="spellEnd"/>
      <w:r w:rsidRPr="00307F0E">
        <w:rPr>
          <w:rFonts w:ascii="Times New Roman" w:hAnsi="Times New Roman" w:cs="Times New Roman"/>
          <w:sz w:val="20"/>
          <w:szCs w:val="20"/>
          <w:lang w:bidi="ar-IQ"/>
        </w:rPr>
        <w:t xml:space="preserve"> [2].</w:t>
      </w:r>
      <w:proofErr w:type="gramEnd"/>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Platyceps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ventromaculatus</w:t>
      </w:r>
      <w:proofErr w:type="spellEnd"/>
      <w:r w:rsidRPr="00307F0E">
        <w:rPr>
          <w:rFonts w:ascii="Times New Roman" w:hAnsi="Times New Roman"/>
          <w:sz w:val="20"/>
          <w:szCs w:val="20"/>
        </w:rPr>
        <w:t xml:space="preserve"> (Gray, 1834)</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Coluber</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ventromaculatus</w:t>
      </w:r>
      <w:proofErr w:type="spellEnd"/>
      <w:r w:rsidRPr="00307F0E">
        <w:rPr>
          <w:rFonts w:ascii="Times New Roman" w:hAnsi="Times New Roman" w:cs="Times New Roman"/>
          <w:sz w:val="20"/>
          <w:szCs w:val="20"/>
        </w:rPr>
        <w:t xml:space="preserve"> (Gray, 1834)</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lastRenderedPageBreak/>
        <w:t>Common names</w:t>
      </w:r>
      <w:r w:rsidRPr="00307F0E">
        <w:rPr>
          <w:rFonts w:eastAsia="Times New Roman"/>
          <w:b/>
          <w:bCs/>
          <w:sz w:val="20"/>
          <w:szCs w:val="20"/>
        </w:rPr>
        <w:t xml:space="preserve">: </w:t>
      </w:r>
      <w:r w:rsidRPr="00307F0E">
        <w:rPr>
          <w:sz w:val="20"/>
          <w:szCs w:val="20"/>
        </w:rPr>
        <w:t xml:space="preserve">Hard </w:t>
      </w:r>
      <w:proofErr w:type="spellStart"/>
      <w:r w:rsidRPr="00307F0E">
        <w:rPr>
          <w:sz w:val="20"/>
          <w:szCs w:val="20"/>
        </w:rPr>
        <w:t>wicke's</w:t>
      </w:r>
      <w:proofErr w:type="spellEnd"/>
      <w:r w:rsidRPr="00307F0E">
        <w:rPr>
          <w:sz w:val="20"/>
          <w:szCs w:val="20"/>
        </w:rPr>
        <w:t xml:space="preserve"> Rat Snake</w:t>
      </w:r>
    </w:p>
    <w:p w:rsidR="00307F0E" w:rsidRPr="00307F0E" w:rsidRDefault="00307F0E" w:rsidP="009737C1">
      <w:pPr>
        <w:autoSpaceDE w:val="0"/>
        <w:autoSpaceDN w:val="0"/>
        <w:adjustRightInd w:val="0"/>
        <w:jc w:val="both"/>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Baghdad and Amara [15].  Basra, Sheik </w:t>
      </w:r>
      <w:proofErr w:type="spellStart"/>
      <w:r w:rsidRPr="00307F0E">
        <w:rPr>
          <w:rFonts w:ascii="Times New Roman" w:hAnsi="Times New Roman" w:cs="Times New Roman"/>
          <w:sz w:val="20"/>
          <w:szCs w:val="20"/>
        </w:rPr>
        <w:t>Saad</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Esra's</w:t>
      </w:r>
      <w:proofErr w:type="spellEnd"/>
      <w:r w:rsidRPr="00307F0E">
        <w:rPr>
          <w:rFonts w:ascii="Times New Roman" w:hAnsi="Times New Roman" w:cs="Times New Roman"/>
          <w:sz w:val="20"/>
          <w:szCs w:val="20"/>
        </w:rPr>
        <w:t xml:space="preserve"> Tomb between </w:t>
      </w:r>
      <w:proofErr w:type="spellStart"/>
      <w:r w:rsidRPr="00307F0E">
        <w:rPr>
          <w:rFonts w:ascii="Times New Roman" w:hAnsi="Times New Roman" w:cs="Times New Roman"/>
          <w:sz w:val="20"/>
          <w:szCs w:val="20"/>
        </w:rPr>
        <w:t>Quarah</w:t>
      </w:r>
      <w:proofErr w:type="spellEnd"/>
      <w:r w:rsidRPr="00307F0E">
        <w:rPr>
          <w:rFonts w:ascii="Times New Roman" w:hAnsi="Times New Roman" w:cs="Times New Roman"/>
          <w:sz w:val="20"/>
          <w:szCs w:val="20"/>
        </w:rPr>
        <w:t xml:space="preserve"> and Amara, </w:t>
      </w:r>
      <w:proofErr w:type="spellStart"/>
      <w:r w:rsidRPr="00307F0E">
        <w:rPr>
          <w:rFonts w:ascii="Times New Roman" w:hAnsi="Times New Roman" w:cs="Times New Roman"/>
          <w:sz w:val="20"/>
          <w:szCs w:val="20"/>
        </w:rPr>
        <w:t>Shaiba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Faleya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Zobeya</w:t>
      </w:r>
      <w:proofErr w:type="spellEnd"/>
      <w:r w:rsidRPr="00307F0E">
        <w:rPr>
          <w:rFonts w:ascii="Times New Roman" w:hAnsi="Times New Roman" w:cs="Times New Roman"/>
          <w:sz w:val="20"/>
          <w:szCs w:val="20"/>
        </w:rPr>
        <w:t xml:space="preserve">, Bagdad, </w:t>
      </w:r>
      <w:proofErr w:type="spellStart"/>
      <w:r w:rsidRPr="00307F0E">
        <w:rPr>
          <w:rFonts w:ascii="Times New Roman" w:hAnsi="Times New Roman" w:cs="Times New Roman"/>
          <w:sz w:val="20"/>
          <w:szCs w:val="20"/>
        </w:rPr>
        <w:t>Samash</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Baquba</w:t>
      </w:r>
      <w:proofErr w:type="spellEnd"/>
      <w:r w:rsidRPr="00307F0E">
        <w:rPr>
          <w:rFonts w:ascii="Times New Roman" w:hAnsi="Times New Roman" w:cs="Times New Roman"/>
          <w:sz w:val="20"/>
          <w:szCs w:val="20"/>
        </w:rPr>
        <w:t xml:space="preserve">, Baghdad, </w:t>
      </w:r>
      <w:proofErr w:type="spellStart"/>
      <w:r w:rsidRPr="00307F0E">
        <w:rPr>
          <w:rFonts w:ascii="Times New Roman" w:hAnsi="Times New Roman" w:cs="Times New Roman"/>
          <w:sz w:val="20"/>
          <w:szCs w:val="20"/>
        </w:rPr>
        <w:t>Nejaf</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Diwaniyah</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Hilla</w:t>
      </w:r>
      <w:proofErr w:type="spellEnd"/>
      <w:r w:rsidRPr="00307F0E">
        <w:rPr>
          <w:rFonts w:ascii="Times New Roman" w:hAnsi="Times New Roman" w:cs="Times New Roman"/>
          <w:sz w:val="20"/>
          <w:szCs w:val="20"/>
        </w:rPr>
        <w:t xml:space="preserve">, and </w:t>
      </w:r>
      <w:proofErr w:type="spellStart"/>
      <w:r w:rsidRPr="00307F0E">
        <w:rPr>
          <w:rFonts w:ascii="Times New Roman" w:hAnsi="Times New Roman" w:cs="Times New Roman"/>
          <w:sz w:val="20"/>
          <w:szCs w:val="20"/>
        </w:rPr>
        <w:t>Tuz</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Khurmatu</w:t>
      </w:r>
      <w:proofErr w:type="spellEnd"/>
      <w:r w:rsidRPr="00307F0E">
        <w:rPr>
          <w:rFonts w:ascii="Times New Roman" w:hAnsi="Times New Roman" w:cs="Times New Roman"/>
          <w:sz w:val="20"/>
          <w:szCs w:val="20"/>
        </w:rPr>
        <w:t xml:space="preserve"> [10], [2].</w:t>
      </w:r>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rPr>
        <w:t>Bahr Al-Najaf west and south-west of Holy Najaf City [5]</w:t>
      </w:r>
      <w:r w:rsidRPr="00307F0E">
        <w:rPr>
          <w:rFonts w:ascii="Times New Roman" w:hAnsi="Times New Roman" w:cs="Times New Roman"/>
          <w:sz w:val="20"/>
          <w:szCs w:val="20"/>
          <w:lang w:bidi="ar-IQ"/>
        </w:rPr>
        <w:t>.</w:t>
      </w:r>
      <w:proofErr w:type="gramEnd"/>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Platyceps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rhodorachis</w:t>
      </w:r>
      <w:proofErr w:type="spellEnd"/>
      <w:r w:rsidRPr="00307F0E">
        <w:rPr>
          <w:rFonts w:ascii="Times New Roman" w:hAnsi="Times New Roman"/>
          <w:sz w:val="20"/>
          <w:szCs w:val="20"/>
        </w:rPr>
        <w:t xml:space="preserve"> (Jan, 1865)</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Zamenis</w:t>
      </w:r>
      <w:proofErr w:type="spellEnd"/>
      <w:r w:rsidRPr="00307F0E">
        <w:rPr>
          <w:i/>
          <w:iCs/>
          <w:sz w:val="20"/>
          <w:szCs w:val="20"/>
        </w:rPr>
        <w:t xml:space="preserve"> </w:t>
      </w:r>
      <w:proofErr w:type="spellStart"/>
      <w:r w:rsidRPr="00307F0E">
        <w:rPr>
          <w:i/>
          <w:iCs/>
          <w:sz w:val="20"/>
          <w:szCs w:val="20"/>
        </w:rPr>
        <w:t>rhodorachis</w:t>
      </w:r>
      <w:proofErr w:type="spellEnd"/>
      <w:r w:rsidRPr="00307F0E">
        <w:rPr>
          <w:sz w:val="20"/>
          <w:szCs w:val="20"/>
        </w:rPr>
        <w:t xml:space="preserve"> (Jan, 1865)</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proofErr w:type="spellStart"/>
      <w:r w:rsidRPr="00307F0E">
        <w:rPr>
          <w:sz w:val="20"/>
          <w:szCs w:val="20"/>
        </w:rPr>
        <w:t>Wadi</w:t>
      </w:r>
      <w:proofErr w:type="spellEnd"/>
      <w:r w:rsidRPr="00307F0E">
        <w:rPr>
          <w:sz w:val="20"/>
          <w:szCs w:val="20"/>
        </w:rPr>
        <w:t xml:space="preserve"> Racer</w:t>
      </w:r>
    </w:p>
    <w:p w:rsidR="00307F0E" w:rsidRPr="00307F0E" w:rsidRDefault="00307F0E" w:rsidP="00307F0E">
      <w:pPr>
        <w:pStyle w:val="NoSpacing"/>
        <w:bidi w:val="0"/>
        <w:spacing w:line="240" w:lineRule="auto"/>
        <w:rPr>
          <w:rFonts w:ascii="Times New Roman" w:hAnsi="Times New Roman" w:cs="Times New Roman"/>
          <w:sz w:val="20"/>
          <w:szCs w:val="20"/>
          <w:lang w:bidi="ar-IQ"/>
        </w:rPr>
      </w:pPr>
      <w:r w:rsidRPr="00307F0E">
        <w:rPr>
          <w:rFonts w:ascii="Times New Roman" w:eastAsia="Times New Roman" w:hAnsi="Times New Roman" w:cs="Times New Roman"/>
          <w:b/>
          <w:bCs/>
          <w:sz w:val="20"/>
          <w:szCs w:val="20"/>
        </w:rPr>
        <w:t>Distribution:</w:t>
      </w:r>
      <w:r w:rsidRPr="00307F0E">
        <w:rPr>
          <w:rFonts w:ascii="Times New Roman" w:hAnsi="Times New Roman" w:cs="Times New Roman"/>
          <w:sz w:val="20"/>
          <w:szCs w:val="20"/>
          <w:lang w:bidi="ar-IQ"/>
        </w:rPr>
        <w:t xml:space="preserve"> Diana from Erbil [3], [13]. </w:t>
      </w:r>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Daraymars</w:t>
      </w:r>
      <w:proofErr w:type="spellEnd"/>
      <w:r w:rsidRPr="00307F0E">
        <w:rPr>
          <w:rFonts w:ascii="Times New Roman" w:hAnsi="Times New Roman" w:cs="Times New Roman"/>
          <w:sz w:val="20"/>
          <w:szCs w:val="20"/>
        </w:rPr>
        <w:t xml:space="preserve"> caves, 20 km north-east of </w:t>
      </w:r>
      <w:proofErr w:type="spellStart"/>
      <w:r w:rsidRPr="00307F0E">
        <w:rPr>
          <w:rFonts w:ascii="Times New Roman" w:hAnsi="Times New Roman" w:cs="Times New Roman"/>
          <w:sz w:val="20"/>
          <w:szCs w:val="20"/>
        </w:rPr>
        <w:t>Khormal</w:t>
      </w:r>
      <w:proofErr w:type="spellEnd"/>
      <w:r w:rsidRPr="00307F0E">
        <w:rPr>
          <w:rFonts w:ascii="Times New Roman" w:hAnsi="Times New Roman" w:cs="Times New Roman"/>
          <w:sz w:val="20"/>
          <w:szCs w:val="20"/>
        </w:rPr>
        <w:t xml:space="preserve">, in the lowest zone of </w:t>
      </w:r>
      <w:proofErr w:type="spellStart"/>
      <w:r w:rsidRPr="00307F0E">
        <w:rPr>
          <w:rFonts w:ascii="Times New Roman" w:hAnsi="Times New Roman" w:cs="Times New Roman"/>
          <w:sz w:val="20"/>
          <w:szCs w:val="20"/>
        </w:rPr>
        <w:t>Hawraman</w:t>
      </w:r>
      <w:proofErr w:type="spellEnd"/>
      <w:r w:rsidRPr="00307F0E">
        <w:rPr>
          <w:rFonts w:ascii="Times New Roman" w:hAnsi="Times New Roman" w:cs="Times New Roman"/>
          <w:sz w:val="20"/>
          <w:szCs w:val="20"/>
        </w:rPr>
        <w:t xml:space="preserve"> mountain </w:t>
      </w:r>
      <w:r w:rsidRPr="00307F0E">
        <w:rPr>
          <w:rFonts w:ascii="Times New Roman" w:eastAsia="Times New Roman" w:hAnsi="Times New Roman" w:cs="Times New Roman"/>
          <w:sz w:val="20"/>
          <w:szCs w:val="20"/>
        </w:rPr>
        <w:t>[16], [4]</w:t>
      </w:r>
      <w:r w:rsidRPr="00307F0E">
        <w:rPr>
          <w:rFonts w:ascii="Times New Roman" w:hAnsi="Times New Roman" w:cs="Times New Roman"/>
          <w:sz w:val="20"/>
          <w:szCs w:val="20"/>
        </w:rPr>
        <w:t>.</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Platyceps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rogersi</w:t>
      </w:r>
      <w:proofErr w:type="spellEnd"/>
      <w:r w:rsidRPr="00307F0E">
        <w:rPr>
          <w:rFonts w:ascii="Times New Roman" w:hAnsi="Times New Roman"/>
          <w:sz w:val="20"/>
          <w:szCs w:val="20"/>
        </w:rPr>
        <w:t xml:space="preserve"> (Anderson, 1893)</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hyperlink r:id="rId13" w:history="1">
        <w:proofErr w:type="spellStart"/>
        <w:r w:rsidRPr="00307F0E">
          <w:rPr>
            <w:rStyle w:val="Hyperlink"/>
            <w:b/>
            <w:bCs/>
            <w:i/>
            <w:iCs/>
            <w:color w:val="auto"/>
            <w:sz w:val="20"/>
            <w:szCs w:val="20"/>
            <w:u w:val="none"/>
          </w:rPr>
          <w:t>Coluber</w:t>
        </w:r>
        <w:proofErr w:type="spellEnd"/>
        <w:r w:rsidRPr="00307F0E">
          <w:rPr>
            <w:rStyle w:val="Hyperlink"/>
            <w:b/>
            <w:bCs/>
            <w:i/>
            <w:iCs/>
            <w:color w:val="auto"/>
            <w:sz w:val="20"/>
            <w:szCs w:val="20"/>
            <w:u w:val="none"/>
          </w:rPr>
          <w:t xml:space="preserve"> </w:t>
        </w:r>
        <w:proofErr w:type="spellStart"/>
        <w:proofErr w:type="gramStart"/>
        <w:r w:rsidRPr="00307F0E">
          <w:rPr>
            <w:rStyle w:val="Hyperlink"/>
            <w:b/>
            <w:bCs/>
            <w:i/>
            <w:iCs/>
            <w:color w:val="auto"/>
            <w:sz w:val="20"/>
            <w:szCs w:val="20"/>
            <w:u w:val="none"/>
          </w:rPr>
          <w:t>rogersi</w:t>
        </w:r>
        <w:proofErr w:type="spellEnd"/>
        <w:r w:rsidRPr="00307F0E">
          <w:rPr>
            <w:rStyle w:val="Hyperlink"/>
            <w:b/>
            <w:bCs/>
            <w:color w:val="auto"/>
            <w:sz w:val="20"/>
            <w:szCs w:val="20"/>
            <w:u w:val="none"/>
          </w:rPr>
          <w:t xml:space="preserve">  (</w:t>
        </w:r>
        <w:proofErr w:type="gramEnd"/>
        <w:r w:rsidRPr="00307F0E">
          <w:rPr>
            <w:rStyle w:val="Hyperlink"/>
            <w:b/>
            <w:bCs/>
            <w:color w:val="auto"/>
            <w:sz w:val="20"/>
            <w:szCs w:val="20"/>
            <w:u w:val="none"/>
          </w:rPr>
          <w:t>Flower, 1933</w:t>
        </w:r>
      </w:hyperlink>
      <w:r w:rsidRPr="00307F0E">
        <w:rPr>
          <w:b/>
          <w:bCs/>
          <w:sz w:val="20"/>
          <w:szCs w:val="20"/>
        </w:rPr>
        <w:t>)</w:t>
      </w:r>
    </w:p>
    <w:p w:rsidR="00307F0E" w:rsidRPr="00307F0E" w:rsidRDefault="00307F0E" w:rsidP="00307F0E">
      <w:pPr>
        <w:pStyle w:val="ListParagraph"/>
        <w:spacing w:after="0" w:line="240" w:lineRule="auto"/>
        <w:ind w:left="0"/>
        <w:rPr>
          <w:rFonts w:eastAsia="Times New Roman"/>
          <w:sz w:val="20"/>
          <w:szCs w:val="20"/>
        </w:rPr>
      </w:pPr>
      <w:r w:rsidRPr="00307F0E">
        <w:rPr>
          <w:b/>
          <w:bCs/>
          <w:sz w:val="20"/>
          <w:szCs w:val="20"/>
        </w:rPr>
        <w:t>Common names</w:t>
      </w:r>
      <w:r w:rsidRPr="00307F0E">
        <w:rPr>
          <w:rFonts w:eastAsia="Times New Roman"/>
          <w:b/>
          <w:bCs/>
          <w:sz w:val="20"/>
          <w:szCs w:val="20"/>
        </w:rPr>
        <w:t xml:space="preserve">: </w:t>
      </w:r>
      <w:r w:rsidRPr="00307F0E">
        <w:rPr>
          <w:rFonts w:eastAsia="Times New Roman"/>
          <w:sz w:val="20"/>
          <w:szCs w:val="20"/>
        </w:rPr>
        <w:t xml:space="preserve">Rogers' Racer </w:t>
      </w:r>
      <w:proofErr w:type="spellStart"/>
      <w:r w:rsidRPr="00307F0E">
        <w:rPr>
          <w:rFonts w:eastAsia="Times New Roman"/>
          <w:sz w:val="20"/>
          <w:szCs w:val="20"/>
        </w:rPr>
        <w:t>eng</w:t>
      </w:r>
      <w:proofErr w:type="spellEnd"/>
    </w:p>
    <w:p w:rsidR="00307F0E" w:rsidRPr="00307F0E" w:rsidRDefault="00307F0E" w:rsidP="00307F0E">
      <w:pPr>
        <w:pStyle w:val="NoSpacing"/>
        <w:bidi w:val="0"/>
        <w:spacing w:line="240" w:lineRule="auto"/>
        <w:rPr>
          <w:rFonts w:ascii="Times New Roman" w:hAnsi="Times New Roman" w:cs="Times New Roman"/>
          <w:sz w:val="20"/>
          <w:szCs w:val="20"/>
        </w:rPr>
      </w:pPr>
      <w:r w:rsidRPr="00307F0E">
        <w:rPr>
          <w:rFonts w:ascii="Times New Roman" w:eastAsia="Times New Roman" w:hAnsi="Times New Roman" w:cs="Times New Roman"/>
          <w:b/>
          <w:bCs/>
          <w:sz w:val="20"/>
          <w:szCs w:val="20"/>
        </w:rPr>
        <w:t>Distribution:</w:t>
      </w:r>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Rutba</w:t>
      </w:r>
      <w:proofErr w:type="spellEnd"/>
      <w:r w:rsidRPr="00307F0E">
        <w:rPr>
          <w:rFonts w:ascii="Times New Roman" w:hAnsi="Times New Roman" w:cs="Times New Roman"/>
          <w:sz w:val="20"/>
          <w:szCs w:val="20"/>
        </w:rPr>
        <w:t xml:space="preserve"> [3].</w:t>
      </w:r>
    </w:p>
    <w:p w:rsidR="00307F0E" w:rsidRPr="00307F0E" w:rsidRDefault="00307F0E" w:rsidP="00307F0E">
      <w:pPr>
        <w:pStyle w:val="NoSpacing"/>
        <w:bidi w:val="0"/>
        <w:spacing w:line="240" w:lineRule="auto"/>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Dolichophis</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Gistel</w:t>
      </w:r>
      <w:proofErr w:type="spellEnd"/>
      <w:r w:rsidRPr="00307F0E">
        <w:rPr>
          <w:rFonts w:ascii="Times New Roman" w:hAnsi="Times New Roman" w:cs="Times New Roman"/>
          <w:b/>
          <w:bCs/>
          <w:sz w:val="20"/>
          <w:szCs w:val="20"/>
        </w:rPr>
        <w:t>, 1868)</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Dolichophis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jugularis</w:t>
      </w:r>
      <w:proofErr w:type="spellEnd"/>
      <w:r w:rsidRPr="00307F0E">
        <w:rPr>
          <w:rFonts w:ascii="Times New Roman" w:hAnsi="Times New Roman"/>
          <w:sz w:val="20"/>
          <w:szCs w:val="20"/>
        </w:rPr>
        <w:t xml:space="preserve"> (Linnaeus, 1758)</w:t>
      </w:r>
    </w:p>
    <w:p w:rsidR="00307F0E" w:rsidRPr="00307F0E" w:rsidRDefault="00307F0E" w:rsidP="00307F0E">
      <w:pPr>
        <w:pStyle w:val="NoSpacing"/>
        <w:bidi w:val="0"/>
        <w:spacing w:line="240" w:lineRule="auto"/>
        <w:jc w:val="left"/>
        <w:rPr>
          <w:rFonts w:ascii="Times New Roman" w:hAnsi="Times New Roman" w:cs="Times New Roman"/>
          <w:b/>
          <w:bCs/>
          <w:i/>
          <w:i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Coluber</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jugularis</w:t>
      </w:r>
      <w:proofErr w:type="spellEnd"/>
      <w:r w:rsidRPr="00307F0E">
        <w:rPr>
          <w:rFonts w:ascii="Times New Roman" w:hAnsi="Times New Roman" w:cs="Times New Roman"/>
          <w:sz w:val="20"/>
          <w:szCs w:val="20"/>
        </w:rPr>
        <w:t xml:space="preserve"> (Linnaeus, 1758</w:t>
      </w:r>
      <w:proofErr w:type="gramStart"/>
      <w:r w:rsidRPr="00307F0E">
        <w:rPr>
          <w:rFonts w:ascii="Times New Roman" w:hAnsi="Times New Roman" w:cs="Times New Roman"/>
          <w:sz w:val="20"/>
          <w:szCs w:val="20"/>
        </w:rPr>
        <w:t>)</w:t>
      </w:r>
      <w:proofErr w:type="gramEnd"/>
      <w:r w:rsidRPr="00307F0E">
        <w:rPr>
          <w:rFonts w:ascii="Times New Roman" w:hAnsi="Times New Roman" w:cs="Times New Roman"/>
          <w:sz w:val="20"/>
          <w:szCs w:val="20"/>
        </w:rPr>
        <w:br/>
      </w:r>
      <w:r w:rsidRPr="00307F0E">
        <w:rPr>
          <w:rFonts w:ascii="Times New Roman" w:hAnsi="Times New Roman" w:cs="Times New Roman"/>
          <w:b/>
          <w:bCs/>
          <w:sz w:val="20"/>
          <w:szCs w:val="20"/>
        </w:rPr>
        <w:t>Common names</w:t>
      </w:r>
      <w:r w:rsidRPr="00307F0E">
        <w:rPr>
          <w:rFonts w:ascii="Times New Roman" w:eastAsia="Times New Roman" w:hAnsi="Times New Roman" w:cs="Times New Roman"/>
          <w:b/>
          <w:bCs/>
          <w:sz w:val="20"/>
          <w:szCs w:val="20"/>
        </w:rPr>
        <w:t xml:space="preserve">: </w:t>
      </w:r>
      <w:r w:rsidRPr="00307F0E">
        <w:rPr>
          <w:rFonts w:ascii="Times New Roman" w:hAnsi="Times New Roman" w:cs="Times New Roman"/>
          <w:sz w:val="20"/>
          <w:szCs w:val="20"/>
        </w:rPr>
        <w:t>Large Whip Snake</w:t>
      </w:r>
    </w:p>
    <w:p w:rsidR="00307F0E" w:rsidRPr="00307F0E" w:rsidRDefault="00307F0E" w:rsidP="009737C1">
      <w:pPr>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b/>
          <w:bCs/>
          <w:sz w:val="20"/>
          <w:szCs w:val="20"/>
          <w:lang w:bidi="ar-IQ"/>
        </w:rPr>
        <w:t xml:space="preserve"> </w:t>
      </w:r>
      <w:r w:rsidRPr="00307F0E">
        <w:rPr>
          <w:rFonts w:ascii="Times New Roman" w:hAnsi="Times New Roman" w:cs="Times New Roman"/>
          <w:sz w:val="20"/>
          <w:szCs w:val="20"/>
          <w:lang w:bidi="ar-IQ"/>
        </w:rPr>
        <w:t xml:space="preserve">Baghdad, Basra, Amara, </w:t>
      </w:r>
      <w:proofErr w:type="spellStart"/>
      <w:r w:rsidRPr="00307F0E">
        <w:rPr>
          <w:rFonts w:ascii="Times New Roman" w:hAnsi="Times New Roman" w:cs="Times New Roman"/>
          <w:sz w:val="20"/>
          <w:szCs w:val="20"/>
          <w:lang w:bidi="ar-IQ"/>
        </w:rPr>
        <w:t>Haqicole</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Faleya</w:t>
      </w:r>
      <w:proofErr w:type="spellEnd"/>
      <w:r w:rsidRPr="00307F0E">
        <w:rPr>
          <w:rFonts w:ascii="Times New Roman" w:hAnsi="Times New Roman" w:cs="Times New Roman"/>
          <w:sz w:val="20"/>
          <w:szCs w:val="20"/>
          <w:lang w:bidi="ar-IQ"/>
        </w:rPr>
        <w:t xml:space="preserve"> (Fallujah). </w:t>
      </w:r>
      <w:proofErr w:type="gramStart"/>
      <w:r w:rsidRPr="00307F0E">
        <w:rPr>
          <w:rFonts w:ascii="Times New Roman" w:hAnsi="Times New Roman" w:cs="Times New Roman"/>
          <w:sz w:val="20"/>
          <w:szCs w:val="20"/>
          <w:lang w:bidi="ar-IQ"/>
        </w:rPr>
        <w:t xml:space="preserve">In (1928 and 1929) </w:t>
      </w:r>
      <w:proofErr w:type="spellStart"/>
      <w:r w:rsidRPr="00307F0E">
        <w:rPr>
          <w:rFonts w:ascii="Times New Roman" w:hAnsi="Times New Roman" w:cs="Times New Roman"/>
          <w:sz w:val="20"/>
          <w:szCs w:val="20"/>
          <w:lang w:bidi="ar-IQ"/>
        </w:rPr>
        <w:t>Baqubah</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Nasiriyah</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Hinaidi</w:t>
      </w:r>
      <w:proofErr w:type="spellEnd"/>
      <w:r w:rsidRPr="00307F0E">
        <w:rPr>
          <w:rFonts w:ascii="Times New Roman" w:hAnsi="Times New Roman" w:cs="Times New Roman"/>
          <w:sz w:val="20"/>
          <w:szCs w:val="20"/>
          <w:lang w:bidi="ar-IQ"/>
        </w:rPr>
        <w:t xml:space="preserve"> area of Baghdad, Mosul, </w:t>
      </w:r>
      <w:proofErr w:type="spellStart"/>
      <w:r w:rsidRPr="00307F0E">
        <w:rPr>
          <w:rFonts w:ascii="Times New Roman" w:hAnsi="Times New Roman" w:cs="Times New Roman"/>
          <w:sz w:val="20"/>
          <w:szCs w:val="20"/>
          <w:lang w:bidi="ar-IQ"/>
        </w:rPr>
        <w:t>Nehjaf</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Diwaniyah</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Suq</w:t>
      </w:r>
      <w:proofErr w:type="spellEnd"/>
      <w:r w:rsidRPr="00307F0E">
        <w:rPr>
          <w:rFonts w:ascii="Times New Roman" w:hAnsi="Times New Roman" w:cs="Times New Roman"/>
          <w:sz w:val="20"/>
          <w:szCs w:val="20"/>
          <w:lang w:bidi="ar-IQ"/>
        </w:rPr>
        <w:t>-Al-</w:t>
      </w:r>
      <w:proofErr w:type="spellStart"/>
      <w:r w:rsidRPr="00307F0E">
        <w:rPr>
          <w:rFonts w:ascii="Times New Roman" w:hAnsi="Times New Roman" w:cs="Times New Roman"/>
          <w:sz w:val="20"/>
          <w:szCs w:val="20"/>
          <w:lang w:bidi="ar-IQ"/>
        </w:rPr>
        <w:t>Shuq</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Deltawa</w:t>
      </w:r>
      <w:proofErr w:type="spellEnd"/>
      <w:r w:rsidRPr="00307F0E">
        <w:rPr>
          <w:rFonts w:ascii="Times New Roman" w:hAnsi="Times New Roman" w:cs="Times New Roman"/>
          <w:sz w:val="20"/>
          <w:szCs w:val="20"/>
          <w:lang w:bidi="ar-IQ"/>
        </w:rPr>
        <w:t xml:space="preserve"> [2].</w:t>
      </w:r>
      <w:proofErr w:type="gramEnd"/>
      <w:r w:rsidRPr="00307F0E">
        <w:rPr>
          <w:rFonts w:ascii="Times New Roman" w:hAnsi="Times New Roman" w:cs="Times New Roman"/>
          <w:sz w:val="20"/>
          <w:szCs w:val="20"/>
        </w:rPr>
        <w:t xml:space="preserve"> </w:t>
      </w:r>
      <w:proofErr w:type="spellStart"/>
      <w:proofErr w:type="gramStart"/>
      <w:r w:rsidRPr="00307F0E">
        <w:rPr>
          <w:rFonts w:ascii="Times New Roman" w:hAnsi="Times New Roman" w:cs="Times New Roman"/>
          <w:sz w:val="20"/>
          <w:szCs w:val="20"/>
        </w:rPr>
        <w:t>Bisan</w:t>
      </w:r>
      <w:proofErr w:type="spellEnd"/>
      <w:r w:rsidRPr="00307F0E">
        <w:rPr>
          <w:rFonts w:ascii="Times New Roman" w:hAnsi="Times New Roman" w:cs="Times New Roman"/>
          <w:sz w:val="20"/>
          <w:szCs w:val="20"/>
        </w:rPr>
        <w:t xml:space="preserve"> valley and </w:t>
      </w:r>
      <w:proofErr w:type="spellStart"/>
      <w:r w:rsidRPr="00307F0E">
        <w:rPr>
          <w:rFonts w:ascii="Times New Roman" w:hAnsi="Times New Roman" w:cs="Times New Roman"/>
          <w:sz w:val="20"/>
          <w:szCs w:val="20"/>
        </w:rPr>
        <w:t>Daray</w:t>
      </w:r>
      <w:proofErr w:type="spellEnd"/>
      <w:r w:rsidRPr="00307F0E">
        <w:rPr>
          <w:rFonts w:ascii="Times New Roman" w:hAnsi="Times New Roman" w:cs="Times New Roman"/>
          <w:sz w:val="20"/>
          <w:szCs w:val="20"/>
        </w:rPr>
        <w:t xml:space="preserve"> Mar, </w:t>
      </w:r>
      <w:proofErr w:type="spellStart"/>
      <w:r w:rsidRPr="00307F0E">
        <w:rPr>
          <w:rFonts w:ascii="Times New Roman" w:hAnsi="Times New Roman" w:cs="Times New Roman"/>
          <w:sz w:val="20"/>
          <w:szCs w:val="20"/>
        </w:rPr>
        <w:t>Halabja</w:t>
      </w:r>
      <w:proofErr w:type="spellEnd"/>
      <w:r w:rsidRPr="00307F0E">
        <w:rPr>
          <w:rFonts w:ascii="Times New Roman" w:hAnsi="Times New Roman" w:cs="Times New Roman"/>
          <w:sz w:val="20"/>
          <w:szCs w:val="20"/>
        </w:rPr>
        <w:t>,</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province [4].</w:t>
      </w:r>
      <w:proofErr w:type="gramEnd"/>
      <w:r w:rsidRPr="00307F0E">
        <w:rPr>
          <w:rFonts w:ascii="Times New Roman" w:hAnsi="Times New Roman" w:cs="Times New Roman"/>
          <w:b/>
          <w:bCs/>
          <w:sz w:val="20"/>
          <w:szCs w:val="20"/>
          <w:lang w:bidi="ar-IQ"/>
        </w:rPr>
        <w:t xml:space="preserve"> </w:t>
      </w:r>
      <w:proofErr w:type="gramStart"/>
      <w:r w:rsidRPr="00307F0E">
        <w:rPr>
          <w:rFonts w:ascii="Times New Roman" w:hAnsi="Times New Roman" w:cs="Times New Roman"/>
          <w:sz w:val="20"/>
          <w:szCs w:val="20"/>
        </w:rPr>
        <w:t>Subspecies</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Dolichophis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jugularis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asianus</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Boettger</w:t>
      </w:r>
      <w:proofErr w:type="spellEnd"/>
      <w:r w:rsidRPr="00307F0E">
        <w:rPr>
          <w:rFonts w:ascii="Times New Roman" w:hAnsi="Times New Roman" w:cs="Times New Roman"/>
          <w:sz w:val="20"/>
          <w:szCs w:val="20"/>
        </w:rPr>
        <w:t>, 1880)</w:t>
      </w:r>
      <w:r w:rsidRPr="00307F0E">
        <w:rPr>
          <w:rFonts w:ascii="Times New Roman" w:hAnsi="Times New Roman" w:cs="Times New Roman"/>
          <w:sz w:val="20"/>
          <w:szCs w:val="20"/>
          <w:lang w:bidi="ar-IQ"/>
        </w:rPr>
        <w:t xml:space="preserve"> Amara in </w:t>
      </w:r>
      <w:proofErr w:type="spellStart"/>
      <w:r w:rsidRPr="00307F0E">
        <w:rPr>
          <w:rFonts w:ascii="Times New Roman" w:hAnsi="Times New Roman" w:cs="Times New Roman"/>
          <w:sz w:val="20"/>
          <w:szCs w:val="20"/>
          <w:lang w:bidi="ar-IQ"/>
        </w:rPr>
        <w:t>Halfaya</w:t>
      </w:r>
      <w:proofErr w:type="spellEnd"/>
      <w:r w:rsidRPr="00307F0E">
        <w:rPr>
          <w:rFonts w:ascii="Times New Roman" w:hAnsi="Times New Roman" w:cs="Times New Roman"/>
          <w:sz w:val="20"/>
          <w:szCs w:val="20"/>
          <w:lang w:bidi="ar-IQ"/>
        </w:rPr>
        <w:t xml:space="preserve"> and three in </w:t>
      </w:r>
      <w:proofErr w:type="spellStart"/>
      <w:r w:rsidRPr="00307F0E">
        <w:rPr>
          <w:rFonts w:ascii="Times New Roman" w:hAnsi="Times New Roman" w:cs="Times New Roman"/>
          <w:sz w:val="20"/>
          <w:szCs w:val="20"/>
          <w:lang w:bidi="ar-IQ"/>
        </w:rPr>
        <w:t>Zakho</w:t>
      </w:r>
      <w:proofErr w:type="spellEnd"/>
      <w:r w:rsidRPr="00307F0E">
        <w:rPr>
          <w:rFonts w:ascii="Times New Roman" w:hAnsi="Times New Roman" w:cs="Times New Roman"/>
          <w:sz w:val="20"/>
          <w:szCs w:val="20"/>
          <w:lang w:bidi="ar-IQ"/>
        </w:rPr>
        <w:t xml:space="preserve"> [3].</w:t>
      </w:r>
      <w:proofErr w:type="gramEnd"/>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 xml:space="preserve">Genus: </w:t>
      </w:r>
      <w:proofErr w:type="spellStart"/>
      <w:r w:rsidRPr="00307F0E">
        <w:rPr>
          <w:b/>
          <w:bCs/>
          <w:i/>
          <w:iCs/>
          <w:sz w:val="20"/>
          <w:szCs w:val="20"/>
        </w:rPr>
        <w:t>Hemorrhois</w:t>
      </w:r>
      <w:proofErr w:type="spellEnd"/>
      <w:r w:rsidRPr="00307F0E">
        <w:rPr>
          <w:b/>
          <w:bCs/>
          <w:sz w:val="20"/>
          <w:szCs w:val="20"/>
        </w:rPr>
        <w:t xml:space="preserve"> (</w:t>
      </w:r>
      <w:proofErr w:type="spellStart"/>
      <w:r w:rsidRPr="00307F0E">
        <w:rPr>
          <w:b/>
          <w:bCs/>
          <w:sz w:val="20"/>
          <w:szCs w:val="20"/>
        </w:rPr>
        <w:t>Boie</w:t>
      </w:r>
      <w:proofErr w:type="spellEnd"/>
      <w:r w:rsidRPr="00307F0E">
        <w:rPr>
          <w:b/>
          <w:bCs/>
          <w:sz w:val="20"/>
          <w:szCs w:val="20"/>
        </w:rPr>
        <w:t>, 1826)</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Hemorrhois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ravergieri</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Menetries</w:t>
      </w:r>
      <w:proofErr w:type="spellEnd"/>
      <w:r w:rsidRPr="00307F0E">
        <w:rPr>
          <w:rFonts w:ascii="Times New Roman" w:hAnsi="Times New Roman"/>
          <w:sz w:val="20"/>
          <w:szCs w:val="20"/>
        </w:rPr>
        <w:t>, 1832)</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Coluber</w:t>
      </w:r>
      <w:proofErr w:type="spellEnd"/>
      <w:r w:rsidRPr="00307F0E">
        <w:rPr>
          <w:i/>
          <w:iCs/>
          <w:sz w:val="20"/>
          <w:szCs w:val="20"/>
        </w:rPr>
        <w:t xml:space="preserve"> </w:t>
      </w:r>
      <w:proofErr w:type="spellStart"/>
      <w:r w:rsidRPr="00307F0E">
        <w:rPr>
          <w:i/>
          <w:iCs/>
          <w:sz w:val="20"/>
          <w:szCs w:val="20"/>
        </w:rPr>
        <w:t>Ravergieri</w:t>
      </w:r>
      <w:proofErr w:type="spellEnd"/>
      <w:r w:rsidRPr="00307F0E">
        <w:rPr>
          <w:i/>
          <w:iCs/>
          <w:sz w:val="20"/>
          <w:szCs w:val="20"/>
        </w:rPr>
        <w:t xml:space="preserve"> </w:t>
      </w:r>
      <w:r w:rsidRPr="00307F0E">
        <w:rPr>
          <w:sz w:val="20"/>
          <w:szCs w:val="20"/>
        </w:rPr>
        <w:t>(</w:t>
      </w:r>
      <w:proofErr w:type="spellStart"/>
      <w:r w:rsidRPr="00307F0E">
        <w:rPr>
          <w:sz w:val="20"/>
          <w:szCs w:val="20"/>
        </w:rPr>
        <w:t>Menetries</w:t>
      </w:r>
      <w:proofErr w:type="spellEnd"/>
      <w:r w:rsidRPr="00307F0E">
        <w:rPr>
          <w:sz w:val="20"/>
          <w:szCs w:val="20"/>
        </w:rPr>
        <w:t>, 1832</w:t>
      </w:r>
      <w:proofErr w:type="gramStart"/>
      <w:r w:rsidRPr="00307F0E">
        <w:rPr>
          <w:sz w:val="20"/>
          <w:szCs w:val="20"/>
        </w:rPr>
        <w:t>)</w:t>
      </w:r>
      <w:proofErr w:type="gramEnd"/>
      <w:r w:rsidRPr="00307F0E">
        <w:rPr>
          <w:sz w:val="20"/>
          <w:szCs w:val="20"/>
        </w:rPr>
        <w:br/>
      </w:r>
      <w:r w:rsidRPr="00307F0E">
        <w:rPr>
          <w:b/>
          <w:bCs/>
          <w:sz w:val="20"/>
          <w:szCs w:val="20"/>
        </w:rPr>
        <w:t>Common names</w:t>
      </w:r>
      <w:r w:rsidRPr="00307F0E">
        <w:rPr>
          <w:rFonts w:eastAsia="Times New Roman"/>
          <w:b/>
          <w:bCs/>
          <w:sz w:val="20"/>
          <w:szCs w:val="20"/>
        </w:rPr>
        <w:t xml:space="preserve">: </w:t>
      </w:r>
      <w:r w:rsidRPr="00307F0E">
        <w:rPr>
          <w:sz w:val="20"/>
          <w:szCs w:val="20"/>
        </w:rPr>
        <w:t>Spotted Wipe Snake</w:t>
      </w:r>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lang w:bidi="ar-IQ"/>
        </w:rPr>
        <w:t>Mosul [2].</w:t>
      </w:r>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Diana</w:t>
      </w:r>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rPr>
        <w:t>Zakho</w:t>
      </w:r>
      <w:proofErr w:type="spellEnd"/>
      <w:r w:rsidRPr="00307F0E">
        <w:rPr>
          <w:rFonts w:ascii="Times New Roman" w:hAnsi="Times New Roman" w:cs="Times New Roman"/>
          <w:sz w:val="20"/>
          <w:szCs w:val="20"/>
        </w:rPr>
        <w:t xml:space="preserve"> [3].</w:t>
      </w:r>
      <w:proofErr w:type="gramEnd"/>
    </w:p>
    <w:p w:rsidR="00307F0E" w:rsidRPr="00307F0E" w:rsidRDefault="00307F0E" w:rsidP="00307F0E">
      <w:pPr>
        <w:spacing w:line="240" w:lineRule="auto"/>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Spalerosophis</w:t>
      </w:r>
      <w:proofErr w:type="spellEnd"/>
      <w:r w:rsidRPr="00307F0E">
        <w:rPr>
          <w:rFonts w:ascii="Times New Roman" w:hAnsi="Times New Roman" w:cs="Times New Roman"/>
          <w:b/>
          <w:bCs/>
          <w:sz w:val="20"/>
          <w:szCs w:val="20"/>
        </w:rPr>
        <w:t xml:space="preserve"> (Jan, 1865)</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Spalerosophis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diadema</w:t>
      </w:r>
      <w:proofErr w:type="spellEnd"/>
      <w:r w:rsidRPr="00307F0E">
        <w:rPr>
          <w:rFonts w:ascii="Times New Roman" w:hAnsi="Times New Roman"/>
          <w:sz w:val="20"/>
          <w:szCs w:val="20"/>
        </w:rPr>
        <w:t xml:space="preserve"> (Schlegel, 1837)</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Coluber</w:t>
      </w:r>
      <w:proofErr w:type="spellEnd"/>
      <w:r w:rsidRPr="00307F0E">
        <w:rPr>
          <w:i/>
          <w:iCs/>
          <w:sz w:val="20"/>
          <w:szCs w:val="20"/>
        </w:rPr>
        <w:t xml:space="preserve"> </w:t>
      </w:r>
      <w:proofErr w:type="spellStart"/>
      <w:r w:rsidRPr="00307F0E">
        <w:rPr>
          <w:i/>
          <w:iCs/>
          <w:sz w:val="20"/>
          <w:szCs w:val="20"/>
        </w:rPr>
        <w:t>diadema</w:t>
      </w:r>
      <w:proofErr w:type="spellEnd"/>
      <w:r w:rsidRPr="00307F0E">
        <w:rPr>
          <w:sz w:val="20"/>
          <w:szCs w:val="20"/>
        </w:rPr>
        <w:t xml:space="preserve"> (Schlegel, 1837</w:t>
      </w:r>
      <w:r w:rsidRPr="00307F0E">
        <w:rPr>
          <w:sz w:val="20"/>
          <w:szCs w:val="20"/>
          <w:lang w:bidi="ar-IQ"/>
        </w:rPr>
        <w:t>)</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sz w:val="20"/>
          <w:szCs w:val="20"/>
        </w:rPr>
        <w:t>Diadem Snake</w:t>
      </w:r>
    </w:p>
    <w:p w:rsidR="00307F0E" w:rsidRPr="00307F0E" w:rsidRDefault="00307F0E" w:rsidP="00D93695">
      <w:pPr>
        <w:jc w:val="both"/>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lang w:bidi="ar-IQ"/>
        </w:rPr>
        <w:t xml:space="preserve">Basra, Baghdad, Sheik </w:t>
      </w:r>
      <w:proofErr w:type="spellStart"/>
      <w:r w:rsidRPr="00307F0E">
        <w:rPr>
          <w:rFonts w:ascii="Times New Roman" w:hAnsi="Times New Roman" w:cs="Times New Roman"/>
          <w:sz w:val="20"/>
          <w:szCs w:val="20"/>
          <w:lang w:bidi="ar-IQ"/>
        </w:rPr>
        <w:t>Saad</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Shaiba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Faleya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Zobeya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Nasiryah</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Baquba</w:t>
      </w:r>
      <w:proofErr w:type="spellEnd"/>
      <w:r w:rsidRPr="00307F0E">
        <w:rPr>
          <w:rFonts w:ascii="Times New Roman" w:hAnsi="Times New Roman" w:cs="Times New Roman"/>
          <w:sz w:val="20"/>
          <w:szCs w:val="20"/>
          <w:lang w:bidi="ar-IQ"/>
        </w:rPr>
        <w:t xml:space="preserve"> [10]. </w:t>
      </w:r>
      <w:proofErr w:type="gramStart"/>
      <w:r w:rsidRPr="00307F0E">
        <w:rPr>
          <w:rFonts w:ascii="Times New Roman" w:hAnsi="Times New Roman" w:cs="Times New Roman"/>
          <w:sz w:val="20"/>
          <w:szCs w:val="20"/>
          <w:lang w:bidi="ar-IQ"/>
        </w:rPr>
        <w:t xml:space="preserve">In (1928 and 1929) </w:t>
      </w:r>
      <w:proofErr w:type="spellStart"/>
      <w:r w:rsidRPr="00307F0E">
        <w:rPr>
          <w:rFonts w:ascii="Times New Roman" w:hAnsi="Times New Roman" w:cs="Times New Roman"/>
          <w:sz w:val="20"/>
          <w:szCs w:val="20"/>
          <w:lang w:bidi="ar-IQ"/>
        </w:rPr>
        <w:t>Jebal</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Hamrin</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Khaniqin</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Sulamainia</w:t>
      </w:r>
      <w:proofErr w:type="spellEnd"/>
      <w:r w:rsidRPr="00307F0E">
        <w:rPr>
          <w:rFonts w:ascii="Times New Roman" w:hAnsi="Times New Roman" w:cs="Times New Roman"/>
          <w:sz w:val="20"/>
          <w:szCs w:val="20"/>
          <w:lang w:bidi="ar-IQ"/>
        </w:rPr>
        <w:t>.</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 xml:space="preserve">Baghdad, </w:t>
      </w:r>
      <w:proofErr w:type="spellStart"/>
      <w:r w:rsidRPr="00307F0E">
        <w:rPr>
          <w:rFonts w:ascii="Times New Roman" w:hAnsi="Times New Roman" w:cs="Times New Roman"/>
          <w:sz w:val="20"/>
          <w:szCs w:val="20"/>
          <w:lang w:bidi="ar-IQ"/>
        </w:rPr>
        <w:t>Baquba</w:t>
      </w:r>
      <w:proofErr w:type="spellEnd"/>
      <w:r w:rsidRPr="00307F0E">
        <w:rPr>
          <w:rFonts w:ascii="Times New Roman" w:hAnsi="Times New Roman" w:cs="Times New Roman"/>
          <w:sz w:val="20"/>
          <w:szCs w:val="20"/>
          <w:lang w:bidi="ar-IQ"/>
        </w:rPr>
        <w:t xml:space="preserve">, and </w:t>
      </w:r>
      <w:proofErr w:type="spellStart"/>
      <w:r w:rsidRPr="00307F0E">
        <w:rPr>
          <w:rFonts w:ascii="Times New Roman" w:hAnsi="Times New Roman" w:cs="Times New Roman"/>
          <w:sz w:val="20"/>
          <w:szCs w:val="20"/>
          <w:lang w:bidi="ar-IQ"/>
        </w:rPr>
        <w:t>Khaniqin</w:t>
      </w:r>
      <w:proofErr w:type="spellEnd"/>
      <w:r w:rsidRPr="00307F0E">
        <w:rPr>
          <w:rFonts w:ascii="Times New Roman" w:hAnsi="Times New Roman" w:cs="Times New Roman"/>
          <w:sz w:val="20"/>
          <w:szCs w:val="20"/>
          <w:lang w:bidi="ar-IQ"/>
        </w:rPr>
        <w:t xml:space="preserve"> [2], </w:t>
      </w:r>
      <w:r w:rsidRPr="00307F0E">
        <w:rPr>
          <w:rFonts w:ascii="Times New Roman" w:hAnsi="Times New Roman" w:cs="Times New Roman"/>
          <w:sz w:val="20"/>
          <w:szCs w:val="20"/>
        </w:rPr>
        <w:t>[3</w:t>
      </w:r>
      <w:r w:rsidRPr="00307F0E">
        <w:rPr>
          <w:rFonts w:ascii="Times New Roman" w:hAnsi="Times New Roman" w:cs="Times New Roman"/>
          <w:sz w:val="20"/>
          <w:szCs w:val="20"/>
          <w:lang w:bidi="ar-IQ"/>
        </w:rPr>
        <w:t>],</w:t>
      </w:r>
      <w:r w:rsidRPr="00307F0E">
        <w:rPr>
          <w:rFonts w:ascii="Times New Roman" w:hAnsi="Times New Roman" w:cs="Times New Roman"/>
          <w:sz w:val="20"/>
          <w:szCs w:val="20"/>
        </w:rPr>
        <w:t xml:space="preserve"> [17].</w:t>
      </w:r>
      <w:proofErr w:type="gramEnd"/>
      <w:r w:rsidRPr="00307F0E">
        <w:rPr>
          <w:rFonts w:ascii="Times New Roman" w:hAnsi="Times New Roman" w:cs="Times New Roman"/>
          <w:sz w:val="20"/>
          <w:szCs w:val="20"/>
          <w:lang w:bidi="ar-IQ"/>
        </w:rPr>
        <w:t xml:space="preserve"> [9].</w:t>
      </w:r>
      <w:r w:rsidRPr="00307F0E">
        <w:rPr>
          <w:rFonts w:ascii="Times New Roman" w:hAnsi="Times New Roman" w:cs="Times New Roman"/>
          <w:sz w:val="20"/>
          <w:szCs w:val="20"/>
        </w:rPr>
        <w:t xml:space="preserve"> Bahr Al-Najaf south-west of Holy Najaf City [5]</w:t>
      </w:r>
      <w:r w:rsidRPr="00307F0E">
        <w:rPr>
          <w:rFonts w:ascii="Times New Roman" w:hAnsi="Times New Roman" w:cs="Times New Roman"/>
          <w:sz w:val="20"/>
          <w:szCs w:val="20"/>
          <w:lang w:bidi="ar-IQ"/>
        </w:rPr>
        <w:t>.</w:t>
      </w:r>
      <w:r w:rsidRPr="00307F0E">
        <w:rPr>
          <w:rFonts w:ascii="Times New Roman" w:hAnsi="Times New Roman" w:cs="Times New Roman"/>
          <w:sz w:val="20"/>
          <w:szCs w:val="20"/>
        </w:rPr>
        <w:t xml:space="preserve"> </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Spalerosophis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microlepis</w:t>
      </w:r>
      <w:proofErr w:type="spellEnd"/>
      <w:r w:rsidRPr="00307F0E">
        <w:rPr>
          <w:rFonts w:ascii="Times New Roman" w:hAnsi="Times New Roman"/>
          <w:sz w:val="20"/>
          <w:szCs w:val="20"/>
        </w:rPr>
        <w:t xml:space="preserve"> (Jan, 1865)</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Spalerosophis</w:t>
      </w:r>
      <w:proofErr w:type="spellEnd"/>
      <w:r w:rsidRPr="00307F0E">
        <w:rPr>
          <w:i/>
          <w:iCs/>
          <w:sz w:val="20"/>
          <w:szCs w:val="20"/>
        </w:rPr>
        <w:t xml:space="preserve"> </w:t>
      </w:r>
      <w:proofErr w:type="spellStart"/>
      <w:r w:rsidRPr="00307F0E">
        <w:rPr>
          <w:i/>
          <w:iCs/>
          <w:sz w:val="20"/>
          <w:szCs w:val="20"/>
        </w:rPr>
        <w:t>microlepis</w:t>
      </w:r>
      <w:proofErr w:type="spellEnd"/>
      <w:r w:rsidRPr="00307F0E">
        <w:rPr>
          <w:sz w:val="20"/>
          <w:szCs w:val="20"/>
        </w:rPr>
        <w:t xml:space="preserve"> (Jan, 1865</w:t>
      </w:r>
      <w:proofErr w:type="gramStart"/>
      <w:r w:rsidRPr="00307F0E">
        <w:rPr>
          <w:sz w:val="20"/>
          <w:szCs w:val="20"/>
        </w:rPr>
        <w:t>)</w:t>
      </w:r>
      <w:proofErr w:type="gramEnd"/>
      <w:r w:rsidRPr="00307F0E">
        <w:rPr>
          <w:sz w:val="20"/>
          <w:szCs w:val="20"/>
        </w:rPr>
        <w:br/>
      </w:r>
      <w:r w:rsidRPr="00307F0E">
        <w:rPr>
          <w:b/>
          <w:bCs/>
          <w:sz w:val="20"/>
          <w:szCs w:val="20"/>
        </w:rPr>
        <w:t xml:space="preserve">Common names: </w:t>
      </w:r>
      <w:r w:rsidRPr="00307F0E">
        <w:rPr>
          <w:sz w:val="20"/>
          <w:szCs w:val="20"/>
        </w:rPr>
        <w:t>Zebra Snake</w:t>
      </w:r>
    </w:p>
    <w:p w:rsidR="00307F0E" w:rsidRPr="00307F0E" w:rsidRDefault="00307F0E" w:rsidP="00307F0E">
      <w:pPr>
        <w:spacing w:line="240" w:lineRule="auto"/>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lang w:bidi="ar-IQ"/>
        </w:rPr>
        <w:t xml:space="preserve"> Village </w:t>
      </w:r>
      <w:proofErr w:type="spellStart"/>
      <w:r w:rsidRPr="00307F0E">
        <w:rPr>
          <w:rFonts w:ascii="Times New Roman" w:hAnsi="Times New Roman" w:cs="Times New Roman"/>
          <w:sz w:val="20"/>
          <w:szCs w:val="20"/>
          <w:lang w:bidi="ar-IQ"/>
        </w:rPr>
        <w:t>Bolle</w:t>
      </w:r>
      <w:proofErr w:type="spellEnd"/>
      <w:r w:rsidRPr="00307F0E">
        <w:rPr>
          <w:rFonts w:ascii="Times New Roman" w:hAnsi="Times New Roman" w:cs="Times New Roman"/>
          <w:sz w:val="20"/>
          <w:szCs w:val="20"/>
          <w:lang w:bidi="ar-IQ"/>
        </w:rPr>
        <w:t xml:space="preserve">, north of </w:t>
      </w:r>
      <w:proofErr w:type="spellStart"/>
      <w:r w:rsidRPr="00307F0E">
        <w:rPr>
          <w:rFonts w:ascii="Times New Roman" w:hAnsi="Times New Roman" w:cs="Times New Roman"/>
          <w:sz w:val="20"/>
          <w:szCs w:val="20"/>
          <w:lang w:bidi="ar-IQ"/>
        </w:rPr>
        <w:t>Qala</w:t>
      </w:r>
      <w:proofErr w:type="spellEnd"/>
      <w:r w:rsidRPr="00307F0E">
        <w:rPr>
          <w:rFonts w:ascii="Times New Roman" w:hAnsi="Times New Roman" w:cs="Times New Roman"/>
          <w:sz w:val="20"/>
          <w:szCs w:val="20"/>
          <w:lang w:bidi="ar-IQ"/>
        </w:rPr>
        <w:t xml:space="preserve"> </w:t>
      </w:r>
      <w:proofErr w:type="spellStart"/>
      <w:r w:rsidRPr="00307F0E">
        <w:rPr>
          <w:rFonts w:ascii="Times New Roman" w:hAnsi="Times New Roman" w:cs="Times New Roman"/>
          <w:sz w:val="20"/>
          <w:szCs w:val="20"/>
          <w:lang w:bidi="ar-IQ"/>
        </w:rPr>
        <w:t>Deza</w:t>
      </w:r>
      <w:proofErr w:type="spellEnd"/>
      <w:r w:rsidRPr="00307F0E">
        <w:rPr>
          <w:rFonts w:ascii="Times New Roman" w:hAnsi="Times New Roman" w:cs="Times New Roman"/>
          <w:sz w:val="20"/>
          <w:szCs w:val="20"/>
          <w:lang w:bidi="ar-IQ"/>
        </w:rPr>
        <w:t xml:space="preserve">, NW of </w:t>
      </w:r>
      <w:proofErr w:type="spellStart"/>
      <w:r w:rsidRPr="00307F0E">
        <w:rPr>
          <w:rFonts w:ascii="Times New Roman" w:hAnsi="Times New Roman" w:cs="Times New Roman"/>
          <w:sz w:val="20"/>
          <w:szCs w:val="20"/>
          <w:lang w:bidi="ar-IQ"/>
        </w:rPr>
        <w:t>Sulaymaniya</w:t>
      </w:r>
      <w:proofErr w:type="spellEnd"/>
      <w:r w:rsidRPr="00307F0E">
        <w:rPr>
          <w:rFonts w:ascii="Times New Roman" w:hAnsi="Times New Roman" w:cs="Times New Roman"/>
          <w:sz w:val="20"/>
          <w:szCs w:val="20"/>
          <w:lang w:bidi="ar-IQ"/>
        </w:rPr>
        <w:t xml:space="preserve">. </w:t>
      </w:r>
      <w:proofErr w:type="spellStart"/>
      <w:proofErr w:type="gramStart"/>
      <w:r w:rsidRPr="00307F0E">
        <w:rPr>
          <w:rFonts w:ascii="Times New Roman" w:hAnsi="Times New Roman" w:cs="Times New Roman"/>
          <w:sz w:val="20"/>
          <w:szCs w:val="20"/>
          <w:lang w:bidi="ar-IQ"/>
        </w:rPr>
        <w:t>Sirin</w:t>
      </w:r>
      <w:proofErr w:type="spellEnd"/>
      <w:r w:rsidRPr="00307F0E">
        <w:rPr>
          <w:rFonts w:ascii="Times New Roman" w:hAnsi="Times New Roman" w:cs="Times New Roman"/>
          <w:sz w:val="20"/>
          <w:szCs w:val="20"/>
          <w:lang w:bidi="ar-IQ"/>
        </w:rPr>
        <w:t xml:space="preserve"> mountain, </w:t>
      </w:r>
      <w:proofErr w:type="spellStart"/>
      <w:r w:rsidRPr="00307F0E">
        <w:rPr>
          <w:rFonts w:ascii="Times New Roman" w:hAnsi="Times New Roman" w:cs="Times New Roman"/>
          <w:sz w:val="20"/>
          <w:szCs w:val="20"/>
          <w:lang w:bidi="ar-IQ"/>
        </w:rPr>
        <w:t>Kandel</w:t>
      </w:r>
      <w:proofErr w:type="spellEnd"/>
      <w:r w:rsidRPr="00307F0E">
        <w:rPr>
          <w:rFonts w:ascii="Times New Roman" w:hAnsi="Times New Roman" w:cs="Times New Roman"/>
          <w:sz w:val="20"/>
          <w:szCs w:val="20"/>
          <w:lang w:bidi="ar-IQ"/>
        </w:rPr>
        <w:t xml:space="preserve"> foot hill in</w:t>
      </w:r>
      <w:r w:rsidRPr="00307F0E">
        <w:rPr>
          <w:rFonts w:ascii="Times New Roman" w:hAnsi="Times New Roman" w:cs="Times New Roman"/>
          <w:sz w:val="20"/>
          <w:szCs w:val="20"/>
          <w:lang w:bidi="hi-IN"/>
        </w:rPr>
        <w:t xml:space="preserve"> Kurdistan of Iraq</w:t>
      </w:r>
      <w:r w:rsidRPr="00307F0E">
        <w:rPr>
          <w:rFonts w:ascii="Times New Roman" w:hAnsi="Times New Roman" w:cs="Times New Roman"/>
          <w:sz w:val="20"/>
          <w:szCs w:val="20"/>
          <w:lang w:bidi="ar-IQ"/>
        </w:rPr>
        <w:t xml:space="preserve"> [17].</w:t>
      </w:r>
      <w:proofErr w:type="gramEnd"/>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Lytorhynchus</w:t>
      </w:r>
      <w:proofErr w:type="spellEnd"/>
      <w:r w:rsidRPr="00307F0E">
        <w:rPr>
          <w:rFonts w:ascii="Times New Roman" w:hAnsi="Times New Roman" w:cs="Times New Roman"/>
          <w:b/>
          <w:bCs/>
          <w:sz w:val="20"/>
          <w:szCs w:val="20"/>
        </w:rPr>
        <w:t xml:space="preserve"> (Peters, 1863)</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Lytorhynchus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diadema</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Dumeril</w:t>
      </w:r>
      <w:proofErr w:type="spellEnd"/>
      <w:r w:rsidRPr="00307F0E">
        <w:rPr>
          <w:rFonts w:ascii="Times New Roman" w:hAnsi="Times New Roman"/>
          <w:sz w:val="20"/>
          <w:szCs w:val="20"/>
        </w:rPr>
        <w:t xml:space="preserve"> &amp; </w:t>
      </w:r>
      <w:proofErr w:type="spellStart"/>
      <w:r w:rsidRPr="00307F0E">
        <w:rPr>
          <w:rFonts w:ascii="Times New Roman" w:hAnsi="Times New Roman"/>
          <w:sz w:val="20"/>
          <w:szCs w:val="20"/>
        </w:rPr>
        <w:t>Bibron</w:t>
      </w:r>
      <w:proofErr w:type="spellEnd"/>
      <w:r w:rsidRPr="00307F0E">
        <w:rPr>
          <w:rFonts w:ascii="Times New Roman" w:hAnsi="Times New Roman"/>
          <w:sz w:val="20"/>
          <w:szCs w:val="20"/>
        </w:rPr>
        <w:t xml:space="preserve">, 1854) </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Heterodon</w:t>
      </w:r>
      <w:proofErr w:type="spellEnd"/>
      <w:r w:rsidRPr="00307F0E">
        <w:rPr>
          <w:i/>
          <w:iCs/>
          <w:sz w:val="20"/>
          <w:szCs w:val="20"/>
        </w:rPr>
        <w:t xml:space="preserve"> </w:t>
      </w:r>
      <w:proofErr w:type="spellStart"/>
      <w:r w:rsidRPr="00307F0E">
        <w:rPr>
          <w:i/>
          <w:iCs/>
          <w:sz w:val="20"/>
          <w:szCs w:val="20"/>
        </w:rPr>
        <w:t>diadema</w:t>
      </w:r>
      <w:proofErr w:type="spellEnd"/>
      <w:r w:rsidRPr="00307F0E">
        <w:rPr>
          <w:sz w:val="20"/>
          <w:szCs w:val="20"/>
        </w:rPr>
        <w:t xml:space="preserve"> (</w:t>
      </w:r>
      <w:proofErr w:type="spellStart"/>
      <w:r w:rsidRPr="00307F0E">
        <w:rPr>
          <w:sz w:val="20"/>
          <w:szCs w:val="20"/>
        </w:rPr>
        <w:t>Bibron</w:t>
      </w:r>
      <w:proofErr w:type="spellEnd"/>
      <w:r w:rsidRPr="00307F0E">
        <w:rPr>
          <w:sz w:val="20"/>
          <w:szCs w:val="20"/>
        </w:rPr>
        <w:t xml:space="preserve"> &amp; </w:t>
      </w:r>
      <w:proofErr w:type="spellStart"/>
      <w:r w:rsidRPr="00307F0E">
        <w:rPr>
          <w:sz w:val="20"/>
          <w:szCs w:val="20"/>
        </w:rPr>
        <w:t>Dumeril</w:t>
      </w:r>
      <w:proofErr w:type="spellEnd"/>
      <w:r w:rsidRPr="00307F0E">
        <w:rPr>
          <w:sz w:val="20"/>
          <w:szCs w:val="20"/>
        </w:rPr>
        <w:t>, 1854)</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sz w:val="20"/>
          <w:szCs w:val="20"/>
        </w:rPr>
        <w:t xml:space="preserve">Crowned </w:t>
      </w:r>
      <w:proofErr w:type="spellStart"/>
      <w:r w:rsidRPr="00307F0E">
        <w:rPr>
          <w:sz w:val="20"/>
          <w:szCs w:val="20"/>
        </w:rPr>
        <w:t>Leafnose</w:t>
      </w:r>
      <w:proofErr w:type="spellEnd"/>
      <w:r w:rsidRPr="00307F0E">
        <w:rPr>
          <w:sz w:val="20"/>
          <w:szCs w:val="20"/>
        </w:rPr>
        <w:t xml:space="preserve"> Snake</w:t>
      </w:r>
    </w:p>
    <w:p w:rsidR="00307F0E" w:rsidRPr="00307F0E" w:rsidRDefault="00307F0E" w:rsidP="00307F0E">
      <w:pPr>
        <w:pStyle w:val="NoSpacing"/>
        <w:bidi w:val="0"/>
        <w:spacing w:line="240" w:lineRule="auto"/>
        <w:rPr>
          <w:rFonts w:ascii="Times New Roman" w:hAnsi="Times New Roman" w:cs="Times New Roman"/>
          <w:sz w:val="20"/>
          <w:szCs w:val="20"/>
          <w:lang w:bidi="ar-IQ"/>
        </w:rPr>
      </w:pPr>
      <w:r w:rsidRPr="00307F0E">
        <w:rPr>
          <w:rFonts w:ascii="Times New Roman" w:eastAsia="Times New Roman" w:hAnsi="Times New Roman" w:cs="Times New Roman"/>
          <w:b/>
          <w:bCs/>
          <w:sz w:val="20"/>
          <w:szCs w:val="20"/>
        </w:rPr>
        <w:t xml:space="preserve">Distribution: </w:t>
      </w:r>
      <w:proofErr w:type="spellStart"/>
      <w:r w:rsidRPr="00307F0E">
        <w:rPr>
          <w:rFonts w:ascii="Times New Roman" w:hAnsi="Times New Roman" w:cs="Times New Roman"/>
          <w:sz w:val="20"/>
          <w:szCs w:val="20"/>
        </w:rPr>
        <w:t>Shaiba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Faleya</w:t>
      </w:r>
      <w:proofErr w:type="spellEnd"/>
      <w:r w:rsidRPr="00307F0E">
        <w:rPr>
          <w:rFonts w:ascii="Times New Roman" w:hAnsi="Times New Roman" w:cs="Times New Roman"/>
          <w:sz w:val="20"/>
          <w:szCs w:val="20"/>
          <w:lang w:bidi="ar-IQ"/>
        </w:rPr>
        <w:t xml:space="preserve"> [10]. </w:t>
      </w:r>
      <w:proofErr w:type="gramStart"/>
      <w:r w:rsidRPr="00307F0E">
        <w:rPr>
          <w:rFonts w:ascii="Times New Roman" w:hAnsi="Times New Roman" w:cs="Times New Roman"/>
          <w:sz w:val="20"/>
          <w:szCs w:val="20"/>
          <w:lang w:bidi="ar-IQ"/>
        </w:rPr>
        <w:t xml:space="preserve">In </w:t>
      </w:r>
      <w:proofErr w:type="spellStart"/>
      <w:r w:rsidRPr="00307F0E">
        <w:rPr>
          <w:rFonts w:ascii="Times New Roman" w:hAnsi="Times New Roman" w:cs="Times New Roman"/>
          <w:sz w:val="20"/>
          <w:szCs w:val="20"/>
          <w:lang w:bidi="ar-IQ"/>
        </w:rPr>
        <w:t>Rutba</w:t>
      </w:r>
      <w:proofErr w:type="spellEnd"/>
      <w:r w:rsidRPr="00307F0E">
        <w:rPr>
          <w:rFonts w:ascii="Times New Roman" w:hAnsi="Times New Roman" w:cs="Times New Roman"/>
          <w:sz w:val="20"/>
          <w:szCs w:val="20"/>
          <w:lang w:bidi="ar-IQ"/>
        </w:rPr>
        <w:t xml:space="preserve"> [2].</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And in Baghdad [3].</w:t>
      </w:r>
      <w:proofErr w:type="gramEnd"/>
      <w:r w:rsidRPr="00307F0E">
        <w:rPr>
          <w:rFonts w:ascii="Times New Roman" w:hAnsi="Times New Roman" w:cs="Times New Roman"/>
          <w:sz w:val="20"/>
          <w:szCs w:val="20"/>
        </w:rPr>
        <w:t xml:space="preserve"> </w:t>
      </w:r>
      <w:proofErr w:type="spellStart"/>
      <w:proofErr w:type="gramStart"/>
      <w:r w:rsidRPr="00307F0E">
        <w:rPr>
          <w:rFonts w:ascii="Times New Roman" w:hAnsi="Times New Roman" w:cs="Times New Roman"/>
          <w:sz w:val="20"/>
          <w:szCs w:val="20"/>
        </w:rPr>
        <w:t>Rumaila</w:t>
      </w:r>
      <w:proofErr w:type="spellEnd"/>
      <w:r w:rsidRPr="00307F0E">
        <w:rPr>
          <w:rFonts w:ascii="Times New Roman" w:hAnsi="Times New Roman" w:cs="Times New Roman"/>
          <w:sz w:val="20"/>
          <w:szCs w:val="20"/>
        </w:rPr>
        <w:t xml:space="preserve"> desert 80 km, west of Basra [9].</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 xml:space="preserve">And subspecies </w:t>
      </w:r>
      <w:proofErr w:type="spellStart"/>
      <w:r w:rsidRPr="00307F0E">
        <w:rPr>
          <w:rFonts w:ascii="Times New Roman" w:hAnsi="Times New Roman" w:cs="Times New Roman"/>
          <w:i/>
          <w:iCs/>
          <w:sz w:val="20"/>
          <w:szCs w:val="20"/>
        </w:rPr>
        <w:t>Lytorhynchus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diadema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mesopotamicus</w:t>
      </w:r>
      <w:proofErr w:type="spellEnd"/>
      <w:r w:rsidRPr="00307F0E">
        <w:rPr>
          <w:rFonts w:ascii="Times New Roman" w:hAnsi="Times New Roman" w:cs="Times New Roman"/>
          <w:sz w:val="20"/>
          <w:szCs w:val="20"/>
        </w:rPr>
        <w:t xml:space="preserve"> (Haas, 1952</w:t>
      </w:r>
      <w:r w:rsidRPr="00307F0E">
        <w:rPr>
          <w:rFonts w:ascii="Times New Roman" w:hAnsi="Times New Roman" w:cs="Times New Roman"/>
          <w:sz w:val="20"/>
          <w:szCs w:val="20"/>
          <w:lang w:bidi="ar-IQ"/>
        </w:rPr>
        <w:t>) 40 km west of Mosul [14], [7].</w:t>
      </w:r>
      <w:proofErr w:type="gramEnd"/>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Lytorhynchus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diadema</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kennedyi</w:t>
      </w:r>
      <w:proofErr w:type="spellEnd"/>
      <w:r w:rsidRPr="00307F0E">
        <w:rPr>
          <w:rFonts w:ascii="Times New Roman" w:hAnsi="Times New Roman"/>
          <w:sz w:val="20"/>
          <w:szCs w:val="20"/>
        </w:rPr>
        <w:t xml:space="preserve"> (Schmidt, 1939)</w:t>
      </w:r>
    </w:p>
    <w:p w:rsidR="00307F0E" w:rsidRPr="00307F0E" w:rsidRDefault="00307F0E" w:rsidP="00307F0E">
      <w:pPr>
        <w:pStyle w:val="Heading1"/>
        <w:spacing w:before="0" w:line="240" w:lineRule="auto"/>
        <w:rPr>
          <w:rFonts w:ascii="Times New Roman" w:hAnsi="Times New Roman"/>
          <w:color w:val="auto"/>
          <w:sz w:val="20"/>
          <w:szCs w:val="20"/>
        </w:rPr>
      </w:pPr>
      <w:bookmarkStart w:id="9" w:name="_Toc426196793"/>
      <w:bookmarkStart w:id="10" w:name="_Toc426269730"/>
      <w:r w:rsidRPr="00307F0E">
        <w:rPr>
          <w:rFonts w:ascii="Times New Roman" w:hAnsi="Times New Roman"/>
          <w:color w:val="auto"/>
          <w:sz w:val="20"/>
          <w:szCs w:val="20"/>
        </w:rPr>
        <w:t>Synonym:</w:t>
      </w:r>
      <w:bookmarkEnd w:id="9"/>
      <w:bookmarkEnd w:id="10"/>
      <w:r w:rsidRPr="00307F0E">
        <w:rPr>
          <w:rFonts w:ascii="Times New Roman" w:hAnsi="Times New Roman"/>
          <w:color w:val="auto"/>
          <w:sz w:val="20"/>
          <w:szCs w:val="20"/>
        </w:rPr>
        <w:t xml:space="preserve"> </w:t>
      </w:r>
      <w:proofErr w:type="spellStart"/>
      <w:r w:rsidRPr="00307F0E">
        <w:rPr>
          <w:rFonts w:ascii="Times New Roman" w:hAnsi="Times New Roman"/>
          <w:i/>
          <w:iCs/>
          <w:color w:val="auto"/>
          <w:sz w:val="20"/>
          <w:szCs w:val="20"/>
        </w:rPr>
        <w:t>Lytorhynchus</w:t>
      </w:r>
      <w:proofErr w:type="spellEnd"/>
      <w:r w:rsidRPr="00307F0E">
        <w:rPr>
          <w:rFonts w:ascii="Times New Roman" w:hAnsi="Times New Roman"/>
          <w:i/>
          <w:iCs/>
          <w:color w:val="auto"/>
          <w:sz w:val="20"/>
          <w:szCs w:val="20"/>
        </w:rPr>
        <w:t xml:space="preserve"> </w:t>
      </w:r>
      <w:proofErr w:type="spellStart"/>
      <w:r w:rsidRPr="00307F0E">
        <w:rPr>
          <w:rFonts w:ascii="Times New Roman" w:hAnsi="Times New Roman"/>
          <w:i/>
          <w:iCs/>
          <w:color w:val="auto"/>
          <w:sz w:val="20"/>
          <w:szCs w:val="20"/>
        </w:rPr>
        <w:t>kennedyi</w:t>
      </w:r>
      <w:proofErr w:type="spellEnd"/>
      <w:r w:rsidRPr="00307F0E">
        <w:rPr>
          <w:rFonts w:ascii="Times New Roman" w:hAnsi="Times New Roman"/>
          <w:color w:val="auto"/>
          <w:sz w:val="20"/>
          <w:szCs w:val="20"/>
        </w:rPr>
        <w:t xml:space="preserve"> (Schmidt, 1939</w:t>
      </w:r>
      <w:proofErr w:type="gramStart"/>
      <w:r w:rsidRPr="00307F0E">
        <w:rPr>
          <w:rFonts w:ascii="Times New Roman" w:hAnsi="Times New Roman"/>
          <w:color w:val="auto"/>
          <w:sz w:val="20"/>
          <w:szCs w:val="20"/>
        </w:rPr>
        <w:t>)</w:t>
      </w:r>
      <w:proofErr w:type="gramEnd"/>
      <w:r w:rsidRPr="00307F0E">
        <w:rPr>
          <w:rFonts w:ascii="Times New Roman" w:hAnsi="Times New Roman"/>
          <w:color w:val="auto"/>
          <w:sz w:val="20"/>
          <w:szCs w:val="20"/>
        </w:rPr>
        <w:br/>
        <w:t>Common names</w:t>
      </w:r>
      <w:r w:rsidRPr="00307F0E">
        <w:rPr>
          <w:rFonts w:ascii="Times New Roman" w:hAnsi="Times New Roman"/>
          <w:color w:val="auto"/>
          <w:sz w:val="20"/>
          <w:szCs w:val="20"/>
          <w:lang w:bidi="ar-IQ"/>
        </w:rPr>
        <w:t xml:space="preserve">: </w:t>
      </w:r>
      <w:r w:rsidRPr="00307F0E">
        <w:rPr>
          <w:rFonts w:ascii="Times New Roman" w:hAnsi="Times New Roman"/>
          <w:color w:val="auto"/>
          <w:sz w:val="20"/>
          <w:szCs w:val="20"/>
        </w:rPr>
        <w:t>Kennedy's Leaf nose Snake</w:t>
      </w:r>
    </w:p>
    <w:p w:rsidR="00307F0E" w:rsidRPr="00307F0E" w:rsidRDefault="00307F0E" w:rsidP="00307F0E">
      <w:pPr>
        <w:spacing w:line="240" w:lineRule="auto"/>
        <w:rPr>
          <w:rFonts w:ascii="Times New Roman" w:hAnsi="Times New Roman" w:cs="Times New Roman"/>
          <w:sz w:val="20"/>
          <w:szCs w:val="20"/>
          <w:lang w:bidi="ar-IQ"/>
        </w:rPr>
      </w:pPr>
      <w:r w:rsidRPr="00307F0E">
        <w:rPr>
          <w:rFonts w:ascii="Times New Roman" w:hAnsi="Times New Roman" w:cs="Times New Roman"/>
          <w:b/>
          <w:bCs/>
          <w:sz w:val="20"/>
          <w:szCs w:val="20"/>
        </w:rPr>
        <w:t>Distribution:</w:t>
      </w:r>
      <w:r w:rsidRPr="00307F0E">
        <w:rPr>
          <w:rStyle w:val="hps"/>
          <w:rFonts w:ascii="Times New Roman" w:hAnsi="Times New Roman" w:cs="Times New Roman"/>
          <w:sz w:val="20"/>
          <w:szCs w:val="20"/>
        </w:rPr>
        <w:t xml:space="preserve"> Southwest of Iraq [7].</w:t>
      </w:r>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Al-</w:t>
      </w:r>
      <w:proofErr w:type="spellStart"/>
      <w:r w:rsidRPr="00307F0E">
        <w:rPr>
          <w:rFonts w:ascii="Times New Roman" w:hAnsi="Times New Roman" w:cs="Times New Roman"/>
          <w:sz w:val="20"/>
          <w:szCs w:val="20"/>
          <w:lang w:bidi="ar-IQ"/>
        </w:rPr>
        <w:t>Qaim</w:t>
      </w:r>
      <w:proofErr w:type="spellEnd"/>
      <w:r w:rsidRPr="00307F0E">
        <w:rPr>
          <w:rFonts w:ascii="Times New Roman" w:hAnsi="Times New Roman" w:cs="Times New Roman"/>
          <w:sz w:val="20"/>
          <w:szCs w:val="20"/>
          <w:lang w:bidi="ar-IQ"/>
        </w:rPr>
        <w:t>, Anbar province in Iraq [9].</w:t>
      </w:r>
      <w:proofErr w:type="gramEnd"/>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lastRenderedPageBreak/>
        <w:t xml:space="preserve">Genus: </w:t>
      </w:r>
      <w:proofErr w:type="spellStart"/>
      <w:r w:rsidRPr="00307F0E">
        <w:rPr>
          <w:rFonts w:ascii="Times New Roman" w:hAnsi="Times New Roman"/>
          <w:i/>
          <w:iCs/>
          <w:sz w:val="20"/>
          <w:szCs w:val="20"/>
        </w:rPr>
        <w:t>Eirenis</w:t>
      </w:r>
      <w:proofErr w:type="spellEnd"/>
      <w:r w:rsidRPr="00307F0E">
        <w:rPr>
          <w:rFonts w:ascii="Times New Roman" w:hAnsi="Times New Roman"/>
          <w:sz w:val="20"/>
          <w:szCs w:val="20"/>
        </w:rPr>
        <w:t xml:space="preserve"> (Jan, 1863</w:t>
      </w:r>
      <w:proofErr w:type="gramStart"/>
      <w:r w:rsidRPr="00307F0E">
        <w:rPr>
          <w:rFonts w:ascii="Times New Roman" w:hAnsi="Times New Roman"/>
          <w:sz w:val="20"/>
          <w:szCs w:val="20"/>
        </w:rPr>
        <w:t>)</w:t>
      </w:r>
      <w:proofErr w:type="gramEnd"/>
      <w:r w:rsidRPr="00307F0E">
        <w:rPr>
          <w:rFonts w:ascii="Times New Roman" w:hAnsi="Times New Roman"/>
          <w:sz w:val="20"/>
          <w:szCs w:val="20"/>
        </w:rPr>
        <w:br/>
      </w:r>
      <w:proofErr w:type="spellStart"/>
      <w:r w:rsidRPr="00307F0E">
        <w:rPr>
          <w:rFonts w:ascii="Times New Roman" w:hAnsi="Times New Roman"/>
          <w:i/>
          <w:iCs/>
          <w:sz w:val="20"/>
          <w:szCs w:val="20"/>
        </w:rPr>
        <w:t>Eirenis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persicus</w:t>
      </w:r>
      <w:proofErr w:type="spellEnd"/>
      <w:r w:rsidRPr="00307F0E">
        <w:rPr>
          <w:rFonts w:ascii="Times New Roman" w:hAnsi="Times New Roman"/>
          <w:sz w:val="20"/>
          <w:szCs w:val="20"/>
        </w:rPr>
        <w:t xml:space="preserve"> (Anderson, 1872)</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Cyclophis</w:t>
      </w:r>
      <w:proofErr w:type="spellEnd"/>
      <w:r w:rsidRPr="00307F0E">
        <w:rPr>
          <w:i/>
          <w:iCs/>
          <w:sz w:val="20"/>
          <w:szCs w:val="20"/>
        </w:rPr>
        <w:t xml:space="preserve"> </w:t>
      </w:r>
      <w:proofErr w:type="spellStart"/>
      <w:r w:rsidRPr="00307F0E">
        <w:rPr>
          <w:i/>
          <w:iCs/>
          <w:sz w:val="20"/>
          <w:szCs w:val="20"/>
        </w:rPr>
        <w:t>persicus</w:t>
      </w:r>
      <w:proofErr w:type="spellEnd"/>
      <w:r w:rsidRPr="00307F0E">
        <w:rPr>
          <w:sz w:val="20"/>
          <w:szCs w:val="20"/>
        </w:rPr>
        <w:t xml:space="preserve"> (Anderson, 1872)</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sz w:val="20"/>
          <w:szCs w:val="20"/>
        </w:rPr>
        <w:t>Dark-headed Dwarf Racer</w:t>
      </w:r>
    </w:p>
    <w:p w:rsidR="00307F0E" w:rsidRPr="00307F0E" w:rsidRDefault="00307F0E" w:rsidP="00307F0E">
      <w:pPr>
        <w:spacing w:line="240" w:lineRule="auto"/>
        <w:rPr>
          <w:rFonts w:ascii="Times New Roman" w:hAnsi="Times New Roman" w:cs="Times New Roman"/>
          <w:b/>
          <w:bCs/>
          <w:sz w:val="20"/>
          <w:szCs w:val="20"/>
          <w:lang w:bidi="ar-IQ"/>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Iraq (Erbil, </w:t>
      </w:r>
      <w:proofErr w:type="spellStart"/>
      <w:r w:rsidRPr="00307F0E">
        <w:rPr>
          <w:rFonts w:ascii="Times New Roman" w:hAnsi="Times New Roman" w:cs="Times New Roman"/>
          <w:sz w:val="20"/>
          <w:szCs w:val="20"/>
        </w:rPr>
        <w:t>Diyala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Dohuk</w:t>
      </w:r>
      <w:proofErr w:type="spellEnd"/>
      <w:r w:rsidRPr="00307F0E">
        <w:rPr>
          <w:rFonts w:ascii="Times New Roman" w:hAnsi="Times New Roman" w:cs="Times New Roman"/>
          <w:sz w:val="20"/>
          <w:szCs w:val="20"/>
        </w:rPr>
        <w:t xml:space="preserve">, Kirkuk, Nineveh and </w:t>
      </w:r>
      <w:proofErr w:type="spellStart"/>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Province [18].</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Eirenis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collaris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Menetries</w:t>
      </w:r>
      <w:proofErr w:type="spellEnd"/>
      <w:r w:rsidRPr="00307F0E">
        <w:rPr>
          <w:rFonts w:ascii="Times New Roman" w:hAnsi="Times New Roman"/>
          <w:sz w:val="20"/>
          <w:szCs w:val="20"/>
        </w:rPr>
        <w:t>, 1832)</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Coluber</w:t>
      </w:r>
      <w:proofErr w:type="spellEnd"/>
      <w:r w:rsidRPr="00307F0E">
        <w:rPr>
          <w:i/>
          <w:iCs/>
          <w:sz w:val="20"/>
          <w:szCs w:val="20"/>
        </w:rPr>
        <w:t xml:space="preserve"> </w:t>
      </w:r>
      <w:proofErr w:type="spellStart"/>
      <w:r w:rsidRPr="00307F0E">
        <w:rPr>
          <w:i/>
          <w:iCs/>
          <w:sz w:val="20"/>
          <w:szCs w:val="20"/>
        </w:rPr>
        <w:t>collaris</w:t>
      </w:r>
      <w:proofErr w:type="spellEnd"/>
      <w:r w:rsidRPr="00307F0E">
        <w:rPr>
          <w:sz w:val="20"/>
          <w:szCs w:val="20"/>
        </w:rPr>
        <w:t xml:space="preserve"> (</w:t>
      </w:r>
      <w:proofErr w:type="spellStart"/>
      <w:r w:rsidRPr="00307F0E">
        <w:rPr>
          <w:sz w:val="20"/>
          <w:szCs w:val="20"/>
        </w:rPr>
        <w:t>Menetries</w:t>
      </w:r>
      <w:proofErr w:type="spellEnd"/>
      <w:r w:rsidRPr="00307F0E">
        <w:rPr>
          <w:sz w:val="20"/>
          <w:szCs w:val="20"/>
        </w:rPr>
        <w:t>, 1832)</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sz w:val="20"/>
          <w:szCs w:val="20"/>
        </w:rPr>
        <w:t>Collared Dwarf Racer</w:t>
      </w:r>
    </w:p>
    <w:p w:rsidR="00307F0E" w:rsidRPr="00307F0E" w:rsidRDefault="00307F0E" w:rsidP="00307F0E">
      <w:pPr>
        <w:pStyle w:val="ListParagraph"/>
        <w:spacing w:after="0" w:line="240" w:lineRule="auto"/>
        <w:ind w:left="0"/>
        <w:rPr>
          <w:rFonts w:eastAsia="Times New Roman"/>
          <w:b/>
          <w:bCs/>
          <w:sz w:val="20"/>
          <w:szCs w:val="20"/>
        </w:rPr>
      </w:pPr>
      <w:r w:rsidRPr="00307F0E">
        <w:rPr>
          <w:rFonts w:eastAsia="Times New Roman"/>
          <w:b/>
          <w:bCs/>
          <w:sz w:val="20"/>
          <w:szCs w:val="20"/>
        </w:rPr>
        <w:t>Distribution:</w:t>
      </w:r>
      <w:r w:rsidRPr="00307F0E">
        <w:rPr>
          <w:sz w:val="20"/>
          <w:szCs w:val="20"/>
          <w:lang w:bidi="ar-IQ"/>
        </w:rPr>
        <w:t xml:space="preserve"> Baghdad. </w:t>
      </w:r>
      <w:proofErr w:type="spellStart"/>
      <w:r w:rsidRPr="00307F0E">
        <w:rPr>
          <w:sz w:val="20"/>
          <w:szCs w:val="20"/>
          <w:lang w:bidi="ar-IQ"/>
        </w:rPr>
        <w:t>Sulamainia</w:t>
      </w:r>
      <w:proofErr w:type="spellEnd"/>
      <w:r w:rsidRPr="00307F0E">
        <w:rPr>
          <w:sz w:val="20"/>
          <w:szCs w:val="20"/>
          <w:lang w:bidi="ar-IQ"/>
        </w:rPr>
        <w:t xml:space="preserve"> in 1928, </w:t>
      </w:r>
      <w:proofErr w:type="spellStart"/>
      <w:r w:rsidRPr="00307F0E">
        <w:rPr>
          <w:sz w:val="20"/>
          <w:szCs w:val="20"/>
          <w:lang w:bidi="ar-IQ"/>
        </w:rPr>
        <w:t>Baqubah</w:t>
      </w:r>
      <w:proofErr w:type="spellEnd"/>
      <w:r w:rsidRPr="00307F0E">
        <w:rPr>
          <w:sz w:val="20"/>
          <w:szCs w:val="20"/>
          <w:lang w:bidi="ar-IQ"/>
        </w:rPr>
        <w:t xml:space="preserve"> in June, 1929 [2]. Baghdad [10]. </w:t>
      </w:r>
      <w:proofErr w:type="gramStart"/>
      <w:r w:rsidRPr="00307F0E">
        <w:rPr>
          <w:sz w:val="20"/>
          <w:szCs w:val="20"/>
          <w:lang w:bidi="ar-IQ"/>
        </w:rPr>
        <w:t>Tall Afar in Mosul [3].</w:t>
      </w:r>
      <w:proofErr w:type="gramEnd"/>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Eirenis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coronella</w:t>
      </w:r>
      <w:proofErr w:type="spellEnd"/>
      <w:r w:rsidRPr="00307F0E">
        <w:rPr>
          <w:rFonts w:ascii="Times New Roman" w:hAnsi="Times New Roman"/>
          <w:sz w:val="20"/>
          <w:szCs w:val="20"/>
        </w:rPr>
        <w:t xml:space="preserve"> (Schlegel, 1837)</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Calamaria</w:t>
      </w:r>
      <w:proofErr w:type="spellEnd"/>
      <w:r w:rsidRPr="00307F0E">
        <w:rPr>
          <w:i/>
          <w:iCs/>
          <w:sz w:val="20"/>
          <w:szCs w:val="20"/>
        </w:rPr>
        <w:t xml:space="preserve"> </w:t>
      </w:r>
      <w:proofErr w:type="spellStart"/>
      <w:r w:rsidRPr="00307F0E">
        <w:rPr>
          <w:i/>
          <w:iCs/>
          <w:sz w:val="20"/>
          <w:szCs w:val="20"/>
        </w:rPr>
        <w:t>coronella</w:t>
      </w:r>
      <w:proofErr w:type="spellEnd"/>
      <w:r w:rsidRPr="00307F0E">
        <w:rPr>
          <w:sz w:val="20"/>
          <w:szCs w:val="20"/>
        </w:rPr>
        <w:t xml:space="preserve"> (Schlegel, 1837</w:t>
      </w:r>
      <w:r w:rsidRPr="00307F0E">
        <w:rPr>
          <w:rFonts w:eastAsia="Times New Roman"/>
          <w:sz w:val="20"/>
          <w:szCs w:val="20"/>
        </w:rPr>
        <w:t>)</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rFonts w:eastAsia="Times New Roman"/>
          <w:sz w:val="20"/>
          <w:szCs w:val="20"/>
        </w:rPr>
        <w:t>The Syrian Dwarf snake</w:t>
      </w:r>
    </w:p>
    <w:p w:rsidR="00307F0E" w:rsidRPr="00307F0E" w:rsidRDefault="00307F0E" w:rsidP="00307F0E">
      <w:pPr>
        <w:pStyle w:val="ListParagraph"/>
        <w:spacing w:after="0" w:line="240" w:lineRule="auto"/>
        <w:ind w:left="0"/>
        <w:rPr>
          <w:rFonts w:eastAsia="Times New Roman"/>
          <w:b/>
          <w:bCs/>
          <w:sz w:val="20"/>
          <w:szCs w:val="20"/>
        </w:rPr>
      </w:pPr>
      <w:r w:rsidRPr="00307F0E">
        <w:rPr>
          <w:rFonts w:eastAsia="Times New Roman"/>
          <w:b/>
          <w:bCs/>
          <w:sz w:val="20"/>
          <w:szCs w:val="20"/>
        </w:rPr>
        <w:t xml:space="preserve">Distribution: </w:t>
      </w:r>
      <w:proofErr w:type="spellStart"/>
      <w:r w:rsidRPr="00307F0E">
        <w:rPr>
          <w:rFonts w:eastAsia="Times New Roman"/>
          <w:sz w:val="20"/>
          <w:szCs w:val="20"/>
        </w:rPr>
        <w:t>Shaiba</w:t>
      </w:r>
      <w:proofErr w:type="spellEnd"/>
      <w:r w:rsidRPr="00307F0E">
        <w:rPr>
          <w:rFonts w:eastAsia="Times New Roman"/>
          <w:sz w:val="20"/>
          <w:szCs w:val="20"/>
        </w:rPr>
        <w:t xml:space="preserve">, </w:t>
      </w:r>
      <w:proofErr w:type="spellStart"/>
      <w:r w:rsidRPr="00307F0E">
        <w:rPr>
          <w:rFonts w:eastAsia="Times New Roman"/>
          <w:sz w:val="20"/>
          <w:szCs w:val="20"/>
        </w:rPr>
        <w:t>Zobeya</w:t>
      </w:r>
      <w:proofErr w:type="spellEnd"/>
      <w:r w:rsidRPr="00307F0E">
        <w:rPr>
          <w:rFonts w:eastAsia="Times New Roman"/>
          <w:sz w:val="20"/>
          <w:szCs w:val="20"/>
        </w:rPr>
        <w:t xml:space="preserve"> (</w:t>
      </w:r>
      <w:proofErr w:type="spellStart"/>
      <w:r w:rsidRPr="00307F0E">
        <w:rPr>
          <w:rFonts w:eastAsia="Times New Roman"/>
          <w:sz w:val="20"/>
          <w:szCs w:val="20"/>
        </w:rPr>
        <w:t>Zobeir</w:t>
      </w:r>
      <w:proofErr w:type="spellEnd"/>
      <w:r w:rsidRPr="00307F0E">
        <w:rPr>
          <w:rFonts w:eastAsia="Times New Roman"/>
          <w:sz w:val="20"/>
          <w:szCs w:val="20"/>
        </w:rPr>
        <w:t xml:space="preserve">), and </w:t>
      </w:r>
      <w:proofErr w:type="spellStart"/>
      <w:r w:rsidRPr="00307F0E">
        <w:rPr>
          <w:rFonts w:eastAsia="Times New Roman"/>
          <w:sz w:val="20"/>
          <w:szCs w:val="20"/>
        </w:rPr>
        <w:t>Faleya</w:t>
      </w:r>
      <w:proofErr w:type="spellEnd"/>
      <w:r w:rsidRPr="00307F0E">
        <w:rPr>
          <w:rFonts w:eastAsia="Times New Roman"/>
          <w:sz w:val="20"/>
          <w:szCs w:val="20"/>
        </w:rPr>
        <w:t xml:space="preserve"> (Fallujah), </w:t>
      </w:r>
      <w:proofErr w:type="gramStart"/>
      <w:r w:rsidRPr="00307F0E">
        <w:rPr>
          <w:rFonts w:eastAsia="Times New Roman"/>
          <w:sz w:val="20"/>
          <w:szCs w:val="20"/>
        </w:rPr>
        <w:t>And</w:t>
      </w:r>
      <w:proofErr w:type="gramEnd"/>
      <w:r w:rsidRPr="00307F0E">
        <w:rPr>
          <w:rFonts w:eastAsia="Times New Roman"/>
          <w:sz w:val="20"/>
          <w:szCs w:val="20"/>
        </w:rPr>
        <w:t xml:space="preserve"> </w:t>
      </w:r>
      <w:proofErr w:type="spellStart"/>
      <w:r w:rsidRPr="00307F0E">
        <w:rPr>
          <w:rFonts w:eastAsia="Times New Roman"/>
          <w:sz w:val="20"/>
          <w:szCs w:val="20"/>
        </w:rPr>
        <w:t>Rutba</w:t>
      </w:r>
      <w:proofErr w:type="spellEnd"/>
      <w:r w:rsidRPr="00307F0E">
        <w:rPr>
          <w:rFonts w:eastAsia="Times New Roman"/>
          <w:sz w:val="20"/>
          <w:szCs w:val="20"/>
        </w:rPr>
        <w:t xml:space="preserve"> [2], [10]. </w:t>
      </w:r>
      <w:proofErr w:type="gramStart"/>
      <w:r w:rsidRPr="00307F0E">
        <w:rPr>
          <w:sz w:val="20"/>
          <w:szCs w:val="20"/>
        </w:rPr>
        <w:t>Adult male,</w:t>
      </w:r>
      <w:r w:rsidRPr="00307F0E">
        <w:rPr>
          <w:rFonts w:eastAsia="Times New Roman"/>
          <w:sz w:val="20"/>
          <w:szCs w:val="20"/>
        </w:rPr>
        <w:t xml:space="preserve"> From </w:t>
      </w:r>
      <w:proofErr w:type="spellStart"/>
      <w:r w:rsidRPr="00307F0E">
        <w:rPr>
          <w:rFonts w:eastAsia="Times New Roman"/>
          <w:sz w:val="20"/>
          <w:szCs w:val="20"/>
        </w:rPr>
        <w:t>Rutba</w:t>
      </w:r>
      <w:proofErr w:type="spellEnd"/>
      <w:r w:rsidRPr="00307F0E">
        <w:rPr>
          <w:rFonts w:eastAsia="Times New Roman"/>
          <w:sz w:val="20"/>
          <w:szCs w:val="20"/>
        </w:rPr>
        <w:t xml:space="preserve"> in Iraq specimen Schmidt 1939 </w:t>
      </w:r>
      <w:proofErr w:type="spellStart"/>
      <w:r w:rsidRPr="00307F0E">
        <w:rPr>
          <w:i/>
          <w:iCs/>
          <w:sz w:val="20"/>
          <w:szCs w:val="20"/>
        </w:rPr>
        <w:t>Eirenis</w:t>
      </w:r>
      <w:proofErr w:type="spellEnd"/>
      <w:r w:rsidRPr="00307F0E">
        <w:rPr>
          <w:i/>
          <w:iCs/>
          <w:sz w:val="20"/>
          <w:szCs w:val="20"/>
        </w:rPr>
        <w:t xml:space="preserve"> </w:t>
      </w:r>
      <w:proofErr w:type="spellStart"/>
      <w:r w:rsidRPr="00307F0E">
        <w:rPr>
          <w:i/>
          <w:iCs/>
          <w:sz w:val="20"/>
          <w:szCs w:val="20"/>
        </w:rPr>
        <w:t>coronella</w:t>
      </w:r>
      <w:proofErr w:type="spellEnd"/>
      <w:r w:rsidRPr="00307F0E">
        <w:rPr>
          <w:i/>
          <w:iCs/>
          <w:sz w:val="20"/>
          <w:szCs w:val="20"/>
        </w:rPr>
        <w:t xml:space="preserve"> </w:t>
      </w:r>
      <w:proofErr w:type="spellStart"/>
      <w:r w:rsidRPr="00307F0E">
        <w:rPr>
          <w:i/>
          <w:iCs/>
          <w:sz w:val="20"/>
          <w:szCs w:val="20"/>
        </w:rPr>
        <w:t>fraseri</w:t>
      </w:r>
      <w:proofErr w:type="spellEnd"/>
      <w:r w:rsidRPr="00307F0E">
        <w:rPr>
          <w:rFonts w:eastAsia="Times New Roman"/>
          <w:sz w:val="20"/>
          <w:szCs w:val="20"/>
        </w:rPr>
        <w:t xml:space="preserve"> [3].</w:t>
      </w:r>
      <w:proofErr w:type="gramEnd"/>
    </w:p>
    <w:p w:rsidR="00307F0E" w:rsidRPr="00307F0E" w:rsidRDefault="00307F0E" w:rsidP="00307F0E">
      <w:pPr>
        <w:spacing w:line="240" w:lineRule="auto"/>
        <w:ind w:left="20" w:hanging="20"/>
        <w:rPr>
          <w:rFonts w:ascii="Times New Roman" w:hAnsi="Times New Roman" w:cs="Times New Roman"/>
          <w:b/>
          <w:bCs/>
          <w:sz w:val="20"/>
          <w:szCs w:val="20"/>
        </w:rPr>
      </w:pPr>
      <w:proofErr w:type="spellStart"/>
      <w:r w:rsidRPr="00307F0E">
        <w:rPr>
          <w:rFonts w:ascii="Times New Roman" w:hAnsi="Times New Roman" w:cs="Times New Roman"/>
          <w:b/>
          <w:bCs/>
          <w:i/>
          <w:iCs/>
          <w:sz w:val="20"/>
          <w:szCs w:val="20"/>
        </w:rPr>
        <w:t>Eirenis</w:t>
      </w:r>
      <w:proofErr w:type="spellEnd"/>
      <w:r w:rsidRPr="00307F0E">
        <w:rPr>
          <w:rFonts w:ascii="Times New Roman" w:hAnsi="Times New Roman" w:cs="Times New Roman"/>
          <w:b/>
          <w:bCs/>
          <w:i/>
          <w:iCs/>
          <w:sz w:val="20"/>
          <w:szCs w:val="20"/>
        </w:rPr>
        <w:t xml:space="preserve"> </w:t>
      </w:r>
      <w:proofErr w:type="spellStart"/>
      <w:r w:rsidRPr="00307F0E">
        <w:rPr>
          <w:rFonts w:ascii="Times New Roman" w:hAnsi="Times New Roman" w:cs="Times New Roman"/>
          <w:b/>
          <w:bCs/>
          <w:i/>
          <w:iCs/>
          <w:sz w:val="20"/>
          <w:szCs w:val="20"/>
        </w:rPr>
        <w:t>coronelloides</w:t>
      </w:r>
      <w:proofErr w:type="spellEnd"/>
      <w:r w:rsidRPr="00307F0E">
        <w:rPr>
          <w:rFonts w:ascii="Times New Roman" w:hAnsi="Times New Roman" w:cs="Times New Roman"/>
          <w:b/>
          <w:bCs/>
          <w:sz w:val="20"/>
          <w:szCs w:val="20"/>
        </w:rPr>
        <w:t xml:space="preserve"> (Jan, 1862)</w:t>
      </w:r>
    </w:p>
    <w:p w:rsidR="00307F0E" w:rsidRPr="00307F0E" w:rsidRDefault="00307F0E" w:rsidP="00307F0E">
      <w:pPr>
        <w:pStyle w:val="NoSpacing"/>
        <w:bidi w:val="0"/>
        <w:spacing w:line="240" w:lineRule="auto"/>
        <w:jc w:val="left"/>
        <w:rPr>
          <w:rFonts w:ascii="Times New Roman" w:hAnsi="Times New Roman" w:cs="Times New Roman"/>
          <w:b/>
          <w:bCs/>
          <w:sz w:val="20"/>
          <w:szCs w:val="20"/>
        </w:rPr>
      </w:pPr>
      <w:r w:rsidRPr="00307F0E">
        <w:rPr>
          <w:rFonts w:ascii="Times New Roman" w:hAnsi="Times New Roman" w:cs="Times New Roman"/>
          <w:b/>
          <w:bCs/>
          <w:sz w:val="20"/>
          <w:szCs w:val="20"/>
        </w:rPr>
        <w:t xml:space="preserve">Synonym: </w:t>
      </w:r>
      <w:proofErr w:type="spellStart"/>
      <w:r w:rsidRPr="00307F0E">
        <w:rPr>
          <w:rFonts w:ascii="Times New Roman" w:hAnsi="Times New Roman" w:cs="Times New Roman"/>
          <w:i/>
          <w:iCs/>
          <w:sz w:val="20"/>
          <w:szCs w:val="20"/>
        </w:rPr>
        <w:t>Homalosoma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coronelloides</w:t>
      </w:r>
      <w:proofErr w:type="spellEnd"/>
      <w:r w:rsidRPr="00307F0E">
        <w:rPr>
          <w:rFonts w:ascii="Times New Roman" w:hAnsi="Times New Roman" w:cs="Times New Roman"/>
          <w:sz w:val="20"/>
          <w:szCs w:val="20"/>
        </w:rPr>
        <w:t xml:space="preserve"> (Jan, 1862</w:t>
      </w:r>
      <w:proofErr w:type="gramStart"/>
      <w:r w:rsidRPr="00307F0E">
        <w:rPr>
          <w:rFonts w:ascii="Times New Roman" w:hAnsi="Times New Roman" w:cs="Times New Roman"/>
          <w:sz w:val="20"/>
          <w:szCs w:val="20"/>
        </w:rPr>
        <w:t>)</w:t>
      </w:r>
      <w:proofErr w:type="gramEnd"/>
      <w:r w:rsidRPr="00307F0E">
        <w:rPr>
          <w:rFonts w:ascii="Times New Roman" w:hAnsi="Times New Roman" w:cs="Times New Roman"/>
          <w:sz w:val="20"/>
          <w:szCs w:val="20"/>
        </w:rPr>
        <w:br/>
      </w:r>
      <w:r w:rsidRPr="00307F0E">
        <w:rPr>
          <w:rFonts w:ascii="Times New Roman" w:hAnsi="Times New Roman" w:cs="Times New Roman"/>
          <w:b/>
          <w:bCs/>
          <w:sz w:val="20"/>
          <w:szCs w:val="20"/>
        </w:rPr>
        <w:t>Common names</w:t>
      </w:r>
      <w:r w:rsidRPr="00307F0E">
        <w:rPr>
          <w:rFonts w:ascii="Times New Roman" w:eastAsia="Times New Roman" w:hAnsi="Times New Roman" w:cs="Times New Roman"/>
          <w:b/>
          <w:bCs/>
          <w:sz w:val="20"/>
          <w:szCs w:val="20"/>
        </w:rPr>
        <w:t xml:space="preserve">: </w:t>
      </w:r>
      <w:r w:rsidRPr="00307F0E">
        <w:rPr>
          <w:rFonts w:ascii="Times New Roman" w:eastAsia="Times New Roman" w:hAnsi="Times New Roman" w:cs="Times New Roman"/>
          <w:sz w:val="20"/>
          <w:szCs w:val="20"/>
        </w:rPr>
        <w:t>Not designated.</w:t>
      </w:r>
    </w:p>
    <w:p w:rsidR="00307F0E" w:rsidRPr="00307F0E" w:rsidRDefault="00307F0E" w:rsidP="00307F0E">
      <w:pPr>
        <w:pStyle w:val="NoSpacing"/>
        <w:bidi w:val="0"/>
        <w:spacing w:line="240" w:lineRule="auto"/>
        <w:jc w:val="left"/>
        <w:rPr>
          <w:rFonts w:ascii="Times New Roman" w:hAnsi="Times New Roman" w:cs="Times New Roman"/>
          <w:sz w:val="20"/>
          <w:szCs w:val="20"/>
          <w:lang w:bidi="ar-IQ"/>
        </w:rPr>
      </w:pPr>
      <w:r w:rsidRPr="00307F0E">
        <w:rPr>
          <w:rFonts w:ascii="Times New Roman" w:eastAsia="Times New Roman" w:hAnsi="Times New Roman" w:cs="Times New Roman"/>
          <w:b/>
          <w:bCs/>
          <w:sz w:val="20"/>
          <w:szCs w:val="20"/>
        </w:rPr>
        <w:t>Distribution:</w:t>
      </w:r>
      <w:r w:rsidRPr="00307F0E">
        <w:rPr>
          <w:rFonts w:ascii="Times New Roman" w:hAnsi="Times New Roman" w:cs="Times New Roman"/>
          <w:sz w:val="20"/>
          <w:szCs w:val="20"/>
        </w:rPr>
        <w:t xml:space="preserve"> North of Erbil and </w:t>
      </w:r>
      <w:proofErr w:type="spellStart"/>
      <w:r w:rsidRPr="00307F0E">
        <w:rPr>
          <w:rFonts w:ascii="Times New Roman" w:hAnsi="Times New Roman" w:cs="Times New Roman"/>
          <w:sz w:val="20"/>
          <w:szCs w:val="20"/>
        </w:rPr>
        <w:t>Qaladeza</w:t>
      </w:r>
      <w:proofErr w:type="spellEnd"/>
      <w:r w:rsidRPr="00307F0E">
        <w:rPr>
          <w:rFonts w:ascii="Times New Roman" w:hAnsi="Times New Roman" w:cs="Times New Roman"/>
          <w:sz w:val="20"/>
          <w:szCs w:val="20"/>
        </w:rPr>
        <w:t xml:space="preserve"> NW of </w:t>
      </w:r>
      <w:proofErr w:type="spellStart"/>
      <w:r w:rsidRPr="00307F0E">
        <w:rPr>
          <w:rFonts w:ascii="Times New Roman" w:hAnsi="Times New Roman" w:cs="Times New Roman"/>
          <w:sz w:val="20"/>
          <w:szCs w:val="20"/>
        </w:rPr>
        <w:t>Sulaymaniya</w:t>
      </w:r>
      <w:proofErr w:type="spellEnd"/>
      <w:r w:rsidRPr="00307F0E">
        <w:rPr>
          <w:rFonts w:ascii="Times New Roman" w:hAnsi="Times New Roman" w:cs="Times New Roman"/>
          <w:sz w:val="20"/>
          <w:szCs w:val="20"/>
        </w:rPr>
        <w:t xml:space="preserve"> </w:t>
      </w:r>
      <w:r w:rsidRPr="00307F0E">
        <w:rPr>
          <w:rFonts w:ascii="Times New Roman" w:hAnsi="Times New Roman" w:cs="Times New Roman"/>
          <w:sz w:val="20"/>
          <w:szCs w:val="20"/>
          <w:lang w:bidi="ar-IQ"/>
        </w:rPr>
        <w:t xml:space="preserve">[17]. </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Eirenis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decemlineata</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Dumeril</w:t>
      </w:r>
      <w:proofErr w:type="spellEnd"/>
      <w:r w:rsidRPr="00307F0E">
        <w:rPr>
          <w:rFonts w:ascii="Times New Roman" w:hAnsi="Times New Roman"/>
          <w:sz w:val="20"/>
          <w:szCs w:val="20"/>
        </w:rPr>
        <w:t xml:space="preserve"> &amp; </w:t>
      </w:r>
      <w:proofErr w:type="spellStart"/>
      <w:r w:rsidRPr="00307F0E">
        <w:rPr>
          <w:rFonts w:ascii="Times New Roman" w:hAnsi="Times New Roman"/>
          <w:sz w:val="20"/>
          <w:szCs w:val="20"/>
        </w:rPr>
        <w:t>Bibron</w:t>
      </w:r>
      <w:proofErr w:type="spellEnd"/>
      <w:r w:rsidRPr="00307F0E">
        <w:rPr>
          <w:rFonts w:ascii="Times New Roman" w:hAnsi="Times New Roman"/>
          <w:sz w:val="20"/>
          <w:szCs w:val="20"/>
        </w:rPr>
        <w:t>, 1854)</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Ablabes</w:t>
      </w:r>
      <w:proofErr w:type="spellEnd"/>
      <w:r w:rsidRPr="00307F0E">
        <w:rPr>
          <w:i/>
          <w:iCs/>
          <w:sz w:val="20"/>
          <w:szCs w:val="20"/>
        </w:rPr>
        <w:t xml:space="preserve"> </w:t>
      </w:r>
      <w:proofErr w:type="spellStart"/>
      <w:r w:rsidRPr="00307F0E">
        <w:rPr>
          <w:i/>
          <w:iCs/>
          <w:sz w:val="20"/>
          <w:szCs w:val="20"/>
        </w:rPr>
        <w:t>decem-lineatus</w:t>
      </w:r>
      <w:proofErr w:type="spellEnd"/>
      <w:r w:rsidRPr="00307F0E">
        <w:rPr>
          <w:sz w:val="20"/>
          <w:szCs w:val="20"/>
        </w:rPr>
        <w:t xml:space="preserve"> (</w:t>
      </w:r>
      <w:proofErr w:type="spellStart"/>
      <w:r w:rsidRPr="00307F0E">
        <w:rPr>
          <w:sz w:val="20"/>
          <w:szCs w:val="20"/>
        </w:rPr>
        <w:t>Bibron</w:t>
      </w:r>
      <w:proofErr w:type="spellEnd"/>
      <w:r w:rsidRPr="00307F0E">
        <w:rPr>
          <w:sz w:val="20"/>
          <w:szCs w:val="20"/>
        </w:rPr>
        <w:t xml:space="preserve"> &amp; </w:t>
      </w:r>
      <w:proofErr w:type="spellStart"/>
      <w:r w:rsidRPr="00307F0E">
        <w:rPr>
          <w:sz w:val="20"/>
          <w:szCs w:val="20"/>
        </w:rPr>
        <w:t>Dumeril</w:t>
      </w:r>
      <w:proofErr w:type="spellEnd"/>
      <w:r w:rsidRPr="00307F0E">
        <w:rPr>
          <w:sz w:val="20"/>
          <w:szCs w:val="20"/>
        </w:rPr>
        <w:t>, 1854</w:t>
      </w:r>
      <w:proofErr w:type="gramStart"/>
      <w:r w:rsidRPr="00307F0E">
        <w:rPr>
          <w:sz w:val="20"/>
          <w:szCs w:val="20"/>
        </w:rPr>
        <w:t>)</w:t>
      </w:r>
      <w:proofErr w:type="gramEnd"/>
      <w:r w:rsidRPr="00307F0E">
        <w:rPr>
          <w:sz w:val="20"/>
          <w:szCs w:val="20"/>
        </w:rPr>
        <w:br/>
      </w:r>
      <w:r w:rsidRPr="00307F0E">
        <w:rPr>
          <w:b/>
          <w:bCs/>
          <w:sz w:val="20"/>
          <w:szCs w:val="20"/>
        </w:rPr>
        <w:t>Common names</w:t>
      </w:r>
      <w:r w:rsidRPr="00307F0E">
        <w:rPr>
          <w:rFonts w:eastAsia="Times New Roman"/>
          <w:b/>
          <w:bCs/>
          <w:sz w:val="20"/>
          <w:szCs w:val="20"/>
        </w:rPr>
        <w:t xml:space="preserve">: </w:t>
      </w:r>
      <w:r w:rsidRPr="00307F0E">
        <w:rPr>
          <w:rFonts w:eastAsia="Times New Roman"/>
          <w:sz w:val="20"/>
          <w:szCs w:val="20"/>
        </w:rPr>
        <w:t>The lined dwarf snake</w:t>
      </w:r>
    </w:p>
    <w:p w:rsidR="00307F0E" w:rsidRPr="00307F0E" w:rsidRDefault="00307F0E" w:rsidP="00307F0E">
      <w:pPr>
        <w:autoSpaceDE w:val="0"/>
        <w:autoSpaceDN w:val="0"/>
        <w:adjustRightInd w:val="0"/>
        <w:spacing w:line="240" w:lineRule="auto"/>
        <w:jc w:val="both"/>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near </w:t>
      </w:r>
      <w:proofErr w:type="spellStart"/>
      <w:r w:rsidRPr="00307F0E">
        <w:rPr>
          <w:rFonts w:ascii="Times New Roman" w:hAnsi="Times New Roman" w:cs="Times New Roman"/>
          <w:sz w:val="20"/>
          <w:szCs w:val="20"/>
        </w:rPr>
        <w:t>Sulamainia</w:t>
      </w:r>
      <w:proofErr w:type="spellEnd"/>
      <w:r w:rsidRPr="00307F0E">
        <w:rPr>
          <w:rFonts w:ascii="Times New Roman" w:hAnsi="Times New Roman" w:cs="Times New Roman"/>
          <w:sz w:val="20"/>
          <w:szCs w:val="20"/>
        </w:rPr>
        <w:t xml:space="preserve"> [2].</w:t>
      </w:r>
    </w:p>
    <w:p w:rsidR="00307F0E" w:rsidRPr="00307F0E" w:rsidRDefault="00307F0E" w:rsidP="00307F0E">
      <w:pPr>
        <w:autoSpaceDE w:val="0"/>
        <w:autoSpaceDN w:val="0"/>
        <w:adjustRightInd w:val="0"/>
        <w:spacing w:line="240" w:lineRule="auto"/>
        <w:jc w:val="both"/>
        <w:rPr>
          <w:rFonts w:ascii="Times New Roman" w:hAnsi="Times New Roman" w:cs="Times New Roman"/>
          <w:b/>
          <w:bCs/>
          <w:sz w:val="20"/>
          <w:szCs w:val="20"/>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Zamenis</w:t>
      </w:r>
      <w:proofErr w:type="spellEnd"/>
      <w:r w:rsidRPr="00307F0E">
        <w:rPr>
          <w:rFonts w:ascii="Times New Roman" w:hAnsi="Times New Roman" w:cs="Times New Roman"/>
          <w:b/>
          <w:bCs/>
          <w:i/>
          <w:iCs/>
          <w:sz w:val="20"/>
          <w:szCs w:val="20"/>
        </w:rPr>
        <w:t xml:space="preserve"> </w:t>
      </w:r>
      <w:r w:rsidRPr="00307F0E">
        <w:rPr>
          <w:rFonts w:ascii="Times New Roman" w:hAnsi="Times New Roman" w:cs="Times New Roman"/>
          <w:b/>
          <w:bCs/>
          <w:sz w:val="20"/>
          <w:szCs w:val="20"/>
        </w:rPr>
        <w:t>(</w:t>
      </w:r>
      <w:proofErr w:type="spellStart"/>
      <w:r w:rsidRPr="00307F0E">
        <w:rPr>
          <w:rFonts w:ascii="Times New Roman" w:hAnsi="Times New Roman" w:cs="Times New Roman"/>
          <w:b/>
          <w:bCs/>
          <w:sz w:val="20"/>
          <w:szCs w:val="20"/>
        </w:rPr>
        <w:t>Fitzinger</w:t>
      </w:r>
      <w:proofErr w:type="spellEnd"/>
      <w:r w:rsidRPr="00307F0E">
        <w:rPr>
          <w:rFonts w:ascii="Times New Roman" w:hAnsi="Times New Roman" w:cs="Times New Roman"/>
          <w:b/>
          <w:bCs/>
          <w:sz w:val="20"/>
          <w:szCs w:val="20"/>
        </w:rPr>
        <w:t>, 1853)</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Zamenis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hohenackeri</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Strauch</w:t>
      </w:r>
      <w:proofErr w:type="spellEnd"/>
      <w:r w:rsidRPr="00307F0E">
        <w:rPr>
          <w:rFonts w:ascii="Times New Roman" w:hAnsi="Times New Roman"/>
          <w:sz w:val="20"/>
          <w:szCs w:val="20"/>
        </w:rPr>
        <w:t>, 1873)</w:t>
      </w:r>
    </w:p>
    <w:p w:rsidR="00307F0E" w:rsidRPr="00307F0E" w:rsidRDefault="00307F0E" w:rsidP="00307F0E">
      <w:pPr>
        <w:pStyle w:val="ListParagraph"/>
        <w:spacing w:after="0" w:line="240" w:lineRule="auto"/>
        <w:ind w:left="0"/>
        <w:rPr>
          <w:b/>
          <w:bCs/>
          <w:sz w:val="20"/>
          <w:szCs w:val="20"/>
        </w:rPr>
      </w:pPr>
      <w:r w:rsidRPr="00307F0E">
        <w:rPr>
          <w:b/>
          <w:bCs/>
          <w:sz w:val="20"/>
          <w:szCs w:val="20"/>
        </w:rPr>
        <w:t xml:space="preserve">Synonym: </w:t>
      </w:r>
      <w:proofErr w:type="spellStart"/>
      <w:r w:rsidRPr="00307F0E">
        <w:rPr>
          <w:i/>
          <w:iCs/>
          <w:sz w:val="20"/>
          <w:szCs w:val="20"/>
        </w:rPr>
        <w:t>Coluber</w:t>
      </w:r>
      <w:proofErr w:type="spellEnd"/>
      <w:r w:rsidRPr="00307F0E">
        <w:rPr>
          <w:i/>
          <w:iCs/>
          <w:sz w:val="20"/>
          <w:szCs w:val="20"/>
        </w:rPr>
        <w:t xml:space="preserve"> </w:t>
      </w:r>
      <w:proofErr w:type="spellStart"/>
      <w:r w:rsidRPr="00307F0E">
        <w:rPr>
          <w:i/>
          <w:iCs/>
          <w:sz w:val="20"/>
          <w:szCs w:val="20"/>
        </w:rPr>
        <w:t>hohenackeri</w:t>
      </w:r>
      <w:proofErr w:type="spellEnd"/>
      <w:r w:rsidRPr="00307F0E">
        <w:rPr>
          <w:sz w:val="20"/>
          <w:szCs w:val="20"/>
        </w:rPr>
        <w:t xml:space="preserve"> (</w:t>
      </w:r>
      <w:proofErr w:type="spellStart"/>
      <w:r w:rsidRPr="00307F0E">
        <w:rPr>
          <w:sz w:val="20"/>
          <w:szCs w:val="20"/>
        </w:rPr>
        <w:t>Strauch</w:t>
      </w:r>
      <w:proofErr w:type="spellEnd"/>
      <w:r w:rsidRPr="00307F0E">
        <w:rPr>
          <w:sz w:val="20"/>
          <w:szCs w:val="20"/>
        </w:rPr>
        <w:t>, 1873)</w:t>
      </w:r>
    </w:p>
    <w:p w:rsidR="00307F0E" w:rsidRPr="00307F0E" w:rsidRDefault="00307F0E" w:rsidP="00307F0E">
      <w:pPr>
        <w:pStyle w:val="ListParagraph"/>
        <w:spacing w:after="0" w:line="240" w:lineRule="auto"/>
        <w:ind w:left="0"/>
        <w:rPr>
          <w:rFonts w:eastAsia="Times New Roman"/>
          <w:b/>
          <w:bCs/>
          <w:sz w:val="20"/>
          <w:szCs w:val="20"/>
        </w:rPr>
      </w:pPr>
      <w:r w:rsidRPr="00307F0E">
        <w:rPr>
          <w:b/>
          <w:bCs/>
          <w:sz w:val="20"/>
          <w:szCs w:val="20"/>
        </w:rPr>
        <w:t>Common names</w:t>
      </w:r>
      <w:r w:rsidRPr="00307F0E">
        <w:rPr>
          <w:rFonts w:eastAsia="Times New Roman"/>
          <w:b/>
          <w:bCs/>
          <w:sz w:val="20"/>
          <w:szCs w:val="20"/>
        </w:rPr>
        <w:t xml:space="preserve">: </w:t>
      </w:r>
      <w:r w:rsidRPr="00307F0E">
        <w:rPr>
          <w:sz w:val="20"/>
          <w:szCs w:val="20"/>
        </w:rPr>
        <w:t>Transcaucasia Rat Snake</w:t>
      </w:r>
    </w:p>
    <w:p w:rsidR="00307F0E" w:rsidRPr="00307F0E" w:rsidRDefault="00307F0E" w:rsidP="00307F0E">
      <w:pPr>
        <w:pStyle w:val="NoSpacing"/>
        <w:bidi w:val="0"/>
        <w:spacing w:line="240" w:lineRule="auto"/>
        <w:rPr>
          <w:rFonts w:ascii="Times New Roman" w:hAnsi="Times New Roman" w:cs="Times New Roman"/>
          <w:sz w:val="20"/>
          <w:szCs w:val="20"/>
        </w:rPr>
      </w:pPr>
      <w:r w:rsidRPr="00307F0E">
        <w:rPr>
          <w:rFonts w:ascii="Times New Roman" w:eastAsia="Times New Roman" w:hAnsi="Times New Roman" w:cs="Times New Roman"/>
          <w:b/>
          <w:bCs/>
          <w:sz w:val="20"/>
          <w:szCs w:val="20"/>
        </w:rPr>
        <w:t>Distribution:</w:t>
      </w:r>
      <w:r w:rsidRPr="00307F0E">
        <w:rPr>
          <w:rFonts w:ascii="Times New Roman" w:hAnsi="Times New Roman" w:cs="Times New Roman"/>
          <w:b/>
          <w:bCs/>
          <w:sz w:val="20"/>
          <w:szCs w:val="20"/>
          <w:lang w:bidi="ar-IQ"/>
        </w:rPr>
        <w:t xml:space="preserve"> </w:t>
      </w:r>
      <w:proofErr w:type="spellStart"/>
      <w:r w:rsidRPr="00307F0E">
        <w:rPr>
          <w:rFonts w:ascii="Times New Roman" w:hAnsi="Times New Roman" w:cs="Times New Roman"/>
          <w:sz w:val="20"/>
          <w:szCs w:val="20"/>
        </w:rPr>
        <w:t>Hawraman</w:t>
      </w:r>
      <w:proofErr w:type="spellEnd"/>
      <w:r w:rsidRPr="00307F0E">
        <w:rPr>
          <w:rFonts w:ascii="Times New Roman" w:hAnsi="Times New Roman" w:cs="Times New Roman"/>
          <w:sz w:val="20"/>
          <w:szCs w:val="20"/>
        </w:rPr>
        <w:t xml:space="preserve"> Mountain and in Erbil [16], [4].</w:t>
      </w:r>
    </w:p>
    <w:p w:rsidR="00307F0E" w:rsidRPr="00307F0E" w:rsidRDefault="00307F0E" w:rsidP="00307F0E">
      <w:pPr>
        <w:spacing w:line="240" w:lineRule="auto"/>
        <w:ind w:left="720" w:hanging="720"/>
        <w:rPr>
          <w:rFonts w:ascii="Times New Roman" w:hAnsi="Times New Roman" w:cs="Times New Roman"/>
          <w:b/>
          <w:bCs/>
          <w:sz w:val="20"/>
          <w:szCs w:val="20"/>
          <w:lang w:bidi="ar-IQ"/>
        </w:rPr>
      </w:pPr>
      <w:r w:rsidRPr="00307F0E">
        <w:rPr>
          <w:rFonts w:ascii="Times New Roman" w:hAnsi="Times New Roman" w:cs="Times New Roman"/>
          <w:b/>
          <w:bCs/>
          <w:sz w:val="20"/>
          <w:szCs w:val="20"/>
        </w:rPr>
        <w:t xml:space="preserve">Genus: </w:t>
      </w:r>
      <w:r w:rsidRPr="00307F0E">
        <w:rPr>
          <w:rFonts w:ascii="Times New Roman" w:hAnsi="Times New Roman" w:cs="Times New Roman"/>
          <w:b/>
          <w:bCs/>
          <w:i/>
          <w:iCs/>
          <w:sz w:val="20"/>
          <w:szCs w:val="20"/>
        </w:rPr>
        <w:t>Telescopes</w:t>
      </w:r>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Wagler</w:t>
      </w:r>
      <w:proofErr w:type="spellEnd"/>
      <w:r w:rsidRPr="00307F0E">
        <w:rPr>
          <w:rFonts w:ascii="Times New Roman" w:hAnsi="Times New Roman" w:cs="Times New Roman"/>
          <w:b/>
          <w:bCs/>
          <w:sz w:val="20"/>
          <w:szCs w:val="20"/>
        </w:rPr>
        <w:t>, 1830)</w:t>
      </w:r>
    </w:p>
    <w:p w:rsidR="00307F0E" w:rsidRPr="00307F0E" w:rsidRDefault="00307F0E" w:rsidP="00307F0E">
      <w:pPr>
        <w:autoSpaceDE w:val="0"/>
        <w:autoSpaceDN w:val="0"/>
        <w:adjustRightInd w:val="0"/>
        <w:spacing w:line="240" w:lineRule="auto"/>
        <w:rPr>
          <w:rFonts w:ascii="Times New Roman" w:hAnsi="Times New Roman" w:cs="Times New Roman"/>
          <w:sz w:val="20"/>
          <w:szCs w:val="20"/>
        </w:rPr>
      </w:pPr>
      <w:proofErr w:type="spellStart"/>
      <w:r w:rsidRPr="00307F0E">
        <w:rPr>
          <w:rFonts w:ascii="Times New Roman" w:eastAsia="Times New Roman" w:hAnsi="Times New Roman" w:cs="Times New Roman"/>
          <w:b/>
          <w:bCs/>
          <w:i/>
          <w:iCs/>
          <w:sz w:val="20"/>
          <w:szCs w:val="20"/>
        </w:rPr>
        <w:t>Telescopus</w:t>
      </w:r>
      <w:proofErr w:type="spellEnd"/>
      <w:r w:rsidRPr="00307F0E">
        <w:rPr>
          <w:rFonts w:ascii="Times New Roman" w:eastAsia="Times New Roman" w:hAnsi="Times New Roman" w:cs="Times New Roman"/>
          <w:b/>
          <w:bCs/>
          <w:i/>
          <w:iCs/>
          <w:sz w:val="20"/>
          <w:szCs w:val="20"/>
        </w:rPr>
        <w:t xml:space="preserve"> </w:t>
      </w:r>
      <w:proofErr w:type="spellStart"/>
      <w:r w:rsidRPr="00307F0E">
        <w:rPr>
          <w:rFonts w:ascii="Times New Roman" w:eastAsia="Times New Roman" w:hAnsi="Times New Roman" w:cs="Times New Roman"/>
          <w:b/>
          <w:bCs/>
          <w:i/>
          <w:iCs/>
          <w:sz w:val="20"/>
          <w:szCs w:val="20"/>
        </w:rPr>
        <w:t>fallax</w:t>
      </w:r>
      <w:proofErr w:type="spellEnd"/>
      <w:r w:rsidRPr="00307F0E">
        <w:rPr>
          <w:rFonts w:ascii="Times New Roman" w:eastAsia="Times New Roman" w:hAnsi="Times New Roman" w:cs="Times New Roman"/>
          <w:b/>
          <w:bCs/>
          <w:sz w:val="20"/>
          <w:szCs w:val="20"/>
        </w:rPr>
        <w:t xml:space="preserve"> (</w:t>
      </w:r>
      <w:hyperlink r:id="rId14" w:tooltip="Friedrich Ludwig Fleischmann (page does not exist)" w:history="1">
        <w:r w:rsidRPr="00307F0E">
          <w:rPr>
            <w:rFonts w:ascii="Times New Roman" w:eastAsia="Times New Roman" w:hAnsi="Times New Roman" w:cs="Times New Roman"/>
            <w:b/>
            <w:bCs/>
            <w:sz w:val="20"/>
            <w:szCs w:val="20"/>
          </w:rPr>
          <w:t>Fleischmann</w:t>
        </w:r>
      </w:hyperlink>
      <w:r w:rsidRPr="00307F0E">
        <w:rPr>
          <w:rFonts w:ascii="Times New Roman" w:eastAsia="Times New Roman" w:hAnsi="Times New Roman" w:cs="Times New Roman"/>
          <w:b/>
          <w:bCs/>
          <w:sz w:val="20"/>
          <w:szCs w:val="20"/>
        </w:rPr>
        <w:t>, 1831)</w:t>
      </w:r>
    </w:p>
    <w:p w:rsidR="00307F0E" w:rsidRPr="00307F0E" w:rsidRDefault="0083136D" w:rsidP="00307F0E">
      <w:pPr>
        <w:spacing w:line="240" w:lineRule="auto"/>
        <w:rPr>
          <w:rFonts w:ascii="Times New Roman" w:hAnsi="Times New Roman" w:cs="Times New Roman"/>
          <w:b/>
          <w:bCs/>
          <w:sz w:val="20"/>
          <w:szCs w:val="20"/>
          <w:lang w:bidi="ar-IQ"/>
        </w:rPr>
      </w:pPr>
      <w:hyperlink r:id="rId15"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Tarbophis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fallax</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FleIschmann</w:t>
      </w:r>
      <w:proofErr w:type="spellEnd"/>
      <w:r w:rsidR="00307F0E" w:rsidRPr="00307F0E">
        <w:rPr>
          <w:rFonts w:ascii="Times New Roman" w:hAnsi="Times New Roman" w:cs="Times New Roman"/>
          <w:sz w:val="20"/>
          <w:szCs w:val="20"/>
        </w:rPr>
        <w:t>, 1831)</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European cat snake</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Baghdad [10]. </w:t>
      </w:r>
      <w:proofErr w:type="gramStart"/>
      <w:r w:rsidRPr="00307F0E">
        <w:rPr>
          <w:rFonts w:ascii="Times New Roman" w:hAnsi="Times New Roman" w:cs="Times New Roman"/>
          <w:sz w:val="20"/>
          <w:szCs w:val="20"/>
        </w:rPr>
        <w:t xml:space="preserve">Baghdad and Mesopotamia, in 1928 and 1929 Baghdad and also in </w:t>
      </w:r>
      <w:proofErr w:type="spellStart"/>
      <w:r w:rsidRPr="00307F0E">
        <w:rPr>
          <w:rFonts w:ascii="Times New Roman" w:hAnsi="Times New Roman" w:cs="Times New Roman"/>
          <w:sz w:val="20"/>
          <w:szCs w:val="20"/>
        </w:rPr>
        <w:t>Mandali</w:t>
      </w:r>
      <w:proofErr w:type="spellEnd"/>
      <w:r w:rsidRPr="00307F0E">
        <w:rPr>
          <w:rFonts w:ascii="Times New Roman" w:hAnsi="Times New Roman" w:cs="Times New Roman"/>
          <w:sz w:val="20"/>
          <w:szCs w:val="20"/>
        </w:rPr>
        <w:t xml:space="preserve"> and </w:t>
      </w:r>
      <w:proofErr w:type="spellStart"/>
      <w:r w:rsidRPr="00307F0E">
        <w:rPr>
          <w:rFonts w:ascii="Times New Roman" w:hAnsi="Times New Roman" w:cs="Times New Roman"/>
          <w:sz w:val="20"/>
          <w:szCs w:val="20"/>
        </w:rPr>
        <w:t>Khaniqin</w:t>
      </w:r>
      <w:proofErr w:type="spellEnd"/>
      <w:r w:rsidRPr="00307F0E">
        <w:rPr>
          <w:rFonts w:ascii="Times New Roman" w:hAnsi="Times New Roman" w:cs="Times New Roman"/>
          <w:sz w:val="20"/>
          <w:szCs w:val="20"/>
        </w:rPr>
        <w:t xml:space="preserve"> [2].</w:t>
      </w:r>
      <w:proofErr w:type="gramEnd"/>
      <w:r w:rsidRPr="00307F0E">
        <w:rPr>
          <w:rFonts w:ascii="Times New Roman" w:hAnsi="Times New Roman" w:cs="Times New Roman"/>
          <w:sz w:val="20"/>
          <w:szCs w:val="20"/>
          <w:lang w:bidi="ar-IQ"/>
        </w:rPr>
        <w:t xml:space="preserve"> But </w:t>
      </w:r>
      <w:proofErr w:type="spellStart"/>
      <w:r w:rsidRPr="00307F0E">
        <w:rPr>
          <w:rFonts w:ascii="Times New Roman" w:hAnsi="Times New Roman" w:cs="Times New Roman"/>
          <w:sz w:val="20"/>
          <w:szCs w:val="20"/>
          <w:lang w:bidi="ar-IQ"/>
        </w:rPr>
        <w:t>Khalaf</w:t>
      </w:r>
      <w:proofErr w:type="spellEnd"/>
      <w:r w:rsidRPr="00307F0E">
        <w:rPr>
          <w:rFonts w:ascii="Times New Roman" w:hAnsi="Times New Roman" w:cs="Times New Roman"/>
          <w:sz w:val="20"/>
          <w:szCs w:val="20"/>
          <w:lang w:bidi="ar-IQ"/>
        </w:rPr>
        <w:t xml:space="preserve"> said this is probably the species which is found in Iraq, instead of </w:t>
      </w:r>
      <w:proofErr w:type="spellStart"/>
      <w:r w:rsidRPr="00307F0E">
        <w:rPr>
          <w:rFonts w:ascii="Times New Roman" w:hAnsi="Times New Roman" w:cs="Times New Roman"/>
          <w:i/>
          <w:iCs/>
          <w:sz w:val="20"/>
          <w:szCs w:val="20"/>
          <w:lang w:bidi="ar-IQ"/>
        </w:rPr>
        <w:t>Telescopus</w:t>
      </w:r>
      <w:proofErr w:type="spellEnd"/>
      <w:r w:rsidRPr="00307F0E">
        <w:rPr>
          <w:rFonts w:ascii="Times New Roman" w:hAnsi="Times New Roman" w:cs="Times New Roman"/>
          <w:i/>
          <w:iCs/>
          <w:sz w:val="20"/>
          <w:szCs w:val="20"/>
          <w:lang w:bidi="ar-IQ"/>
        </w:rPr>
        <w:t xml:space="preserve"> </w:t>
      </w:r>
      <w:proofErr w:type="spellStart"/>
      <w:r w:rsidRPr="00307F0E">
        <w:rPr>
          <w:rFonts w:ascii="Times New Roman" w:hAnsi="Times New Roman" w:cs="Times New Roman"/>
          <w:i/>
          <w:iCs/>
          <w:sz w:val="20"/>
          <w:szCs w:val="20"/>
          <w:lang w:bidi="ar-IQ"/>
        </w:rPr>
        <w:t>fallax</w:t>
      </w:r>
      <w:proofErr w:type="spellEnd"/>
      <w:r w:rsidRPr="00307F0E">
        <w:rPr>
          <w:rFonts w:ascii="Times New Roman" w:hAnsi="Times New Roman" w:cs="Times New Roman"/>
          <w:i/>
          <w:iCs/>
          <w:sz w:val="20"/>
          <w:szCs w:val="20"/>
          <w:lang w:bidi="ar-IQ"/>
        </w:rPr>
        <w:t xml:space="preserve"> </w:t>
      </w:r>
      <w:proofErr w:type="spellStart"/>
      <w:r w:rsidRPr="00307F0E">
        <w:rPr>
          <w:rFonts w:ascii="Times New Roman" w:hAnsi="Times New Roman" w:cs="Times New Roman"/>
          <w:i/>
          <w:iCs/>
          <w:sz w:val="20"/>
          <w:szCs w:val="20"/>
          <w:lang w:bidi="ar-IQ"/>
        </w:rPr>
        <w:t>iberus</w:t>
      </w:r>
      <w:proofErr w:type="spellEnd"/>
      <w:r w:rsidRPr="00307F0E">
        <w:rPr>
          <w:rFonts w:ascii="Times New Roman" w:hAnsi="Times New Roman" w:cs="Times New Roman"/>
          <w:i/>
          <w:iCs/>
          <w:sz w:val="20"/>
          <w:szCs w:val="20"/>
          <w:lang w:bidi="ar-IQ"/>
        </w:rPr>
        <w:t xml:space="preserve"> </w:t>
      </w:r>
      <w:r w:rsidRPr="00307F0E">
        <w:rPr>
          <w:rFonts w:ascii="Times New Roman" w:hAnsi="Times New Roman" w:cs="Times New Roman"/>
          <w:sz w:val="20"/>
          <w:szCs w:val="20"/>
          <w:lang w:bidi="ar-IQ"/>
        </w:rPr>
        <w:t>[14]</w:t>
      </w:r>
      <w:r w:rsidRPr="00307F0E">
        <w:rPr>
          <w:rFonts w:ascii="Times New Roman" w:hAnsi="Times New Roman" w:cs="Times New Roman"/>
          <w:i/>
          <w:iCs/>
          <w:sz w:val="20"/>
          <w:szCs w:val="20"/>
          <w:lang w:bidi="ar-IQ"/>
        </w:rPr>
        <w:t>.</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Telescopus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tessellatus</w:t>
      </w:r>
      <w:proofErr w:type="spellEnd"/>
      <w:r w:rsidRPr="00307F0E">
        <w:rPr>
          <w:rFonts w:ascii="Times New Roman" w:hAnsi="Times New Roman"/>
          <w:sz w:val="20"/>
          <w:szCs w:val="20"/>
        </w:rPr>
        <w:t> (Wall, 1908)</w:t>
      </w:r>
      <w:r w:rsidRPr="00307F0E">
        <w:rPr>
          <w:rFonts w:ascii="Times New Roman" w:hAnsi="Times New Roman"/>
          <w:sz w:val="20"/>
          <w:szCs w:val="20"/>
        </w:rPr>
        <w:tab/>
      </w:r>
    </w:p>
    <w:p w:rsidR="00307F0E" w:rsidRPr="00307F0E" w:rsidRDefault="0083136D" w:rsidP="00307F0E">
      <w:pPr>
        <w:spacing w:line="240" w:lineRule="auto"/>
        <w:rPr>
          <w:rFonts w:ascii="Times New Roman" w:hAnsi="Times New Roman" w:cs="Times New Roman"/>
          <w:b/>
          <w:bCs/>
          <w:sz w:val="20"/>
          <w:szCs w:val="20"/>
          <w:lang w:bidi="ar-IQ"/>
        </w:rPr>
      </w:pPr>
      <w:hyperlink r:id="rId16"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Tarbophis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tessellatus</w:t>
      </w:r>
      <w:proofErr w:type="spellEnd"/>
      <w:r w:rsidR="00307F0E" w:rsidRPr="00307F0E">
        <w:rPr>
          <w:rFonts w:ascii="Times New Roman" w:hAnsi="Times New Roman" w:cs="Times New Roman"/>
          <w:sz w:val="20"/>
          <w:szCs w:val="20"/>
        </w:rPr>
        <w:t xml:space="preserve"> (Wall, 1908)</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proofErr w:type="spellStart"/>
      <w:r w:rsidRPr="00307F0E">
        <w:rPr>
          <w:rFonts w:ascii="Times New Roman" w:hAnsi="Times New Roman" w:cs="Times New Roman"/>
          <w:sz w:val="20"/>
          <w:szCs w:val="20"/>
        </w:rPr>
        <w:t>Soosan</w:t>
      </w:r>
      <w:proofErr w:type="spellEnd"/>
      <w:r w:rsidRPr="00307F0E">
        <w:rPr>
          <w:rFonts w:ascii="Times New Roman" w:hAnsi="Times New Roman" w:cs="Times New Roman"/>
          <w:sz w:val="20"/>
          <w:szCs w:val="20"/>
        </w:rPr>
        <w:t xml:space="preserve"> Tiger Snake</w:t>
      </w:r>
      <w:r w:rsidRPr="00307F0E">
        <w:rPr>
          <w:rFonts w:ascii="Times New Roman" w:hAnsi="Times New Roman" w:cs="Times New Roman"/>
          <w:sz w:val="20"/>
          <w:szCs w:val="20"/>
          <w:lang w:bidi="ar-IQ"/>
        </w:rPr>
        <w:tab/>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lang w:bidi="ar-IQ"/>
        </w:rPr>
        <w:t xml:space="preserve"> Baghdad </w:t>
      </w:r>
      <w:r w:rsidRPr="00307F0E">
        <w:rPr>
          <w:rFonts w:ascii="Times New Roman" w:hAnsi="Times New Roman" w:cs="Times New Roman"/>
          <w:sz w:val="20"/>
          <w:szCs w:val="20"/>
        </w:rPr>
        <w:t>[3],</w:t>
      </w:r>
      <w:r w:rsidRPr="00307F0E">
        <w:rPr>
          <w:rFonts w:ascii="Times New Roman" w:hAnsi="Times New Roman" w:cs="Times New Roman"/>
          <w:sz w:val="20"/>
          <w:szCs w:val="20"/>
          <w:lang w:bidi="ar-IQ"/>
        </w:rPr>
        <w:t xml:space="preserve"> [7]. </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Telescopus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nigriceps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Ahl</w:t>
      </w:r>
      <w:proofErr w:type="spellEnd"/>
      <w:r w:rsidRPr="00307F0E">
        <w:rPr>
          <w:rFonts w:ascii="Times New Roman" w:hAnsi="Times New Roman"/>
          <w:sz w:val="20"/>
          <w:szCs w:val="20"/>
        </w:rPr>
        <w:t>, 1924)</w:t>
      </w:r>
    </w:p>
    <w:p w:rsidR="00307F0E" w:rsidRPr="00307F0E" w:rsidRDefault="0083136D" w:rsidP="00307F0E">
      <w:pPr>
        <w:spacing w:line="240" w:lineRule="auto"/>
        <w:rPr>
          <w:rFonts w:ascii="Times New Roman" w:hAnsi="Times New Roman" w:cs="Times New Roman"/>
          <w:b/>
          <w:bCs/>
          <w:sz w:val="20"/>
          <w:szCs w:val="20"/>
          <w:lang w:bidi="ar-IQ"/>
        </w:rPr>
      </w:pPr>
      <w:hyperlink r:id="rId17"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Tarbophis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nigriceps</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Ahl</w:t>
      </w:r>
      <w:proofErr w:type="spellEnd"/>
      <w:r w:rsidR="00307F0E" w:rsidRPr="00307F0E">
        <w:rPr>
          <w:rFonts w:ascii="Times New Roman" w:hAnsi="Times New Roman" w:cs="Times New Roman"/>
          <w:sz w:val="20"/>
          <w:szCs w:val="20"/>
        </w:rPr>
        <w:t>, 1924)</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Black headed cat snake</w:t>
      </w:r>
    </w:p>
    <w:p w:rsidR="00307F0E" w:rsidRPr="00307F0E" w:rsidRDefault="00307F0E" w:rsidP="00307F0E">
      <w:pPr>
        <w:spacing w:line="240" w:lineRule="auto"/>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Central Mesopotamia </w:t>
      </w:r>
      <w:proofErr w:type="spellStart"/>
      <w:r w:rsidRPr="00307F0E">
        <w:rPr>
          <w:rFonts w:ascii="Times New Roman" w:hAnsi="Times New Roman" w:cs="Times New Roman"/>
          <w:sz w:val="20"/>
          <w:szCs w:val="20"/>
        </w:rPr>
        <w:t>Rutba</w:t>
      </w:r>
      <w:proofErr w:type="spellEnd"/>
      <w:r w:rsidRPr="00307F0E">
        <w:rPr>
          <w:rFonts w:ascii="Times New Roman" w:hAnsi="Times New Roman" w:cs="Times New Roman"/>
          <w:sz w:val="20"/>
          <w:szCs w:val="20"/>
        </w:rPr>
        <w:t xml:space="preserve"> and </w:t>
      </w:r>
      <w:proofErr w:type="gramStart"/>
      <w:r w:rsidRPr="00307F0E">
        <w:rPr>
          <w:rFonts w:ascii="Times New Roman" w:hAnsi="Times New Roman" w:cs="Times New Roman"/>
          <w:sz w:val="20"/>
          <w:szCs w:val="20"/>
        </w:rPr>
        <w:t>Baghdad  [</w:t>
      </w:r>
      <w:proofErr w:type="gramEnd"/>
      <w:r w:rsidRPr="00307F0E">
        <w:rPr>
          <w:rFonts w:ascii="Times New Roman" w:hAnsi="Times New Roman" w:cs="Times New Roman"/>
          <w:sz w:val="20"/>
          <w:szCs w:val="20"/>
        </w:rPr>
        <w:t>7], [3].</w:t>
      </w:r>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t xml:space="preserve">Genus: </w:t>
      </w:r>
      <w:proofErr w:type="spellStart"/>
      <w:r w:rsidRPr="00307F0E">
        <w:rPr>
          <w:rFonts w:ascii="Times New Roman" w:hAnsi="Times New Roman"/>
          <w:i/>
          <w:iCs/>
          <w:sz w:val="20"/>
          <w:szCs w:val="20"/>
        </w:rPr>
        <w:t>Malpolon</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Fitzinger</w:t>
      </w:r>
      <w:proofErr w:type="spellEnd"/>
      <w:r w:rsidRPr="00307F0E">
        <w:rPr>
          <w:rFonts w:ascii="Times New Roman" w:hAnsi="Times New Roman"/>
          <w:sz w:val="20"/>
          <w:szCs w:val="20"/>
        </w:rPr>
        <w:t>, 1826)</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Malpolon</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monspessulanus</w:t>
      </w:r>
      <w:proofErr w:type="spellEnd"/>
      <w:r w:rsidRPr="00307F0E">
        <w:rPr>
          <w:rFonts w:ascii="Times New Roman" w:hAnsi="Times New Roman"/>
          <w:sz w:val="20"/>
          <w:szCs w:val="20"/>
        </w:rPr>
        <w:t xml:space="preserve"> (Hermann, 1804)</w:t>
      </w:r>
    </w:p>
    <w:p w:rsidR="00307F0E" w:rsidRPr="00307F0E" w:rsidRDefault="0083136D" w:rsidP="00307F0E">
      <w:pPr>
        <w:spacing w:line="240" w:lineRule="auto"/>
        <w:rPr>
          <w:rFonts w:ascii="Times New Roman" w:hAnsi="Times New Roman" w:cs="Times New Roman"/>
          <w:b/>
          <w:bCs/>
          <w:sz w:val="20"/>
          <w:szCs w:val="20"/>
          <w:lang w:bidi="ar-IQ"/>
        </w:rPr>
      </w:pPr>
      <w:hyperlink r:id="rId18"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Coluber</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monspessulanus</w:t>
      </w:r>
      <w:proofErr w:type="spellEnd"/>
      <w:r w:rsidR="00307F0E" w:rsidRPr="00307F0E">
        <w:rPr>
          <w:rFonts w:ascii="Times New Roman" w:hAnsi="Times New Roman" w:cs="Times New Roman"/>
          <w:sz w:val="20"/>
          <w:szCs w:val="20"/>
        </w:rPr>
        <w:t xml:space="preserve"> (Hermann, 1804)</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lastRenderedPageBreak/>
        <w:t xml:space="preserve">Common names: </w:t>
      </w:r>
      <w:r w:rsidRPr="00307F0E">
        <w:rPr>
          <w:rFonts w:ascii="Times New Roman" w:hAnsi="Times New Roman" w:cs="Times New Roman"/>
          <w:sz w:val="20"/>
          <w:szCs w:val="20"/>
        </w:rPr>
        <w:t>Montpellier Snake</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Baghdad [10]. In 1928 and 1929 Baghdad again (six of them), </w:t>
      </w:r>
      <w:proofErr w:type="spellStart"/>
      <w:proofErr w:type="gramStart"/>
      <w:r w:rsidRPr="00307F0E">
        <w:rPr>
          <w:rFonts w:ascii="Times New Roman" w:hAnsi="Times New Roman" w:cs="Times New Roman"/>
          <w:sz w:val="20"/>
          <w:szCs w:val="20"/>
        </w:rPr>
        <w:t>Tuz</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Khurmatu</w:t>
      </w:r>
      <w:proofErr w:type="spellEnd"/>
      <w:proofErr w:type="gramEnd"/>
      <w:r w:rsidRPr="00307F0E">
        <w:rPr>
          <w:rFonts w:ascii="Times New Roman" w:hAnsi="Times New Roman" w:cs="Times New Roman"/>
          <w:sz w:val="20"/>
          <w:szCs w:val="20"/>
        </w:rPr>
        <w:t xml:space="preserve">, Mosul, and </w:t>
      </w:r>
      <w:proofErr w:type="spellStart"/>
      <w:r w:rsidRPr="00307F0E">
        <w:rPr>
          <w:rFonts w:ascii="Times New Roman" w:hAnsi="Times New Roman" w:cs="Times New Roman"/>
          <w:sz w:val="20"/>
          <w:szCs w:val="20"/>
        </w:rPr>
        <w:t>Suwara</w:t>
      </w:r>
      <w:proofErr w:type="spellEnd"/>
      <w:r w:rsidRPr="00307F0E">
        <w:rPr>
          <w:rFonts w:ascii="Times New Roman" w:hAnsi="Times New Roman" w:cs="Times New Roman"/>
          <w:sz w:val="20"/>
          <w:szCs w:val="20"/>
        </w:rPr>
        <w:t xml:space="preserve"> [2].</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Malpolon</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insignitus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Geoffroyde</w:t>
      </w:r>
      <w:proofErr w:type="spellEnd"/>
      <w:r w:rsidRPr="00307F0E">
        <w:rPr>
          <w:rFonts w:ascii="Times New Roman" w:hAnsi="Times New Roman"/>
          <w:sz w:val="20"/>
          <w:szCs w:val="20"/>
        </w:rPr>
        <w:t xml:space="preserve"> ST-</w:t>
      </w:r>
      <w:proofErr w:type="spellStart"/>
      <w:r w:rsidRPr="00307F0E">
        <w:rPr>
          <w:rFonts w:ascii="Times New Roman" w:hAnsi="Times New Roman"/>
          <w:sz w:val="20"/>
          <w:szCs w:val="20"/>
        </w:rPr>
        <w:t>Hilaire</w:t>
      </w:r>
      <w:proofErr w:type="spellEnd"/>
      <w:r w:rsidRPr="00307F0E">
        <w:rPr>
          <w:rFonts w:ascii="Times New Roman" w:hAnsi="Times New Roman"/>
          <w:sz w:val="20"/>
          <w:szCs w:val="20"/>
        </w:rPr>
        <w:t>, 1809)</w:t>
      </w:r>
    </w:p>
    <w:p w:rsidR="00307F0E" w:rsidRPr="00307F0E" w:rsidRDefault="0083136D" w:rsidP="00307F0E">
      <w:pPr>
        <w:spacing w:line="240" w:lineRule="auto"/>
        <w:rPr>
          <w:rFonts w:ascii="Times New Roman" w:hAnsi="Times New Roman" w:cs="Times New Roman"/>
          <w:b/>
          <w:bCs/>
          <w:sz w:val="20"/>
          <w:szCs w:val="20"/>
          <w:lang w:bidi="ar-IQ"/>
        </w:rPr>
      </w:pPr>
      <w:hyperlink r:id="rId19"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Coelopeltis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insignitus</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Dumeril</w:t>
      </w:r>
      <w:proofErr w:type="spellEnd"/>
      <w:r w:rsidR="00307F0E" w:rsidRPr="00307F0E">
        <w:rPr>
          <w:rFonts w:ascii="Times New Roman" w:hAnsi="Times New Roman" w:cs="Times New Roman"/>
          <w:sz w:val="20"/>
          <w:szCs w:val="20"/>
        </w:rPr>
        <w:t xml:space="preserve"> &amp; </w:t>
      </w:r>
      <w:proofErr w:type="spellStart"/>
      <w:r w:rsidR="00307F0E" w:rsidRPr="00307F0E">
        <w:rPr>
          <w:rFonts w:ascii="Times New Roman" w:hAnsi="Times New Roman" w:cs="Times New Roman"/>
          <w:sz w:val="20"/>
          <w:szCs w:val="20"/>
        </w:rPr>
        <w:t>Bibron</w:t>
      </w:r>
      <w:proofErr w:type="spellEnd"/>
      <w:r w:rsidR="00307F0E" w:rsidRPr="00307F0E">
        <w:rPr>
          <w:rFonts w:ascii="Times New Roman" w:hAnsi="Times New Roman" w:cs="Times New Roman"/>
          <w:sz w:val="20"/>
          <w:szCs w:val="20"/>
        </w:rPr>
        <w:t>, 1854</w:t>
      </w:r>
      <w:r w:rsidR="00307F0E" w:rsidRPr="00307F0E">
        <w:rPr>
          <w:rFonts w:ascii="Times New Roman" w:hAnsi="Times New Roman" w:cs="Times New Roman"/>
          <w:b/>
          <w:bCs/>
          <w:sz w:val="20"/>
          <w:szCs w:val="20"/>
        </w:rPr>
        <w:t>)</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Eastern Montpellier Snake</w:t>
      </w:r>
    </w:p>
    <w:p w:rsidR="00307F0E" w:rsidRPr="00307F0E" w:rsidRDefault="00307F0E" w:rsidP="00307F0E">
      <w:pPr>
        <w:spacing w:line="240" w:lineRule="auto"/>
        <w:ind w:right="-1"/>
        <w:jc w:val="both"/>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Malpolon</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monspessulana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insignitus</w:t>
      </w:r>
      <w:proofErr w:type="spellEnd"/>
      <w:r w:rsidRPr="00307F0E">
        <w:rPr>
          <w:rFonts w:ascii="Times New Roman" w:hAnsi="Times New Roman" w:cs="Times New Roman"/>
          <w:sz w:val="20"/>
          <w:szCs w:val="20"/>
        </w:rPr>
        <w:t xml:space="preserve">-Schmidt 1939 in Diana, Erbil, </w:t>
      </w:r>
      <w:proofErr w:type="spellStart"/>
      <w:r w:rsidRPr="00307F0E">
        <w:rPr>
          <w:rFonts w:ascii="Times New Roman" w:hAnsi="Times New Roman" w:cs="Times New Roman"/>
          <w:sz w:val="20"/>
          <w:szCs w:val="20"/>
        </w:rPr>
        <w:t>Zakho</w:t>
      </w:r>
      <w:proofErr w:type="spellEnd"/>
      <w:r w:rsidRPr="00307F0E">
        <w:rPr>
          <w:rFonts w:ascii="Times New Roman" w:hAnsi="Times New Roman" w:cs="Times New Roman"/>
          <w:sz w:val="20"/>
          <w:szCs w:val="20"/>
        </w:rPr>
        <w:t xml:space="preserve"> [3]. </w:t>
      </w:r>
      <w:proofErr w:type="spellStart"/>
      <w:proofErr w:type="gramStart"/>
      <w:r w:rsidRPr="00307F0E">
        <w:rPr>
          <w:rFonts w:ascii="Times New Roman" w:hAnsi="Times New Roman" w:cs="Times New Roman"/>
          <w:sz w:val="20"/>
          <w:szCs w:val="20"/>
        </w:rPr>
        <w:t>Bisan</w:t>
      </w:r>
      <w:proofErr w:type="spellEnd"/>
      <w:r w:rsidRPr="00307F0E">
        <w:rPr>
          <w:rFonts w:ascii="Times New Roman" w:hAnsi="Times New Roman" w:cs="Times New Roman"/>
          <w:sz w:val="20"/>
          <w:szCs w:val="20"/>
        </w:rPr>
        <w:t xml:space="preserve"> valley and </w:t>
      </w:r>
      <w:proofErr w:type="spellStart"/>
      <w:r w:rsidRPr="00307F0E">
        <w:rPr>
          <w:rFonts w:ascii="Times New Roman" w:hAnsi="Times New Roman" w:cs="Times New Roman"/>
          <w:sz w:val="20"/>
          <w:szCs w:val="20"/>
        </w:rPr>
        <w:t>Daray</w:t>
      </w:r>
      <w:proofErr w:type="spellEnd"/>
      <w:r w:rsidRPr="00307F0E">
        <w:rPr>
          <w:rFonts w:ascii="Times New Roman" w:hAnsi="Times New Roman" w:cs="Times New Roman"/>
          <w:sz w:val="20"/>
          <w:szCs w:val="20"/>
        </w:rPr>
        <w:t xml:space="preserve"> Mar, </w:t>
      </w:r>
      <w:proofErr w:type="spellStart"/>
      <w:r w:rsidRPr="00307F0E">
        <w:rPr>
          <w:rFonts w:ascii="Times New Roman" w:hAnsi="Times New Roman" w:cs="Times New Roman"/>
          <w:sz w:val="20"/>
          <w:szCs w:val="20"/>
        </w:rPr>
        <w:t>Halabja</w:t>
      </w:r>
      <w:proofErr w:type="spellEnd"/>
      <w:r w:rsidRPr="00307F0E">
        <w:rPr>
          <w:rFonts w:ascii="Times New Roman" w:hAnsi="Times New Roman" w:cs="Times New Roman"/>
          <w:sz w:val="20"/>
          <w:szCs w:val="20"/>
        </w:rPr>
        <w:t>,</w:t>
      </w:r>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[4].</w:t>
      </w:r>
      <w:proofErr w:type="gramEnd"/>
      <w:r w:rsidRPr="00307F0E">
        <w:rPr>
          <w:rFonts w:ascii="Times New Roman" w:hAnsi="Times New Roman" w:cs="Times New Roman"/>
          <w:sz w:val="20"/>
          <w:szCs w:val="20"/>
        </w:rPr>
        <w:t xml:space="preserve"> And subspecies </w:t>
      </w:r>
      <w:proofErr w:type="spellStart"/>
      <w:r w:rsidRPr="00307F0E">
        <w:rPr>
          <w:rFonts w:ascii="Times New Roman" w:hAnsi="Times New Roman" w:cs="Times New Roman"/>
          <w:i/>
          <w:iCs/>
          <w:sz w:val="20"/>
          <w:szCs w:val="20"/>
        </w:rPr>
        <w:t>Malpolon</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insignitus</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fuscus</w:t>
      </w:r>
      <w:proofErr w:type="spellEnd"/>
      <w:r w:rsidRPr="00307F0E">
        <w:rPr>
          <w:rFonts w:ascii="Times New Roman" w:hAnsi="Times New Roman" w:cs="Times New Roman"/>
          <w:sz w:val="20"/>
          <w:szCs w:val="20"/>
        </w:rPr>
        <w:t xml:space="preserve"> (Fleischmann, 1831 at the foot of </w:t>
      </w:r>
      <w:proofErr w:type="spellStart"/>
      <w:r w:rsidRPr="00307F0E">
        <w:rPr>
          <w:rFonts w:ascii="Times New Roman" w:hAnsi="Times New Roman" w:cs="Times New Roman"/>
          <w:sz w:val="20"/>
          <w:szCs w:val="20"/>
        </w:rPr>
        <w:t>Hawraman</w:t>
      </w:r>
      <w:proofErr w:type="spellEnd"/>
      <w:r w:rsidRPr="00307F0E">
        <w:rPr>
          <w:rFonts w:ascii="Times New Roman" w:hAnsi="Times New Roman" w:cs="Times New Roman"/>
          <w:sz w:val="20"/>
          <w:szCs w:val="20"/>
        </w:rPr>
        <w:t xml:space="preserve"> Mountain and in </w:t>
      </w:r>
      <w:proofErr w:type="gramStart"/>
      <w:r w:rsidRPr="00307F0E">
        <w:rPr>
          <w:rFonts w:ascii="Times New Roman" w:hAnsi="Times New Roman" w:cs="Times New Roman"/>
          <w:sz w:val="20"/>
          <w:szCs w:val="20"/>
        </w:rPr>
        <w:t>Erbil  [</w:t>
      </w:r>
      <w:proofErr w:type="gramEnd"/>
      <w:r w:rsidRPr="00307F0E">
        <w:rPr>
          <w:rFonts w:ascii="Times New Roman" w:hAnsi="Times New Roman" w:cs="Times New Roman"/>
          <w:sz w:val="20"/>
          <w:szCs w:val="20"/>
        </w:rPr>
        <w:t>16].</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Malpolon</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moilensis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Reuss</w:t>
      </w:r>
      <w:proofErr w:type="spellEnd"/>
      <w:r w:rsidRPr="00307F0E">
        <w:rPr>
          <w:rFonts w:ascii="Times New Roman" w:hAnsi="Times New Roman"/>
          <w:sz w:val="20"/>
          <w:szCs w:val="20"/>
        </w:rPr>
        <w:t>, 1834)</w:t>
      </w:r>
    </w:p>
    <w:p w:rsidR="00307F0E" w:rsidRPr="00307F0E" w:rsidRDefault="0083136D" w:rsidP="00307F0E">
      <w:pPr>
        <w:spacing w:line="240" w:lineRule="auto"/>
        <w:rPr>
          <w:rFonts w:ascii="Times New Roman" w:hAnsi="Times New Roman" w:cs="Times New Roman"/>
          <w:b/>
          <w:bCs/>
          <w:sz w:val="20"/>
          <w:szCs w:val="20"/>
          <w:lang w:bidi="ar-IQ"/>
        </w:rPr>
      </w:pPr>
      <w:hyperlink r:id="rId20"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Coluber</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moilensis</w:t>
      </w:r>
      <w:proofErr w:type="spellEnd"/>
      <w:r w:rsidR="00307F0E" w:rsidRPr="00307F0E">
        <w:rPr>
          <w:rFonts w:ascii="Times New Roman" w:hAnsi="Times New Roman" w:cs="Times New Roman"/>
          <w:sz w:val="20"/>
          <w:szCs w:val="20"/>
        </w:rPr>
        <w:t xml:space="preserve"> </w:t>
      </w:r>
      <w:proofErr w:type="gramStart"/>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Reuss</w:t>
      </w:r>
      <w:proofErr w:type="spellEnd"/>
      <w:proofErr w:type="gramEnd"/>
      <w:r w:rsidR="00307F0E" w:rsidRPr="00307F0E">
        <w:rPr>
          <w:rFonts w:ascii="Times New Roman" w:hAnsi="Times New Roman" w:cs="Times New Roman"/>
          <w:sz w:val="20"/>
          <w:szCs w:val="20"/>
        </w:rPr>
        <w:t>, 1834)</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proofErr w:type="spellStart"/>
      <w:r w:rsidRPr="00307F0E">
        <w:rPr>
          <w:rFonts w:ascii="Times New Roman" w:hAnsi="Times New Roman" w:cs="Times New Roman"/>
          <w:sz w:val="20"/>
          <w:szCs w:val="20"/>
        </w:rPr>
        <w:t>Moila</w:t>
      </w:r>
      <w:proofErr w:type="spellEnd"/>
      <w:r w:rsidRPr="00307F0E">
        <w:rPr>
          <w:rFonts w:ascii="Times New Roman" w:hAnsi="Times New Roman" w:cs="Times New Roman"/>
          <w:sz w:val="20"/>
          <w:szCs w:val="20"/>
        </w:rPr>
        <w:t xml:space="preserve"> Snake</w:t>
      </w:r>
    </w:p>
    <w:p w:rsidR="00307F0E" w:rsidRPr="00307F0E" w:rsidRDefault="00307F0E" w:rsidP="00307F0E">
      <w:pPr>
        <w:spacing w:line="240" w:lineRule="auto"/>
        <w:jc w:val="both"/>
        <w:rPr>
          <w:rFonts w:ascii="Times New Roman" w:hAnsi="Times New Roman" w:cs="Times New Roman"/>
          <w:b/>
          <w:bCs/>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Baghdad [3]. </w:t>
      </w:r>
      <w:proofErr w:type="gramStart"/>
      <w:r w:rsidRPr="00307F0E">
        <w:rPr>
          <w:rFonts w:ascii="Times New Roman" w:hAnsi="Times New Roman" w:cs="Times New Roman"/>
          <w:sz w:val="20"/>
          <w:szCs w:val="20"/>
        </w:rPr>
        <w:t xml:space="preserve">Sodom, Sheik </w:t>
      </w:r>
      <w:proofErr w:type="spellStart"/>
      <w:r w:rsidRPr="00307F0E">
        <w:rPr>
          <w:rFonts w:ascii="Times New Roman" w:hAnsi="Times New Roman" w:cs="Times New Roman"/>
          <w:sz w:val="20"/>
          <w:szCs w:val="20"/>
        </w:rPr>
        <w:t>Saad</w:t>
      </w:r>
      <w:proofErr w:type="spellEnd"/>
      <w:r w:rsidRPr="00307F0E">
        <w:rPr>
          <w:rFonts w:ascii="Times New Roman" w:hAnsi="Times New Roman" w:cs="Times New Roman"/>
          <w:sz w:val="20"/>
          <w:szCs w:val="20"/>
        </w:rPr>
        <w:t xml:space="preserve">, and </w:t>
      </w:r>
      <w:proofErr w:type="spellStart"/>
      <w:r w:rsidRPr="00307F0E">
        <w:rPr>
          <w:rFonts w:ascii="Times New Roman" w:hAnsi="Times New Roman" w:cs="Times New Roman"/>
          <w:sz w:val="20"/>
          <w:szCs w:val="20"/>
        </w:rPr>
        <w:t>Shaiba</w:t>
      </w:r>
      <w:proofErr w:type="spellEnd"/>
      <w:r w:rsidRPr="00307F0E">
        <w:rPr>
          <w:rFonts w:ascii="Times New Roman" w:hAnsi="Times New Roman" w:cs="Times New Roman"/>
          <w:sz w:val="20"/>
          <w:szCs w:val="20"/>
        </w:rPr>
        <w:t xml:space="preserve"> [10], [2].</w:t>
      </w:r>
      <w:proofErr w:type="gramEnd"/>
      <w:r w:rsidRPr="00307F0E">
        <w:rPr>
          <w:rFonts w:ascii="Times New Roman" w:hAnsi="Times New Roman" w:cs="Times New Roman"/>
          <w:sz w:val="20"/>
          <w:szCs w:val="20"/>
        </w:rPr>
        <w:t xml:space="preserve"> </w:t>
      </w:r>
      <w:proofErr w:type="spellStart"/>
      <w:proofErr w:type="gramStart"/>
      <w:r w:rsidRPr="00307F0E">
        <w:rPr>
          <w:rFonts w:ascii="Times New Roman" w:hAnsi="Times New Roman" w:cs="Times New Roman"/>
          <w:sz w:val="20"/>
          <w:szCs w:val="20"/>
        </w:rPr>
        <w:t>Rumaila</w:t>
      </w:r>
      <w:proofErr w:type="spellEnd"/>
      <w:r w:rsidRPr="00307F0E">
        <w:rPr>
          <w:rFonts w:ascii="Times New Roman" w:hAnsi="Times New Roman" w:cs="Times New Roman"/>
          <w:sz w:val="20"/>
          <w:szCs w:val="20"/>
        </w:rPr>
        <w:t xml:space="preserve"> desert 80 km, west of Basra [9].</w:t>
      </w:r>
      <w:proofErr w:type="gramEnd"/>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And in Bahr Al-Najaf south-west of Holy Najaf City [5].</w:t>
      </w:r>
      <w:proofErr w:type="gramEnd"/>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t xml:space="preserve">Genus: </w:t>
      </w:r>
      <w:proofErr w:type="spellStart"/>
      <w:r w:rsidRPr="00307F0E">
        <w:rPr>
          <w:rFonts w:ascii="Times New Roman" w:hAnsi="Times New Roman"/>
          <w:i/>
          <w:iCs/>
          <w:sz w:val="20"/>
          <w:szCs w:val="20"/>
        </w:rPr>
        <w:t>Psammophis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Fitzinger</w:t>
      </w:r>
      <w:proofErr w:type="spellEnd"/>
      <w:r w:rsidRPr="00307F0E">
        <w:rPr>
          <w:rFonts w:ascii="Times New Roman" w:hAnsi="Times New Roman"/>
          <w:sz w:val="20"/>
          <w:szCs w:val="20"/>
        </w:rPr>
        <w:t>, 1826)</w:t>
      </w:r>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Psammophis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schokari</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Forsskal</w:t>
      </w:r>
      <w:proofErr w:type="spellEnd"/>
      <w:r w:rsidRPr="00307F0E">
        <w:rPr>
          <w:rFonts w:ascii="Times New Roman" w:hAnsi="Times New Roman"/>
          <w:sz w:val="20"/>
          <w:szCs w:val="20"/>
        </w:rPr>
        <w:t>, 1775)</w:t>
      </w:r>
    </w:p>
    <w:p w:rsidR="00307F0E" w:rsidRPr="00307F0E" w:rsidRDefault="0083136D" w:rsidP="00307F0E">
      <w:pPr>
        <w:tabs>
          <w:tab w:val="left" w:pos="1605"/>
        </w:tabs>
        <w:spacing w:line="240" w:lineRule="auto"/>
        <w:rPr>
          <w:rFonts w:ascii="Times New Roman" w:hAnsi="Times New Roman" w:cs="Times New Roman"/>
          <w:b/>
          <w:bCs/>
          <w:sz w:val="20"/>
          <w:szCs w:val="20"/>
        </w:rPr>
      </w:pPr>
      <w:hyperlink r:id="rId21"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Coluber</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schokari</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Forskal</w:t>
      </w:r>
      <w:proofErr w:type="spellEnd"/>
      <w:r w:rsidR="00307F0E" w:rsidRPr="00307F0E">
        <w:rPr>
          <w:rFonts w:ascii="Times New Roman" w:hAnsi="Times New Roman" w:cs="Times New Roman"/>
          <w:sz w:val="20"/>
          <w:szCs w:val="20"/>
        </w:rPr>
        <w:t>, 1775)</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proofErr w:type="spellStart"/>
      <w:r w:rsidRPr="00307F0E">
        <w:rPr>
          <w:rFonts w:ascii="Times New Roman" w:hAnsi="Times New Roman" w:cs="Times New Roman"/>
          <w:sz w:val="20"/>
          <w:szCs w:val="20"/>
        </w:rPr>
        <w:t>Schokari</w:t>
      </w:r>
      <w:proofErr w:type="spellEnd"/>
      <w:r w:rsidRPr="00307F0E">
        <w:rPr>
          <w:rFonts w:ascii="Times New Roman" w:hAnsi="Times New Roman" w:cs="Times New Roman"/>
          <w:sz w:val="20"/>
          <w:szCs w:val="20"/>
        </w:rPr>
        <w:t xml:space="preserve"> Sand Racer</w:t>
      </w:r>
    </w:p>
    <w:p w:rsidR="00307F0E" w:rsidRPr="00307F0E" w:rsidRDefault="00307F0E" w:rsidP="00307F0E">
      <w:pPr>
        <w:spacing w:line="240" w:lineRule="auto"/>
        <w:jc w:val="both"/>
        <w:rPr>
          <w:rFonts w:ascii="Times New Roman" w:hAnsi="Times New Roman" w:cs="Times New Roman"/>
          <w:sz w:val="20"/>
          <w:szCs w:val="20"/>
        </w:rPr>
      </w:pPr>
      <w:r w:rsidRPr="00307F0E">
        <w:rPr>
          <w:rFonts w:ascii="Times New Roman" w:hAnsi="Times New Roman" w:cs="Times New Roman"/>
          <w:b/>
          <w:bCs/>
          <w:sz w:val="20"/>
          <w:szCs w:val="20"/>
        </w:rPr>
        <w:t>Distribution:</w:t>
      </w:r>
      <w:r w:rsidRPr="00307F0E">
        <w:rPr>
          <w:rFonts w:ascii="Times New Roman" w:hAnsi="Times New Roman" w:cs="Times New Roman"/>
          <w:sz w:val="20"/>
          <w:szCs w:val="20"/>
        </w:rPr>
        <w:t xml:space="preserve"> Basra and </w:t>
      </w:r>
      <w:proofErr w:type="spellStart"/>
      <w:r w:rsidRPr="00307F0E">
        <w:rPr>
          <w:rFonts w:ascii="Times New Roman" w:hAnsi="Times New Roman" w:cs="Times New Roman"/>
          <w:sz w:val="20"/>
          <w:szCs w:val="20"/>
        </w:rPr>
        <w:t>Shaiba</w:t>
      </w:r>
      <w:proofErr w:type="spellEnd"/>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 xml:space="preserve">In 1930 </w:t>
      </w:r>
      <w:proofErr w:type="spellStart"/>
      <w:r w:rsidRPr="00307F0E">
        <w:rPr>
          <w:rFonts w:ascii="Times New Roman" w:hAnsi="Times New Roman" w:cs="Times New Roman"/>
          <w:sz w:val="20"/>
          <w:szCs w:val="20"/>
        </w:rPr>
        <w:t>Rutba</w:t>
      </w:r>
      <w:proofErr w:type="spellEnd"/>
      <w:r w:rsidRPr="00307F0E">
        <w:rPr>
          <w:rFonts w:ascii="Times New Roman" w:hAnsi="Times New Roman" w:cs="Times New Roman"/>
          <w:sz w:val="20"/>
          <w:szCs w:val="20"/>
        </w:rPr>
        <w:t xml:space="preserve"> [2], [3]</w:t>
      </w:r>
      <w:r w:rsidRPr="00307F0E">
        <w:rPr>
          <w:rFonts w:ascii="Times New Roman" w:hAnsi="Times New Roman" w:cs="Times New Roman"/>
          <w:sz w:val="20"/>
          <w:szCs w:val="20"/>
          <w:lang w:bidi="ar-IQ"/>
        </w:rPr>
        <w:t>.</w:t>
      </w:r>
      <w:proofErr w:type="gramEnd"/>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rPr>
        <w:t>Bahr Al-Najaf west and south-west of Holy Najaf City [5].</w:t>
      </w:r>
      <w:proofErr w:type="gramEnd"/>
    </w:p>
    <w:p w:rsidR="00307F0E" w:rsidRPr="00307F0E" w:rsidRDefault="00307F0E" w:rsidP="00307F0E">
      <w:pPr>
        <w:spacing w:line="240" w:lineRule="auto"/>
        <w:jc w:val="both"/>
        <w:rPr>
          <w:rFonts w:ascii="Times New Roman" w:hAnsi="Times New Roman" w:cs="Times New Roman"/>
          <w:b/>
          <w:bCs/>
          <w:sz w:val="20"/>
          <w:szCs w:val="20"/>
        </w:rPr>
      </w:pPr>
      <w:r w:rsidRPr="00307F0E">
        <w:rPr>
          <w:rFonts w:ascii="Times New Roman" w:hAnsi="Times New Roman" w:cs="Times New Roman"/>
          <w:b/>
          <w:bCs/>
          <w:sz w:val="20"/>
          <w:szCs w:val="20"/>
        </w:rPr>
        <w:t xml:space="preserve">Family: </w:t>
      </w:r>
      <w:proofErr w:type="spellStart"/>
      <w:r w:rsidRPr="00307F0E">
        <w:rPr>
          <w:rFonts w:ascii="Times New Roman" w:hAnsi="Times New Roman" w:cs="Times New Roman"/>
          <w:b/>
          <w:bCs/>
          <w:sz w:val="20"/>
          <w:szCs w:val="20"/>
        </w:rPr>
        <w:t>Viperidae</w:t>
      </w:r>
      <w:proofErr w:type="spellEnd"/>
    </w:p>
    <w:p w:rsidR="00307F0E" w:rsidRPr="00307F0E" w:rsidRDefault="00307F0E" w:rsidP="00307F0E">
      <w:pPr>
        <w:spacing w:line="240" w:lineRule="auto"/>
        <w:jc w:val="both"/>
        <w:rPr>
          <w:rFonts w:ascii="Times New Roman" w:hAnsi="Times New Roman" w:cs="Times New Roman"/>
          <w:b/>
          <w:bCs/>
          <w:sz w:val="20"/>
          <w:szCs w:val="20"/>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Macrovipera</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Laurenti</w:t>
      </w:r>
      <w:proofErr w:type="spellEnd"/>
      <w:r w:rsidRPr="00307F0E">
        <w:rPr>
          <w:rFonts w:ascii="Times New Roman" w:hAnsi="Times New Roman" w:cs="Times New Roman"/>
          <w:b/>
          <w:bCs/>
          <w:sz w:val="20"/>
          <w:szCs w:val="20"/>
        </w:rPr>
        <w:t>, 1768)</w:t>
      </w:r>
    </w:p>
    <w:p w:rsidR="00307F0E" w:rsidRPr="00307F0E" w:rsidRDefault="00307F0E" w:rsidP="00307F0E">
      <w:pPr>
        <w:pStyle w:val="NoSpacing"/>
        <w:bidi w:val="0"/>
        <w:spacing w:line="240" w:lineRule="auto"/>
        <w:jc w:val="left"/>
        <w:rPr>
          <w:rFonts w:ascii="Times New Roman" w:hAnsi="Times New Roman" w:cs="Times New Roman"/>
          <w:b/>
          <w:bCs/>
          <w:sz w:val="20"/>
          <w:szCs w:val="20"/>
        </w:rPr>
      </w:pPr>
      <w:proofErr w:type="spellStart"/>
      <w:r w:rsidRPr="00307F0E">
        <w:rPr>
          <w:rFonts w:ascii="Times New Roman" w:eastAsia="Times New Roman" w:hAnsi="Times New Roman" w:cs="Times New Roman"/>
          <w:b/>
          <w:bCs/>
          <w:i/>
          <w:iCs/>
          <w:sz w:val="20"/>
          <w:szCs w:val="20"/>
        </w:rPr>
        <w:t>Macrovipera</w:t>
      </w:r>
      <w:proofErr w:type="spellEnd"/>
      <w:r w:rsidRPr="00307F0E">
        <w:rPr>
          <w:rFonts w:ascii="Times New Roman" w:eastAsia="Times New Roman" w:hAnsi="Times New Roman" w:cs="Times New Roman"/>
          <w:b/>
          <w:bCs/>
          <w:i/>
          <w:iCs/>
          <w:sz w:val="20"/>
          <w:szCs w:val="20"/>
        </w:rPr>
        <w:t xml:space="preserve"> </w:t>
      </w:r>
      <w:proofErr w:type="spellStart"/>
      <w:r w:rsidRPr="00307F0E">
        <w:rPr>
          <w:rFonts w:ascii="Times New Roman" w:eastAsia="Times New Roman" w:hAnsi="Times New Roman" w:cs="Times New Roman"/>
          <w:b/>
          <w:bCs/>
          <w:i/>
          <w:iCs/>
          <w:sz w:val="20"/>
          <w:szCs w:val="20"/>
        </w:rPr>
        <w:t>lebetina</w:t>
      </w:r>
      <w:proofErr w:type="spellEnd"/>
      <w:r w:rsidRPr="00307F0E">
        <w:rPr>
          <w:rFonts w:ascii="Times New Roman" w:eastAsia="Times New Roman" w:hAnsi="Times New Roman" w:cs="Times New Roman"/>
          <w:b/>
          <w:bCs/>
          <w:sz w:val="20"/>
          <w:szCs w:val="20"/>
        </w:rPr>
        <w:t xml:space="preserve"> (Linnaeus, 1758</w:t>
      </w:r>
      <w:proofErr w:type="gramStart"/>
      <w:r w:rsidRPr="00307F0E">
        <w:rPr>
          <w:rFonts w:ascii="Times New Roman" w:eastAsia="Times New Roman" w:hAnsi="Times New Roman" w:cs="Times New Roman"/>
          <w:b/>
          <w:bCs/>
          <w:sz w:val="20"/>
          <w:szCs w:val="20"/>
        </w:rPr>
        <w:t>)</w:t>
      </w:r>
      <w:proofErr w:type="gramEnd"/>
      <w:r w:rsidRPr="00307F0E">
        <w:rPr>
          <w:rFonts w:ascii="Times New Roman" w:eastAsia="Times New Roman" w:hAnsi="Times New Roman" w:cs="Times New Roman"/>
          <w:b/>
          <w:bCs/>
          <w:sz w:val="20"/>
          <w:szCs w:val="20"/>
        </w:rPr>
        <w:br w:type="textWrapping" w:clear="all"/>
      </w:r>
      <w:hyperlink r:id="rId22" w:tooltip="Synonym (taxonomy)" w:history="1">
        <w:r w:rsidRPr="00307F0E">
          <w:rPr>
            <w:rStyle w:val="Hyperlink"/>
            <w:rFonts w:ascii="Times New Roman" w:hAnsi="Times New Roman" w:cs="Times New Roman"/>
            <w:b/>
            <w:bCs/>
            <w:color w:val="auto"/>
            <w:sz w:val="20"/>
            <w:szCs w:val="20"/>
            <w:u w:val="none"/>
          </w:rPr>
          <w:t>Synonyms</w:t>
        </w:r>
      </w:hyperlink>
      <w:r w:rsidRPr="00307F0E">
        <w:rPr>
          <w:rFonts w:ascii="Times New Roman" w:hAnsi="Times New Roman" w:cs="Times New Roman"/>
          <w:b/>
          <w:bCs/>
          <w:sz w:val="20"/>
          <w:szCs w:val="20"/>
          <w:lang w:bidi="ar-IQ"/>
        </w:rPr>
        <w:t xml:space="preserve">: </w:t>
      </w:r>
      <w:proofErr w:type="spellStart"/>
      <w:r w:rsidRPr="00307F0E">
        <w:rPr>
          <w:rFonts w:ascii="Times New Roman" w:hAnsi="Times New Roman" w:cs="Times New Roman"/>
          <w:i/>
          <w:iCs/>
          <w:sz w:val="20"/>
          <w:szCs w:val="20"/>
        </w:rPr>
        <w:t>Coluber</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Lebetinus</w:t>
      </w:r>
      <w:proofErr w:type="spellEnd"/>
      <w:r w:rsidRPr="00307F0E">
        <w:rPr>
          <w:rFonts w:ascii="Times New Roman" w:hAnsi="Times New Roman" w:cs="Times New Roman"/>
          <w:sz w:val="20"/>
          <w:szCs w:val="20"/>
        </w:rPr>
        <w:t xml:space="preserve"> (Linnaeus, 1758)</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Levantine Viper</w:t>
      </w:r>
    </w:p>
    <w:p w:rsidR="00307F0E" w:rsidRPr="00307F0E" w:rsidRDefault="00307F0E" w:rsidP="00D93695">
      <w:pPr>
        <w:jc w:val="both"/>
        <w:rPr>
          <w:rFonts w:ascii="Times New Roman" w:hAnsi="Times New Roman" w:cs="Times New Roman"/>
          <w:b/>
          <w:bCs/>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 xml:space="preserve"> Baghdad [10]. </w:t>
      </w:r>
      <w:proofErr w:type="gramStart"/>
      <w:r w:rsidRPr="00307F0E">
        <w:rPr>
          <w:rFonts w:ascii="Times New Roman" w:hAnsi="Times New Roman" w:cs="Times New Roman"/>
          <w:sz w:val="20"/>
          <w:szCs w:val="20"/>
        </w:rPr>
        <w:t xml:space="preserve">In 1928, 1929, and 1930 </w:t>
      </w:r>
      <w:proofErr w:type="spellStart"/>
      <w:r w:rsidRPr="00307F0E">
        <w:rPr>
          <w:rFonts w:ascii="Times New Roman" w:hAnsi="Times New Roman" w:cs="Times New Roman"/>
          <w:sz w:val="20"/>
          <w:szCs w:val="20"/>
        </w:rPr>
        <w:t>Sulamainiya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Mandali</w:t>
      </w:r>
      <w:proofErr w:type="spellEnd"/>
      <w:r w:rsidRPr="00307F0E">
        <w:rPr>
          <w:rFonts w:ascii="Times New Roman" w:hAnsi="Times New Roman" w:cs="Times New Roman"/>
          <w:sz w:val="20"/>
          <w:szCs w:val="20"/>
        </w:rPr>
        <w:t xml:space="preserve">, Mosul, </w:t>
      </w:r>
      <w:proofErr w:type="spellStart"/>
      <w:r w:rsidRPr="00307F0E">
        <w:rPr>
          <w:rFonts w:ascii="Times New Roman" w:hAnsi="Times New Roman" w:cs="Times New Roman"/>
          <w:sz w:val="20"/>
          <w:szCs w:val="20"/>
        </w:rPr>
        <w:t>Baqubah</w:t>
      </w:r>
      <w:proofErr w:type="spellEnd"/>
      <w:r w:rsidRPr="00307F0E">
        <w:rPr>
          <w:rFonts w:ascii="Times New Roman" w:hAnsi="Times New Roman" w:cs="Times New Roman"/>
          <w:sz w:val="20"/>
          <w:szCs w:val="20"/>
        </w:rPr>
        <w:t xml:space="preserve">, Jebel </w:t>
      </w:r>
      <w:proofErr w:type="spellStart"/>
      <w:r w:rsidRPr="00307F0E">
        <w:rPr>
          <w:rFonts w:ascii="Times New Roman" w:hAnsi="Times New Roman" w:cs="Times New Roman"/>
          <w:sz w:val="20"/>
          <w:szCs w:val="20"/>
        </w:rPr>
        <w:t>Hamrin</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Quaragan</w:t>
      </w:r>
      <w:proofErr w:type="spellEnd"/>
      <w:r w:rsidRPr="00307F0E">
        <w:rPr>
          <w:rFonts w:ascii="Times New Roman" w:hAnsi="Times New Roman" w:cs="Times New Roman"/>
          <w:sz w:val="20"/>
          <w:szCs w:val="20"/>
        </w:rPr>
        <w:t xml:space="preserve">, and </w:t>
      </w:r>
      <w:proofErr w:type="spellStart"/>
      <w:r w:rsidRPr="00307F0E">
        <w:rPr>
          <w:rFonts w:ascii="Times New Roman" w:hAnsi="Times New Roman" w:cs="Times New Roman"/>
          <w:sz w:val="20"/>
          <w:szCs w:val="20"/>
        </w:rPr>
        <w:t>Barzan</w:t>
      </w:r>
      <w:proofErr w:type="spellEnd"/>
      <w:r w:rsidRPr="00307F0E">
        <w:rPr>
          <w:rFonts w:ascii="Times New Roman" w:hAnsi="Times New Roman" w:cs="Times New Roman"/>
          <w:sz w:val="20"/>
          <w:szCs w:val="20"/>
        </w:rPr>
        <w:t xml:space="preserve"> on the </w:t>
      </w:r>
      <w:proofErr w:type="spellStart"/>
      <w:r w:rsidRPr="00307F0E">
        <w:rPr>
          <w:rFonts w:ascii="Times New Roman" w:hAnsi="Times New Roman" w:cs="Times New Roman"/>
          <w:sz w:val="20"/>
          <w:szCs w:val="20"/>
        </w:rPr>
        <w:t>Zab</w:t>
      </w:r>
      <w:proofErr w:type="spellEnd"/>
      <w:r w:rsidRPr="00307F0E">
        <w:rPr>
          <w:rFonts w:ascii="Times New Roman" w:hAnsi="Times New Roman" w:cs="Times New Roman"/>
          <w:sz w:val="20"/>
          <w:szCs w:val="20"/>
        </w:rPr>
        <w:t xml:space="preserve"> River.</w:t>
      </w:r>
      <w:proofErr w:type="gramEnd"/>
      <w:r w:rsidRPr="00307F0E">
        <w:rPr>
          <w:rFonts w:ascii="Times New Roman" w:hAnsi="Times New Roman" w:cs="Times New Roman"/>
          <w:sz w:val="20"/>
          <w:szCs w:val="20"/>
        </w:rPr>
        <w:t xml:space="preserve"> And </w:t>
      </w:r>
      <w:proofErr w:type="gramStart"/>
      <w:r w:rsidRPr="00307F0E">
        <w:rPr>
          <w:rFonts w:ascii="Times New Roman" w:hAnsi="Times New Roman" w:cs="Times New Roman"/>
          <w:sz w:val="20"/>
          <w:szCs w:val="20"/>
        </w:rPr>
        <w:t>depended</w:t>
      </w:r>
      <w:proofErr w:type="gramEnd"/>
      <w:r w:rsidRPr="00307F0E">
        <w:rPr>
          <w:rFonts w:ascii="Times New Roman" w:hAnsi="Times New Roman" w:cs="Times New Roman"/>
          <w:sz w:val="20"/>
          <w:szCs w:val="20"/>
        </w:rPr>
        <w:t xml:space="preserve"> Schmidt </w:t>
      </w:r>
      <w:proofErr w:type="spellStart"/>
      <w:r w:rsidRPr="00307F0E">
        <w:rPr>
          <w:rFonts w:ascii="Times New Roman" w:hAnsi="Times New Roman" w:cs="Times New Roman"/>
          <w:i/>
          <w:iCs/>
          <w:sz w:val="20"/>
          <w:szCs w:val="20"/>
        </w:rPr>
        <w:t>Macrovipera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lebetina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euphratica</w:t>
      </w:r>
      <w:proofErr w:type="spellEnd"/>
      <w:r w:rsidRPr="00307F0E">
        <w:rPr>
          <w:rFonts w:ascii="Times New Roman" w:hAnsi="Times New Roman" w:cs="Times New Roman"/>
          <w:i/>
          <w:iCs/>
          <w:sz w:val="20"/>
          <w:szCs w:val="20"/>
        </w:rPr>
        <w:t xml:space="preserve"> </w:t>
      </w:r>
      <w:r w:rsidRPr="00307F0E">
        <w:rPr>
          <w:rFonts w:ascii="Times New Roman" w:hAnsi="Times New Roman" w:cs="Times New Roman"/>
          <w:sz w:val="20"/>
          <w:szCs w:val="20"/>
        </w:rPr>
        <w:t xml:space="preserve">(Martin, 1893) found in </w:t>
      </w:r>
      <w:proofErr w:type="spellStart"/>
      <w:r w:rsidRPr="00307F0E">
        <w:rPr>
          <w:rFonts w:ascii="Times New Roman" w:hAnsi="Times New Roman" w:cs="Times New Roman"/>
          <w:sz w:val="20"/>
          <w:szCs w:val="20"/>
        </w:rPr>
        <w:t>Balad</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Sinjar</w:t>
      </w:r>
      <w:proofErr w:type="spellEnd"/>
      <w:r w:rsidRPr="00307F0E">
        <w:rPr>
          <w:rFonts w:ascii="Times New Roman" w:hAnsi="Times New Roman" w:cs="Times New Roman"/>
          <w:sz w:val="20"/>
          <w:szCs w:val="20"/>
        </w:rPr>
        <w:t xml:space="preserve"> [3]. </w:t>
      </w:r>
      <w:proofErr w:type="spellStart"/>
      <w:proofErr w:type="gramStart"/>
      <w:r w:rsidRPr="00307F0E">
        <w:rPr>
          <w:rFonts w:ascii="Times New Roman" w:hAnsi="Times New Roman" w:cs="Times New Roman"/>
          <w:sz w:val="20"/>
          <w:szCs w:val="20"/>
        </w:rPr>
        <w:t>Bisan</w:t>
      </w:r>
      <w:proofErr w:type="spellEnd"/>
      <w:r w:rsidRPr="00307F0E">
        <w:rPr>
          <w:rFonts w:ascii="Times New Roman" w:hAnsi="Times New Roman" w:cs="Times New Roman"/>
          <w:sz w:val="20"/>
          <w:szCs w:val="20"/>
        </w:rPr>
        <w:t xml:space="preserve"> valley and </w:t>
      </w:r>
      <w:proofErr w:type="spellStart"/>
      <w:r w:rsidRPr="00307F0E">
        <w:rPr>
          <w:rFonts w:ascii="Times New Roman" w:hAnsi="Times New Roman" w:cs="Times New Roman"/>
          <w:sz w:val="20"/>
          <w:szCs w:val="20"/>
        </w:rPr>
        <w:t>Daray</w:t>
      </w:r>
      <w:proofErr w:type="spellEnd"/>
      <w:r w:rsidRPr="00307F0E">
        <w:rPr>
          <w:rFonts w:ascii="Times New Roman" w:hAnsi="Times New Roman" w:cs="Times New Roman"/>
          <w:sz w:val="20"/>
          <w:szCs w:val="20"/>
        </w:rPr>
        <w:t xml:space="preserve"> Mar, </w:t>
      </w:r>
      <w:proofErr w:type="spellStart"/>
      <w:r w:rsidRPr="00307F0E">
        <w:rPr>
          <w:rFonts w:ascii="Times New Roman" w:hAnsi="Times New Roman" w:cs="Times New Roman"/>
          <w:sz w:val="20"/>
          <w:szCs w:val="20"/>
        </w:rPr>
        <w:t>Halabja</w:t>
      </w:r>
      <w:r w:rsidRPr="00307F0E">
        <w:rPr>
          <w:rFonts w:ascii="Times New Roman" w:hAnsi="Times New Roman" w:cs="Times New Roman"/>
          <w:i/>
          <w:iCs/>
          <w:sz w:val="20"/>
          <w:szCs w:val="20"/>
        </w:rPr>
        <w:t>-</w:t>
      </w:r>
      <w:r w:rsidRPr="00307F0E">
        <w:rPr>
          <w:rFonts w:ascii="Times New Roman" w:hAnsi="Times New Roman" w:cs="Times New Roman"/>
          <w:sz w:val="20"/>
          <w:szCs w:val="20"/>
        </w:rPr>
        <w:t>Sulaimaniya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Hawraman</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i/>
          <w:iCs/>
          <w:sz w:val="20"/>
          <w:szCs w:val="20"/>
        </w:rPr>
        <w:t>Macrovipera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lebetina</w:t>
      </w:r>
      <w:proofErr w:type="spellEnd"/>
      <w:r w:rsidRPr="00307F0E">
        <w:rPr>
          <w:rFonts w:ascii="Times New Roman" w:hAnsi="Times New Roman" w:cs="Times New Roman"/>
          <w:i/>
          <w:iCs/>
          <w:sz w:val="20"/>
          <w:szCs w:val="20"/>
        </w:rPr>
        <w:t xml:space="preserve"> obtuse </w:t>
      </w:r>
      <w:r w:rsidRPr="00307F0E">
        <w:rPr>
          <w:rFonts w:ascii="Times New Roman" w:hAnsi="Times New Roman" w:cs="Times New Roman"/>
          <w:sz w:val="20"/>
          <w:szCs w:val="20"/>
        </w:rPr>
        <w:t>(</w:t>
      </w:r>
      <w:proofErr w:type="spellStart"/>
      <w:r w:rsidRPr="00307F0E">
        <w:rPr>
          <w:rFonts w:ascii="Times New Roman" w:hAnsi="Times New Roman" w:cs="Times New Roman"/>
          <w:sz w:val="20"/>
          <w:szCs w:val="20"/>
        </w:rPr>
        <w:t>Dwinubsky</w:t>
      </w:r>
      <w:proofErr w:type="spellEnd"/>
      <w:r w:rsidRPr="00307F0E">
        <w:rPr>
          <w:rFonts w:ascii="Times New Roman" w:hAnsi="Times New Roman" w:cs="Times New Roman"/>
          <w:sz w:val="20"/>
          <w:szCs w:val="20"/>
        </w:rPr>
        <w:t>, 1832), [4].</w:t>
      </w:r>
      <w:proofErr w:type="gramEnd"/>
    </w:p>
    <w:p w:rsidR="00307F0E" w:rsidRPr="00307F0E" w:rsidRDefault="00307F0E" w:rsidP="00307F0E">
      <w:pPr>
        <w:pStyle w:val="Heading3"/>
        <w:spacing w:before="0" w:line="240" w:lineRule="auto"/>
        <w:ind w:right="-285"/>
        <w:rPr>
          <w:rFonts w:ascii="Times New Roman" w:hAnsi="Times New Roman"/>
          <w:sz w:val="20"/>
          <w:szCs w:val="20"/>
        </w:rPr>
      </w:pPr>
      <w:r w:rsidRPr="00307F0E">
        <w:rPr>
          <w:rFonts w:ascii="Times New Roman" w:hAnsi="Times New Roman"/>
          <w:sz w:val="20"/>
          <w:szCs w:val="20"/>
        </w:rPr>
        <w:t xml:space="preserve">Genus: </w:t>
      </w:r>
      <w:proofErr w:type="spellStart"/>
      <w:r w:rsidRPr="00307F0E">
        <w:rPr>
          <w:rFonts w:ascii="Times New Roman" w:hAnsi="Times New Roman"/>
          <w:i/>
          <w:iCs/>
          <w:sz w:val="20"/>
          <w:szCs w:val="20"/>
        </w:rPr>
        <w:t>Montivipera</w:t>
      </w:r>
      <w:proofErr w:type="spellEnd"/>
      <w:r w:rsidRPr="00307F0E">
        <w:rPr>
          <w:rFonts w:ascii="Times New Roman" w:hAnsi="Times New Roman"/>
          <w:sz w:val="20"/>
          <w:szCs w:val="20"/>
        </w:rPr>
        <w:t> (</w:t>
      </w:r>
      <w:proofErr w:type="spellStart"/>
      <w:r w:rsidRPr="00307F0E">
        <w:rPr>
          <w:rFonts w:ascii="Times New Roman" w:hAnsi="Times New Roman"/>
          <w:sz w:val="20"/>
          <w:szCs w:val="20"/>
        </w:rPr>
        <w:t>Nilson</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Tuniyev</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Andrén</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Orlov</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Joger</w:t>
      </w:r>
      <w:proofErr w:type="spellEnd"/>
      <w:r w:rsidRPr="00307F0E">
        <w:rPr>
          <w:rFonts w:ascii="Times New Roman" w:hAnsi="Times New Roman"/>
          <w:sz w:val="20"/>
          <w:szCs w:val="20"/>
        </w:rPr>
        <w:t xml:space="preserve"> &amp; Herrmann, 1999)</w:t>
      </w:r>
    </w:p>
    <w:p w:rsidR="00307F0E" w:rsidRPr="00307F0E" w:rsidRDefault="00307F0E" w:rsidP="00307F0E">
      <w:pPr>
        <w:pStyle w:val="Heading3"/>
        <w:spacing w:before="0" w:line="240" w:lineRule="auto"/>
        <w:rPr>
          <w:rFonts w:ascii="Times New Roman" w:hAnsi="Times New Roman"/>
          <w:sz w:val="20"/>
          <w:szCs w:val="20"/>
        </w:rPr>
      </w:pPr>
      <w:bookmarkStart w:id="11" w:name="_Toc426269752"/>
      <w:proofErr w:type="spellStart"/>
      <w:r w:rsidRPr="00307F0E">
        <w:rPr>
          <w:rFonts w:ascii="Times New Roman" w:hAnsi="Times New Roman"/>
          <w:i/>
          <w:iCs/>
          <w:sz w:val="20"/>
          <w:szCs w:val="20"/>
        </w:rPr>
        <w:t>Montivipera</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raddei</w:t>
      </w:r>
      <w:proofErr w:type="spellEnd"/>
      <w:r w:rsidRPr="00307F0E">
        <w:rPr>
          <w:rFonts w:ascii="Times New Roman" w:hAnsi="Times New Roman"/>
          <w:i/>
          <w:iCs/>
          <w:sz w:val="20"/>
          <w:szCs w:val="20"/>
        </w:rPr>
        <w:t xml:space="preserve"> </w:t>
      </w:r>
      <w:r w:rsidRPr="00307F0E">
        <w:rPr>
          <w:rFonts w:ascii="Times New Roman" w:hAnsi="Times New Roman"/>
          <w:sz w:val="20"/>
          <w:szCs w:val="20"/>
        </w:rPr>
        <w:t>(</w:t>
      </w:r>
      <w:proofErr w:type="spellStart"/>
      <w:r w:rsidRPr="00307F0E">
        <w:rPr>
          <w:rFonts w:ascii="Times New Roman" w:hAnsi="Times New Roman"/>
          <w:sz w:val="20"/>
          <w:szCs w:val="20"/>
        </w:rPr>
        <w:t>Boettger</w:t>
      </w:r>
      <w:proofErr w:type="spellEnd"/>
      <w:r w:rsidRPr="00307F0E">
        <w:rPr>
          <w:rFonts w:ascii="Times New Roman" w:hAnsi="Times New Roman"/>
          <w:sz w:val="20"/>
          <w:szCs w:val="20"/>
        </w:rPr>
        <w:t>, 1890)</w:t>
      </w:r>
      <w:bookmarkEnd w:id="11"/>
    </w:p>
    <w:p w:rsidR="00307F0E" w:rsidRPr="00307F0E" w:rsidRDefault="0083136D" w:rsidP="00307F0E">
      <w:pPr>
        <w:spacing w:line="240" w:lineRule="auto"/>
        <w:rPr>
          <w:rFonts w:ascii="Times New Roman" w:hAnsi="Times New Roman" w:cs="Times New Roman"/>
          <w:b/>
          <w:bCs/>
          <w:sz w:val="20"/>
          <w:szCs w:val="20"/>
          <w:lang w:bidi="ar-IQ"/>
        </w:rPr>
      </w:pPr>
      <w:hyperlink r:id="rId23"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Vipera</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raddei</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Boettger</w:t>
      </w:r>
      <w:proofErr w:type="spellEnd"/>
      <w:r w:rsidR="00307F0E" w:rsidRPr="00307F0E">
        <w:rPr>
          <w:rFonts w:ascii="Times New Roman" w:hAnsi="Times New Roman" w:cs="Times New Roman"/>
          <w:sz w:val="20"/>
          <w:szCs w:val="20"/>
        </w:rPr>
        <w:t>, 1890</w:t>
      </w:r>
      <w:r w:rsidR="00307F0E" w:rsidRPr="00307F0E">
        <w:rPr>
          <w:rFonts w:ascii="Times New Roman" w:hAnsi="Times New Roman" w:cs="Times New Roman"/>
          <w:b/>
          <w:bCs/>
          <w:sz w:val="20"/>
          <w:szCs w:val="20"/>
        </w:rPr>
        <w:t>)</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Caucasus Viper</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Northeastern Iraq [7]</w:t>
      </w:r>
      <w:proofErr w:type="gramStart"/>
      <w:r w:rsidRPr="00307F0E">
        <w:rPr>
          <w:rFonts w:ascii="Times New Roman" w:hAnsi="Times New Roman" w:cs="Times New Roman"/>
          <w:sz w:val="20"/>
          <w:szCs w:val="20"/>
        </w:rPr>
        <w:t>,[</w:t>
      </w:r>
      <w:proofErr w:type="gramEnd"/>
      <w:r w:rsidRPr="00307F0E">
        <w:rPr>
          <w:rFonts w:ascii="Times New Roman" w:hAnsi="Times New Roman" w:cs="Times New Roman"/>
          <w:sz w:val="20"/>
          <w:szCs w:val="20"/>
        </w:rPr>
        <w:t xml:space="preserve">22], [20], [2] had reported on a snake bite of a "horned viper" a </w:t>
      </w:r>
      <w:proofErr w:type="spellStart"/>
      <w:r w:rsidRPr="00307F0E">
        <w:rPr>
          <w:rFonts w:ascii="Times New Roman" w:hAnsi="Times New Roman" w:cs="Times New Roman"/>
          <w:sz w:val="20"/>
          <w:szCs w:val="20"/>
        </w:rPr>
        <w:t>Dahuk</w:t>
      </w:r>
      <w:proofErr w:type="spellEnd"/>
      <w:r w:rsidRPr="00307F0E">
        <w:rPr>
          <w:rFonts w:ascii="Times New Roman" w:hAnsi="Times New Roman" w:cs="Times New Roman"/>
          <w:sz w:val="20"/>
          <w:szCs w:val="20"/>
        </w:rPr>
        <w:t xml:space="preserve">, north of Mosul </w:t>
      </w:r>
      <w:proofErr w:type="spellStart"/>
      <w:r w:rsidRPr="00307F0E">
        <w:rPr>
          <w:rFonts w:ascii="Times New Roman" w:hAnsi="Times New Roman" w:cs="Times New Roman"/>
          <w:i/>
          <w:iCs/>
          <w:sz w:val="20"/>
          <w:szCs w:val="20"/>
        </w:rPr>
        <w:t>Montivipera</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raddei</w:t>
      </w:r>
      <w:proofErr w:type="spellEnd"/>
      <w:r w:rsidRPr="00307F0E">
        <w:rPr>
          <w:rFonts w:ascii="Times New Roman" w:hAnsi="Times New Roman" w:cs="Times New Roman"/>
          <w:i/>
          <w:iCs/>
          <w:sz w:val="20"/>
          <w:szCs w:val="20"/>
        </w:rPr>
        <w:t xml:space="preserve"> </w:t>
      </w:r>
      <w:proofErr w:type="spellStart"/>
      <w:r w:rsidRPr="00307F0E">
        <w:rPr>
          <w:rFonts w:ascii="Times New Roman" w:hAnsi="Times New Roman" w:cs="Times New Roman"/>
          <w:i/>
          <w:iCs/>
          <w:sz w:val="20"/>
          <w:szCs w:val="20"/>
        </w:rPr>
        <w:t>kurdistanica</w:t>
      </w:r>
      <w:proofErr w:type="spellEnd"/>
      <w:r w:rsidRPr="00307F0E">
        <w:rPr>
          <w:rFonts w:ascii="Times New Roman" w:hAnsi="Times New Roman" w:cs="Times New Roman"/>
          <w:sz w:val="20"/>
          <w:szCs w:val="20"/>
        </w:rPr>
        <w:t xml:space="preserve"> [7].</w:t>
      </w:r>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t xml:space="preserve">Genus: </w:t>
      </w:r>
      <w:proofErr w:type="spellStart"/>
      <w:r w:rsidRPr="00307F0E">
        <w:rPr>
          <w:rFonts w:ascii="Times New Roman" w:hAnsi="Times New Roman"/>
          <w:i/>
          <w:iCs/>
          <w:sz w:val="20"/>
          <w:szCs w:val="20"/>
        </w:rPr>
        <w:t>Cerastes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Laurenti</w:t>
      </w:r>
      <w:proofErr w:type="spellEnd"/>
      <w:r w:rsidRPr="00307F0E">
        <w:rPr>
          <w:rFonts w:ascii="Times New Roman" w:hAnsi="Times New Roman"/>
          <w:sz w:val="20"/>
          <w:szCs w:val="20"/>
        </w:rPr>
        <w:t>, 1768)</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Cerastes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cerastes</w:t>
      </w:r>
      <w:proofErr w:type="spellEnd"/>
      <w:r w:rsidRPr="00307F0E">
        <w:rPr>
          <w:rFonts w:ascii="Times New Roman" w:hAnsi="Times New Roman"/>
          <w:sz w:val="20"/>
          <w:szCs w:val="20"/>
        </w:rPr>
        <w:t xml:space="preserve"> (Linnaeus, 1758)</w:t>
      </w:r>
    </w:p>
    <w:p w:rsidR="00307F0E" w:rsidRPr="00307F0E" w:rsidRDefault="0083136D" w:rsidP="00307F0E">
      <w:pPr>
        <w:spacing w:line="240" w:lineRule="auto"/>
        <w:rPr>
          <w:rFonts w:ascii="Times New Roman" w:hAnsi="Times New Roman" w:cs="Times New Roman"/>
          <w:sz w:val="20"/>
          <w:szCs w:val="20"/>
          <w:lang w:bidi="ar-IQ"/>
        </w:rPr>
      </w:pPr>
      <w:hyperlink r:id="rId24" w:tooltip="Synonym (taxonomy)" w:history="1">
        <w:r w:rsidR="00307F0E" w:rsidRPr="00307F0E">
          <w:rPr>
            <w:rStyle w:val="Hyperlink"/>
            <w:rFonts w:ascii="Times New Roman" w:hAnsi="Times New Roman" w:cs="Times New Roman"/>
            <w:color w:val="auto"/>
            <w:sz w:val="20"/>
            <w:szCs w:val="20"/>
            <w:u w:val="none"/>
          </w:rPr>
          <w:t>Synonyms</w:t>
        </w:r>
      </w:hyperlink>
      <w:r w:rsidR="00307F0E" w:rsidRPr="00307F0E">
        <w:rPr>
          <w:rFonts w:ascii="Times New Roman" w:hAnsi="Times New Roman" w:cs="Times New Roman"/>
          <w:sz w:val="20"/>
          <w:szCs w:val="20"/>
          <w:lang w:bidi="ar-IQ"/>
        </w:rPr>
        <w:t xml:space="preserve">: </w:t>
      </w:r>
      <w:proofErr w:type="spellStart"/>
      <w:r w:rsidR="00307F0E" w:rsidRPr="00307F0E">
        <w:rPr>
          <w:rFonts w:ascii="Times New Roman" w:hAnsi="Times New Roman" w:cs="Times New Roman"/>
          <w:i/>
          <w:iCs/>
          <w:sz w:val="20"/>
          <w:szCs w:val="20"/>
        </w:rPr>
        <w:t>Cerastes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cerastes</w:t>
      </w:r>
      <w:proofErr w:type="spellEnd"/>
      <w:r w:rsidR="00307F0E" w:rsidRPr="00307F0E">
        <w:rPr>
          <w:rFonts w:ascii="Times New Roman" w:hAnsi="Times New Roman" w:cs="Times New Roman"/>
          <w:i/>
          <w:iCs/>
          <w:sz w:val="20"/>
          <w:szCs w:val="20"/>
        </w:rPr>
        <w:t xml:space="preserve"> </w:t>
      </w:r>
      <w:r w:rsidR="00307F0E" w:rsidRPr="00307F0E">
        <w:rPr>
          <w:rFonts w:ascii="Times New Roman" w:hAnsi="Times New Roman" w:cs="Times New Roman"/>
          <w:sz w:val="20"/>
          <w:szCs w:val="20"/>
        </w:rPr>
        <w:t>(Linnaeus, 1758)</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Desert Horned Viper</w:t>
      </w:r>
    </w:p>
    <w:p w:rsidR="00307F0E" w:rsidRPr="00307F0E" w:rsidRDefault="00307F0E" w:rsidP="00D93695">
      <w:pPr>
        <w:jc w:val="both"/>
        <w:rPr>
          <w:rFonts w:ascii="Times New Roman" w:hAnsi="Times New Roman" w:cs="Times New Roman"/>
          <w:b/>
          <w:bCs/>
          <w:sz w:val="20"/>
          <w:szCs w:val="20"/>
        </w:rPr>
      </w:pPr>
      <w:r w:rsidRPr="00307F0E">
        <w:rPr>
          <w:rFonts w:ascii="Times New Roman" w:hAnsi="Times New Roman" w:cs="Times New Roman"/>
          <w:b/>
          <w:bCs/>
          <w:sz w:val="20"/>
          <w:szCs w:val="20"/>
        </w:rPr>
        <w:lastRenderedPageBreak/>
        <w:t xml:space="preserve">Distribution: </w:t>
      </w:r>
      <w:r w:rsidRPr="00307F0E">
        <w:rPr>
          <w:rFonts w:ascii="Times New Roman" w:hAnsi="Times New Roman" w:cs="Times New Roman"/>
          <w:sz w:val="20"/>
          <w:szCs w:val="20"/>
        </w:rPr>
        <w:t xml:space="preserve">In Basra and </w:t>
      </w:r>
      <w:proofErr w:type="spellStart"/>
      <w:r w:rsidRPr="00307F0E">
        <w:rPr>
          <w:rFonts w:ascii="Times New Roman" w:hAnsi="Times New Roman" w:cs="Times New Roman"/>
          <w:sz w:val="20"/>
          <w:szCs w:val="20"/>
        </w:rPr>
        <w:t>Shaiba</w:t>
      </w:r>
      <w:proofErr w:type="spellEnd"/>
      <w:r w:rsidRPr="00307F0E">
        <w:rPr>
          <w:rFonts w:ascii="Times New Roman" w:hAnsi="Times New Roman" w:cs="Times New Roman"/>
          <w:sz w:val="20"/>
          <w:szCs w:val="20"/>
        </w:rPr>
        <w:t xml:space="preserve"> from Iraq [10], [15], [2]. </w:t>
      </w:r>
      <w:proofErr w:type="spellStart"/>
      <w:proofErr w:type="gramStart"/>
      <w:r w:rsidRPr="00307F0E">
        <w:rPr>
          <w:rFonts w:ascii="Times New Roman" w:hAnsi="Times New Roman" w:cs="Times New Roman"/>
          <w:sz w:val="20"/>
          <w:szCs w:val="20"/>
        </w:rPr>
        <w:t>Rutba</w:t>
      </w:r>
      <w:proofErr w:type="spellEnd"/>
      <w:r w:rsidRPr="00307F0E">
        <w:rPr>
          <w:rFonts w:ascii="Times New Roman" w:hAnsi="Times New Roman" w:cs="Times New Roman"/>
          <w:sz w:val="20"/>
          <w:szCs w:val="20"/>
        </w:rPr>
        <w:t xml:space="preserve"> in 1930.</w:t>
      </w:r>
      <w:proofErr w:type="gramEnd"/>
      <w:r w:rsidRPr="00307F0E">
        <w:rPr>
          <w:rFonts w:ascii="Times New Roman" w:hAnsi="Times New Roman" w:cs="Times New Roman"/>
          <w:sz w:val="20"/>
          <w:szCs w:val="20"/>
        </w:rPr>
        <w:t xml:space="preserve"> In 1929 a fatal case of bite by a </w:t>
      </w:r>
      <w:r w:rsidRPr="00307F0E">
        <w:rPr>
          <w:rFonts w:ascii="Times New Roman" w:hAnsi="Times New Roman" w:cs="Times New Roman"/>
          <w:i/>
          <w:iCs/>
          <w:sz w:val="20"/>
          <w:szCs w:val="20"/>
        </w:rPr>
        <w:t xml:space="preserve">C. </w:t>
      </w:r>
      <w:proofErr w:type="spellStart"/>
      <w:r w:rsidRPr="00307F0E">
        <w:rPr>
          <w:rFonts w:ascii="Times New Roman" w:hAnsi="Times New Roman" w:cs="Times New Roman"/>
          <w:i/>
          <w:iCs/>
          <w:sz w:val="20"/>
          <w:szCs w:val="20"/>
        </w:rPr>
        <w:t>cornutus</w:t>
      </w:r>
      <w:proofErr w:type="spellEnd"/>
      <w:r w:rsidRPr="00307F0E">
        <w:rPr>
          <w:rFonts w:ascii="Times New Roman" w:hAnsi="Times New Roman" w:cs="Times New Roman"/>
          <w:sz w:val="20"/>
          <w:szCs w:val="20"/>
        </w:rPr>
        <w:t xml:space="preserve"> took place at </w:t>
      </w:r>
      <w:proofErr w:type="spellStart"/>
      <w:r w:rsidRPr="00307F0E">
        <w:rPr>
          <w:rFonts w:ascii="Times New Roman" w:hAnsi="Times New Roman" w:cs="Times New Roman"/>
          <w:sz w:val="20"/>
          <w:szCs w:val="20"/>
        </w:rPr>
        <w:t>Dohuk</w:t>
      </w:r>
      <w:proofErr w:type="spellEnd"/>
      <w:r w:rsidRPr="00307F0E">
        <w:rPr>
          <w:rFonts w:ascii="Times New Roman" w:hAnsi="Times New Roman" w:cs="Times New Roman"/>
          <w:sz w:val="20"/>
          <w:szCs w:val="20"/>
        </w:rPr>
        <w:t xml:space="preserve">, north of Mosul, Baghdad [2]. </w:t>
      </w:r>
      <w:proofErr w:type="spellStart"/>
      <w:proofErr w:type="gramStart"/>
      <w:r w:rsidRPr="00307F0E">
        <w:rPr>
          <w:rFonts w:ascii="Times New Roman" w:hAnsi="Times New Roman" w:cs="Times New Roman"/>
          <w:sz w:val="20"/>
          <w:szCs w:val="20"/>
        </w:rPr>
        <w:t>Rumala</w:t>
      </w:r>
      <w:proofErr w:type="spellEnd"/>
      <w:r w:rsidRPr="00307F0E">
        <w:rPr>
          <w:rFonts w:ascii="Times New Roman" w:hAnsi="Times New Roman" w:cs="Times New Roman"/>
          <w:sz w:val="20"/>
          <w:szCs w:val="20"/>
        </w:rPr>
        <w:t xml:space="preserve"> desert 80 km, west of Basra, south of Iraq [9].</w:t>
      </w:r>
      <w:proofErr w:type="gramEnd"/>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Bahr Al-Najaf of Holy Najaf [5].</w:t>
      </w:r>
      <w:proofErr w:type="gramEnd"/>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Echis</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Merrem</w:t>
      </w:r>
      <w:proofErr w:type="spellEnd"/>
      <w:r w:rsidRPr="00307F0E">
        <w:rPr>
          <w:rFonts w:ascii="Times New Roman" w:hAnsi="Times New Roman" w:cs="Times New Roman"/>
          <w:b/>
          <w:bCs/>
          <w:sz w:val="20"/>
          <w:szCs w:val="20"/>
        </w:rPr>
        <w:t>, 1820)</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Echis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carinatus</w:t>
      </w:r>
      <w:proofErr w:type="spellEnd"/>
      <w:r w:rsidRPr="00307F0E">
        <w:rPr>
          <w:rFonts w:ascii="Times New Roman" w:hAnsi="Times New Roman"/>
          <w:sz w:val="20"/>
          <w:szCs w:val="20"/>
        </w:rPr>
        <w:t xml:space="preserve"> (Schneider, 1801)</w:t>
      </w:r>
    </w:p>
    <w:p w:rsidR="00307F0E" w:rsidRPr="00307F0E" w:rsidRDefault="0083136D" w:rsidP="00307F0E">
      <w:pPr>
        <w:spacing w:line="240" w:lineRule="auto"/>
        <w:rPr>
          <w:rFonts w:ascii="Times New Roman" w:hAnsi="Times New Roman" w:cs="Times New Roman"/>
          <w:b/>
          <w:bCs/>
          <w:sz w:val="20"/>
          <w:szCs w:val="20"/>
          <w:lang w:bidi="ar-IQ"/>
        </w:rPr>
      </w:pPr>
      <w:hyperlink r:id="rId25"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Pseudoboa</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carinata</w:t>
      </w:r>
      <w:proofErr w:type="spellEnd"/>
      <w:r w:rsidR="00307F0E" w:rsidRPr="00307F0E">
        <w:rPr>
          <w:rFonts w:ascii="Times New Roman" w:hAnsi="Times New Roman" w:cs="Times New Roman"/>
          <w:sz w:val="20"/>
          <w:szCs w:val="20"/>
        </w:rPr>
        <w:t xml:space="preserve"> (Schneider, 1801)</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 xml:space="preserve">Saw-scaled Viper </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 xml:space="preserve">Imam </w:t>
      </w:r>
      <w:proofErr w:type="spellStart"/>
      <w:r w:rsidRPr="00307F0E">
        <w:rPr>
          <w:rFonts w:ascii="Times New Roman" w:hAnsi="Times New Roman" w:cs="Times New Roman"/>
          <w:sz w:val="20"/>
          <w:szCs w:val="20"/>
        </w:rPr>
        <w:t>Hamza</w:t>
      </w:r>
      <w:proofErr w:type="spellEnd"/>
      <w:r w:rsidRPr="00307F0E">
        <w:rPr>
          <w:rFonts w:ascii="Times New Roman" w:hAnsi="Times New Roman" w:cs="Times New Roman"/>
          <w:sz w:val="20"/>
          <w:szCs w:val="20"/>
        </w:rPr>
        <w:t xml:space="preserve">, </w:t>
      </w:r>
      <w:proofErr w:type="spellStart"/>
      <w:r w:rsidRPr="00307F0E">
        <w:rPr>
          <w:rFonts w:ascii="Times New Roman" w:hAnsi="Times New Roman" w:cs="Times New Roman"/>
          <w:sz w:val="20"/>
          <w:szCs w:val="20"/>
        </w:rPr>
        <w:t>Diwaniyah</w:t>
      </w:r>
      <w:proofErr w:type="spellEnd"/>
      <w:r w:rsidRPr="00307F0E">
        <w:rPr>
          <w:rFonts w:ascii="Times New Roman" w:hAnsi="Times New Roman" w:cs="Times New Roman"/>
          <w:sz w:val="20"/>
          <w:szCs w:val="20"/>
        </w:rPr>
        <w:t xml:space="preserve"> area, in 1923, 1924 [2].</w:t>
      </w:r>
      <w:r w:rsidRPr="00307F0E">
        <w:rPr>
          <w:rFonts w:ascii="Times New Roman" w:hAnsi="Times New Roman" w:cs="Times New Roman"/>
          <w:sz w:val="20"/>
          <w:szCs w:val="20"/>
          <w:lang w:bidi="ar-IQ"/>
        </w:rPr>
        <w:t xml:space="preserve"> </w:t>
      </w:r>
      <w:proofErr w:type="gramStart"/>
      <w:r w:rsidRPr="00307F0E">
        <w:rPr>
          <w:rFonts w:ascii="Times New Roman" w:hAnsi="Times New Roman" w:cs="Times New Roman"/>
          <w:sz w:val="20"/>
          <w:szCs w:val="20"/>
          <w:lang w:bidi="ar-IQ"/>
        </w:rPr>
        <w:t xml:space="preserve">Said </w:t>
      </w:r>
      <w:proofErr w:type="spellStart"/>
      <w:r w:rsidRPr="00307F0E">
        <w:rPr>
          <w:rFonts w:ascii="Times New Roman" w:hAnsi="Times New Roman" w:cs="Times New Roman"/>
          <w:sz w:val="20"/>
          <w:szCs w:val="20"/>
          <w:lang w:bidi="ar-IQ"/>
        </w:rPr>
        <w:t>Dakheel</w:t>
      </w:r>
      <w:proofErr w:type="spellEnd"/>
      <w:r w:rsidRPr="00307F0E">
        <w:rPr>
          <w:rFonts w:ascii="Times New Roman" w:hAnsi="Times New Roman" w:cs="Times New Roman"/>
          <w:sz w:val="20"/>
          <w:szCs w:val="20"/>
          <w:lang w:bidi="ar-IQ"/>
        </w:rPr>
        <w:t xml:space="preserve"> near AL-</w:t>
      </w:r>
      <w:proofErr w:type="spellStart"/>
      <w:r w:rsidRPr="00307F0E">
        <w:rPr>
          <w:rFonts w:ascii="Times New Roman" w:hAnsi="Times New Roman" w:cs="Times New Roman"/>
          <w:sz w:val="20"/>
          <w:szCs w:val="20"/>
          <w:lang w:bidi="ar-IQ"/>
        </w:rPr>
        <w:t>Nsiriyah</w:t>
      </w:r>
      <w:proofErr w:type="spellEnd"/>
      <w:r w:rsidRPr="00307F0E">
        <w:rPr>
          <w:rFonts w:ascii="Times New Roman" w:hAnsi="Times New Roman" w:cs="Times New Roman"/>
          <w:sz w:val="20"/>
          <w:szCs w:val="20"/>
          <w:lang w:bidi="ar-IQ"/>
        </w:rPr>
        <w:t>, southern Iraq [11].</w:t>
      </w:r>
      <w:proofErr w:type="gramEnd"/>
      <w:r w:rsidRPr="00307F0E">
        <w:rPr>
          <w:rFonts w:ascii="Times New Roman" w:hAnsi="Times New Roman" w:cs="Times New Roman"/>
          <w:sz w:val="20"/>
          <w:szCs w:val="20"/>
        </w:rPr>
        <w:t xml:space="preserve"> </w:t>
      </w:r>
      <w:proofErr w:type="gramStart"/>
      <w:r w:rsidRPr="00307F0E">
        <w:rPr>
          <w:rFonts w:ascii="Times New Roman" w:hAnsi="Times New Roman" w:cs="Times New Roman"/>
          <w:sz w:val="20"/>
          <w:szCs w:val="20"/>
        </w:rPr>
        <w:t>In December 2014 during AL</w:t>
      </w:r>
      <w:r w:rsidRPr="00307F0E">
        <w:rPr>
          <w:rFonts w:ascii="Times New Roman" w:hAnsi="Times New Roman" w:cs="Times New Roman"/>
          <w:b/>
          <w:bCs/>
          <w:sz w:val="20"/>
          <w:szCs w:val="20"/>
        </w:rPr>
        <w:t>-</w:t>
      </w:r>
      <w:r w:rsidRPr="00307F0E">
        <w:rPr>
          <w:rFonts w:ascii="Times New Roman" w:hAnsi="Times New Roman" w:cs="Times New Roman"/>
          <w:sz w:val="20"/>
          <w:szCs w:val="20"/>
        </w:rPr>
        <w:t xml:space="preserve">Basra province (southern Iraq), the Shat Al-Arab of Basra city, </w:t>
      </w:r>
      <w:proofErr w:type="spellStart"/>
      <w:r w:rsidRPr="00307F0E">
        <w:rPr>
          <w:rFonts w:ascii="Times New Roman" w:hAnsi="Times New Roman" w:cs="Times New Roman"/>
          <w:sz w:val="20"/>
          <w:szCs w:val="20"/>
        </w:rPr>
        <w:t>Kut</w:t>
      </w:r>
      <w:proofErr w:type="spellEnd"/>
      <w:r w:rsidRPr="00307F0E">
        <w:rPr>
          <w:rFonts w:ascii="Times New Roman" w:hAnsi="Times New Roman" w:cs="Times New Roman"/>
          <w:sz w:val="20"/>
          <w:szCs w:val="20"/>
        </w:rPr>
        <w:t xml:space="preserve"> al </w:t>
      </w:r>
      <w:proofErr w:type="spellStart"/>
      <w:r w:rsidRPr="00307F0E">
        <w:rPr>
          <w:rFonts w:ascii="Times New Roman" w:hAnsi="Times New Roman" w:cs="Times New Roman"/>
          <w:sz w:val="20"/>
          <w:szCs w:val="20"/>
        </w:rPr>
        <w:t>Kawam</w:t>
      </w:r>
      <w:proofErr w:type="spellEnd"/>
      <w:r w:rsidRPr="00307F0E">
        <w:rPr>
          <w:rFonts w:ascii="Times New Roman" w:hAnsi="Times New Roman" w:cs="Times New Roman"/>
          <w:sz w:val="20"/>
          <w:szCs w:val="20"/>
        </w:rPr>
        <w:t xml:space="preserve"> [19].</w:t>
      </w:r>
      <w:proofErr w:type="gramEnd"/>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Genus: </w:t>
      </w:r>
      <w:proofErr w:type="spellStart"/>
      <w:r w:rsidRPr="00307F0E">
        <w:rPr>
          <w:rFonts w:ascii="Times New Roman" w:hAnsi="Times New Roman" w:cs="Times New Roman"/>
          <w:b/>
          <w:bCs/>
          <w:i/>
          <w:iCs/>
          <w:sz w:val="20"/>
          <w:szCs w:val="20"/>
        </w:rPr>
        <w:t>Pseudocerastes</w:t>
      </w:r>
      <w:proofErr w:type="spellEnd"/>
      <w:r w:rsidRPr="00307F0E">
        <w:rPr>
          <w:rFonts w:ascii="Times New Roman" w:hAnsi="Times New Roman" w:cs="Times New Roman"/>
          <w:b/>
          <w:bCs/>
          <w:sz w:val="20"/>
          <w:szCs w:val="20"/>
        </w:rPr>
        <w:t xml:space="preserve"> (</w:t>
      </w:r>
      <w:proofErr w:type="spellStart"/>
      <w:r w:rsidRPr="00307F0E">
        <w:rPr>
          <w:rFonts w:ascii="Times New Roman" w:hAnsi="Times New Roman" w:cs="Times New Roman"/>
          <w:b/>
          <w:bCs/>
          <w:sz w:val="20"/>
          <w:szCs w:val="20"/>
        </w:rPr>
        <w:t>Boulenger</w:t>
      </w:r>
      <w:proofErr w:type="spellEnd"/>
      <w:r w:rsidRPr="00307F0E">
        <w:rPr>
          <w:rFonts w:ascii="Times New Roman" w:hAnsi="Times New Roman" w:cs="Times New Roman"/>
          <w:b/>
          <w:bCs/>
          <w:sz w:val="20"/>
          <w:szCs w:val="20"/>
        </w:rPr>
        <w:t>, 1896)</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Pseudocerastes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fieldi</w:t>
      </w:r>
      <w:proofErr w:type="spellEnd"/>
      <w:r w:rsidRPr="00307F0E">
        <w:rPr>
          <w:rFonts w:ascii="Times New Roman" w:hAnsi="Times New Roman"/>
          <w:sz w:val="20"/>
          <w:szCs w:val="20"/>
        </w:rPr>
        <w:t xml:space="preserve"> (Schmidt, 1930)</w:t>
      </w:r>
    </w:p>
    <w:p w:rsidR="00307F0E" w:rsidRPr="00307F0E" w:rsidRDefault="0083136D" w:rsidP="00307F0E">
      <w:pPr>
        <w:spacing w:line="240" w:lineRule="auto"/>
        <w:rPr>
          <w:rFonts w:ascii="Times New Roman" w:hAnsi="Times New Roman" w:cs="Times New Roman"/>
          <w:sz w:val="20"/>
          <w:szCs w:val="20"/>
        </w:rPr>
      </w:pPr>
      <w:hyperlink r:id="rId26"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Pseudocerastes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fieldi</w:t>
      </w:r>
      <w:proofErr w:type="spellEnd"/>
      <w:r w:rsidR="00307F0E" w:rsidRPr="00307F0E">
        <w:rPr>
          <w:rFonts w:ascii="Times New Roman" w:hAnsi="Times New Roman" w:cs="Times New Roman"/>
          <w:sz w:val="20"/>
          <w:szCs w:val="20"/>
        </w:rPr>
        <w:t xml:space="preserve"> (Schmidt, 1930)</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Field's Horned Viper</w:t>
      </w:r>
    </w:p>
    <w:p w:rsidR="00307F0E" w:rsidRPr="00307F0E" w:rsidRDefault="00307F0E" w:rsidP="00307F0E">
      <w:pPr>
        <w:spacing w:line="240" w:lineRule="auto"/>
        <w:jc w:val="both"/>
        <w:rPr>
          <w:rFonts w:ascii="Times New Roman" w:hAnsi="Times New Roman" w:cs="Times New Roman"/>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Southwestern Iraq from the Euphrates river (northwestern Iraq) [7].</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Pseudocerastes</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persicus</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Dumeril</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Bibron</w:t>
      </w:r>
      <w:proofErr w:type="spellEnd"/>
      <w:r w:rsidRPr="00307F0E">
        <w:rPr>
          <w:rFonts w:ascii="Times New Roman" w:hAnsi="Times New Roman"/>
          <w:sz w:val="20"/>
          <w:szCs w:val="20"/>
        </w:rPr>
        <w:t xml:space="preserve"> &amp; </w:t>
      </w:r>
      <w:proofErr w:type="spellStart"/>
      <w:r w:rsidRPr="00307F0E">
        <w:rPr>
          <w:rFonts w:ascii="Times New Roman" w:hAnsi="Times New Roman"/>
          <w:sz w:val="20"/>
          <w:szCs w:val="20"/>
        </w:rPr>
        <w:t>Dumerril</w:t>
      </w:r>
      <w:proofErr w:type="spellEnd"/>
      <w:r w:rsidRPr="00307F0E">
        <w:rPr>
          <w:rFonts w:ascii="Times New Roman" w:hAnsi="Times New Roman"/>
          <w:sz w:val="20"/>
          <w:szCs w:val="20"/>
        </w:rPr>
        <w:t>, 1854)</w:t>
      </w:r>
    </w:p>
    <w:p w:rsidR="00307F0E" w:rsidRPr="00307F0E" w:rsidRDefault="0083136D" w:rsidP="00307F0E">
      <w:pPr>
        <w:spacing w:line="240" w:lineRule="auto"/>
        <w:rPr>
          <w:rFonts w:ascii="Times New Roman" w:hAnsi="Times New Roman" w:cs="Times New Roman"/>
          <w:b/>
          <w:bCs/>
          <w:sz w:val="20"/>
          <w:szCs w:val="20"/>
          <w:lang w:bidi="ar-IQ"/>
        </w:rPr>
      </w:pPr>
      <w:hyperlink r:id="rId27"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Cerastes</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persicus</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Dumeril</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Bibron</w:t>
      </w:r>
      <w:proofErr w:type="spellEnd"/>
      <w:r w:rsidR="00307F0E" w:rsidRPr="00307F0E">
        <w:rPr>
          <w:rFonts w:ascii="Times New Roman" w:hAnsi="Times New Roman" w:cs="Times New Roman"/>
          <w:sz w:val="20"/>
          <w:szCs w:val="20"/>
        </w:rPr>
        <w:t xml:space="preserve"> &amp; </w:t>
      </w:r>
      <w:proofErr w:type="spellStart"/>
      <w:r w:rsidR="00307F0E" w:rsidRPr="00307F0E">
        <w:rPr>
          <w:rFonts w:ascii="Times New Roman" w:hAnsi="Times New Roman" w:cs="Times New Roman"/>
          <w:sz w:val="20"/>
          <w:szCs w:val="20"/>
        </w:rPr>
        <w:t>Dumeril</w:t>
      </w:r>
      <w:proofErr w:type="spellEnd"/>
      <w:r w:rsidR="00307F0E" w:rsidRPr="00307F0E">
        <w:rPr>
          <w:rFonts w:ascii="Times New Roman" w:hAnsi="Times New Roman" w:cs="Times New Roman"/>
          <w:sz w:val="20"/>
          <w:szCs w:val="20"/>
        </w:rPr>
        <w:t>, 1854)</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proofErr w:type="spellStart"/>
      <w:r w:rsidRPr="00307F0E">
        <w:rPr>
          <w:rFonts w:ascii="Times New Roman" w:hAnsi="Times New Roman" w:cs="Times New Roman"/>
          <w:sz w:val="20"/>
          <w:szCs w:val="20"/>
        </w:rPr>
        <w:t>Perisan</w:t>
      </w:r>
      <w:proofErr w:type="spellEnd"/>
      <w:r w:rsidRPr="00307F0E">
        <w:rPr>
          <w:rFonts w:ascii="Times New Roman" w:hAnsi="Times New Roman" w:cs="Times New Roman"/>
          <w:sz w:val="20"/>
          <w:szCs w:val="20"/>
        </w:rPr>
        <w:t xml:space="preserve"> Horned Viper</w:t>
      </w:r>
    </w:p>
    <w:p w:rsidR="00307F0E" w:rsidRPr="00307F0E" w:rsidRDefault="00307F0E" w:rsidP="00307F0E">
      <w:pPr>
        <w:spacing w:line="240" w:lineRule="auto"/>
        <w:rPr>
          <w:rFonts w:ascii="Times New Roman" w:hAnsi="Times New Roman" w:cs="Times New Roman"/>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 xml:space="preserve">North </w:t>
      </w:r>
      <w:proofErr w:type="gramStart"/>
      <w:r w:rsidRPr="00307F0E">
        <w:rPr>
          <w:rFonts w:ascii="Times New Roman" w:hAnsi="Times New Roman" w:cs="Times New Roman"/>
          <w:sz w:val="20"/>
          <w:szCs w:val="20"/>
        </w:rPr>
        <w:t>of  Iraq</w:t>
      </w:r>
      <w:proofErr w:type="gramEnd"/>
      <w:r w:rsidRPr="00307F0E">
        <w:rPr>
          <w:rFonts w:ascii="Times New Roman" w:hAnsi="Times New Roman" w:cs="Times New Roman"/>
          <w:sz w:val="20"/>
          <w:szCs w:val="20"/>
        </w:rPr>
        <w:t xml:space="preserve"> [21],  [7]. </w:t>
      </w:r>
    </w:p>
    <w:p w:rsidR="00307F0E" w:rsidRPr="00307F0E" w:rsidRDefault="00307F0E" w:rsidP="00307F0E">
      <w:pPr>
        <w:pStyle w:val="Heading2"/>
        <w:spacing w:before="0"/>
        <w:jc w:val="right"/>
        <w:rPr>
          <w:rFonts w:ascii="Times New Roman" w:hAnsi="Times New Roman"/>
          <w:color w:val="auto"/>
          <w:sz w:val="20"/>
          <w:szCs w:val="20"/>
        </w:rPr>
      </w:pPr>
      <w:r w:rsidRPr="00307F0E">
        <w:rPr>
          <w:rFonts w:ascii="Times New Roman" w:hAnsi="Times New Roman"/>
          <w:color w:val="auto"/>
          <w:sz w:val="20"/>
          <w:szCs w:val="20"/>
        </w:rPr>
        <w:t xml:space="preserve">Family: </w:t>
      </w:r>
      <w:proofErr w:type="spellStart"/>
      <w:r w:rsidRPr="00307F0E">
        <w:rPr>
          <w:rFonts w:ascii="Times New Roman" w:hAnsi="Times New Roman"/>
          <w:color w:val="auto"/>
          <w:sz w:val="20"/>
          <w:szCs w:val="20"/>
        </w:rPr>
        <w:t>Elapidae</w:t>
      </w:r>
      <w:proofErr w:type="spellEnd"/>
    </w:p>
    <w:p w:rsidR="00307F0E" w:rsidRPr="00307F0E" w:rsidRDefault="00307F0E" w:rsidP="00307F0E">
      <w:pPr>
        <w:pStyle w:val="Heading3"/>
        <w:spacing w:before="0" w:line="240" w:lineRule="auto"/>
        <w:rPr>
          <w:rFonts w:ascii="Times New Roman" w:hAnsi="Times New Roman"/>
          <w:sz w:val="20"/>
          <w:szCs w:val="20"/>
        </w:rPr>
      </w:pPr>
      <w:r w:rsidRPr="00307F0E">
        <w:rPr>
          <w:rFonts w:ascii="Times New Roman" w:hAnsi="Times New Roman"/>
          <w:sz w:val="20"/>
          <w:szCs w:val="20"/>
        </w:rPr>
        <w:t xml:space="preserve">Genus: </w:t>
      </w:r>
      <w:proofErr w:type="spellStart"/>
      <w:r w:rsidRPr="00307F0E">
        <w:rPr>
          <w:rFonts w:ascii="Times New Roman" w:hAnsi="Times New Roman"/>
          <w:i/>
          <w:iCs/>
          <w:sz w:val="20"/>
          <w:szCs w:val="20"/>
        </w:rPr>
        <w:t>Walterinnesia</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Lataste</w:t>
      </w:r>
      <w:proofErr w:type="spellEnd"/>
      <w:r w:rsidRPr="00307F0E">
        <w:rPr>
          <w:rFonts w:ascii="Times New Roman" w:hAnsi="Times New Roman"/>
          <w:sz w:val="20"/>
          <w:szCs w:val="20"/>
        </w:rPr>
        <w:t>, 1887)</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Walterinnesia</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morgani</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Mocquard</w:t>
      </w:r>
      <w:proofErr w:type="spellEnd"/>
      <w:r w:rsidRPr="00307F0E">
        <w:rPr>
          <w:rFonts w:ascii="Times New Roman" w:hAnsi="Times New Roman"/>
          <w:sz w:val="20"/>
          <w:szCs w:val="20"/>
        </w:rPr>
        <w:t>, 1905)</w:t>
      </w:r>
    </w:p>
    <w:p w:rsidR="00307F0E" w:rsidRPr="00307F0E" w:rsidRDefault="0083136D" w:rsidP="00307F0E">
      <w:pPr>
        <w:spacing w:line="240" w:lineRule="auto"/>
        <w:rPr>
          <w:rFonts w:ascii="Times New Roman" w:hAnsi="Times New Roman" w:cs="Times New Roman"/>
          <w:b/>
          <w:bCs/>
          <w:sz w:val="20"/>
          <w:szCs w:val="20"/>
        </w:rPr>
      </w:pPr>
      <w:hyperlink r:id="rId28"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w:t>
      </w:r>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Naja</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morgani</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Mocquard</w:t>
      </w:r>
      <w:proofErr w:type="spellEnd"/>
      <w:r w:rsidR="00307F0E" w:rsidRPr="00307F0E">
        <w:rPr>
          <w:rFonts w:ascii="Times New Roman" w:hAnsi="Times New Roman" w:cs="Times New Roman"/>
          <w:sz w:val="20"/>
          <w:szCs w:val="20"/>
        </w:rPr>
        <w:t>, 1905)</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The hoodless cobra</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Distribution: </w:t>
      </w:r>
      <w:proofErr w:type="spellStart"/>
      <w:r w:rsidRPr="00307F0E">
        <w:rPr>
          <w:rFonts w:ascii="Times New Roman" w:eastAsia="TimesNewRoman" w:hAnsi="Times New Roman" w:cs="Times New Roman"/>
          <w:sz w:val="20"/>
          <w:szCs w:val="20"/>
        </w:rPr>
        <w:t>Shaiba</w:t>
      </w:r>
      <w:proofErr w:type="spellEnd"/>
      <w:r w:rsidRPr="00307F0E">
        <w:rPr>
          <w:rFonts w:ascii="Times New Roman" w:eastAsia="TimesNewRoman" w:hAnsi="Times New Roman" w:cs="Times New Roman"/>
          <w:sz w:val="20"/>
          <w:szCs w:val="20"/>
        </w:rPr>
        <w:t xml:space="preserve"> and Mesopotamia [10]. </w:t>
      </w:r>
      <w:proofErr w:type="gramStart"/>
      <w:r w:rsidRPr="00307F0E">
        <w:rPr>
          <w:rFonts w:ascii="Times New Roman" w:eastAsia="TimesNewRoman" w:hAnsi="Times New Roman" w:cs="Times New Roman"/>
          <w:sz w:val="20"/>
          <w:szCs w:val="20"/>
        </w:rPr>
        <w:t xml:space="preserve">In 1928, 1929, and 1930, Mosul, </w:t>
      </w:r>
      <w:proofErr w:type="spellStart"/>
      <w:r w:rsidRPr="00307F0E">
        <w:rPr>
          <w:rFonts w:ascii="Times New Roman" w:eastAsia="TimesNewRoman" w:hAnsi="Times New Roman" w:cs="Times New Roman"/>
          <w:sz w:val="20"/>
          <w:szCs w:val="20"/>
        </w:rPr>
        <w:t>Baqubah</w:t>
      </w:r>
      <w:proofErr w:type="spellEnd"/>
      <w:r w:rsidRPr="00307F0E">
        <w:rPr>
          <w:rFonts w:ascii="Times New Roman" w:eastAsia="TimesNewRoman" w:hAnsi="Times New Roman" w:cs="Times New Roman"/>
          <w:sz w:val="20"/>
          <w:szCs w:val="20"/>
        </w:rPr>
        <w:t xml:space="preserve">, </w:t>
      </w:r>
      <w:proofErr w:type="spellStart"/>
      <w:r w:rsidRPr="00307F0E">
        <w:rPr>
          <w:rFonts w:ascii="Times New Roman" w:eastAsia="TimesNewRoman" w:hAnsi="Times New Roman" w:cs="Times New Roman"/>
          <w:sz w:val="20"/>
          <w:szCs w:val="20"/>
        </w:rPr>
        <w:t>Mandali</w:t>
      </w:r>
      <w:proofErr w:type="spellEnd"/>
      <w:r w:rsidRPr="00307F0E">
        <w:rPr>
          <w:rFonts w:ascii="Times New Roman" w:eastAsia="TimesNewRoman" w:hAnsi="Times New Roman" w:cs="Times New Roman"/>
          <w:sz w:val="20"/>
          <w:szCs w:val="20"/>
        </w:rPr>
        <w:t xml:space="preserve">, and </w:t>
      </w:r>
      <w:proofErr w:type="spellStart"/>
      <w:r w:rsidRPr="00307F0E">
        <w:rPr>
          <w:rFonts w:ascii="Times New Roman" w:eastAsia="TimesNewRoman" w:hAnsi="Times New Roman" w:cs="Times New Roman"/>
          <w:sz w:val="20"/>
          <w:szCs w:val="20"/>
        </w:rPr>
        <w:t>Rutba</w:t>
      </w:r>
      <w:proofErr w:type="spellEnd"/>
      <w:r w:rsidRPr="00307F0E">
        <w:rPr>
          <w:rFonts w:ascii="Times New Roman" w:eastAsia="TimesNewRoman" w:hAnsi="Times New Roman" w:cs="Times New Roman"/>
          <w:sz w:val="20"/>
          <w:szCs w:val="20"/>
        </w:rPr>
        <w:t xml:space="preserve"> [2].</w:t>
      </w:r>
      <w:proofErr w:type="gramEnd"/>
      <w:r w:rsidRPr="00307F0E">
        <w:rPr>
          <w:rFonts w:ascii="Times New Roman" w:eastAsia="TimesNewRoman" w:hAnsi="Times New Roman" w:cs="Times New Roman"/>
          <w:sz w:val="20"/>
          <w:szCs w:val="20"/>
        </w:rPr>
        <w:t xml:space="preserve"> </w:t>
      </w:r>
    </w:p>
    <w:p w:rsidR="00307F0E" w:rsidRPr="00307F0E" w:rsidRDefault="00307F0E" w:rsidP="00307F0E">
      <w:pPr>
        <w:pStyle w:val="Heading3"/>
        <w:spacing w:before="0" w:line="240" w:lineRule="auto"/>
        <w:rPr>
          <w:rFonts w:ascii="Times New Roman" w:hAnsi="Times New Roman"/>
          <w:sz w:val="20"/>
          <w:szCs w:val="20"/>
        </w:rPr>
      </w:pPr>
      <w:proofErr w:type="spellStart"/>
      <w:r w:rsidRPr="00307F0E">
        <w:rPr>
          <w:rFonts w:ascii="Times New Roman" w:hAnsi="Times New Roman"/>
          <w:i/>
          <w:iCs/>
          <w:sz w:val="20"/>
          <w:szCs w:val="20"/>
        </w:rPr>
        <w:t>Walterinnesia</w:t>
      </w:r>
      <w:proofErr w:type="spellEnd"/>
      <w:r w:rsidRPr="00307F0E">
        <w:rPr>
          <w:rFonts w:ascii="Times New Roman" w:hAnsi="Times New Roman"/>
          <w:i/>
          <w:iCs/>
          <w:sz w:val="20"/>
          <w:szCs w:val="20"/>
        </w:rPr>
        <w:t xml:space="preserve"> </w:t>
      </w:r>
      <w:proofErr w:type="spellStart"/>
      <w:r w:rsidRPr="00307F0E">
        <w:rPr>
          <w:rFonts w:ascii="Times New Roman" w:hAnsi="Times New Roman"/>
          <w:i/>
          <w:iCs/>
          <w:sz w:val="20"/>
          <w:szCs w:val="20"/>
        </w:rPr>
        <w:t>aegyptia</w:t>
      </w:r>
      <w:proofErr w:type="spellEnd"/>
      <w:r w:rsidRPr="00307F0E">
        <w:rPr>
          <w:rFonts w:ascii="Times New Roman" w:hAnsi="Times New Roman"/>
          <w:sz w:val="20"/>
          <w:szCs w:val="20"/>
        </w:rPr>
        <w:t xml:space="preserve"> (</w:t>
      </w:r>
      <w:proofErr w:type="spellStart"/>
      <w:r w:rsidRPr="00307F0E">
        <w:rPr>
          <w:rFonts w:ascii="Times New Roman" w:hAnsi="Times New Roman"/>
          <w:sz w:val="20"/>
          <w:szCs w:val="20"/>
        </w:rPr>
        <w:t>Lataste</w:t>
      </w:r>
      <w:proofErr w:type="spellEnd"/>
      <w:r w:rsidRPr="00307F0E">
        <w:rPr>
          <w:rFonts w:ascii="Times New Roman" w:hAnsi="Times New Roman"/>
          <w:sz w:val="20"/>
          <w:szCs w:val="20"/>
        </w:rPr>
        <w:t>, 1887)</w:t>
      </w:r>
    </w:p>
    <w:p w:rsidR="00307F0E" w:rsidRPr="00307F0E" w:rsidRDefault="0083136D" w:rsidP="00307F0E">
      <w:pPr>
        <w:spacing w:line="240" w:lineRule="auto"/>
        <w:rPr>
          <w:rFonts w:ascii="Times New Roman" w:hAnsi="Times New Roman" w:cs="Times New Roman"/>
          <w:b/>
          <w:bCs/>
          <w:sz w:val="20"/>
          <w:szCs w:val="20"/>
          <w:lang w:bidi="ar-IQ"/>
        </w:rPr>
      </w:pPr>
      <w:hyperlink r:id="rId29" w:tooltip="Synonym (taxonomy)" w:history="1">
        <w:r w:rsidR="00307F0E" w:rsidRPr="00307F0E">
          <w:rPr>
            <w:rStyle w:val="Hyperlink"/>
            <w:rFonts w:ascii="Times New Roman" w:hAnsi="Times New Roman" w:cs="Times New Roman"/>
            <w:b/>
            <w:bCs/>
            <w:color w:val="auto"/>
            <w:sz w:val="20"/>
            <w:szCs w:val="20"/>
            <w:u w:val="none"/>
          </w:rPr>
          <w:t>Synonyms</w:t>
        </w:r>
      </w:hyperlink>
      <w:r w:rsidR="00307F0E" w:rsidRPr="00307F0E">
        <w:rPr>
          <w:rFonts w:ascii="Times New Roman" w:hAnsi="Times New Roman" w:cs="Times New Roman"/>
          <w:b/>
          <w:bCs/>
          <w:sz w:val="20"/>
          <w:szCs w:val="20"/>
          <w:lang w:bidi="ar-IQ"/>
        </w:rPr>
        <w:t xml:space="preserve">: </w:t>
      </w:r>
      <w:proofErr w:type="spellStart"/>
      <w:r w:rsidR="00307F0E" w:rsidRPr="00307F0E">
        <w:rPr>
          <w:rFonts w:ascii="Times New Roman" w:hAnsi="Times New Roman" w:cs="Times New Roman"/>
          <w:i/>
          <w:iCs/>
          <w:sz w:val="20"/>
          <w:szCs w:val="20"/>
        </w:rPr>
        <w:t>Walterinnesia</w:t>
      </w:r>
      <w:proofErr w:type="spellEnd"/>
      <w:r w:rsidR="00307F0E" w:rsidRPr="00307F0E">
        <w:rPr>
          <w:rFonts w:ascii="Times New Roman" w:hAnsi="Times New Roman" w:cs="Times New Roman"/>
          <w:i/>
          <w:iCs/>
          <w:sz w:val="20"/>
          <w:szCs w:val="20"/>
        </w:rPr>
        <w:t xml:space="preserve"> </w:t>
      </w:r>
      <w:proofErr w:type="spellStart"/>
      <w:r w:rsidR="00307F0E" w:rsidRPr="00307F0E">
        <w:rPr>
          <w:rFonts w:ascii="Times New Roman" w:hAnsi="Times New Roman" w:cs="Times New Roman"/>
          <w:i/>
          <w:iCs/>
          <w:sz w:val="20"/>
          <w:szCs w:val="20"/>
        </w:rPr>
        <w:t>aegyptia</w:t>
      </w:r>
      <w:proofErr w:type="spellEnd"/>
      <w:r w:rsidR="00307F0E" w:rsidRPr="00307F0E">
        <w:rPr>
          <w:rFonts w:ascii="Times New Roman" w:hAnsi="Times New Roman" w:cs="Times New Roman"/>
          <w:sz w:val="20"/>
          <w:szCs w:val="20"/>
        </w:rPr>
        <w:t xml:space="preserve"> (</w:t>
      </w:r>
      <w:proofErr w:type="spellStart"/>
      <w:r w:rsidR="00307F0E" w:rsidRPr="00307F0E">
        <w:rPr>
          <w:rFonts w:ascii="Times New Roman" w:hAnsi="Times New Roman" w:cs="Times New Roman"/>
          <w:sz w:val="20"/>
          <w:szCs w:val="20"/>
        </w:rPr>
        <w:t>Lataste</w:t>
      </w:r>
      <w:proofErr w:type="spellEnd"/>
      <w:r w:rsidR="00307F0E" w:rsidRPr="00307F0E">
        <w:rPr>
          <w:rFonts w:ascii="Times New Roman" w:hAnsi="Times New Roman" w:cs="Times New Roman"/>
          <w:sz w:val="20"/>
          <w:szCs w:val="20"/>
        </w:rPr>
        <w:t>, 1887)</w:t>
      </w:r>
    </w:p>
    <w:p w:rsidR="00307F0E" w:rsidRPr="00307F0E" w:rsidRDefault="00307F0E" w:rsidP="00307F0E">
      <w:pPr>
        <w:spacing w:line="240" w:lineRule="auto"/>
        <w:ind w:left="720" w:hanging="720"/>
        <w:rPr>
          <w:rFonts w:ascii="Times New Roman" w:hAnsi="Times New Roman" w:cs="Times New Roman"/>
          <w:b/>
          <w:bCs/>
          <w:sz w:val="20"/>
          <w:szCs w:val="20"/>
        </w:rPr>
      </w:pPr>
      <w:r w:rsidRPr="00307F0E">
        <w:rPr>
          <w:rFonts w:ascii="Times New Roman" w:hAnsi="Times New Roman" w:cs="Times New Roman"/>
          <w:b/>
          <w:bCs/>
          <w:sz w:val="20"/>
          <w:szCs w:val="20"/>
        </w:rPr>
        <w:t xml:space="preserve">Common names: </w:t>
      </w:r>
      <w:r w:rsidRPr="00307F0E">
        <w:rPr>
          <w:rFonts w:ascii="Times New Roman" w:hAnsi="Times New Roman" w:cs="Times New Roman"/>
          <w:sz w:val="20"/>
          <w:szCs w:val="20"/>
        </w:rPr>
        <w:t>Desert Cobra</w:t>
      </w:r>
    </w:p>
    <w:p w:rsidR="00307F0E" w:rsidRPr="00307F0E" w:rsidRDefault="00307F0E" w:rsidP="00307F0E">
      <w:pPr>
        <w:spacing w:line="240" w:lineRule="auto"/>
        <w:rPr>
          <w:rFonts w:ascii="Times New Roman" w:hAnsi="Times New Roman" w:cs="Times New Roman"/>
          <w:b/>
          <w:bCs/>
          <w:sz w:val="20"/>
          <w:szCs w:val="20"/>
        </w:rPr>
      </w:pPr>
      <w:r w:rsidRPr="00307F0E">
        <w:rPr>
          <w:rFonts w:ascii="Times New Roman" w:hAnsi="Times New Roman" w:cs="Times New Roman"/>
          <w:b/>
          <w:bCs/>
          <w:sz w:val="20"/>
          <w:szCs w:val="20"/>
        </w:rPr>
        <w:t xml:space="preserve">Distribution: </w:t>
      </w:r>
      <w:r w:rsidRPr="00307F0E">
        <w:rPr>
          <w:rFonts w:ascii="Times New Roman" w:hAnsi="Times New Roman" w:cs="Times New Roman"/>
          <w:sz w:val="20"/>
          <w:szCs w:val="20"/>
        </w:rPr>
        <w:t xml:space="preserve">only the Mosul record of [2], [20].  </w:t>
      </w:r>
    </w:p>
    <w:p w:rsidR="003F02A6" w:rsidRPr="00FA1B31" w:rsidRDefault="003F02A6" w:rsidP="000073AC">
      <w:pPr>
        <w:shd w:val="clear" w:color="auto" w:fill="FFFFFF"/>
        <w:spacing w:after="0" w:line="240" w:lineRule="exact"/>
        <w:rPr>
          <w:rFonts w:ascii="Times New Roman" w:hAnsi="Times New Roman" w:cs="Times New Roman"/>
          <w:b/>
          <w:bCs/>
          <w:sz w:val="28"/>
          <w:szCs w:val="28"/>
        </w:rPr>
      </w:pPr>
    </w:p>
    <w:p w:rsidR="00542A62" w:rsidRDefault="002C3EE7" w:rsidP="000073AC">
      <w:pPr>
        <w:shd w:val="clear" w:color="auto" w:fill="FFFFFF"/>
        <w:spacing w:after="0" w:line="240" w:lineRule="exact"/>
        <w:rPr>
          <w:rFonts w:ascii="Times New Roman" w:hAnsi="Times New Roman" w:cs="Times New Roman"/>
          <w:b/>
          <w:bCs/>
          <w:sz w:val="24"/>
          <w:szCs w:val="24"/>
        </w:rPr>
      </w:pPr>
      <w:r w:rsidRPr="00FA1B31">
        <w:rPr>
          <w:rFonts w:ascii="Times New Roman" w:hAnsi="Times New Roman" w:cs="Times New Roman"/>
          <w:b/>
          <w:bCs/>
          <w:sz w:val="24"/>
          <w:szCs w:val="24"/>
        </w:rPr>
        <w:t>Results and Discussion</w:t>
      </w:r>
    </w:p>
    <w:p w:rsidR="00D93695" w:rsidRPr="00FA1B31" w:rsidRDefault="00D93695" w:rsidP="000073AC">
      <w:pPr>
        <w:shd w:val="clear" w:color="auto" w:fill="FFFFFF"/>
        <w:spacing w:after="0" w:line="240" w:lineRule="exact"/>
        <w:rPr>
          <w:rFonts w:ascii="Times New Roman" w:hAnsi="Times New Roman" w:cs="Times New Roman"/>
          <w:b/>
          <w:bCs/>
          <w:sz w:val="24"/>
          <w:szCs w:val="24"/>
        </w:rPr>
      </w:pPr>
    </w:p>
    <w:p w:rsidR="00F94E0D" w:rsidRPr="00D51458" w:rsidRDefault="00F94E0D" w:rsidP="00F94E0D">
      <w:pPr>
        <w:spacing w:after="0" w:line="360" w:lineRule="auto"/>
        <w:ind w:firstLine="425"/>
        <w:rPr>
          <w:rFonts w:ascii="Times New Roman" w:hAnsi="Times New Roman" w:cs="Times New Roman"/>
          <w:sz w:val="20"/>
          <w:szCs w:val="20"/>
          <w:lang w:bidi="ar-IQ"/>
        </w:rPr>
      </w:pPr>
      <w:r w:rsidRPr="00D51458">
        <w:rPr>
          <w:rFonts w:ascii="Times New Roman" w:hAnsi="Times New Roman" w:cs="Times New Roman"/>
          <w:sz w:val="20"/>
          <w:szCs w:val="20"/>
          <w:lang w:bidi="ar-IQ"/>
        </w:rPr>
        <w:t xml:space="preserve">Through researched and collected information we find snakes six families, twenty one genera, and thirty eight species in Iraq. Four families, twelve genera and twenty three species are non-venomous snakes. And one family, three genera and seven species are semi-venomous snakes. Two families, six genera and eight species of the snakes are venomous. </w:t>
      </w:r>
    </w:p>
    <w:p w:rsidR="00D93695" w:rsidRDefault="00D93695" w:rsidP="00F94E0D">
      <w:pPr>
        <w:spacing w:line="360" w:lineRule="auto"/>
        <w:jc w:val="center"/>
        <w:rPr>
          <w:rFonts w:ascii="Times New Roman" w:hAnsi="Times New Roman" w:cs="Times New Roman"/>
          <w:sz w:val="20"/>
          <w:szCs w:val="20"/>
          <w:lang w:bidi="ar-IQ"/>
        </w:rPr>
      </w:pPr>
    </w:p>
    <w:p w:rsidR="0001588A" w:rsidRDefault="0001588A" w:rsidP="00F94E0D">
      <w:pPr>
        <w:spacing w:line="360" w:lineRule="auto"/>
        <w:jc w:val="center"/>
        <w:rPr>
          <w:rFonts w:ascii="Times New Roman" w:hAnsi="Times New Roman" w:cs="Times New Roman"/>
          <w:sz w:val="20"/>
          <w:szCs w:val="20"/>
          <w:lang w:bidi="ar-IQ"/>
        </w:rPr>
      </w:pPr>
    </w:p>
    <w:p w:rsidR="0001588A" w:rsidRDefault="0001588A" w:rsidP="00F94E0D">
      <w:pPr>
        <w:spacing w:line="360" w:lineRule="auto"/>
        <w:jc w:val="center"/>
        <w:rPr>
          <w:rFonts w:ascii="Times New Roman" w:hAnsi="Times New Roman" w:cs="Times New Roman"/>
          <w:sz w:val="20"/>
          <w:szCs w:val="20"/>
          <w:lang w:bidi="ar-IQ"/>
        </w:rPr>
      </w:pPr>
    </w:p>
    <w:p w:rsidR="00F94E0D" w:rsidRPr="00D51458" w:rsidRDefault="00F94E0D" w:rsidP="00D93695">
      <w:pPr>
        <w:spacing w:line="360" w:lineRule="auto"/>
        <w:jc w:val="center"/>
        <w:rPr>
          <w:rFonts w:ascii="Times New Roman" w:hAnsi="Times New Roman" w:cs="Times New Roman"/>
          <w:sz w:val="20"/>
          <w:szCs w:val="20"/>
          <w:lang w:bidi="ar-IQ"/>
        </w:rPr>
      </w:pPr>
      <w:bookmarkStart w:id="12" w:name="_GoBack"/>
      <w:r w:rsidRPr="0001588A">
        <w:rPr>
          <w:rFonts w:ascii="Times New Roman" w:hAnsi="Times New Roman" w:cs="Times New Roman"/>
          <w:b/>
          <w:bCs/>
          <w:sz w:val="20"/>
          <w:szCs w:val="20"/>
          <w:lang w:bidi="ar-IQ"/>
        </w:rPr>
        <w:lastRenderedPageBreak/>
        <w:t>Table 1</w:t>
      </w:r>
      <w:bookmarkEnd w:id="12"/>
      <w:r w:rsidRPr="00D51458">
        <w:rPr>
          <w:rFonts w:ascii="Times New Roman" w:hAnsi="Times New Roman" w:cs="Times New Roman"/>
          <w:sz w:val="20"/>
          <w:szCs w:val="20"/>
          <w:lang w:bidi="ar-IQ"/>
        </w:rPr>
        <w:t>: Distribution of snakes in Iraq</w:t>
      </w:r>
    </w:p>
    <w:tbl>
      <w:tblPr>
        <w:tblW w:w="8755"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693"/>
        <w:gridCol w:w="3969"/>
      </w:tblGrid>
      <w:tr w:rsidR="00F94E0D" w:rsidRPr="00D51458" w:rsidTr="00D93695">
        <w:tc>
          <w:tcPr>
            <w:tcW w:w="2093" w:type="dxa"/>
            <w:shd w:val="clear" w:color="auto" w:fill="auto"/>
          </w:tcPr>
          <w:p w:rsidR="00F94E0D" w:rsidRPr="00D51458" w:rsidRDefault="00F94E0D" w:rsidP="00F40BD8">
            <w:pPr>
              <w:spacing w:after="0" w:line="360" w:lineRule="auto"/>
              <w:rPr>
                <w:rFonts w:ascii="Times New Roman" w:hAnsi="Times New Roman" w:cs="Times New Roman"/>
                <w:sz w:val="20"/>
                <w:szCs w:val="20"/>
                <w:lang w:bidi="ar-IQ"/>
              </w:rPr>
            </w:pPr>
            <w:r w:rsidRPr="00D51458">
              <w:rPr>
                <w:rFonts w:ascii="Times New Roman" w:hAnsi="Times New Roman" w:cs="Times New Roman"/>
                <w:sz w:val="20"/>
                <w:szCs w:val="20"/>
              </w:rPr>
              <w:t>Family/Subfamily</w:t>
            </w:r>
          </w:p>
        </w:tc>
        <w:tc>
          <w:tcPr>
            <w:tcW w:w="2693" w:type="dxa"/>
            <w:shd w:val="clear" w:color="auto" w:fill="auto"/>
          </w:tcPr>
          <w:p w:rsidR="00F94E0D" w:rsidRPr="00D51458" w:rsidRDefault="00F94E0D" w:rsidP="00F40BD8">
            <w:pPr>
              <w:spacing w:after="0" w:line="360" w:lineRule="auto"/>
              <w:rPr>
                <w:rFonts w:ascii="Times New Roman" w:hAnsi="Times New Roman" w:cs="Times New Roman"/>
                <w:sz w:val="20"/>
                <w:szCs w:val="20"/>
                <w:lang w:bidi="ar-IQ"/>
              </w:rPr>
            </w:pPr>
            <w:r w:rsidRPr="00D51458">
              <w:rPr>
                <w:rFonts w:ascii="Times New Roman" w:hAnsi="Times New Roman" w:cs="Times New Roman"/>
                <w:sz w:val="20"/>
                <w:szCs w:val="20"/>
              </w:rPr>
              <w:t>Species</w:t>
            </w:r>
          </w:p>
        </w:tc>
        <w:tc>
          <w:tcPr>
            <w:tcW w:w="3969" w:type="dxa"/>
            <w:shd w:val="clear" w:color="auto" w:fill="auto"/>
          </w:tcPr>
          <w:p w:rsidR="00F94E0D" w:rsidRPr="00D51458" w:rsidRDefault="00F94E0D" w:rsidP="00F40BD8">
            <w:pPr>
              <w:pStyle w:val="NoSpacing"/>
              <w:bidi w:val="0"/>
              <w:jc w:val="left"/>
              <w:rPr>
                <w:rFonts w:ascii="Times New Roman" w:hAnsi="Times New Roman" w:cs="Times New Roman"/>
                <w:sz w:val="20"/>
                <w:szCs w:val="20"/>
                <w:lang w:bidi="ar-IQ"/>
              </w:rPr>
            </w:pPr>
            <w:r w:rsidRPr="00D51458">
              <w:rPr>
                <w:rFonts w:ascii="Times New Roman" w:hAnsi="Times New Roman" w:cs="Times New Roman"/>
                <w:sz w:val="20"/>
                <w:szCs w:val="20"/>
                <w:lang w:bidi="ar-IQ"/>
              </w:rPr>
              <w:t xml:space="preserve">   Distribution in Iraq </w:t>
            </w:r>
          </w:p>
        </w:tc>
      </w:tr>
      <w:tr w:rsidR="00F94E0D" w:rsidRPr="00D51458" w:rsidTr="00D93695">
        <w:tc>
          <w:tcPr>
            <w:tcW w:w="2093" w:type="dxa"/>
            <w:vMerge w:val="restart"/>
            <w:shd w:val="clear" w:color="auto" w:fill="auto"/>
          </w:tcPr>
          <w:p w:rsidR="00F94E0D" w:rsidRPr="00D51458" w:rsidRDefault="00F94E0D" w:rsidP="00F40BD8">
            <w:pPr>
              <w:spacing w:after="0" w:line="360" w:lineRule="auto"/>
              <w:rPr>
                <w:rFonts w:ascii="Times New Roman" w:hAnsi="Times New Roman" w:cs="Times New Roman"/>
                <w:i/>
                <w:iCs/>
                <w:sz w:val="20"/>
                <w:szCs w:val="20"/>
                <w:lang w:bidi="ar-IQ"/>
              </w:rPr>
            </w:pPr>
            <w:proofErr w:type="spellStart"/>
            <w:r w:rsidRPr="00D51458">
              <w:rPr>
                <w:rFonts w:ascii="Times New Roman" w:hAnsi="Times New Roman" w:cs="Times New Roman"/>
                <w:sz w:val="20"/>
                <w:szCs w:val="20"/>
                <w:lang w:bidi="ar-IQ"/>
              </w:rPr>
              <w:t>Typhlopidae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sz w:val="20"/>
                <w:szCs w:val="20"/>
                <w:lang w:bidi="ar-IQ"/>
              </w:rPr>
              <w:t>Indotyphlops</w:t>
            </w:r>
            <w:proofErr w:type="spellEnd"/>
            <w:r w:rsidRPr="00D51458">
              <w:rPr>
                <w:rFonts w:ascii="Times New Roman" w:hAnsi="Times New Roman" w:cs="Times New Roman"/>
                <w:i/>
                <w:iCs/>
                <w:color w:val="000000"/>
                <w:sz w:val="20"/>
                <w:szCs w:val="20"/>
                <w:lang w:bidi="ar-IQ"/>
              </w:rPr>
              <w:t xml:space="preserve"> </w:t>
            </w:r>
            <w:proofErr w:type="spellStart"/>
            <w:r w:rsidRPr="00D51458">
              <w:rPr>
                <w:rFonts w:ascii="Times New Roman" w:hAnsi="Times New Roman" w:cs="Times New Roman"/>
                <w:i/>
                <w:iCs/>
                <w:color w:val="000000"/>
                <w:sz w:val="20"/>
                <w:szCs w:val="20"/>
                <w:lang w:bidi="ar-IQ"/>
              </w:rPr>
              <w:t>braminus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lang w:bidi="ar-IQ"/>
              </w:rPr>
            </w:pPr>
            <w:r w:rsidRPr="00D51458">
              <w:rPr>
                <w:rFonts w:ascii="Times New Roman" w:hAnsi="Times New Roman" w:cs="Times New Roman"/>
                <w:sz w:val="20"/>
                <w:szCs w:val="20"/>
                <w:lang w:bidi="ar-IQ"/>
              </w:rPr>
              <w:t>Basra, Baghdad</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sz w:val="20"/>
                <w:szCs w:val="20"/>
              </w:rPr>
              <w:t>Xeroyphlops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vermicularis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Baghdad</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Nasiriyah</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Halabja</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Sulaimainiya</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Salahadin</w:t>
            </w:r>
            <w:proofErr w:type="spellEnd"/>
            <w:r w:rsidRPr="00D51458">
              <w:rPr>
                <w:rFonts w:ascii="Times New Roman" w:hAnsi="Times New Roman" w:cs="Times New Roman"/>
                <w:sz w:val="20"/>
                <w:szCs w:val="20"/>
                <w:lang w:bidi="ar-IQ"/>
              </w:rPr>
              <w:t>, Erbil, Kirkuk</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Mosul</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Duhok</w:t>
            </w:r>
            <w:proofErr w:type="spellEnd"/>
          </w:p>
        </w:tc>
      </w:tr>
      <w:tr w:rsidR="00F94E0D" w:rsidRPr="00D51458" w:rsidTr="00D93695">
        <w:tc>
          <w:tcPr>
            <w:tcW w:w="2093"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Leptotyphlopidae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Leptotyphlops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macrorhynchus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Fallujah</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Baqubah</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Nasiriyah</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Halabja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 xml:space="preserve">Kirkuk, Erbil, </w:t>
            </w:r>
            <w:proofErr w:type="spellStart"/>
            <w:r w:rsidRPr="00D51458">
              <w:rPr>
                <w:rFonts w:ascii="Times New Roman" w:hAnsi="Times New Roman" w:cs="Times New Roman"/>
                <w:sz w:val="20"/>
                <w:szCs w:val="20"/>
                <w:lang w:bidi="ar-IQ"/>
              </w:rPr>
              <w:t>kut</w:t>
            </w:r>
            <w:proofErr w:type="spellEnd"/>
            <w:r w:rsidRPr="00D51458">
              <w:rPr>
                <w:rFonts w:ascii="Times New Roman" w:hAnsi="Times New Roman" w:cs="Times New Roman"/>
                <w:sz w:val="20"/>
                <w:szCs w:val="20"/>
                <w:lang w:bidi="ar-IQ"/>
              </w:rPr>
              <w:t>,  Amara</w:t>
            </w:r>
          </w:p>
        </w:tc>
      </w:tr>
      <w:tr w:rsidR="00F94E0D" w:rsidRPr="00D51458" w:rsidTr="00D93695">
        <w:tc>
          <w:tcPr>
            <w:tcW w:w="2093" w:type="dxa"/>
            <w:vMerge w:val="restart"/>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Boidae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Eryx</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jayakari</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Basra</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Eryx</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jaculus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r w:rsidRPr="00D51458">
              <w:rPr>
                <w:rFonts w:ascii="Times New Roman" w:hAnsi="Times New Roman" w:cs="Times New Roman"/>
                <w:sz w:val="20"/>
                <w:szCs w:val="20"/>
              </w:rPr>
              <w:t xml:space="preserve">Basra, </w:t>
            </w:r>
            <w:r w:rsidRPr="00D51458">
              <w:rPr>
                <w:rFonts w:ascii="Times New Roman" w:hAnsi="Times New Roman" w:cs="Times New Roman"/>
                <w:sz w:val="20"/>
                <w:szCs w:val="20"/>
                <w:lang w:bidi="ar-IQ"/>
              </w:rPr>
              <w:t xml:space="preserve">Amara, Baghdad, </w:t>
            </w:r>
            <w:proofErr w:type="spellStart"/>
            <w:r w:rsidRPr="00D51458">
              <w:rPr>
                <w:rFonts w:ascii="Times New Roman" w:hAnsi="Times New Roman" w:cs="Times New Roman"/>
                <w:sz w:val="20"/>
                <w:szCs w:val="20"/>
                <w:lang w:bidi="ar-IQ"/>
              </w:rPr>
              <w:t>Nasiriyah</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Halabja</w:t>
            </w:r>
            <w:proofErr w:type="spellEnd"/>
            <w:r w:rsidRPr="00D51458">
              <w:rPr>
                <w:rFonts w:ascii="Times New Roman" w:hAnsi="Times New Roman" w:cs="Times New Roman"/>
                <w:sz w:val="20"/>
                <w:szCs w:val="20"/>
              </w:rPr>
              <w:t>,</w:t>
            </w:r>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sz w:val="20"/>
                <w:szCs w:val="20"/>
              </w:rPr>
              <w:t>Sulaimainiya</w:t>
            </w:r>
            <w:proofErr w:type="spellEnd"/>
            <w:r w:rsidRPr="00D51458">
              <w:rPr>
                <w:rFonts w:ascii="Times New Roman" w:hAnsi="Times New Roman" w:cs="Times New Roman"/>
                <w:sz w:val="20"/>
                <w:szCs w:val="20"/>
              </w:rPr>
              <w:t xml:space="preserve">, Al-Najaf, </w:t>
            </w:r>
            <w:r w:rsidRPr="00D51458">
              <w:rPr>
                <w:rFonts w:ascii="Times New Roman" w:hAnsi="Times New Roman" w:cs="Times New Roman"/>
                <w:sz w:val="20"/>
                <w:szCs w:val="20"/>
                <w:lang w:bidi="ar-IQ"/>
              </w:rPr>
              <w:t xml:space="preserve">Erbil, </w:t>
            </w:r>
            <w:proofErr w:type="spellStart"/>
            <w:r w:rsidRPr="00D51458">
              <w:rPr>
                <w:rFonts w:ascii="Times New Roman" w:hAnsi="Times New Roman" w:cs="Times New Roman"/>
                <w:sz w:val="20"/>
                <w:szCs w:val="20"/>
              </w:rPr>
              <w:t>Kut</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Baquba</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Mandali</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Diwaniyah</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Mosul</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tabs>
                <w:tab w:val="left" w:pos="840"/>
              </w:tabs>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sz w:val="20"/>
                <w:szCs w:val="20"/>
              </w:rPr>
              <w:t>Eryx</w:t>
            </w:r>
            <w:proofErr w:type="spellEnd"/>
            <w:r w:rsidRPr="00D51458">
              <w:rPr>
                <w:rFonts w:ascii="Times New Roman" w:hAnsi="Times New Roman" w:cs="Times New Roman"/>
                <w:i/>
                <w:iCs/>
                <w:sz w:val="20"/>
                <w:szCs w:val="20"/>
              </w:rPr>
              <w:t xml:space="preserve"> cf. </w:t>
            </w:r>
            <w:proofErr w:type="spellStart"/>
            <w:r w:rsidRPr="00D51458">
              <w:rPr>
                <w:rFonts w:ascii="Times New Roman" w:hAnsi="Times New Roman" w:cs="Times New Roman"/>
                <w:i/>
                <w:iCs/>
                <w:sz w:val="20"/>
                <w:szCs w:val="20"/>
              </w:rPr>
              <w:t>miliaris</w:t>
            </w:r>
            <w:proofErr w:type="spellEnd"/>
            <w:r w:rsidRPr="00D51458">
              <w:rPr>
                <w:rFonts w:ascii="Times New Roman" w:hAnsi="Times New Roman" w:cs="Times New Roman"/>
                <w:i/>
                <w:iCs/>
                <w:sz w:val="20"/>
                <w:szCs w:val="20"/>
              </w:rPr>
              <w:t xml:space="preserve"> </w:t>
            </w:r>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rPr>
              <w:t>Al-Najaf</w:t>
            </w:r>
          </w:p>
        </w:tc>
      </w:tr>
      <w:tr w:rsidR="00F94E0D" w:rsidRPr="00D51458" w:rsidTr="00D93695">
        <w:tc>
          <w:tcPr>
            <w:tcW w:w="2093" w:type="dxa"/>
            <w:vMerge w:val="restart"/>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Coluberidae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Natrix</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tessellata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Basra</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Amara</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Fallujah</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Fao</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 xml:space="preserve">Baghdad, </w:t>
            </w:r>
            <w:proofErr w:type="spellStart"/>
            <w:r w:rsidRPr="00D51458">
              <w:rPr>
                <w:rFonts w:ascii="Times New Roman" w:hAnsi="Times New Roman" w:cs="Times New Roman"/>
                <w:sz w:val="20"/>
                <w:szCs w:val="20"/>
                <w:lang w:bidi="ar-IQ"/>
              </w:rPr>
              <w:t>Nasiriyah</w:t>
            </w:r>
            <w:proofErr w:type="spellEnd"/>
            <w:r w:rsidRPr="00D51458">
              <w:rPr>
                <w:rFonts w:ascii="Times New Roman" w:hAnsi="Times New Roman" w:cs="Times New Roman"/>
                <w:sz w:val="20"/>
                <w:szCs w:val="20"/>
                <w:lang w:bidi="ar-IQ"/>
              </w:rPr>
              <w:t>, Al-</w:t>
            </w:r>
            <w:proofErr w:type="spellStart"/>
            <w:r w:rsidRPr="00D51458">
              <w:rPr>
                <w:rFonts w:ascii="Times New Roman" w:hAnsi="Times New Roman" w:cs="Times New Roman"/>
                <w:sz w:val="20"/>
                <w:szCs w:val="20"/>
                <w:lang w:bidi="ar-IQ"/>
              </w:rPr>
              <w:t>Nejaf</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Tuz</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Khurmatu</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Baquba</w:t>
            </w:r>
            <w:proofErr w:type="spellEnd"/>
            <w:r w:rsidRPr="00D51458">
              <w:rPr>
                <w:rFonts w:ascii="Times New Roman" w:hAnsi="Times New Roman" w:cs="Times New Roman"/>
                <w:sz w:val="20"/>
                <w:szCs w:val="20"/>
                <w:lang w:bidi="ar-IQ"/>
              </w:rPr>
              <w:t xml:space="preserve">, Mosul, </w:t>
            </w:r>
            <w:proofErr w:type="spellStart"/>
            <w:r w:rsidRPr="00D51458">
              <w:rPr>
                <w:rFonts w:ascii="Times New Roman" w:hAnsi="Times New Roman" w:cs="Times New Roman"/>
                <w:sz w:val="20"/>
                <w:szCs w:val="20"/>
                <w:lang w:bidi="ar-IQ"/>
              </w:rPr>
              <w:t>Mandali</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Beled</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Ruz</w:t>
            </w:r>
            <w:proofErr w:type="spellEnd"/>
            <w:r w:rsidRPr="00D51458">
              <w:rPr>
                <w:rFonts w:ascii="Times New Roman" w:hAnsi="Times New Roman" w:cs="Times New Roman"/>
                <w:sz w:val="20"/>
                <w:szCs w:val="20"/>
                <w:lang w:bidi="ar-IQ"/>
              </w:rPr>
              <w:t xml:space="preserve">, and </w:t>
            </w:r>
            <w:proofErr w:type="spellStart"/>
            <w:r w:rsidRPr="00D51458">
              <w:rPr>
                <w:rFonts w:ascii="Times New Roman" w:hAnsi="Times New Roman" w:cs="Times New Roman"/>
                <w:sz w:val="20"/>
                <w:szCs w:val="20"/>
                <w:lang w:bidi="ar-IQ"/>
              </w:rPr>
              <w:t>Hinaidi</w:t>
            </w:r>
            <w:proofErr w:type="spellEnd"/>
            <w:r w:rsidRPr="00D51458">
              <w:rPr>
                <w:rFonts w:ascii="Times New Roman" w:hAnsi="Times New Roman" w:cs="Times New Roman"/>
                <w:sz w:val="20"/>
                <w:szCs w:val="20"/>
                <w:lang w:bidi="ar-IQ"/>
              </w:rPr>
              <w:t xml:space="preserve"> </w:t>
            </w:r>
            <w:r w:rsidRPr="00D51458">
              <w:rPr>
                <w:rFonts w:ascii="Times New Roman" w:hAnsi="Times New Roman" w:cs="Times New Roman"/>
                <w:sz w:val="20"/>
                <w:szCs w:val="20"/>
              </w:rPr>
              <w:t>(</w:t>
            </w:r>
            <w:proofErr w:type="spellStart"/>
            <w:r w:rsidRPr="00D51458">
              <w:rPr>
                <w:rFonts w:ascii="Times New Roman" w:hAnsi="Times New Roman" w:cs="Times New Roman"/>
                <w:sz w:val="20"/>
                <w:szCs w:val="20"/>
              </w:rPr>
              <w:t>Hilla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Erbil</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Halabja</w:t>
            </w:r>
            <w:proofErr w:type="spellEnd"/>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sz w:val="20"/>
                <w:szCs w:val="20"/>
              </w:rPr>
              <w:t>Sulaimainiya</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Diwaniya</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Natrix</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natrix</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rPr>
              <w:t>Baghdad</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Platyceps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najadum</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rPr>
              <w:t>Baghdad</w:t>
            </w:r>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Balad</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Sinjar</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Mosul</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Baqubah</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Platyceps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ventromaculatus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rPr>
              <w:t xml:space="preserve">Baghdad, Amara, Basra, </w:t>
            </w:r>
            <w:r w:rsidRPr="00D51458">
              <w:rPr>
                <w:rFonts w:ascii="Times New Roman" w:hAnsi="Times New Roman" w:cs="Times New Roman"/>
                <w:sz w:val="20"/>
                <w:szCs w:val="20"/>
                <w:lang w:bidi="ar-IQ"/>
              </w:rPr>
              <w:t xml:space="preserve">Fallujah, </w:t>
            </w:r>
            <w:proofErr w:type="spellStart"/>
            <w:r w:rsidRPr="00D51458">
              <w:rPr>
                <w:rFonts w:ascii="Times New Roman" w:hAnsi="Times New Roman" w:cs="Times New Roman"/>
                <w:sz w:val="20"/>
                <w:szCs w:val="20"/>
              </w:rPr>
              <w:t>Baquba</w:t>
            </w:r>
            <w:proofErr w:type="spellEnd"/>
            <w:r w:rsidRPr="00D51458">
              <w:rPr>
                <w:rFonts w:ascii="Times New Roman" w:hAnsi="Times New Roman" w:cs="Times New Roman"/>
                <w:sz w:val="20"/>
                <w:szCs w:val="20"/>
              </w:rPr>
              <w:t>, Nasiriya, Kish (</w:t>
            </w:r>
            <w:proofErr w:type="spellStart"/>
            <w:r w:rsidRPr="00D51458">
              <w:rPr>
                <w:rFonts w:ascii="Times New Roman" w:hAnsi="Times New Roman" w:cs="Times New Roman"/>
                <w:sz w:val="20"/>
                <w:szCs w:val="20"/>
              </w:rPr>
              <w:t>Hilla</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Fao</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Diwaniya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Al-</w:t>
            </w:r>
            <w:proofErr w:type="spellStart"/>
            <w:r w:rsidRPr="00D51458">
              <w:rPr>
                <w:rFonts w:ascii="Times New Roman" w:hAnsi="Times New Roman" w:cs="Times New Roman"/>
                <w:sz w:val="20"/>
                <w:szCs w:val="20"/>
                <w:lang w:bidi="ar-IQ"/>
              </w:rPr>
              <w:t>Nejaf</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color w:val="000000"/>
                <w:sz w:val="20"/>
                <w:szCs w:val="20"/>
              </w:rPr>
              <w:t>Tuz</w:t>
            </w:r>
            <w:proofErr w:type="spellEnd"/>
            <w:r w:rsidRPr="00D51458">
              <w:rPr>
                <w:rFonts w:ascii="Times New Roman" w:hAnsi="Times New Roman" w:cs="Times New Roman"/>
                <w:color w:val="000000"/>
                <w:sz w:val="20"/>
                <w:szCs w:val="20"/>
              </w:rPr>
              <w:t xml:space="preserve"> </w:t>
            </w:r>
            <w:proofErr w:type="spellStart"/>
            <w:r w:rsidRPr="00D51458">
              <w:rPr>
                <w:rFonts w:ascii="Times New Roman" w:hAnsi="Times New Roman" w:cs="Times New Roman"/>
                <w:color w:val="000000"/>
                <w:sz w:val="20"/>
                <w:szCs w:val="20"/>
              </w:rPr>
              <w:t>Khurmatu</w:t>
            </w:r>
            <w:proofErr w:type="spellEnd"/>
            <w:r w:rsidRPr="00D51458">
              <w:rPr>
                <w:rFonts w:ascii="Times New Roman" w:hAnsi="Times New Roman" w:cs="Times New Roman"/>
                <w:color w:val="000000"/>
                <w:sz w:val="20"/>
                <w:szCs w:val="20"/>
                <w:shd w:val="clear" w:color="auto" w:fill="FFFFFF"/>
              </w:rPr>
              <w:t xml:space="preserve"> (</w:t>
            </w:r>
            <w:proofErr w:type="spellStart"/>
            <w:r w:rsidRPr="00D51458">
              <w:rPr>
                <w:rFonts w:ascii="Times New Roman" w:hAnsi="Times New Roman" w:cs="Times New Roman"/>
                <w:color w:val="000000"/>
                <w:sz w:val="20"/>
                <w:szCs w:val="20"/>
                <w:shd w:val="clear" w:color="auto" w:fill="FFFFFF"/>
              </w:rPr>
              <w:t>Salahldin</w:t>
            </w:r>
            <w:proofErr w:type="spellEnd"/>
            <w:r w:rsidRPr="00D51458">
              <w:rPr>
                <w:rFonts w:ascii="Times New Roman" w:hAnsi="Times New Roman" w:cs="Times New Roman"/>
                <w:color w:val="000000"/>
                <w:sz w:val="20"/>
                <w:szCs w:val="20"/>
                <w:shd w:val="clear" w:color="auto" w:fill="FFFFFF"/>
              </w:rPr>
              <w:t>)</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Platyceps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rhodorachis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proofErr w:type="spellStart"/>
            <w:r w:rsidRPr="00D51458">
              <w:rPr>
                <w:rFonts w:ascii="Times New Roman" w:hAnsi="Times New Roman" w:cs="Times New Roman"/>
                <w:sz w:val="20"/>
                <w:szCs w:val="20"/>
              </w:rPr>
              <w:t>Halabja</w:t>
            </w:r>
            <w:proofErr w:type="spellEnd"/>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sz w:val="20"/>
                <w:szCs w:val="20"/>
              </w:rPr>
              <w:t>Sulaimainiya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Erbil</w:t>
            </w:r>
          </w:p>
        </w:tc>
      </w:tr>
      <w:tr w:rsidR="00F94E0D" w:rsidRPr="00D51458" w:rsidTr="00D93695">
        <w:trPr>
          <w:trHeight w:val="416"/>
        </w:trPr>
        <w:tc>
          <w:tcPr>
            <w:tcW w:w="2093" w:type="dxa"/>
            <w:vMerge/>
            <w:shd w:val="clear" w:color="auto" w:fill="auto"/>
          </w:tcPr>
          <w:p w:rsidR="00F94E0D" w:rsidRPr="00D51458" w:rsidRDefault="00F94E0D" w:rsidP="00F40BD8">
            <w:pPr>
              <w:spacing w:after="0" w:line="360" w:lineRule="auto"/>
              <w:rPr>
                <w:rStyle w:val="sciname"/>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Style w:val="sciname"/>
                <w:rFonts w:ascii="Times New Roman" w:hAnsi="Times New Roman" w:cs="Times New Roman"/>
                <w:i/>
                <w:iCs/>
                <w:color w:val="000000"/>
                <w:sz w:val="20"/>
                <w:szCs w:val="20"/>
              </w:rPr>
              <w:t>Platyceps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rogersi</w:t>
            </w:r>
            <w:proofErr w:type="spellEnd"/>
          </w:p>
        </w:tc>
        <w:tc>
          <w:tcPr>
            <w:tcW w:w="3969" w:type="dxa"/>
            <w:shd w:val="clear" w:color="auto" w:fill="auto"/>
          </w:tcPr>
          <w:p w:rsidR="00F94E0D" w:rsidRPr="00D51458" w:rsidRDefault="00F94E0D" w:rsidP="00F40BD8">
            <w:pPr>
              <w:spacing w:after="0" w:line="360" w:lineRule="auto"/>
              <w:rPr>
                <w:rStyle w:val="sciname"/>
                <w:rFonts w:ascii="Times New Roman" w:hAnsi="Times New Roman" w:cs="Times New Roman"/>
                <w:i/>
                <w:iCs/>
                <w:sz w:val="20"/>
                <w:szCs w:val="20"/>
              </w:rPr>
            </w:pPr>
            <w:proofErr w:type="spellStart"/>
            <w:r w:rsidRPr="00D51458">
              <w:rPr>
                <w:rFonts w:ascii="Times New Roman" w:hAnsi="Times New Roman" w:cs="Times New Roman"/>
                <w:sz w:val="20"/>
                <w:szCs w:val="20"/>
              </w:rPr>
              <w:t>Rutba</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Style w:val="Emphasis"/>
                <w:rFonts w:ascii="Times New Roman" w:hAnsi="Times New Roman" w:cs="Times New Roman"/>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Style w:val="Emphasis"/>
                <w:rFonts w:ascii="Times New Roman" w:hAnsi="Times New Roman" w:cs="Times New Roman"/>
                <w:color w:val="000000"/>
                <w:sz w:val="20"/>
                <w:szCs w:val="20"/>
              </w:rPr>
              <w:t>Dolichophis</w:t>
            </w:r>
            <w:proofErr w:type="spellEnd"/>
            <w:r w:rsidRPr="00D51458">
              <w:rPr>
                <w:rStyle w:val="Emphasis"/>
                <w:rFonts w:ascii="Times New Roman" w:hAnsi="Times New Roman" w:cs="Times New Roman"/>
                <w:color w:val="000000"/>
                <w:sz w:val="20"/>
                <w:szCs w:val="20"/>
              </w:rPr>
              <w:t xml:space="preserve"> </w:t>
            </w:r>
            <w:proofErr w:type="spellStart"/>
            <w:r w:rsidRPr="00D51458">
              <w:rPr>
                <w:rStyle w:val="Emphasis"/>
                <w:rFonts w:ascii="Times New Roman" w:hAnsi="Times New Roman" w:cs="Times New Roman"/>
                <w:color w:val="000000"/>
                <w:sz w:val="20"/>
                <w:szCs w:val="20"/>
              </w:rPr>
              <w:t>jugularis</w:t>
            </w:r>
            <w:proofErr w:type="spellEnd"/>
          </w:p>
        </w:tc>
        <w:tc>
          <w:tcPr>
            <w:tcW w:w="3969" w:type="dxa"/>
            <w:shd w:val="clear" w:color="auto" w:fill="auto"/>
          </w:tcPr>
          <w:p w:rsidR="00F94E0D" w:rsidRPr="00D51458" w:rsidRDefault="00F94E0D" w:rsidP="00F40BD8">
            <w:pPr>
              <w:spacing w:after="0" w:line="360" w:lineRule="auto"/>
              <w:rPr>
                <w:rStyle w:val="Emphasis"/>
                <w:rFonts w:ascii="Times New Roman" w:hAnsi="Times New Roman" w:cs="Times New Roman"/>
                <w:i w:val="0"/>
                <w:iCs w:val="0"/>
                <w:sz w:val="20"/>
                <w:szCs w:val="20"/>
              </w:rPr>
            </w:pPr>
            <w:r w:rsidRPr="00D51458">
              <w:rPr>
                <w:rFonts w:ascii="Times New Roman" w:hAnsi="Times New Roman" w:cs="Times New Roman"/>
                <w:sz w:val="20"/>
                <w:szCs w:val="20"/>
                <w:lang w:bidi="ar-IQ"/>
              </w:rPr>
              <w:t xml:space="preserve">Baghdad, Basra, </w:t>
            </w:r>
            <w:proofErr w:type="spellStart"/>
            <w:r w:rsidRPr="00D51458">
              <w:rPr>
                <w:rFonts w:ascii="Times New Roman" w:hAnsi="Times New Roman" w:cs="Times New Roman"/>
                <w:sz w:val="20"/>
                <w:szCs w:val="20"/>
                <w:lang w:bidi="ar-IQ"/>
              </w:rPr>
              <w:t>Amara,Fallujah</w:t>
            </w:r>
            <w:proofErr w:type="spellEnd"/>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Baqubah</w:t>
            </w:r>
            <w:proofErr w:type="spellEnd"/>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Nasiriyah</w:t>
            </w:r>
            <w:proofErr w:type="spellEnd"/>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Hinaidi</w:t>
            </w:r>
            <w:proofErr w:type="spellEnd"/>
            <w:r w:rsidRPr="00D51458">
              <w:rPr>
                <w:rStyle w:val="Emphasis"/>
                <w:rFonts w:ascii="Times New Roman" w:hAnsi="Times New Roman" w:cs="Times New Roman"/>
                <w:sz w:val="20"/>
                <w:szCs w:val="20"/>
              </w:rPr>
              <w:t xml:space="preserve"> (</w:t>
            </w:r>
            <w:proofErr w:type="spellStart"/>
            <w:r w:rsidRPr="00D51458">
              <w:rPr>
                <w:rStyle w:val="Emphasis"/>
                <w:rFonts w:ascii="Times New Roman" w:hAnsi="Times New Roman" w:cs="Times New Roman"/>
                <w:sz w:val="20"/>
                <w:szCs w:val="20"/>
              </w:rPr>
              <w:t>Hilla</w:t>
            </w:r>
            <w:proofErr w:type="spellEnd"/>
            <w:r w:rsidRPr="00D51458">
              <w:rPr>
                <w:rStyle w:val="Emphasis"/>
                <w:rFonts w:ascii="Times New Roman" w:hAnsi="Times New Roman" w:cs="Times New Roman"/>
                <w:sz w:val="20"/>
                <w:szCs w:val="20"/>
              </w:rPr>
              <w:t xml:space="preserve">), </w:t>
            </w:r>
            <w:r w:rsidRPr="00D51458">
              <w:rPr>
                <w:rFonts w:ascii="Times New Roman" w:hAnsi="Times New Roman" w:cs="Times New Roman"/>
                <w:sz w:val="20"/>
                <w:szCs w:val="20"/>
                <w:lang w:bidi="ar-IQ"/>
              </w:rPr>
              <w:t>Mosul, Al-</w:t>
            </w:r>
            <w:proofErr w:type="spellStart"/>
            <w:r w:rsidRPr="00D51458">
              <w:rPr>
                <w:rFonts w:ascii="Times New Roman" w:hAnsi="Times New Roman" w:cs="Times New Roman"/>
                <w:sz w:val="20"/>
                <w:szCs w:val="20"/>
                <w:lang w:bidi="ar-IQ"/>
              </w:rPr>
              <w:t>Nejaf</w:t>
            </w:r>
            <w:proofErr w:type="spellEnd"/>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Halabja</w:t>
            </w:r>
            <w:proofErr w:type="spellEnd"/>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sz w:val="20"/>
                <w:szCs w:val="20"/>
              </w:rPr>
              <w:t>Sulaimaniya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Erbil</w:t>
            </w:r>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Zakho</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Style w:val="Emphasis"/>
                <w:rFonts w:ascii="Times New Roman" w:hAnsi="Times New Roman" w:cs="Times New Roman"/>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Style w:val="Emphasis"/>
                <w:rFonts w:ascii="Times New Roman" w:hAnsi="Times New Roman" w:cs="Times New Roman"/>
                <w:color w:val="000000"/>
                <w:sz w:val="20"/>
                <w:szCs w:val="20"/>
              </w:rPr>
              <w:t>Hemorrhois</w:t>
            </w:r>
            <w:proofErr w:type="spellEnd"/>
            <w:r w:rsidRPr="00D51458">
              <w:rPr>
                <w:rStyle w:val="Emphasis"/>
                <w:rFonts w:ascii="Times New Roman" w:hAnsi="Times New Roman" w:cs="Times New Roman"/>
                <w:color w:val="000000"/>
                <w:sz w:val="20"/>
                <w:szCs w:val="20"/>
              </w:rPr>
              <w:t xml:space="preserve"> </w:t>
            </w:r>
            <w:proofErr w:type="spellStart"/>
            <w:r w:rsidRPr="00D51458">
              <w:rPr>
                <w:rStyle w:val="Emphasis"/>
                <w:rFonts w:ascii="Times New Roman" w:hAnsi="Times New Roman" w:cs="Times New Roman"/>
                <w:color w:val="000000"/>
                <w:sz w:val="20"/>
                <w:szCs w:val="20"/>
              </w:rPr>
              <w:t>ravergieri</w:t>
            </w:r>
            <w:proofErr w:type="spellEnd"/>
          </w:p>
        </w:tc>
        <w:tc>
          <w:tcPr>
            <w:tcW w:w="3969" w:type="dxa"/>
            <w:shd w:val="clear" w:color="auto" w:fill="auto"/>
          </w:tcPr>
          <w:p w:rsidR="00F94E0D" w:rsidRPr="00D51458" w:rsidRDefault="00F94E0D" w:rsidP="00F40BD8">
            <w:pPr>
              <w:spacing w:after="0" w:line="360" w:lineRule="auto"/>
              <w:rPr>
                <w:rStyle w:val="Emphasis"/>
                <w:rFonts w:ascii="Times New Roman" w:hAnsi="Times New Roman" w:cs="Times New Roman"/>
                <w:i w:val="0"/>
                <w:iCs w:val="0"/>
                <w:sz w:val="20"/>
                <w:szCs w:val="20"/>
              </w:rPr>
            </w:pPr>
            <w:r w:rsidRPr="00D51458">
              <w:rPr>
                <w:rFonts w:ascii="Times New Roman" w:hAnsi="Times New Roman" w:cs="Times New Roman"/>
                <w:sz w:val="20"/>
                <w:szCs w:val="20"/>
                <w:lang w:bidi="ar-IQ"/>
              </w:rPr>
              <w:t>Mosul</w:t>
            </w:r>
            <w:r w:rsidRPr="00D51458">
              <w:rPr>
                <w:rStyle w:val="Emphasis"/>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Zakho</w:t>
            </w:r>
            <w:proofErr w:type="spellEnd"/>
            <w:r w:rsidRPr="00D51458">
              <w:rPr>
                <w:rStyle w:val="Emphasis"/>
                <w:rFonts w:ascii="Times New Roman" w:hAnsi="Times New Roman" w:cs="Times New Roman"/>
                <w:sz w:val="20"/>
                <w:szCs w:val="20"/>
              </w:rPr>
              <w:t xml:space="preserve">, </w:t>
            </w:r>
            <w:r w:rsidRPr="00D51458">
              <w:rPr>
                <w:rFonts w:ascii="Times New Roman" w:hAnsi="Times New Roman" w:cs="Times New Roman"/>
                <w:sz w:val="20"/>
                <w:szCs w:val="20"/>
                <w:lang w:bidi="ar-IQ"/>
              </w:rPr>
              <w:t>Erbil</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Spalerosophisdiadema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Basra, Baghdad</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lang w:bidi="ar-IQ"/>
              </w:rPr>
              <w:t>Nasiryah</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Baquba</w:t>
            </w:r>
            <w:proofErr w:type="spellEnd"/>
            <w:r w:rsidRPr="00D51458">
              <w:rPr>
                <w:rFonts w:ascii="Times New Roman" w:hAnsi="Times New Roman" w:cs="Times New Roman"/>
                <w:sz w:val="20"/>
                <w:szCs w:val="20"/>
                <w:lang w:bidi="ar-IQ"/>
              </w:rPr>
              <w:t xml:space="preserve">, Fallujah, </w:t>
            </w:r>
            <w:proofErr w:type="spellStart"/>
            <w:r w:rsidRPr="00D51458">
              <w:rPr>
                <w:rFonts w:ascii="Times New Roman" w:hAnsi="Times New Roman" w:cs="Times New Roman"/>
                <w:sz w:val="20"/>
                <w:szCs w:val="20"/>
                <w:lang w:bidi="ar-IQ"/>
              </w:rPr>
              <w:t>Zobeir</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rPr>
              <w:t>Khalideah</w:t>
            </w:r>
            <w:proofErr w:type="spellEnd"/>
            <w:r w:rsidRPr="00D51458">
              <w:rPr>
                <w:rFonts w:ascii="Times New Roman" w:hAnsi="Times New Roman" w:cs="Times New Roman"/>
                <w:sz w:val="20"/>
                <w:szCs w:val="20"/>
                <w:lang w:bidi="ar-IQ"/>
              </w:rPr>
              <w:t xml:space="preserve"> (</w:t>
            </w:r>
            <w:r w:rsidRPr="00D51458">
              <w:rPr>
                <w:rFonts w:ascii="Times New Roman" w:hAnsi="Times New Roman" w:cs="Times New Roman"/>
                <w:sz w:val="20"/>
                <w:szCs w:val="20"/>
              </w:rPr>
              <w:t>Anbar)</w:t>
            </w:r>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Sulamainiya</w:t>
            </w:r>
            <w:proofErr w:type="spellEnd"/>
            <w:r w:rsidRPr="00D51458">
              <w:rPr>
                <w:rFonts w:ascii="Times New Roman" w:hAnsi="Times New Roman" w:cs="Times New Roman"/>
                <w:sz w:val="20"/>
                <w:szCs w:val="20"/>
                <w:lang w:bidi="ar-IQ"/>
              </w:rPr>
              <w:t xml:space="preserve">, </w:t>
            </w:r>
            <w:r w:rsidRPr="00D51458">
              <w:rPr>
                <w:rFonts w:ascii="Times New Roman" w:hAnsi="Times New Roman" w:cs="Times New Roman"/>
                <w:sz w:val="20"/>
                <w:szCs w:val="20"/>
              </w:rPr>
              <w:t>Al-Najaf</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Spalerosophis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microlepis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proofErr w:type="spellStart"/>
            <w:r w:rsidRPr="00D51458">
              <w:rPr>
                <w:rFonts w:ascii="Times New Roman" w:hAnsi="Times New Roman" w:cs="Times New Roman"/>
                <w:sz w:val="20"/>
                <w:szCs w:val="20"/>
                <w:lang w:bidi="ar-IQ"/>
              </w:rPr>
              <w:t>Sulaymanyah</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Lytorhynchus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diadema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lang w:bidi="ar-IQ"/>
              </w:rPr>
              <w:t>Al-</w:t>
            </w:r>
            <w:proofErr w:type="spellStart"/>
            <w:r w:rsidRPr="00D51458">
              <w:rPr>
                <w:rFonts w:ascii="Times New Roman" w:hAnsi="Times New Roman" w:cs="Times New Roman"/>
                <w:sz w:val="20"/>
                <w:szCs w:val="20"/>
                <w:lang w:bidi="ar-IQ"/>
              </w:rPr>
              <w:t>Qaim</w:t>
            </w:r>
            <w:proofErr w:type="spellEnd"/>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Rutba</w:t>
            </w:r>
            <w:proofErr w:type="spellEnd"/>
            <w:r w:rsidRPr="00D51458">
              <w:rPr>
                <w:rFonts w:ascii="Times New Roman" w:hAnsi="Times New Roman" w:cs="Times New Roman"/>
                <w:sz w:val="20"/>
                <w:szCs w:val="20"/>
                <w:lang w:bidi="ar-IQ"/>
              </w:rPr>
              <w:t xml:space="preserve"> </w:t>
            </w:r>
            <w:r w:rsidRPr="00D51458">
              <w:rPr>
                <w:rFonts w:ascii="Times New Roman" w:hAnsi="Times New Roman" w:cs="Times New Roman"/>
                <w:sz w:val="20"/>
                <w:szCs w:val="20"/>
              </w:rPr>
              <w:t xml:space="preserve">(Anbar), </w:t>
            </w:r>
            <w:r w:rsidRPr="00D51458">
              <w:rPr>
                <w:rFonts w:ascii="Times New Roman" w:hAnsi="Times New Roman" w:cs="Times New Roman"/>
                <w:sz w:val="20"/>
                <w:szCs w:val="20"/>
                <w:lang w:bidi="ar-IQ"/>
              </w:rPr>
              <w:t>Basra</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Fallujah</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Baghdad</w:t>
            </w:r>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Mosul</w:t>
            </w:r>
          </w:p>
        </w:tc>
      </w:tr>
      <w:tr w:rsidR="00F94E0D" w:rsidRPr="00D51458" w:rsidTr="00D93695">
        <w:tc>
          <w:tcPr>
            <w:tcW w:w="2093" w:type="dxa"/>
            <w:vMerge/>
            <w:shd w:val="clear" w:color="auto" w:fill="auto"/>
          </w:tcPr>
          <w:p w:rsidR="00F94E0D" w:rsidRPr="00D51458" w:rsidRDefault="00F94E0D" w:rsidP="00F40BD8">
            <w:pPr>
              <w:spacing w:after="0" w:line="360" w:lineRule="auto"/>
              <w:rPr>
                <w:rStyle w:val="Emphasis"/>
                <w:rFonts w:ascii="Times New Roman" w:hAnsi="Times New Roman" w:cs="Times New Roman"/>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Style w:val="Emphasis"/>
                <w:rFonts w:ascii="Times New Roman" w:hAnsi="Times New Roman" w:cs="Times New Roman"/>
                <w:color w:val="000000"/>
                <w:sz w:val="20"/>
                <w:szCs w:val="20"/>
              </w:rPr>
              <w:t>Eirenis</w:t>
            </w:r>
            <w:proofErr w:type="spellEnd"/>
            <w:r w:rsidRPr="00D51458">
              <w:rPr>
                <w:rStyle w:val="Emphasis"/>
                <w:rFonts w:ascii="Times New Roman" w:hAnsi="Times New Roman" w:cs="Times New Roman"/>
                <w:color w:val="000000"/>
                <w:sz w:val="20"/>
                <w:szCs w:val="20"/>
              </w:rPr>
              <w:t xml:space="preserve"> </w:t>
            </w:r>
            <w:proofErr w:type="spellStart"/>
            <w:r w:rsidRPr="00D51458">
              <w:rPr>
                <w:rStyle w:val="Emphasis"/>
                <w:rFonts w:ascii="Times New Roman" w:hAnsi="Times New Roman" w:cs="Times New Roman"/>
                <w:color w:val="000000"/>
                <w:sz w:val="20"/>
                <w:szCs w:val="20"/>
              </w:rPr>
              <w:t>persicus</w:t>
            </w:r>
            <w:proofErr w:type="spellEnd"/>
          </w:p>
        </w:tc>
        <w:tc>
          <w:tcPr>
            <w:tcW w:w="3969" w:type="dxa"/>
            <w:shd w:val="clear" w:color="auto" w:fill="auto"/>
          </w:tcPr>
          <w:p w:rsidR="00F94E0D" w:rsidRPr="00D51458" w:rsidRDefault="00F94E0D" w:rsidP="00F40BD8">
            <w:pPr>
              <w:spacing w:after="0" w:line="360" w:lineRule="auto"/>
              <w:rPr>
                <w:rStyle w:val="Emphasis"/>
                <w:rFonts w:ascii="Times New Roman" w:hAnsi="Times New Roman" w:cs="Times New Roman"/>
                <w:sz w:val="20"/>
                <w:szCs w:val="20"/>
              </w:rPr>
            </w:pPr>
            <w:r w:rsidRPr="00D51458">
              <w:rPr>
                <w:rFonts w:ascii="Times New Roman" w:hAnsi="Times New Roman" w:cs="Times New Roman"/>
                <w:sz w:val="20"/>
                <w:szCs w:val="20"/>
              </w:rPr>
              <w:t xml:space="preserve">Erbil, </w:t>
            </w:r>
            <w:proofErr w:type="spellStart"/>
            <w:r w:rsidRPr="00D51458">
              <w:rPr>
                <w:rFonts w:ascii="Times New Roman" w:hAnsi="Times New Roman" w:cs="Times New Roman"/>
                <w:sz w:val="20"/>
                <w:szCs w:val="20"/>
              </w:rPr>
              <w:t>Diyala</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Dohuk</w:t>
            </w:r>
            <w:proofErr w:type="spellEnd"/>
            <w:r w:rsidRPr="00D51458">
              <w:rPr>
                <w:rFonts w:ascii="Times New Roman" w:hAnsi="Times New Roman" w:cs="Times New Roman"/>
                <w:sz w:val="20"/>
                <w:szCs w:val="20"/>
              </w:rPr>
              <w:t xml:space="preserve">, Kirkuk, Nineveh and </w:t>
            </w:r>
            <w:proofErr w:type="spellStart"/>
            <w:r w:rsidRPr="00D51458">
              <w:rPr>
                <w:rFonts w:ascii="Times New Roman" w:hAnsi="Times New Roman" w:cs="Times New Roman"/>
                <w:sz w:val="20"/>
                <w:szCs w:val="20"/>
              </w:rPr>
              <w:t>Sulaimainiya</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Style w:val="Emphasis"/>
                <w:rFonts w:ascii="Times New Roman" w:hAnsi="Times New Roman" w:cs="Times New Roman"/>
                <w:sz w:val="20"/>
                <w:szCs w:val="20"/>
              </w:rPr>
            </w:pPr>
          </w:p>
        </w:tc>
        <w:tc>
          <w:tcPr>
            <w:tcW w:w="2693" w:type="dxa"/>
            <w:shd w:val="clear" w:color="auto" w:fill="auto"/>
          </w:tcPr>
          <w:p w:rsidR="00F94E0D" w:rsidRPr="00D51458" w:rsidRDefault="00F94E0D" w:rsidP="00F40BD8">
            <w:pPr>
              <w:spacing w:after="0" w:line="360" w:lineRule="auto"/>
              <w:rPr>
                <w:rStyle w:val="Emphasis"/>
                <w:rFonts w:ascii="Times New Roman" w:hAnsi="Times New Roman" w:cs="Times New Roman"/>
                <w:color w:val="000000"/>
                <w:sz w:val="20"/>
                <w:szCs w:val="20"/>
              </w:rPr>
            </w:pPr>
            <w:proofErr w:type="spellStart"/>
            <w:r w:rsidRPr="00D51458">
              <w:rPr>
                <w:rStyle w:val="Emphasis"/>
                <w:rFonts w:ascii="Times New Roman" w:hAnsi="Times New Roman" w:cs="Times New Roman"/>
                <w:color w:val="000000"/>
                <w:sz w:val="20"/>
                <w:szCs w:val="20"/>
              </w:rPr>
              <w:t>Eirenis</w:t>
            </w:r>
            <w:proofErr w:type="spellEnd"/>
            <w:r w:rsidRPr="00D51458">
              <w:rPr>
                <w:rStyle w:val="Emphasis"/>
                <w:rFonts w:ascii="Times New Roman" w:hAnsi="Times New Roman" w:cs="Times New Roman"/>
                <w:color w:val="000000"/>
                <w:sz w:val="20"/>
                <w:szCs w:val="20"/>
              </w:rPr>
              <w:t xml:space="preserve"> </w:t>
            </w:r>
            <w:proofErr w:type="spellStart"/>
            <w:r w:rsidRPr="00D51458">
              <w:rPr>
                <w:rStyle w:val="Emphasis"/>
                <w:rFonts w:ascii="Times New Roman" w:hAnsi="Times New Roman" w:cs="Times New Roman"/>
                <w:color w:val="000000"/>
                <w:sz w:val="20"/>
                <w:szCs w:val="20"/>
              </w:rPr>
              <w:t>collaris</w:t>
            </w:r>
            <w:proofErr w:type="spellEnd"/>
          </w:p>
        </w:tc>
        <w:tc>
          <w:tcPr>
            <w:tcW w:w="3969" w:type="dxa"/>
            <w:shd w:val="clear" w:color="auto" w:fill="auto"/>
          </w:tcPr>
          <w:p w:rsidR="00F94E0D" w:rsidRPr="00D51458" w:rsidRDefault="00F94E0D" w:rsidP="00F40BD8">
            <w:pPr>
              <w:spacing w:after="0" w:line="360" w:lineRule="auto"/>
              <w:rPr>
                <w:rStyle w:val="Emphasis"/>
                <w:rFonts w:ascii="Times New Roman" w:hAnsi="Times New Roman" w:cs="Times New Roman"/>
                <w:i w:val="0"/>
                <w:iCs w:val="0"/>
                <w:sz w:val="20"/>
                <w:szCs w:val="20"/>
              </w:rPr>
            </w:pPr>
            <w:r w:rsidRPr="00D51458">
              <w:rPr>
                <w:rFonts w:ascii="Times New Roman" w:hAnsi="Times New Roman" w:cs="Times New Roman"/>
                <w:sz w:val="20"/>
                <w:szCs w:val="20"/>
                <w:lang w:bidi="ar-IQ"/>
              </w:rPr>
              <w:t>Baghdad</w:t>
            </w:r>
            <w:r w:rsidRPr="00D51458">
              <w:rPr>
                <w:rStyle w:val="Emphasis"/>
                <w:rFonts w:ascii="Times New Roman" w:hAnsi="Times New Roman" w:cs="Times New Roman"/>
                <w:sz w:val="20"/>
                <w:szCs w:val="20"/>
              </w:rPr>
              <w:t>,</w:t>
            </w:r>
            <w:r w:rsidRPr="00D51458">
              <w:rPr>
                <w:rFonts w:ascii="Times New Roman" w:hAnsi="Times New Roman" w:cs="Times New Roman"/>
                <w:sz w:val="20"/>
                <w:szCs w:val="20"/>
                <w:lang w:bidi="ar-IQ"/>
              </w:rPr>
              <w:t xml:space="preserve"> Tall Afar</w:t>
            </w:r>
            <w:r w:rsidRPr="00D51458">
              <w:rPr>
                <w:rStyle w:val="Emphasis"/>
                <w:rFonts w:ascii="Times New Roman" w:hAnsi="Times New Roman" w:cs="Times New Roman"/>
                <w:sz w:val="20"/>
                <w:szCs w:val="20"/>
              </w:rPr>
              <w:t xml:space="preserve"> (</w:t>
            </w:r>
            <w:r w:rsidRPr="00D51458">
              <w:rPr>
                <w:rFonts w:ascii="Times New Roman" w:hAnsi="Times New Roman" w:cs="Times New Roman"/>
                <w:sz w:val="20"/>
                <w:szCs w:val="20"/>
                <w:lang w:bidi="ar-IQ"/>
              </w:rPr>
              <w:t>Mosul),</w:t>
            </w:r>
            <w:r w:rsidRPr="00D51458">
              <w:rPr>
                <w:rFonts w:ascii="Times New Roman" w:hAnsi="Times New Roman" w:cs="Times New Roman"/>
                <w:color w:val="FF0000"/>
                <w:sz w:val="20"/>
                <w:szCs w:val="20"/>
              </w:rPr>
              <w:t xml:space="preserve"> </w:t>
            </w:r>
            <w:proofErr w:type="spellStart"/>
            <w:r w:rsidRPr="00D51458">
              <w:rPr>
                <w:rFonts w:ascii="Times New Roman" w:hAnsi="Times New Roman" w:cs="Times New Roman"/>
                <w:color w:val="000000"/>
                <w:sz w:val="20"/>
                <w:szCs w:val="20"/>
              </w:rPr>
              <w:t>Sulaimainiya</w:t>
            </w:r>
            <w:proofErr w:type="spellEnd"/>
            <w:r w:rsidRPr="00D51458">
              <w:rPr>
                <w:rFonts w:ascii="Times New Roman" w:hAnsi="Times New Roman" w:cs="Times New Roman"/>
                <w:color w:val="000000"/>
                <w:sz w:val="20"/>
                <w:szCs w:val="20"/>
              </w:rPr>
              <w:t xml:space="preserve">, </w:t>
            </w:r>
            <w:proofErr w:type="spellStart"/>
            <w:r w:rsidRPr="00D51458">
              <w:rPr>
                <w:rFonts w:ascii="Times New Roman" w:hAnsi="Times New Roman" w:cs="Times New Roman"/>
                <w:color w:val="000000"/>
                <w:sz w:val="20"/>
                <w:szCs w:val="20"/>
                <w:lang w:bidi="ar-IQ"/>
              </w:rPr>
              <w:t>Baqubah</w:t>
            </w:r>
            <w:proofErr w:type="spellEnd"/>
            <w:r w:rsidRPr="00D51458">
              <w:rPr>
                <w:rFonts w:ascii="Times New Roman" w:hAnsi="Times New Roman" w:cs="Times New Roman"/>
                <w:sz w:val="20"/>
                <w:szCs w:val="20"/>
                <w:lang w:bidi="ar-IQ"/>
              </w:rPr>
              <w:t xml:space="preserve"> </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Style w:val="Emphasis"/>
                <w:rFonts w:ascii="Times New Roman" w:hAnsi="Times New Roman" w:cs="Times New Roman"/>
                <w:color w:val="000000"/>
                <w:sz w:val="20"/>
                <w:szCs w:val="20"/>
              </w:rPr>
            </w:pPr>
            <w:proofErr w:type="spellStart"/>
            <w:r w:rsidRPr="00D51458">
              <w:rPr>
                <w:rFonts w:ascii="Times New Roman" w:hAnsi="Times New Roman" w:cs="Times New Roman"/>
                <w:i/>
                <w:iCs/>
                <w:color w:val="000000"/>
                <w:sz w:val="20"/>
                <w:szCs w:val="20"/>
              </w:rPr>
              <w:t>Eirenis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coronella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eastAsia="Times New Roman" w:hAnsi="Times New Roman" w:cs="Times New Roman"/>
                <w:sz w:val="20"/>
                <w:szCs w:val="20"/>
              </w:rPr>
              <w:t>Fallujah</w:t>
            </w:r>
            <w:r w:rsidRPr="00D51458">
              <w:rPr>
                <w:rFonts w:ascii="Times New Roman" w:hAnsi="Times New Roman" w:cs="Times New Roman"/>
                <w:sz w:val="20"/>
                <w:szCs w:val="20"/>
              </w:rPr>
              <w:t>,</w:t>
            </w:r>
            <w:r w:rsidRPr="00D51458">
              <w:rPr>
                <w:rFonts w:ascii="Times New Roman" w:eastAsia="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Zobeir</w:t>
            </w:r>
            <w:proofErr w:type="spellEnd"/>
            <w:r w:rsidRPr="00D51458">
              <w:rPr>
                <w:rFonts w:ascii="Times New Roman" w:eastAsia="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Rutba</w:t>
            </w:r>
            <w:proofErr w:type="spellEnd"/>
            <w:r w:rsidRPr="00D51458">
              <w:rPr>
                <w:rFonts w:ascii="Times New Roman" w:hAnsi="Times New Roman" w:cs="Times New Roman"/>
                <w:sz w:val="20"/>
                <w:szCs w:val="20"/>
              </w:rPr>
              <w:t xml:space="preserve"> (Anbar), </w:t>
            </w:r>
            <w:proofErr w:type="spellStart"/>
            <w:r w:rsidRPr="00D51458">
              <w:rPr>
                <w:rFonts w:ascii="Times New Roman" w:eastAsia="Times New Roman" w:hAnsi="Times New Roman" w:cs="Times New Roman"/>
                <w:sz w:val="20"/>
                <w:szCs w:val="20"/>
              </w:rPr>
              <w:t>Shaiba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Basra</w:t>
            </w:r>
            <w:r w:rsidRPr="00D51458">
              <w:rPr>
                <w:rFonts w:ascii="Times New Roman" w:hAnsi="Times New Roman" w:cs="Times New Roman"/>
                <w:sz w:val="20"/>
                <w:szCs w:val="20"/>
              </w:rPr>
              <w:t>)</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Style w:val="Emphasis"/>
                <w:rFonts w:ascii="Times New Roman" w:hAnsi="Times New Roman" w:cs="Times New Roman"/>
                <w:color w:val="000000"/>
                <w:sz w:val="20"/>
                <w:szCs w:val="20"/>
              </w:rPr>
            </w:pPr>
            <w:proofErr w:type="spellStart"/>
            <w:r w:rsidRPr="00D51458">
              <w:rPr>
                <w:rFonts w:ascii="Times New Roman" w:hAnsi="Times New Roman" w:cs="Times New Roman"/>
                <w:i/>
                <w:iCs/>
                <w:color w:val="000000"/>
                <w:sz w:val="20"/>
                <w:szCs w:val="20"/>
              </w:rPr>
              <w:t>Eirenis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coronelloides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Sulaymainiya</w:t>
            </w:r>
            <w:proofErr w:type="spellEnd"/>
            <w:r w:rsidRPr="00D51458">
              <w:rPr>
                <w:rFonts w:ascii="Times New Roman" w:hAnsi="Times New Roman" w:cs="Times New Roman"/>
                <w:i/>
                <w:iCs/>
                <w:sz w:val="20"/>
                <w:szCs w:val="20"/>
              </w:rPr>
              <w:t xml:space="preserve">, </w:t>
            </w:r>
            <w:r w:rsidRPr="00D51458">
              <w:rPr>
                <w:rFonts w:ascii="Times New Roman" w:hAnsi="Times New Roman" w:cs="Times New Roman"/>
                <w:sz w:val="20"/>
                <w:szCs w:val="20"/>
              </w:rPr>
              <w:t>Erbil</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Style w:val="Emphasis"/>
                <w:rFonts w:ascii="Times New Roman" w:hAnsi="Times New Roman" w:cs="Times New Roman"/>
                <w:color w:val="000000"/>
                <w:sz w:val="20"/>
                <w:szCs w:val="20"/>
              </w:rPr>
            </w:pPr>
            <w:proofErr w:type="spellStart"/>
            <w:r w:rsidRPr="00D51458">
              <w:rPr>
                <w:rFonts w:ascii="Times New Roman" w:hAnsi="Times New Roman" w:cs="Times New Roman"/>
                <w:i/>
                <w:iCs/>
                <w:color w:val="000000"/>
                <w:sz w:val="20"/>
                <w:szCs w:val="20"/>
              </w:rPr>
              <w:t>Eirenis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decemlineata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proofErr w:type="spellStart"/>
            <w:r w:rsidRPr="00D51458">
              <w:rPr>
                <w:rFonts w:ascii="Times New Roman" w:hAnsi="Times New Roman" w:cs="Times New Roman"/>
                <w:sz w:val="20"/>
                <w:szCs w:val="20"/>
              </w:rPr>
              <w:t>Sulamainiya</w:t>
            </w:r>
            <w:proofErr w:type="spellEnd"/>
            <w:r w:rsidRPr="00D51458">
              <w:rPr>
                <w:rFonts w:ascii="Times New Roman" w:hAnsi="Times New Roman" w:cs="Times New Roman"/>
                <w:sz w:val="20"/>
                <w:szCs w:val="20"/>
              </w:rPr>
              <w:t>, Diana (</w:t>
            </w:r>
            <w:r w:rsidRPr="00D51458">
              <w:rPr>
                <w:rFonts w:ascii="Times New Roman" w:hAnsi="Times New Roman" w:cs="Times New Roman"/>
                <w:sz w:val="20"/>
                <w:szCs w:val="20"/>
                <w:lang w:bidi="ar-IQ"/>
              </w:rPr>
              <w:t>Erbil</w:t>
            </w:r>
            <w:r w:rsidRPr="00D51458">
              <w:rPr>
                <w:rFonts w:ascii="Times New Roman" w:hAnsi="Times New Roman" w:cs="Times New Roman"/>
                <w:sz w:val="20"/>
                <w:szCs w:val="20"/>
              </w:rPr>
              <w:t>)</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Zamenis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hohenackeri</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proofErr w:type="spellStart"/>
            <w:r w:rsidRPr="00D51458">
              <w:rPr>
                <w:rFonts w:ascii="Times New Roman" w:hAnsi="Times New Roman" w:cs="Times New Roman"/>
                <w:sz w:val="20"/>
                <w:szCs w:val="20"/>
              </w:rPr>
              <w:t>Halabjah</w:t>
            </w:r>
            <w:proofErr w:type="spellEnd"/>
            <w:r w:rsidRPr="00D51458">
              <w:rPr>
                <w:rFonts w:ascii="Times New Roman" w:hAnsi="Times New Roman" w:cs="Times New Roman"/>
                <w:sz w:val="20"/>
                <w:szCs w:val="20"/>
              </w:rPr>
              <w:t>, Erbil</w:t>
            </w:r>
          </w:p>
        </w:tc>
      </w:tr>
      <w:tr w:rsidR="00F94E0D" w:rsidRPr="00D51458" w:rsidTr="00D93695">
        <w:tc>
          <w:tcPr>
            <w:tcW w:w="2093" w:type="dxa"/>
            <w:vMerge/>
            <w:shd w:val="clear" w:color="auto" w:fill="auto"/>
          </w:tcPr>
          <w:p w:rsidR="00F94E0D" w:rsidRPr="00D51458" w:rsidRDefault="00F94E0D" w:rsidP="00F40BD8">
            <w:pPr>
              <w:spacing w:after="0" w:line="360" w:lineRule="auto"/>
              <w:rPr>
                <w:rStyle w:val="binomial"/>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Style w:val="binomial"/>
                <w:rFonts w:ascii="Times New Roman" w:hAnsi="Times New Roman" w:cs="Times New Roman"/>
                <w:i/>
                <w:iCs/>
                <w:color w:val="000000"/>
                <w:sz w:val="20"/>
                <w:szCs w:val="20"/>
              </w:rPr>
              <w:t>Telescopus</w:t>
            </w:r>
            <w:proofErr w:type="spellEnd"/>
            <w:r w:rsidRPr="00D51458">
              <w:rPr>
                <w:rStyle w:val="binomial"/>
                <w:rFonts w:ascii="Times New Roman" w:hAnsi="Times New Roman" w:cs="Times New Roman"/>
                <w:i/>
                <w:iCs/>
                <w:color w:val="000000"/>
                <w:sz w:val="20"/>
                <w:szCs w:val="20"/>
              </w:rPr>
              <w:t xml:space="preserve"> </w:t>
            </w:r>
            <w:proofErr w:type="spellStart"/>
            <w:r w:rsidRPr="00D51458">
              <w:rPr>
                <w:rStyle w:val="binomial"/>
                <w:rFonts w:ascii="Times New Roman" w:hAnsi="Times New Roman" w:cs="Times New Roman"/>
                <w:i/>
                <w:iCs/>
                <w:color w:val="000000"/>
                <w:sz w:val="20"/>
                <w:szCs w:val="20"/>
              </w:rPr>
              <w:t>fallax</w:t>
            </w:r>
            <w:proofErr w:type="spellEnd"/>
          </w:p>
        </w:tc>
        <w:tc>
          <w:tcPr>
            <w:tcW w:w="3969" w:type="dxa"/>
            <w:shd w:val="clear" w:color="auto" w:fill="auto"/>
          </w:tcPr>
          <w:p w:rsidR="00F94E0D" w:rsidRPr="00D51458" w:rsidRDefault="00F94E0D" w:rsidP="00F40BD8">
            <w:pPr>
              <w:spacing w:after="0" w:line="360" w:lineRule="auto"/>
              <w:rPr>
                <w:rStyle w:val="binomial"/>
                <w:rFonts w:ascii="Times New Roman" w:hAnsi="Times New Roman" w:cs="Times New Roman"/>
                <w:i/>
                <w:iCs/>
                <w:sz w:val="20"/>
                <w:szCs w:val="20"/>
              </w:rPr>
            </w:pPr>
            <w:r w:rsidRPr="00D51458">
              <w:rPr>
                <w:rFonts w:ascii="Times New Roman" w:hAnsi="Times New Roman" w:cs="Times New Roman"/>
                <w:sz w:val="20"/>
                <w:szCs w:val="20"/>
              </w:rPr>
              <w:t xml:space="preserve">Baghdad, </w:t>
            </w:r>
            <w:proofErr w:type="spellStart"/>
            <w:r w:rsidRPr="00D51458">
              <w:rPr>
                <w:rFonts w:ascii="Times New Roman" w:hAnsi="Times New Roman" w:cs="Times New Roman"/>
                <w:sz w:val="20"/>
                <w:szCs w:val="20"/>
              </w:rPr>
              <w:t>Mandali</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Khaniqin</w:t>
            </w:r>
            <w:proofErr w:type="spellEnd"/>
          </w:p>
        </w:tc>
      </w:tr>
      <w:tr w:rsidR="00F94E0D" w:rsidRPr="00D51458" w:rsidTr="00D93695">
        <w:tc>
          <w:tcPr>
            <w:tcW w:w="2093" w:type="dxa"/>
            <w:vMerge/>
            <w:shd w:val="clear" w:color="auto" w:fill="auto"/>
          </w:tcPr>
          <w:p w:rsidR="00F94E0D" w:rsidRPr="00D51458" w:rsidRDefault="00F94E0D" w:rsidP="00F40BD8">
            <w:pPr>
              <w:pStyle w:val="NoSpacing"/>
              <w:bidi w:val="0"/>
              <w:rPr>
                <w:rFonts w:ascii="Times New Roman" w:hAnsi="Times New Roman" w:cs="Times New Roman"/>
                <w:i/>
                <w:iCs/>
                <w:sz w:val="20"/>
                <w:szCs w:val="20"/>
              </w:rPr>
            </w:pPr>
          </w:p>
        </w:tc>
        <w:tc>
          <w:tcPr>
            <w:tcW w:w="2693" w:type="dxa"/>
            <w:shd w:val="clear" w:color="auto" w:fill="auto"/>
          </w:tcPr>
          <w:p w:rsidR="00F94E0D" w:rsidRPr="00D51458" w:rsidRDefault="00F94E0D" w:rsidP="00F40BD8">
            <w:pPr>
              <w:pStyle w:val="NoSpacing"/>
              <w:bidi w:val="0"/>
              <w:jc w:val="left"/>
              <w:rPr>
                <w:rStyle w:val="binomial"/>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Telescopus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tessellatus</w:t>
            </w:r>
            <w:proofErr w:type="spellEnd"/>
            <w:r w:rsidRPr="00D51458">
              <w:rPr>
                <w:rFonts w:ascii="Times New Roman" w:hAnsi="Times New Roman" w:cs="Times New Roman"/>
                <w:i/>
                <w:iCs/>
                <w:color w:val="000000"/>
                <w:sz w:val="20"/>
                <w:szCs w:val="20"/>
              </w:rPr>
              <w:t> </w:t>
            </w:r>
          </w:p>
        </w:tc>
        <w:tc>
          <w:tcPr>
            <w:tcW w:w="3969" w:type="dxa"/>
            <w:shd w:val="clear" w:color="auto" w:fill="auto"/>
          </w:tcPr>
          <w:p w:rsidR="00F94E0D" w:rsidRPr="00D51458" w:rsidRDefault="00F94E0D" w:rsidP="00F40BD8">
            <w:pPr>
              <w:pStyle w:val="NoSpacing"/>
              <w:bidi w:val="0"/>
              <w:jc w:val="left"/>
              <w:rPr>
                <w:rFonts w:ascii="Times New Roman" w:hAnsi="Times New Roman" w:cs="Times New Roman"/>
                <w:i/>
                <w:iCs/>
                <w:sz w:val="20"/>
                <w:szCs w:val="20"/>
              </w:rPr>
            </w:pPr>
            <w:r w:rsidRPr="00D51458">
              <w:rPr>
                <w:rFonts w:ascii="Times New Roman" w:hAnsi="Times New Roman" w:cs="Times New Roman"/>
                <w:sz w:val="20"/>
                <w:szCs w:val="20"/>
                <w:lang w:bidi="ar-IQ"/>
              </w:rPr>
              <w:t>Baghdad</w:t>
            </w:r>
            <w:r w:rsidRPr="00D51458">
              <w:rPr>
                <w:rFonts w:ascii="Times New Roman" w:hAnsi="Times New Roman" w:cs="Times New Roman"/>
                <w:sz w:val="20"/>
                <w:szCs w:val="20"/>
              </w:rPr>
              <w:t xml:space="preserve"> and</w:t>
            </w:r>
            <w:r w:rsidRPr="00D51458">
              <w:rPr>
                <w:rFonts w:ascii="Times New Roman" w:hAnsi="Times New Roman" w:cs="Times New Roman"/>
                <w:sz w:val="20"/>
                <w:szCs w:val="20"/>
                <w:lang w:bidi="ar-IQ"/>
              </w:rPr>
              <w:t xml:space="preserve"> Tigris-Euphrates area</w:t>
            </w:r>
          </w:p>
        </w:tc>
      </w:tr>
      <w:tr w:rsidR="00F94E0D" w:rsidRPr="00D51458" w:rsidTr="00D93695">
        <w:tc>
          <w:tcPr>
            <w:tcW w:w="2093" w:type="dxa"/>
            <w:vMerge/>
            <w:shd w:val="clear" w:color="auto" w:fill="auto"/>
          </w:tcPr>
          <w:p w:rsidR="00F94E0D" w:rsidRPr="00D51458" w:rsidRDefault="00F94E0D" w:rsidP="00F40BD8">
            <w:pPr>
              <w:pStyle w:val="NoSpacing"/>
              <w:bidi w:val="0"/>
              <w:rPr>
                <w:rFonts w:ascii="Times New Roman" w:hAnsi="Times New Roman" w:cs="Times New Roman"/>
                <w:i/>
                <w:iCs/>
                <w:sz w:val="20"/>
                <w:szCs w:val="20"/>
                <w:lang w:bidi="ar-IQ"/>
              </w:rPr>
            </w:pPr>
          </w:p>
        </w:tc>
        <w:tc>
          <w:tcPr>
            <w:tcW w:w="2693" w:type="dxa"/>
            <w:shd w:val="clear" w:color="auto" w:fill="auto"/>
          </w:tcPr>
          <w:p w:rsidR="00F94E0D" w:rsidRPr="00D51458" w:rsidRDefault="00F94E0D" w:rsidP="00F40BD8">
            <w:pPr>
              <w:pStyle w:val="NoSpacing"/>
              <w:bidi w:val="0"/>
              <w:jc w:val="left"/>
              <w:rPr>
                <w:rFonts w:ascii="Times New Roman" w:hAnsi="Times New Roman" w:cs="Times New Roman"/>
                <w:color w:val="000000"/>
                <w:sz w:val="20"/>
                <w:szCs w:val="20"/>
              </w:rPr>
            </w:pPr>
            <w:proofErr w:type="spellStart"/>
            <w:r w:rsidRPr="00D51458">
              <w:rPr>
                <w:rFonts w:ascii="Times New Roman" w:hAnsi="Times New Roman" w:cs="Times New Roman"/>
                <w:i/>
                <w:iCs/>
                <w:color w:val="000000"/>
                <w:sz w:val="20"/>
                <w:szCs w:val="20"/>
                <w:lang w:bidi="ar-IQ"/>
              </w:rPr>
              <w:t>Telescopus</w:t>
            </w:r>
            <w:proofErr w:type="spellEnd"/>
            <w:r w:rsidRPr="00D51458">
              <w:rPr>
                <w:rFonts w:ascii="Times New Roman" w:hAnsi="Times New Roman" w:cs="Times New Roman"/>
                <w:i/>
                <w:iCs/>
                <w:color w:val="000000"/>
                <w:sz w:val="20"/>
                <w:szCs w:val="20"/>
                <w:lang w:bidi="ar-IQ"/>
              </w:rPr>
              <w:t xml:space="preserve"> </w:t>
            </w:r>
            <w:proofErr w:type="spellStart"/>
            <w:r w:rsidRPr="00D51458">
              <w:rPr>
                <w:rFonts w:ascii="Times New Roman" w:hAnsi="Times New Roman" w:cs="Times New Roman"/>
                <w:i/>
                <w:iCs/>
                <w:color w:val="000000"/>
                <w:sz w:val="20"/>
                <w:szCs w:val="20"/>
                <w:lang w:bidi="ar-IQ"/>
              </w:rPr>
              <w:t>nigriceps</w:t>
            </w:r>
            <w:proofErr w:type="spellEnd"/>
          </w:p>
        </w:tc>
        <w:tc>
          <w:tcPr>
            <w:tcW w:w="3969" w:type="dxa"/>
            <w:shd w:val="clear" w:color="auto" w:fill="auto"/>
          </w:tcPr>
          <w:p w:rsidR="00F94E0D" w:rsidRPr="00D51458" w:rsidRDefault="00F94E0D" w:rsidP="00F40BD8">
            <w:pPr>
              <w:pStyle w:val="NoSpacing"/>
              <w:bidi w:val="0"/>
              <w:jc w:val="left"/>
              <w:rPr>
                <w:rFonts w:ascii="Times New Roman" w:hAnsi="Times New Roman" w:cs="Times New Roman"/>
                <w:i/>
                <w:iCs/>
                <w:sz w:val="20"/>
                <w:szCs w:val="20"/>
                <w:lang w:bidi="ar-IQ"/>
              </w:rPr>
            </w:pPr>
            <w:proofErr w:type="spellStart"/>
            <w:r w:rsidRPr="00D51458">
              <w:rPr>
                <w:rFonts w:ascii="Times New Roman" w:eastAsia="Times New Roman" w:hAnsi="Times New Roman" w:cs="Times New Roman"/>
                <w:sz w:val="20"/>
                <w:szCs w:val="20"/>
              </w:rPr>
              <w:t>Rutba</w:t>
            </w:r>
            <w:proofErr w:type="spellEnd"/>
            <w:r w:rsidRPr="00D51458">
              <w:rPr>
                <w:rFonts w:ascii="Times New Roman" w:hAnsi="Times New Roman" w:cs="Times New Roman"/>
                <w:sz w:val="20"/>
                <w:szCs w:val="20"/>
              </w:rPr>
              <w:t>, Baghdad</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eastAsia="Times New Roman" w:hAnsi="Times New Roman" w:cs="Times New Roman"/>
                <w:i/>
                <w:iCs/>
                <w:kern w:val="36"/>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eastAsia="Times New Roman" w:hAnsi="Times New Roman" w:cs="Times New Roman"/>
                <w:i/>
                <w:iCs/>
                <w:color w:val="000000"/>
                <w:kern w:val="36"/>
                <w:sz w:val="20"/>
                <w:szCs w:val="20"/>
              </w:rPr>
              <w:t>Psammophis</w:t>
            </w:r>
            <w:proofErr w:type="spellEnd"/>
            <w:r w:rsidRPr="00D51458">
              <w:rPr>
                <w:rFonts w:ascii="Times New Roman" w:eastAsia="Times New Roman" w:hAnsi="Times New Roman" w:cs="Times New Roman"/>
                <w:i/>
                <w:iCs/>
                <w:color w:val="000000"/>
                <w:kern w:val="36"/>
                <w:sz w:val="20"/>
                <w:szCs w:val="20"/>
              </w:rPr>
              <w:t xml:space="preserve"> </w:t>
            </w:r>
            <w:proofErr w:type="spellStart"/>
            <w:r w:rsidRPr="00D51458">
              <w:rPr>
                <w:rFonts w:ascii="Times New Roman" w:eastAsia="Times New Roman" w:hAnsi="Times New Roman" w:cs="Times New Roman"/>
                <w:i/>
                <w:iCs/>
                <w:color w:val="000000"/>
                <w:kern w:val="36"/>
                <w:sz w:val="20"/>
                <w:szCs w:val="20"/>
              </w:rPr>
              <w:t>schokari</w:t>
            </w:r>
            <w:proofErr w:type="spellEnd"/>
          </w:p>
        </w:tc>
        <w:tc>
          <w:tcPr>
            <w:tcW w:w="3969" w:type="dxa"/>
            <w:shd w:val="clear" w:color="auto" w:fill="auto"/>
          </w:tcPr>
          <w:p w:rsidR="00F94E0D" w:rsidRPr="00D51458" w:rsidRDefault="00F94E0D" w:rsidP="00F40BD8">
            <w:pPr>
              <w:spacing w:after="0" w:line="360" w:lineRule="auto"/>
              <w:rPr>
                <w:rFonts w:ascii="Times New Roman" w:eastAsia="Times New Roman" w:hAnsi="Times New Roman" w:cs="Times New Roman"/>
                <w:kern w:val="36"/>
                <w:sz w:val="20"/>
                <w:szCs w:val="20"/>
              </w:rPr>
            </w:pPr>
            <w:r w:rsidRPr="00D51458">
              <w:rPr>
                <w:rFonts w:ascii="Times New Roman" w:hAnsi="Times New Roman" w:cs="Times New Roman"/>
                <w:sz w:val="20"/>
                <w:szCs w:val="20"/>
              </w:rPr>
              <w:t>Amara</w:t>
            </w:r>
            <w:r w:rsidRPr="00D51458">
              <w:rPr>
                <w:rFonts w:ascii="Times New Roman" w:eastAsia="Times New Roman" w:hAnsi="Times New Roman" w:cs="Times New Roman"/>
                <w:kern w:val="36"/>
                <w:sz w:val="20"/>
                <w:szCs w:val="20"/>
              </w:rPr>
              <w:t xml:space="preserve">, </w:t>
            </w:r>
            <w:proofErr w:type="spellStart"/>
            <w:r w:rsidRPr="00D51458">
              <w:rPr>
                <w:rFonts w:ascii="Times New Roman" w:hAnsi="Times New Roman" w:cs="Times New Roman"/>
                <w:sz w:val="20"/>
                <w:szCs w:val="20"/>
              </w:rPr>
              <w:t>Rutba,</w:t>
            </w:r>
            <w:r w:rsidRPr="00D51458">
              <w:rPr>
                <w:rFonts w:ascii="Times New Roman" w:eastAsia="Times New Roman" w:hAnsi="Times New Roman" w:cs="Times New Roman"/>
                <w:sz w:val="20"/>
                <w:szCs w:val="20"/>
              </w:rPr>
              <w:t>Basra</w:t>
            </w:r>
            <w:proofErr w:type="spellEnd"/>
            <w:r w:rsidRPr="00D51458">
              <w:rPr>
                <w:rFonts w:ascii="Times New Roman" w:eastAsia="Times New Roman" w:hAnsi="Times New Roman" w:cs="Times New Roman"/>
                <w:kern w:val="36"/>
                <w:sz w:val="20"/>
                <w:szCs w:val="20"/>
              </w:rPr>
              <w:t xml:space="preserve">, </w:t>
            </w:r>
            <w:r w:rsidRPr="00D51458">
              <w:rPr>
                <w:rFonts w:ascii="Times New Roman" w:hAnsi="Times New Roman" w:cs="Times New Roman"/>
                <w:sz w:val="20"/>
                <w:szCs w:val="20"/>
              </w:rPr>
              <w:t>Al-Najaf</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eastAsia="Times New Roman" w:hAnsi="Times New Roman" w:cs="Times New Roman"/>
                <w:i/>
                <w:iCs/>
                <w:color w:val="000000"/>
                <w:kern w:val="36"/>
                <w:sz w:val="20"/>
                <w:szCs w:val="20"/>
              </w:rPr>
            </w:pPr>
            <w:proofErr w:type="spellStart"/>
            <w:r w:rsidRPr="00D51458">
              <w:rPr>
                <w:rFonts w:ascii="Times New Roman" w:hAnsi="Times New Roman" w:cs="Times New Roman"/>
                <w:i/>
                <w:iCs/>
                <w:color w:val="000000"/>
                <w:sz w:val="20"/>
                <w:szCs w:val="20"/>
              </w:rPr>
              <w:t>Malpolon</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monspessulanus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hAnsi="Times New Roman" w:cs="Times New Roman"/>
                <w:sz w:val="20"/>
                <w:szCs w:val="20"/>
              </w:rPr>
              <w:t xml:space="preserve">Baghdad, </w:t>
            </w:r>
            <w:proofErr w:type="spellStart"/>
            <w:r w:rsidRPr="00D51458">
              <w:rPr>
                <w:rFonts w:ascii="Times New Roman" w:hAnsi="Times New Roman" w:cs="Times New Roman"/>
                <w:sz w:val="20"/>
                <w:szCs w:val="20"/>
              </w:rPr>
              <w:t>Tuz</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Khurmatu</w:t>
            </w:r>
            <w:proofErr w:type="spellEnd"/>
            <w:r w:rsidRPr="00D51458">
              <w:rPr>
                <w:rFonts w:ascii="Times New Roman" w:hAnsi="Times New Roman" w:cs="Times New Roman"/>
                <w:sz w:val="20"/>
                <w:szCs w:val="20"/>
                <w:shd w:val="clear" w:color="auto" w:fill="FFFFFF"/>
              </w:rPr>
              <w:t xml:space="preserve"> (</w:t>
            </w:r>
            <w:proofErr w:type="spellStart"/>
            <w:r w:rsidRPr="00D51458">
              <w:rPr>
                <w:rFonts w:ascii="Times New Roman" w:hAnsi="Times New Roman" w:cs="Times New Roman"/>
                <w:sz w:val="20"/>
                <w:szCs w:val="20"/>
                <w:shd w:val="clear" w:color="auto" w:fill="FFFFFF"/>
              </w:rPr>
              <w:t>Salahldin</w:t>
            </w:r>
            <w:proofErr w:type="spellEnd"/>
            <w:r w:rsidRPr="00D51458">
              <w:rPr>
                <w:rFonts w:ascii="Times New Roman" w:hAnsi="Times New Roman" w:cs="Times New Roman"/>
                <w:sz w:val="20"/>
                <w:szCs w:val="20"/>
                <w:shd w:val="clear" w:color="auto" w:fill="FFFFFF"/>
              </w:rPr>
              <w:t>)</w:t>
            </w:r>
            <w:r w:rsidRPr="00D51458">
              <w:rPr>
                <w:rStyle w:val="apple-converted-space"/>
                <w:rFonts w:ascii="Times New Roman" w:hAnsi="Times New Roman" w:cs="Times New Roman"/>
                <w:sz w:val="20"/>
                <w:szCs w:val="20"/>
                <w:shd w:val="clear" w:color="auto" w:fill="FFFFFF"/>
              </w:rPr>
              <w:t>,</w:t>
            </w:r>
            <w:r w:rsidRPr="00D51458">
              <w:rPr>
                <w:rFonts w:ascii="Times New Roman" w:hAnsi="Times New Roman" w:cs="Times New Roman"/>
                <w:sz w:val="20"/>
                <w:szCs w:val="20"/>
              </w:rPr>
              <w:t xml:space="preserve"> Mosul</w:t>
            </w:r>
            <w:r w:rsidRPr="00D51458">
              <w:rPr>
                <w:rStyle w:val="apple-converted-space"/>
                <w:rFonts w:ascii="Times New Roman" w:hAnsi="Times New Roman" w:cs="Times New Roman"/>
                <w:sz w:val="20"/>
                <w:szCs w:val="20"/>
                <w:shd w:val="clear" w:color="auto" w:fill="FFFFFF"/>
              </w:rPr>
              <w:t xml:space="preserve">  </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eastAsia="Times New Roman" w:hAnsi="Times New Roman" w:cs="Times New Roman"/>
                <w:i/>
                <w:iCs/>
                <w:color w:val="000000"/>
                <w:kern w:val="36"/>
                <w:sz w:val="20"/>
                <w:szCs w:val="20"/>
              </w:rPr>
            </w:pPr>
            <w:proofErr w:type="spellStart"/>
            <w:r w:rsidRPr="00D51458">
              <w:rPr>
                <w:rFonts w:ascii="Times New Roman" w:hAnsi="Times New Roman" w:cs="Times New Roman"/>
                <w:i/>
                <w:iCs/>
                <w:color w:val="000000"/>
                <w:sz w:val="20"/>
                <w:szCs w:val="20"/>
              </w:rPr>
              <w:t>Malpolon</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insignitus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proofErr w:type="spellStart"/>
            <w:r w:rsidRPr="00D51458">
              <w:rPr>
                <w:rFonts w:ascii="Times New Roman" w:hAnsi="Times New Roman" w:cs="Times New Roman"/>
                <w:sz w:val="20"/>
                <w:szCs w:val="20"/>
              </w:rPr>
              <w:t>Halabja</w:t>
            </w:r>
            <w:proofErr w:type="spellEnd"/>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sz w:val="20"/>
                <w:szCs w:val="20"/>
              </w:rPr>
              <w:t>Sulaimaniya</w:t>
            </w:r>
            <w:proofErr w:type="spellEnd"/>
            <w:r w:rsidRPr="00D51458">
              <w:rPr>
                <w:rFonts w:ascii="Times New Roman" w:hAnsi="Times New Roman" w:cs="Times New Roman"/>
                <w:sz w:val="20"/>
                <w:szCs w:val="20"/>
              </w:rPr>
              <w:t xml:space="preserve">, </w:t>
            </w:r>
            <w:r w:rsidRPr="00D51458">
              <w:rPr>
                <w:rFonts w:ascii="Times New Roman" w:hAnsi="Times New Roman" w:cs="Times New Roman"/>
                <w:sz w:val="20"/>
                <w:szCs w:val="20"/>
                <w:lang w:bidi="ar-IQ"/>
              </w:rPr>
              <w:t>Erbil</w:t>
            </w:r>
            <w:r w:rsidRPr="00D51458">
              <w:rPr>
                <w:rFonts w:ascii="Times New Roman" w:hAnsi="Times New Roman" w:cs="Times New Roman"/>
                <w:sz w:val="20"/>
                <w:szCs w:val="20"/>
              </w:rPr>
              <w:t xml:space="preserve">, </w:t>
            </w:r>
            <w:proofErr w:type="spellStart"/>
            <w:r w:rsidRPr="00D51458">
              <w:rPr>
                <w:rFonts w:ascii="Times New Roman" w:hAnsi="Times New Roman" w:cs="Times New Roman"/>
                <w:color w:val="000000"/>
                <w:sz w:val="20"/>
                <w:szCs w:val="20"/>
              </w:rPr>
              <w:t>Zakho</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lang w:bidi="ar-IQ"/>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lang w:bidi="ar-IQ"/>
              </w:rPr>
              <w:t>Malpolon</w:t>
            </w:r>
            <w:proofErr w:type="spellEnd"/>
            <w:r w:rsidRPr="00D51458">
              <w:rPr>
                <w:rFonts w:ascii="Times New Roman" w:hAnsi="Times New Roman" w:cs="Times New Roman"/>
                <w:i/>
                <w:iCs/>
                <w:color w:val="000000"/>
                <w:sz w:val="20"/>
                <w:szCs w:val="20"/>
                <w:lang w:bidi="ar-IQ"/>
              </w:rPr>
              <w:t xml:space="preserve">  </w:t>
            </w:r>
            <w:proofErr w:type="spellStart"/>
            <w:r w:rsidRPr="00D51458">
              <w:rPr>
                <w:rFonts w:ascii="Times New Roman" w:hAnsi="Times New Roman" w:cs="Times New Roman"/>
                <w:i/>
                <w:iCs/>
                <w:color w:val="000000"/>
                <w:sz w:val="20"/>
                <w:szCs w:val="20"/>
                <w:lang w:bidi="ar-IQ"/>
              </w:rPr>
              <w:t>moilensis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lang w:bidi="ar-IQ"/>
              </w:rPr>
            </w:pPr>
            <w:r w:rsidRPr="00D51458">
              <w:rPr>
                <w:rFonts w:ascii="Times New Roman" w:hAnsi="Times New Roman" w:cs="Times New Roman"/>
                <w:sz w:val="20"/>
                <w:szCs w:val="20"/>
              </w:rPr>
              <w:t>Baghdad</w:t>
            </w:r>
            <w:r w:rsidRPr="00D51458">
              <w:rPr>
                <w:rFonts w:ascii="Times New Roman" w:hAnsi="Times New Roman" w:cs="Times New Roman"/>
                <w:sz w:val="20"/>
                <w:szCs w:val="20"/>
                <w:lang w:bidi="ar-IQ"/>
              </w:rPr>
              <w:t xml:space="preserve">, </w:t>
            </w:r>
            <w:r w:rsidRPr="00D51458">
              <w:rPr>
                <w:rFonts w:ascii="Times New Roman" w:eastAsia="Times New Roman" w:hAnsi="Times New Roman" w:cs="Times New Roman"/>
                <w:sz w:val="20"/>
                <w:szCs w:val="20"/>
              </w:rPr>
              <w:t>Basra</w:t>
            </w:r>
            <w:r w:rsidRPr="00D51458">
              <w:rPr>
                <w:rFonts w:ascii="Times New Roman" w:hAnsi="Times New Roman" w:cs="Times New Roman"/>
                <w:sz w:val="20"/>
                <w:szCs w:val="20"/>
                <w:lang w:bidi="ar-IQ"/>
              </w:rPr>
              <w:t xml:space="preserve">, </w:t>
            </w:r>
            <w:r w:rsidRPr="00D51458">
              <w:rPr>
                <w:rFonts w:ascii="Times New Roman" w:eastAsia="Times New Roman" w:hAnsi="Times New Roman" w:cs="Times New Roman"/>
                <w:sz w:val="20"/>
                <w:szCs w:val="20"/>
              </w:rPr>
              <w:t xml:space="preserve">Sodom, Sheik </w:t>
            </w:r>
            <w:proofErr w:type="spellStart"/>
            <w:r w:rsidRPr="00D51458">
              <w:rPr>
                <w:rFonts w:ascii="Times New Roman" w:eastAsia="Times New Roman" w:hAnsi="Times New Roman" w:cs="Times New Roman"/>
                <w:sz w:val="20"/>
                <w:szCs w:val="20"/>
              </w:rPr>
              <w:t>Saad</w:t>
            </w:r>
            <w:proofErr w:type="spellEnd"/>
            <w:r w:rsidRPr="00D51458">
              <w:rPr>
                <w:rFonts w:ascii="Times New Roman" w:hAnsi="Times New Roman" w:cs="Times New Roman"/>
                <w:sz w:val="20"/>
                <w:szCs w:val="20"/>
                <w:lang w:bidi="ar-IQ"/>
              </w:rPr>
              <w:t>,</w:t>
            </w:r>
            <w:r w:rsidRPr="00D51458">
              <w:rPr>
                <w:rFonts w:ascii="Times New Roman" w:hAnsi="Times New Roman" w:cs="Times New Roman"/>
                <w:sz w:val="20"/>
                <w:szCs w:val="20"/>
              </w:rPr>
              <w:t xml:space="preserve"> Al-Najaf</w:t>
            </w:r>
            <w:r w:rsidRPr="00D51458">
              <w:rPr>
                <w:rFonts w:ascii="Times New Roman" w:hAnsi="Times New Roman" w:cs="Times New Roman"/>
                <w:sz w:val="20"/>
                <w:szCs w:val="20"/>
                <w:lang w:bidi="ar-IQ"/>
              </w:rPr>
              <w:t xml:space="preserve"> </w:t>
            </w:r>
          </w:p>
        </w:tc>
      </w:tr>
      <w:tr w:rsidR="00F94E0D" w:rsidRPr="00D51458" w:rsidTr="00D93695">
        <w:tc>
          <w:tcPr>
            <w:tcW w:w="2093" w:type="dxa"/>
            <w:vMerge w:val="restart"/>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Viperidae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Macrovipera</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lebetina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sz w:val="20"/>
                <w:szCs w:val="20"/>
              </w:rPr>
            </w:pPr>
            <w:r w:rsidRPr="00D51458">
              <w:rPr>
                <w:rFonts w:ascii="Times New Roman" w:eastAsia="Times New Roman" w:hAnsi="Times New Roman" w:cs="Times New Roman"/>
                <w:sz w:val="20"/>
                <w:szCs w:val="20"/>
              </w:rPr>
              <w:t>Baghdad</w:t>
            </w:r>
            <w:r w:rsidRPr="00D51458">
              <w:rPr>
                <w:rFonts w:ascii="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Sulamainia</w:t>
            </w:r>
            <w:proofErr w:type="spellEnd"/>
            <w:r w:rsidRPr="00D51458">
              <w:rPr>
                <w:rFonts w:ascii="Times New Roman" w:eastAsia="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Mandali</w:t>
            </w:r>
            <w:proofErr w:type="spellEnd"/>
            <w:r w:rsidRPr="00D51458">
              <w:rPr>
                <w:rFonts w:ascii="Times New Roman" w:eastAsia="Times New Roman" w:hAnsi="Times New Roman" w:cs="Times New Roman"/>
                <w:sz w:val="20"/>
                <w:szCs w:val="20"/>
              </w:rPr>
              <w:t xml:space="preserve">, Mosul, </w:t>
            </w:r>
            <w:proofErr w:type="spellStart"/>
            <w:r w:rsidRPr="00D51458">
              <w:rPr>
                <w:rFonts w:ascii="Times New Roman" w:eastAsia="Times New Roman" w:hAnsi="Times New Roman" w:cs="Times New Roman"/>
                <w:sz w:val="20"/>
                <w:szCs w:val="20"/>
              </w:rPr>
              <w:t>Baqubah</w:t>
            </w:r>
            <w:proofErr w:type="spellEnd"/>
            <w:r w:rsidRPr="00D51458">
              <w:rPr>
                <w:rFonts w:ascii="Times New Roman" w:eastAsia="Times New Roman" w:hAnsi="Times New Roman" w:cs="Times New Roman"/>
                <w:sz w:val="20"/>
                <w:szCs w:val="20"/>
              </w:rPr>
              <w:t xml:space="preserve">, Jebel </w:t>
            </w:r>
            <w:proofErr w:type="spellStart"/>
            <w:r w:rsidRPr="00D51458">
              <w:rPr>
                <w:rFonts w:ascii="Times New Roman" w:eastAsia="Times New Roman" w:hAnsi="Times New Roman" w:cs="Times New Roman"/>
                <w:sz w:val="20"/>
                <w:szCs w:val="20"/>
              </w:rPr>
              <w:t>Hamrin</w:t>
            </w:r>
            <w:proofErr w:type="spellEnd"/>
            <w:r w:rsidRPr="00D51458">
              <w:rPr>
                <w:rFonts w:ascii="Times New Roman" w:hAnsi="Times New Roman" w:cs="Times New Roman"/>
                <w:sz w:val="20"/>
                <w:szCs w:val="20"/>
              </w:rPr>
              <w:t>,</w:t>
            </w:r>
            <w:r w:rsidRPr="00D51458">
              <w:rPr>
                <w:rFonts w:ascii="Times New Roman" w:eastAsia="TimesNewRomanPSMT" w:hAnsi="Times New Roman" w:cs="Times New Roman"/>
                <w:sz w:val="20"/>
                <w:szCs w:val="20"/>
              </w:rPr>
              <w:t xml:space="preserve"> </w:t>
            </w:r>
            <w:proofErr w:type="spellStart"/>
            <w:r w:rsidRPr="00D51458">
              <w:rPr>
                <w:rFonts w:ascii="Times New Roman" w:eastAsia="TimesNewRomanPSMT" w:hAnsi="Times New Roman" w:cs="Times New Roman"/>
                <w:sz w:val="20"/>
                <w:szCs w:val="20"/>
              </w:rPr>
              <w:t>Halabjah</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Montivipera</w:t>
            </w:r>
            <w:proofErr w:type="spellEnd"/>
            <w:r w:rsidRPr="00D51458">
              <w:rPr>
                <w:rFonts w:ascii="Times New Roman" w:eastAsia="Times New Roman" w:hAnsi="Times New Roman" w:cs="Times New Roman"/>
                <w:i/>
                <w:iCs/>
                <w:color w:val="000000"/>
                <w:sz w:val="20"/>
                <w:szCs w:val="20"/>
              </w:rPr>
              <w:t xml:space="preserve"> </w:t>
            </w:r>
            <w:proofErr w:type="spellStart"/>
            <w:r w:rsidRPr="00D51458">
              <w:rPr>
                <w:rFonts w:ascii="Times New Roman" w:eastAsia="Times New Roman" w:hAnsi="Times New Roman" w:cs="Times New Roman"/>
                <w:i/>
                <w:iCs/>
                <w:color w:val="000000"/>
                <w:sz w:val="20"/>
                <w:szCs w:val="20"/>
              </w:rPr>
              <w:t>raddei</w:t>
            </w:r>
            <w:proofErr w:type="spellEnd"/>
            <w:r w:rsidRPr="00D51458">
              <w:rPr>
                <w:rFonts w:ascii="Times New Roman" w:eastAsia="Times New Roman" w:hAnsi="Times New Roman" w:cs="Times New Roman"/>
                <w:i/>
                <w:iCs/>
                <w:color w:val="000000"/>
                <w:sz w:val="20"/>
                <w:szCs w:val="20"/>
              </w:rPr>
              <w:t xml:space="preserve"> </w:t>
            </w:r>
            <w:proofErr w:type="spellStart"/>
            <w:r w:rsidRPr="00D51458">
              <w:rPr>
                <w:rFonts w:ascii="Times New Roman" w:eastAsia="Times New Roman" w:hAnsi="Times New Roman" w:cs="Times New Roman"/>
                <w:i/>
                <w:iCs/>
                <w:color w:val="000000"/>
                <w:sz w:val="20"/>
                <w:szCs w:val="20"/>
              </w:rPr>
              <w:t>kurdistanica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eastAsia="Times New Roman" w:hAnsi="Times New Roman" w:cs="Times New Roman"/>
                <w:sz w:val="20"/>
                <w:szCs w:val="20"/>
              </w:rPr>
              <w:t>Dahuk</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Cerastes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cerastes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eastAsia="Times New Roman" w:hAnsi="Times New Roman" w:cs="Times New Roman"/>
                <w:sz w:val="20"/>
                <w:szCs w:val="20"/>
              </w:rPr>
              <w:t>Rutba</w:t>
            </w:r>
            <w:proofErr w:type="spellEnd"/>
            <w:r w:rsidRPr="00D51458">
              <w:rPr>
                <w:rFonts w:ascii="Times New Roman" w:hAnsi="Times New Roman" w:cs="Times New Roman"/>
                <w:sz w:val="20"/>
                <w:szCs w:val="20"/>
              </w:rPr>
              <w:t xml:space="preserve">, </w:t>
            </w:r>
            <w:r w:rsidRPr="00D51458">
              <w:rPr>
                <w:rFonts w:ascii="Times New Roman" w:eastAsia="Times New Roman" w:hAnsi="Times New Roman" w:cs="Times New Roman"/>
                <w:sz w:val="20"/>
                <w:szCs w:val="20"/>
              </w:rPr>
              <w:t>Basra</w:t>
            </w:r>
            <w:r w:rsidRPr="00D51458">
              <w:rPr>
                <w:rFonts w:ascii="Times New Roman" w:hAnsi="Times New Roman" w:cs="Times New Roman"/>
                <w:sz w:val="20"/>
                <w:szCs w:val="20"/>
              </w:rPr>
              <w:t>, Al-Najaf</w:t>
            </w:r>
            <w:r w:rsidRPr="00D51458">
              <w:rPr>
                <w:rFonts w:ascii="Times New Roman" w:eastAsia="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Dahuk</w:t>
            </w:r>
            <w:proofErr w:type="spellEnd"/>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Echis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carinatus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eastAsia="Times New Roman" w:hAnsi="Times New Roman" w:cs="Times New Roman"/>
                <w:sz w:val="20"/>
                <w:szCs w:val="20"/>
              </w:rPr>
              <w:t>Diwaniyah</w:t>
            </w:r>
            <w:proofErr w:type="spellEnd"/>
            <w:r w:rsidRPr="00D51458">
              <w:rPr>
                <w:rFonts w:ascii="Times New Roman" w:hAnsi="Times New Roman" w:cs="Times New Roman"/>
                <w:sz w:val="20"/>
                <w:szCs w:val="20"/>
              </w:rPr>
              <w:t xml:space="preserve">, </w:t>
            </w:r>
            <w:proofErr w:type="spellStart"/>
            <w:r w:rsidRPr="00D51458">
              <w:rPr>
                <w:rFonts w:ascii="Times New Roman" w:eastAsia="Times New Roman" w:hAnsi="Times New Roman" w:cs="Times New Roman"/>
                <w:sz w:val="20"/>
                <w:szCs w:val="20"/>
              </w:rPr>
              <w:t>Nsiriyah</w:t>
            </w:r>
            <w:proofErr w:type="spellEnd"/>
            <w:r w:rsidRPr="00D51458">
              <w:rPr>
                <w:rFonts w:ascii="Times New Roman" w:eastAsia="Times New Roman" w:hAnsi="Times New Roman" w:cs="Times New Roman"/>
                <w:sz w:val="20"/>
                <w:szCs w:val="20"/>
              </w:rPr>
              <w:t>, Basra</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color w:val="000000"/>
                <w:sz w:val="20"/>
                <w:szCs w:val="20"/>
              </w:rPr>
              <w:t>Pseudocerastes</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persicus</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r w:rsidRPr="00D51458">
              <w:rPr>
                <w:rFonts w:ascii="Times New Roman" w:eastAsia="Times New Roman" w:hAnsi="Times New Roman" w:cs="Times New Roman"/>
                <w:sz w:val="20"/>
                <w:szCs w:val="20"/>
              </w:rPr>
              <w:t>North Iraq</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i/>
                <w:iCs/>
                <w:color w:val="000000"/>
                <w:sz w:val="20"/>
                <w:szCs w:val="20"/>
              </w:rPr>
            </w:pPr>
            <w:proofErr w:type="spellStart"/>
            <w:r w:rsidRPr="00D51458">
              <w:rPr>
                <w:rFonts w:ascii="Times New Roman" w:hAnsi="Times New Roman" w:cs="Times New Roman"/>
                <w:i/>
                <w:iCs/>
                <w:sz w:val="20"/>
                <w:szCs w:val="20"/>
              </w:rPr>
              <w:t>Pseudocerastes</w:t>
            </w:r>
            <w:proofErr w:type="spellEnd"/>
            <w:r w:rsidRPr="00D51458">
              <w:rPr>
                <w:rFonts w:ascii="Times New Roman" w:hAnsi="Times New Roman" w:cs="Times New Roman"/>
                <w:i/>
                <w:iCs/>
                <w:sz w:val="20"/>
                <w:szCs w:val="20"/>
              </w:rPr>
              <w:t xml:space="preserve"> s </w:t>
            </w:r>
            <w:proofErr w:type="spellStart"/>
            <w:r w:rsidRPr="00D51458">
              <w:rPr>
                <w:rFonts w:ascii="Times New Roman" w:hAnsi="Times New Roman" w:cs="Times New Roman"/>
                <w:i/>
                <w:iCs/>
                <w:sz w:val="20"/>
                <w:szCs w:val="20"/>
              </w:rPr>
              <w:t>fieldi</w:t>
            </w:r>
            <w:proofErr w:type="spellEnd"/>
          </w:p>
        </w:tc>
        <w:tc>
          <w:tcPr>
            <w:tcW w:w="3969" w:type="dxa"/>
            <w:shd w:val="clear" w:color="auto" w:fill="auto"/>
          </w:tcPr>
          <w:p w:rsidR="00F94E0D" w:rsidRPr="00D51458" w:rsidRDefault="00F94E0D" w:rsidP="00F40BD8">
            <w:pPr>
              <w:spacing w:after="0" w:line="360" w:lineRule="auto"/>
              <w:rPr>
                <w:rFonts w:ascii="Times New Roman" w:eastAsia="Times New Roman" w:hAnsi="Times New Roman" w:cs="Times New Roman"/>
                <w:sz w:val="20"/>
                <w:szCs w:val="20"/>
              </w:rPr>
            </w:pPr>
            <w:r w:rsidRPr="00D51458">
              <w:rPr>
                <w:rFonts w:ascii="Times New Roman" w:eastAsia="Times New Roman" w:hAnsi="Times New Roman" w:cs="Times New Roman"/>
                <w:sz w:val="20"/>
                <w:szCs w:val="20"/>
              </w:rPr>
              <w:t>Northwestern Iraq</w:t>
            </w:r>
          </w:p>
        </w:tc>
      </w:tr>
      <w:tr w:rsidR="00F94E0D" w:rsidRPr="00D51458" w:rsidTr="00D93695">
        <w:tc>
          <w:tcPr>
            <w:tcW w:w="2093" w:type="dxa"/>
            <w:vMerge w:val="restart"/>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roofErr w:type="spellStart"/>
            <w:r w:rsidRPr="00D51458">
              <w:rPr>
                <w:rFonts w:ascii="Times New Roman" w:hAnsi="Times New Roman" w:cs="Times New Roman"/>
                <w:sz w:val="20"/>
                <w:szCs w:val="20"/>
              </w:rPr>
              <w:t>Elapidae</w:t>
            </w:r>
            <w:proofErr w:type="spellEnd"/>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Walterinnesia</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morgani</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r w:rsidRPr="00D51458">
              <w:rPr>
                <w:rFonts w:ascii="Times New Roman" w:eastAsia="TimesNewRoman" w:hAnsi="Times New Roman" w:cs="Times New Roman"/>
                <w:sz w:val="20"/>
                <w:szCs w:val="20"/>
              </w:rPr>
              <w:t xml:space="preserve">Mosul, </w:t>
            </w:r>
            <w:proofErr w:type="spellStart"/>
            <w:r w:rsidRPr="00D51458">
              <w:rPr>
                <w:rFonts w:ascii="Times New Roman" w:eastAsia="TimesNewRoman" w:hAnsi="Times New Roman" w:cs="Times New Roman"/>
                <w:sz w:val="20"/>
                <w:szCs w:val="20"/>
              </w:rPr>
              <w:t>Baqubah</w:t>
            </w:r>
            <w:proofErr w:type="spellEnd"/>
            <w:r w:rsidRPr="00D51458">
              <w:rPr>
                <w:rFonts w:ascii="Times New Roman" w:eastAsia="TimesNewRoman" w:hAnsi="Times New Roman" w:cs="Times New Roman"/>
                <w:sz w:val="20"/>
                <w:szCs w:val="20"/>
              </w:rPr>
              <w:t xml:space="preserve">, </w:t>
            </w:r>
            <w:proofErr w:type="spellStart"/>
            <w:r w:rsidRPr="00D51458">
              <w:rPr>
                <w:rFonts w:ascii="Times New Roman" w:eastAsia="TimesNewRoman" w:hAnsi="Times New Roman" w:cs="Times New Roman"/>
                <w:sz w:val="20"/>
                <w:szCs w:val="20"/>
              </w:rPr>
              <w:t>Mandali</w:t>
            </w:r>
            <w:proofErr w:type="spellEnd"/>
            <w:r w:rsidRPr="00D51458">
              <w:rPr>
                <w:rFonts w:ascii="Times New Roman" w:eastAsia="TimesNewRoman" w:hAnsi="Times New Roman" w:cs="Times New Roman"/>
                <w:sz w:val="20"/>
                <w:szCs w:val="20"/>
              </w:rPr>
              <w:t xml:space="preserve">, </w:t>
            </w:r>
            <w:proofErr w:type="spellStart"/>
            <w:r w:rsidRPr="00D51458">
              <w:rPr>
                <w:rFonts w:ascii="Times New Roman" w:eastAsia="TimesNewRoman" w:hAnsi="Times New Roman" w:cs="Times New Roman"/>
                <w:sz w:val="20"/>
                <w:szCs w:val="20"/>
              </w:rPr>
              <w:t>Rutba</w:t>
            </w:r>
            <w:proofErr w:type="spellEnd"/>
            <w:r w:rsidRPr="00D51458">
              <w:rPr>
                <w:rFonts w:ascii="Times New Roman" w:eastAsia="TimesNewRoman" w:hAnsi="Times New Roman" w:cs="Times New Roman"/>
                <w:sz w:val="20"/>
                <w:szCs w:val="20"/>
              </w:rPr>
              <w:t>,</w:t>
            </w:r>
            <w:r w:rsidRPr="00D51458">
              <w:rPr>
                <w:rFonts w:ascii="Times New Roman" w:eastAsia="Times New Roman" w:hAnsi="Times New Roman" w:cs="Times New Roman"/>
                <w:sz w:val="20"/>
                <w:szCs w:val="20"/>
              </w:rPr>
              <w:t xml:space="preserve"> Basra</w:t>
            </w:r>
          </w:p>
        </w:tc>
      </w:tr>
      <w:tr w:rsidR="00F94E0D" w:rsidRPr="00D51458" w:rsidTr="00D93695">
        <w:tc>
          <w:tcPr>
            <w:tcW w:w="2093" w:type="dxa"/>
            <w:vMerge/>
            <w:shd w:val="clear" w:color="auto" w:fill="auto"/>
          </w:tcPr>
          <w:p w:rsidR="00F94E0D" w:rsidRPr="00D51458" w:rsidRDefault="00F94E0D" w:rsidP="00F40BD8">
            <w:pPr>
              <w:spacing w:after="0" w:line="360" w:lineRule="auto"/>
              <w:rPr>
                <w:rFonts w:ascii="Times New Roman" w:hAnsi="Times New Roman" w:cs="Times New Roman"/>
                <w:i/>
                <w:iCs/>
                <w:sz w:val="20"/>
                <w:szCs w:val="20"/>
              </w:rPr>
            </w:pPr>
          </w:p>
        </w:tc>
        <w:tc>
          <w:tcPr>
            <w:tcW w:w="2693" w:type="dxa"/>
            <w:shd w:val="clear" w:color="auto" w:fill="auto"/>
          </w:tcPr>
          <w:p w:rsidR="00F94E0D" w:rsidRPr="00D51458" w:rsidRDefault="00F94E0D" w:rsidP="00F40BD8">
            <w:pPr>
              <w:spacing w:after="0" w:line="360" w:lineRule="auto"/>
              <w:rPr>
                <w:rFonts w:ascii="Times New Roman" w:hAnsi="Times New Roman" w:cs="Times New Roman"/>
                <w:color w:val="000000"/>
                <w:sz w:val="20"/>
                <w:szCs w:val="20"/>
                <w:lang w:bidi="ar-IQ"/>
              </w:rPr>
            </w:pPr>
            <w:proofErr w:type="spellStart"/>
            <w:r w:rsidRPr="00D51458">
              <w:rPr>
                <w:rFonts w:ascii="Times New Roman" w:hAnsi="Times New Roman" w:cs="Times New Roman"/>
                <w:i/>
                <w:iCs/>
                <w:color w:val="000000"/>
                <w:sz w:val="20"/>
                <w:szCs w:val="20"/>
              </w:rPr>
              <w:t>Walterinnesia</w:t>
            </w:r>
            <w:proofErr w:type="spellEnd"/>
            <w:r w:rsidRPr="00D51458">
              <w:rPr>
                <w:rFonts w:ascii="Times New Roman" w:hAnsi="Times New Roman" w:cs="Times New Roman"/>
                <w:i/>
                <w:iCs/>
                <w:color w:val="000000"/>
                <w:sz w:val="20"/>
                <w:szCs w:val="20"/>
              </w:rPr>
              <w:t xml:space="preserve"> </w:t>
            </w:r>
            <w:proofErr w:type="spellStart"/>
            <w:r w:rsidRPr="00D51458">
              <w:rPr>
                <w:rFonts w:ascii="Times New Roman" w:hAnsi="Times New Roman" w:cs="Times New Roman"/>
                <w:i/>
                <w:iCs/>
                <w:color w:val="000000"/>
                <w:sz w:val="20"/>
                <w:szCs w:val="20"/>
              </w:rPr>
              <w:t>aegyptia</w:t>
            </w:r>
            <w:proofErr w:type="spellEnd"/>
          </w:p>
        </w:tc>
        <w:tc>
          <w:tcPr>
            <w:tcW w:w="3969" w:type="dxa"/>
            <w:shd w:val="clear" w:color="auto" w:fill="auto"/>
          </w:tcPr>
          <w:p w:rsidR="00F94E0D" w:rsidRPr="00D51458" w:rsidRDefault="00F94E0D" w:rsidP="00F40BD8">
            <w:pPr>
              <w:spacing w:after="0" w:line="360" w:lineRule="auto"/>
              <w:rPr>
                <w:rFonts w:ascii="Times New Roman" w:hAnsi="Times New Roman" w:cs="Times New Roman"/>
                <w:i/>
                <w:iCs/>
                <w:sz w:val="20"/>
                <w:szCs w:val="20"/>
              </w:rPr>
            </w:pPr>
            <w:r w:rsidRPr="00D51458">
              <w:rPr>
                <w:rFonts w:ascii="Times New Roman" w:eastAsia="Times New Roman" w:hAnsi="Times New Roman" w:cs="Times New Roman"/>
                <w:sz w:val="20"/>
                <w:szCs w:val="20"/>
              </w:rPr>
              <w:t>Mosul</w:t>
            </w:r>
          </w:p>
        </w:tc>
      </w:tr>
    </w:tbl>
    <w:p w:rsidR="00995C71" w:rsidRPr="00D51458" w:rsidRDefault="00995C71" w:rsidP="000073AC">
      <w:pPr>
        <w:autoSpaceDE w:val="0"/>
        <w:autoSpaceDN w:val="0"/>
        <w:adjustRightInd w:val="0"/>
        <w:spacing w:after="0" w:line="240" w:lineRule="exact"/>
        <w:jc w:val="both"/>
        <w:rPr>
          <w:rFonts w:ascii="Times New Roman" w:hAnsi="Times New Roman" w:cs="Times New Roman"/>
          <w:sz w:val="20"/>
          <w:szCs w:val="20"/>
        </w:rPr>
      </w:pPr>
    </w:p>
    <w:p w:rsidR="00F94E0D" w:rsidRPr="00D51458" w:rsidRDefault="00F94E0D" w:rsidP="000073AC">
      <w:pPr>
        <w:autoSpaceDE w:val="0"/>
        <w:autoSpaceDN w:val="0"/>
        <w:adjustRightInd w:val="0"/>
        <w:spacing w:after="0" w:line="240" w:lineRule="exact"/>
        <w:jc w:val="both"/>
        <w:rPr>
          <w:rFonts w:ascii="Times New Roman" w:hAnsi="Times New Roman" w:cs="Times New Roman"/>
          <w:sz w:val="20"/>
          <w:szCs w:val="20"/>
        </w:rPr>
      </w:pPr>
    </w:p>
    <w:p w:rsidR="00BF5267" w:rsidRPr="00D51458" w:rsidRDefault="00D93695" w:rsidP="00D7457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sz w:val="20"/>
          <w:szCs w:val="20"/>
          <w:lang w:bidi="ar-IQ"/>
        </w:rPr>
        <w:t xml:space="preserve">          </w:t>
      </w:r>
      <w:r w:rsidR="00F94E0D" w:rsidRPr="00D51458">
        <w:rPr>
          <w:rFonts w:ascii="Times New Roman" w:hAnsi="Times New Roman" w:cs="Times New Roman"/>
          <w:sz w:val="20"/>
          <w:szCs w:val="20"/>
          <w:lang w:bidi="ar-IQ"/>
        </w:rPr>
        <w:t>Family</w:t>
      </w:r>
      <w:r w:rsidR="00BF5267" w:rsidRPr="00D51458">
        <w:rPr>
          <w:rFonts w:ascii="Times New Roman" w:hAnsi="Times New Roman" w:cs="Times New Roman"/>
          <w:sz w:val="20"/>
          <w:szCs w:val="20"/>
          <w:lang w:bidi="ar-IQ"/>
        </w:rPr>
        <w:t xml:space="preserve"> </w:t>
      </w:r>
      <w:proofErr w:type="spellStart"/>
      <w:r w:rsidR="00BF5267" w:rsidRPr="00D51458">
        <w:rPr>
          <w:rFonts w:ascii="Times New Roman" w:hAnsi="Times New Roman" w:cs="Times New Roman"/>
          <w:sz w:val="20"/>
          <w:szCs w:val="20"/>
          <w:lang w:bidi="ar-IQ"/>
        </w:rPr>
        <w:t>Typhlopide</w:t>
      </w:r>
      <w:proofErr w:type="spellEnd"/>
      <w:r w:rsidR="00BF5267" w:rsidRPr="00D51458">
        <w:rPr>
          <w:rFonts w:ascii="Times New Roman" w:hAnsi="Times New Roman" w:cs="Times New Roman"/>
          <w:sz w:val="20"/>
          <w:szCs w:val="20"/>
          <w:lang w:bidi="ar-IQ"/>
        </w:rPr>
        <w:t xml:space="preserve"> </w:t>
      </w:r>
      <w:r w:rsidR="00F94E0D" w:rsidRPr="00D51458">
        <w:rPr>
          <w:rFonts w:ascii="Times New Roman" w:hAnsi="Times New Roman" w:cs="Times New Roman"/>
          <w:sz w:val="20"/>
          <w:szCs w:val="20"/>
          <w:lang w:bidi="ar-IQ"/>
        </w:rPr>
        <w:t xml:space="preserve">has two genera in Iraq: </w:t>
      </w:r>
      <w:proofErr w:type="spellStart"/>
      <w:r w:rsidR="00F94E0D" w:rsidRPr="00D51458">
        <w:rPr>
          <w:rFonts w:ascii="Times New Roman" w:hAnsi="Times New Roman" w:cs="Times New Roman"/>
          <w:i/>
          <w:iCs/>
          <w:sz w:val="20"/>
          <w:szCs w:val="20"/>
          <w:lang w:bidi="ar-IQ"/>
        </w:rPr>
        <w:t>Indotyphlops</w:t>
      </w:r>
      <w:proofErr w:type="spellEnd"/>
      <w:r w:rsidR="00F94E0D" w:rsidRPr="00D51458">
        <w:rPr>
          <w:rFonts w:ascii="Times New Roman" w:hAnsi="Times New Roman" w:cs="Times New Roman"/>
          <w:sz w:val="20"/>
          <w:szCs w:val="20"/>
          <w:lang w:bidi="ar-IQ"/>
        </w:rPr>
        <w:t xml:space="preserve"> and </w:t>
      </w:r>
      <w:proofErr w:type="spellStart"/>
      <w:r w:rsidR="00F94E0D" w:rsidRPr="00D51458">
        <w:rPr>
          <w:rFonts w:ascii="Times New Roman" w:hAnsi="Times New Roman" w:cs="Times New Roman"/>
          <w:i/>
          <w:iCs/>
          <w:sz w:val="20"/>
          <w:szCs w:val="20"/>
          <w:lang w:bidi="ar-IQ"/>
        </w:rPr>
        <w:t>Xerotyphlops</w:t>
      </w:r>
      <w:proofErr w:type="spellEnd"/>
      <w:r w:rsidR="00F94E0D" w:rsidRPr="00D51458">
        <w:rPr>
          <w:rFonts w:ascii="Times New Roman" w:hAnsi="Times New Roman" w:cs="Times New Roman"/>
          <w:sz w:val="20"/>
          <w:szCs w:val="20"/>
          <w:lang w:bidi="ar-IQ"/>
        </w:rPr>
        <w:t xml:space="preserve">. This genus has two species; the first one is </w:t>
      </w:r>
      <w:proofErr w:type="spellStart"/>
      <w:r w:rsidR="00F94E0D" w:rsidRPr="00D51458">
        <w:rPr>
          <w:rFonts w:ascii="Times New Roman" w:hAnsi="Times New Roman" w:cs="Times New Roman"/>
          <w:i/>
          <w:iCs/>
          <w:sz w:val="20"/>
          <w:szCs w:val="20"/>
          <w:lang w:bidi="ar-IQ"/>
        </w:rPr>
        <w:t>Indotyphlops</w:t>
      </w:r>
      <w:proofErr w:type="spellEnd"/>
      <w:r w:rsidR="00F94E0D" w:rsidRPr="00D51458">
        <w:rPr>
          <w:rFonts w:ascii="Times New Roman" w:hAnsi="Times New Roman" w:cs="Times New Roman"/>
          <w:i/>
          <w:iCs/>
          <w:sz w:val="20"/>
          <w:szCs w:val="20"/>
          <w:lang w:bidi="ar-IQ"/>
        </w:rPr>
        <w:t xml:space="preserve"> </w:t>
      </w:r>
      <w:proofErr w:type="spellStart"/>
      <w:r w:rsidR="00F94E0D" w:rsidRPr="00D51458">
        <w:rPr>
          <w:rFonts w:ascii="Times New Roman" w:hAnsi="Times New Roman" w:cs="Times New Roman"/>
          <w:i/>
          <w:iCs/>
          <w:sz w:val="20"/>
          <w:szCs w:val="20"/>
          <w:lang w:bidi="ar-IQ"/>
        </w:rPr>
        <w:t>braminus</w:t>
      </w:r>
      <w:proofErr w:type="spellEnd"/>
      <w:r w:rsidR="00F94E0D" w:rsidRPr="00D51458">
        <w:rPr>
          <w:rFonts w:ascii="Times New Roman" w:hAnsi="Times New Roman" w:cs="Times New Roman"/>
          <w:sz w:val="20"/>
          <w:szCs w:val="20"/>
          <w:lang w:bidi="ar-IQ"/>
        </w:rPr>
        <w:t xml:space="preserve"> (</w:t>
      </w:r>
      <w:proofErr w:type="spellStart"/>
      <w:r w:rsidR="00F94E0D" w:rsidRPr="00D51458">
        <w:rPr>
          <w:rFonts w:ascii="Times New Roman" w:hAnsi="Times New Roman" w:cs="Times New Roman"/>
          <w:sz w:val="20"/>
          <w:szCs w:val="20"/>
          <w:lang w:bidi="ar-IQ"/>
        </w:rPr>
        <w:t>Daudin</w:t>
      </w:r>
      <w:proofErr w:type="spellEnd"/>
      <w:r w:rsidR="00F94E0D" w:rsidRPr="00D51458">
        <w:rPr>
          <w:rFonts w:ascii="Times New Roman" w:hAnsi="Times New Roman" w:cs="Times New Roman"/>
          <w:sz w:val="20"/>
          <w:szCs w:val="20"/>
          <w:lang w:bidi="ar-IQ"/>
        </w:rPr>
        <w:t xml:space="preserve">, 1803). The previous references such as </w:t>
      </w:r>
      <w:proofErr w:type="spellStart"/>
      <w:r w:rsidR="00F94E0D" w:rsidRPr="00D51458">
        <w:rPr>
          <w:rFonts w:ascii="Times New Roman" w:hAnsi="Times New Roman" w:cs="Times New Roman"/>
          <w:sz w:val="20"/>
          <w:szCs w:val="20"/>
          <w:lang w:bidi="ar-IQ"/>
        </w:rPr>
        <w:t>Khalaf</w:t>
      </w:r>
      <w:proofErr w:type="spellEnd"/>
      <w:r w:rsidR="00F94E0D" w:rsidRPr="00D51458">
        <w:rPr>
          <w:rFonts w:ascii="Times New Roman" w:hAnsi="Times New Roman" w:cs="Times New Roman"/>
          <w:sz w:val="20"/>
          <w:szCs w:val="20"/>
          <w:lang w:bidi="ar-IQ"/>
        </w:rPr>
        <w:t xml:space="preserve"> </w:t>
      </w:r>
      <w:r w:rsidR="007C4E67">
        <w:rPr>
          <w:rFonts w:ascii="Times New Roman" w:hAnsi="Times New Roman" w:cs="Times New Roman"/>
          <w:sz w:val="20"/>
          <w:szCs w:val="20"/>
          <w:lang w:bidi="ar-IQ"/>
        </w:rPr>
        <w:t>[14]</w:t>
      </w:r>
      <w:r w:rsidR="00F94E0D" w:rsidRPr="00D51458">
        <w:rPr>
          <w:rFonts w:ascii="Times New Roman" w:hAnsi="Times New Roman" w:cs="Times New Roman"/>
          <w:sz w:val="20"/>
          <w:szCs w:val="20"/>
          <w:lang w:bidi="ar-IQ"/>
        </w:rPr>
        <w:t xml:space="preserve">, </w:t>
      </w:r>
      <w:proofErr w:type="spellStart"/>
      <w:r w:rsidR="00F94E0D" w:rsidRPr="00D51458">
        <w:rPr>
          <w:rFonts w:ascii="Times New Roman" w:hAnsi="Times New Roman" w:cs="Times New Roman"/>
          <w:sz w:val="20"/>
          <w:szCs w:val="20"/>
          <w:lang w:bidi="ar-IQ"/>
        </w:rPr>
        <w:t>Corkill</w:t>
      </w:r>
      <w:proofErr w:type="spellEnd"/>
      <w:r w:rsidR="00F94E0D" w:rsidRPr="00D51458">
        <w:rPr>
          <w:rFonts w:ascii="Times New Roman" w:hAnsi="Times New Roman" w:cs="Times New Roman"/>
          <w:sz w:val="20"/>
          <w:szCs w:val="20"/>
          <w:lang w:bidi="ar-IQ"/>
        </w:rPr>
        <w:t xml:space="preserve"> </w:t>
      </w:r>
      <w:r w:rsidR="007C4E67">
        <w:rPr>
          <w:rFonts w:ascii="Times New Roman" w:hAnsi="Times New Roman" w:cs="Times New Roman"/>
          <w:sz w:val="20"/>
          <w:szCs w:val="20"/>
          <w:lang w:bidi="ar-IQ"/>
        </w:rPr>
        <w:t>[2]</w:t>
      </w:r>
      <w:r w:rsidR="00F94E0D" w:rsidRPr="00D51458">
        <w:rPr>
          <w:rFonts w:ascii="Times New Roman" w:hAnsi="Times New Roman" w:cs="Times New Roman"/>
          <w:sz w:val="20"/>
          <w:szCs w:val="20"/>
          <w:lang w:bidi="ar-IQ"/>
        </w:rPr>
        <w:t xml:space="preserve">, </w:t>
      </w:r>
      <w:proofErr w:type="spellStart"/>
      <w:r w:rsidR="00F94E0D" w:rsidRPr="00D51458">
        <w:rPr>
          <w:rFonts w:ascii="Times New Roman" w:hAnsi="Times New Roman" w:cs="Times New Roman"/>
          <w:sz w:val="20"/>
          <w:szCs w:val="20"/>
          <w:lang w:bidi="ar-IQ"/>
        </w:rPr>
        <w:t>Boulenger</w:t>
      </w:r>
      <w:proofErr w:type="spellEnd"/>
      <w:r w:rsidR="00F94E0D" w:rsidRPr="00D51458">
        <w:rPr>
          <w:rFonts w:ascii="Times New Roman" w:hAnsi="Times New Roman" w:cs="Times New Roman"/>
          <w:sz w:val="20"/>
          <w:szCs w:val="20"/>
          <w:lang w:bidi="ar-IQ"/>
        </w:rPr>
        <w:t xml:space="preserve"> </w:t>
      </w:r>
      <w:r w:rsidR="007C4E67">
        <w:rPr>
          <w:rFonts w:ascii="Times New Roman" w:hAnsi="Times New Roman" w:cs="Times New Roman"/>
          <w:sz w:val="20"/>
          <w:szCs w:val="20"/>
          <w:lang w:bidi="ar-IQ"/>
        </w:rPr>
        <w:t>[10]</w:t>
      </w:r>
      <w:r w:rsidR="00F94E0D" w:rsidRPr="00D51458">
        <w:rPr>
          <w:rFonts w:ascii="Times New Roman" w:hAnsi="Times New Roman" w:cs="Times New Roman"/>
          <w:sz w:val="20"/>
          <w:szCs w:val="20"/>
          <w:lang w:bidi="ar-IQ"/>
        </w:rPr>
        <w:t xml:space="preserve">, show that this snake is only found in Basra, south of Iraq, but recent </w:t>
      </w:r>
      <w:proofErr w:type="spellStart"/>
      <w:r w:rsidR="00F94E0D" w:rsidRPr="00D51458">
        <w:rPr>
          <w:rFonts w:ascii="Times New Roman" w:hAnsi="Times New Roman" w:cs="Times New Roman"/>
          <w:sz w:val="20"/>
          <w:szCs w:val="20"/>
          <w:lang w:bidi="ar-IQ"/>
        </w:rPr>
        <w:t>refrences</w:t>
      </w:r>
      <w:proofErr w:type="spellEnd"/>
      <w:r w:rsidR="00F94E0D" w:rsidRPr="00D51458">
        <w:rPr>
          <w:rFonts w:ascii="Times New Roman" w:hAnsi="Times New Roman" w:cs="Times New Roman"/>
          <w:sz w:val="20"/>
          <w:szCs w:val="20"/>
          <w:lang w:bidi="ar-IQ"/>
        </w:rPr>
        <w:t xml:space="preserve"> like </w:t>
      </w:r>
      <w:proofErr w:type="spellStart"/>
      <w:r w:rsidR="00F94E0D" w:rsidRPr="00D51458">
        <w:rPr>
          <w:rFonts w:ascii="Times New Roman" w:hAnsi="Times New Roman" w:cs="Times New Roman"/>
          <w:sz w:val="20"/>
          <w:szCs w:val="20"/>
          <w:lang w:bidi="ar-IQ"/>
        </w:rPr>
        <w:t>Afrasiab</w:t>
      </w:r>
      <w:proofErr w:type="spellEnd"/>
      <w:r w:rsidR="00F94E0D" w:rsidRPr="00D51458">
        <w:rPr>
          <w:rFonts w:ascii="Times New Roman" w:hAnsi="Times New Roman" w:cs="Times New Roman"/>
          <w:sz w:val="20"/>
          <w:szCs w:val="20"/>
          <w:lang w:bidi="ar-IQ"/>
        </w:rPr>
        <w:t xml:space="preserve"> &amp; Ali </w:t>
      </w:r>
      <w:r w:rsidR="00D74571">
        <w:rPr>
          <w:rFonts w:ascii="Times New Roman" w:hAnsi="Times New Roman" w:cs="Times New Roman"/>
          <w:sz w:val="20"/>
          <w:szCs w:val="20"/>
          <w:lang w:bidi="ar-IQ"/>
        </w:rPr>
        <w:t>[1]</w:t>
      </w:r>
      <w:r w:rsidR="00F94E0D" w:rsidRPr="00D51458">
        <w:rPr>
          <w:rFonts w:ascii="Times New Roman" w:hAnsi="Times New Roman" w:cs="Times New Roman"/>
          <w:sz w:val="20"/>
          <w:szCs w:val="20"/>
          <w:lang w:bidi="ar-IQ"/>
        </w:rPr>
        <w:t xml:space="preserve"> show that it is not only found in Basra, but also in Baghdad, middle of Iraq. This snake is lazy and inactive. Approximately, it can extent its range about 600 km within 50 years. We believe that they </w:t>
      </w:r>
      <w:proofErr w:type="spellStart"/>
      <w:r w:rsidR="00F94E0D" w:rsidRPr="00D51458">
        <w:rPr>
          <w:rFonts w:ascii="Times New Roman" w:hAnsi="Times New Roman" w:cs="Times New Roman"/>
          <w:sz w:val="20"/>
          <w:szCs w:val="20"/>
          <w:lang w:bidi="ar-IQ"/>
        </w:rPr>
        <w:t>emereged</w:t>
      </w:r>
      <w:proofErr w:type="spellEnd"/>
      <w:r w:rsidR="00F94E0D" w:rsidRPr="00D51458">
        <w:rPr>
          <w:rFonts w:ascii="Times New Roman" w:hAnsi="Times New Roman" w:cs="Times New Roman"/>
          <w:sz w:val="20"/>
          <w:szCs w:val="20"/>
          <w:lang w:bidi="ar-IQ"/>
        </w:rPr>
        <w:t xml:space="preserve"> in Baghdad, the middle of Iraq, because humans transformed them from Basra through soil and plants.</w:t>
      </w:r>
      <w:r w:rsidR="00BF5267" w:rsidRPr="00D51458">
        <w:rPr>
          <w:rFonts w:ascii="Times New Roman" w:hAnsi="Times New Roman" w:cs="Times New Roman"/>
          <w:color w:val="000000"/>
          <w:sz w:val="20"/>
          <w:szCs w:val="20"/>
        </w:rPr>
        <w:t xml:space="preserve"> </w:t>
      </w:r>
    </w:p>
    <w:p w:rsidR="00F94E0D" w:rsidRPr="00D51458" w:rsidRDefault="00D93695" w:rsidP="00D7457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BF5267" w:rsidRPr="00D51458">
        <w:rPr>
          <w:rFonts w:ascii="Times New Roman" w:hAnsi="Times New Roman" w:cs="Times New Roman"/>
          <w:color w:val="000000"/>
          <w:sz w:val="20"/>
          <w:szCs w:val="20"/>
        </w:rPr>
        <w:t xml:space="preserve">The species of </w:t>
      </w:r>
      <w:proofErr w:type="spellStart"/>
      <w:r w:rsidR="00BF5267" w:rsidRPr="00D51458">
        <w:rPr>
          <w:rFonts w:ascii="Times New Roman" w:hAnsi="Times New Roman" w:cs="Times New Roman"/>
          <w:i/>
          <w:iCs/>
          <w:color w:val="000000"/>
          <w:sz w:val="20"/>
          <w:szCs w:val="20"/>
        </w:rPr>
        <w:t>Eryx</w:t>
      </w:r>
      <w:proofErr w:type="spellEnd"/>
      <w:r w:rsidR="00BF5267" w:rsidRPr="00D51458">
        <w:rPr>
          <w:rFonts w:ascii="Times New Roman" w:hAnsi="Times New Roman" w:cs="Times New Roman"/>
          <w:i/>
          <w:iCs/>
          <w:color w:val="000000"/>
          <w:sz w:val="20"/>
          <w:szCs w:val="20"/>
        </w:rPr>
        <w:t xml:space="preserve"> </w:t>
      </w:r>
      <w:proofErr w:type="spellStart"/>
      <w:r w:rsidR="00BF5267" w:rsidRPr="00D51458">
        <w:rPr>
          <w:rFonts w:ascii="Times New Roman" w:hAnsi="Times New Roman" w:cs="Times New Roman"/>
          <w:i/>
          <w:iCs/>
          <w:color w:val="000000"/>
          <w:sz w:val="20"/>
          <w:szCs w:val="20"/>
        </w:rPr>
        <w:t>jaculus</w:t>
      </w:r>
      <w:proofErr w:type="spellEnd"/>
      <w:r w:rsidR="00BF5267" w:rsidRPr="00D51458">
        <w:rPr>
          <w:rFonts w:ascii="Times New Roman" w:hAnsi="Times New Roman" w:cs="Times New Roman"/>
          <w:color w:val="000000"/>
          <w:sz w:val="20"/>
          <w:szCs w:val="20"/>
        </w:rPr>
        <w:t xml:space="preserve"> (Linnaeus, 1758) has two subspecies: </w:t>
      </w:r>
      <w:proofErr w:type="spellStart"/>
      <w:r w:rsidR="00BF5267" w:rsidRPr="00D51458">
        <w:rPr>
          <w:rFonts w:ascii="Times New Roman" w:hAnsi="Times New Roman" w:cs="Times New Roman"/>
          <w:i/>
          <w:iCs/>
          <w:color w:val="000000"/>
          <w:sz w:val="20"/>
          <w:szCs w:val="20"/>
          <w:lang w:bidi="ar-IQ"/>
        </w:rPr>
        <w:t>Eryx</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jaculus</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jaculus</w:t>
      </w:r>
      <w:proofErr w:type="spellEnd"/>
      <w:r w:rsidR="00BF5267" w:rsidRPr="00D51458">
        <w:rPr>
          <w:rFonts w:ascii="Times New Roman" w:hAnsi="Times New Roman" w:cs="Times New Roman"/>
          <w:color w:val="000000"/>
          <w:sz w:val="20"/>
          <w:szCs w:val="20"/>
          <w:lang w:bidi="ar-IQ"/>
        </w:rPr>
        <w:t xml:space="preserve"> (Linnaeus, 1758)</w:t>
      </w:r>
      <w:r w:rsidR="00BF5267" w:rsidRPr="00D51458">
        <w:rPr>
          <w:rFonts w:ascii="Times New Roman" w:hAnsi="Times New Roman" w:cs="Times New Roman"/>
          <w:color w:val="000000"/>
          <w:sz w:val="20"/>
          <w:szCs w:val="20"/>
        </w:rPr>
        <w:t xml:space="preserve"> and </w:t>
      </w:r>
      <w:proofErr w:type="spellStart"/>
      <w:r w:rsidR="00BF5267" w:rsidRPr="00D51458">
        <w:rPr>
          <w:rFonts w:ascii="Times New Roman" w:hAnsi="Times New Roman" w:cs="Times New Roman"/>
          <w:i/>
          <w:iCs/>
          <w:color w:val="000000"/>
          <w:sz w:val="20"/>
          <w:szCs w:val="20"/>
          <w:lang w:bidi="ar-IQ"/>
        </w:rPr>
        <w:t>Eryx</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jaculus</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familiaris</w:t>
      </w:r>
      <w:proofErr w:type="spellEnd"/>
      <w:r w:rsidR="00BF5267" w:rsidRPr="00D51458">
        <w:rPr>
          <w:rFonts w:ascii="Times New Roman" w:hAnsi="Times New Roman" w:cs="Times New Roman"/>
          <w:color w:val="000000"/>
          <w:sz w:val="20"/>
          <w:szCs w:val="20"/>
          <w:lang w:bidi="ar-IQ"/>
        </w:rPr>
        <w:t xml:space="preserve"> (</w:t>
      </w:r>
      <w:proofErr w:type="spellStart"/>
      <w:r w:rsidR="00BF5267" w:rsidRPr="00D51458">
        <w:rPr>
          <w:rFonts w:ascii="Times New Roman" w:hAnsi="Times New Roman" w:cs="Times New Roman"/>
          <w:color w:val="000000"/>
          <w:sz w:val="20"/>
          <w:szCs w:val="20"/>
          <w:lang w:bidi="ar-IQ"/>
        </w:rPr>
        <w:t>Eichwald</w:t>
      </w:r>
      <w:proofErr w:type="spellEnd"/>
      <w:r w:rsidR="00BF5267" w:rsidRPr="00D51458">
        <w:rPr>
          <w:rFonts w:ascii="Times New Roman" w:hAnsi="Times New Roman" w:cs="Times New Roman"/>
          <w:color w:val="000000"/>
          <w:sz w:val="20"/>
          <w:szCs w:val="20"/>
          <w:lang w:bidi="ar-IQ"/>
        </w:rPr>
        <w:t>, 1831).</w:t>
      </w:r>
      <w:r w:rsidR="00BF5267" w:rsidRPr="00D51458">
        <w:rPr>
          <w:rFonts w:ascii="Times New Roman" w:hAnsi="Times New Roman" w:cs="Times New Roman"/>
          <w:color w:val="000000"/>
          <w:sz w:val="20"/>
          <w:szCs w:val="20"/>
        </w:rPr>
        <w:t xml:space="preserve"> </w:t>
      </w:r>
      <w:proofErr w:type="spellStart"/>
      <w:r w:rsidR="00BF5267" w:rsidRPr="00D51458">
        <w:rPr>
          <w:rFonts w:ascii="Times New Roman" w:hAnsi="Times New Roman" w:cs="Times New Roman"/>
          <w:color w:val="000000"/>
          <w:sz w:val="20"/>
          <w:szCs w:val="20"/>
        </w:rPr>
        <w:t>Khalaf</w:t>
      </w:r>
      <w:proofErr w:type="spellEnd"/>
      <w:r w:rsidR="00BF5267" w:rsidRPr="00D51458">
        <w:rPr>
          <w:rFonts w:ascii="Times New Roman" w:hAnsi="Times New Roman" w:cs="Times New Roman"/>
          <w:color w:val="000000"/>
          <w:sz w:val="20"/>
          <w:szCs w:val="20"/>
        </w:rPr>
        <w:t xml:space="preserve"> </w:t>
      </w:r>
      <w:r w:rsidR="00D74571">
        <w:rPr>
          <w:rFonts w:ascii="Times New Roman" w:hAnsi="Times New Roman" w:cs="Times New Roman"/>
          <w:color w:val="000000"/>
          <w:sz w:val="20"/>
          <w:szCs w:val="20"/>
        </w:rPr>
        <w:t>[14],</w:t>
      </w:r>
      <w:r w:rsidR="00BF5267" w:rsidRPr="00D51458">
        <w:rPr>
          <w:rFonts w:ascii="Times New Roman" w:hAnsi="Times New Roman" w:cs="Times New Roman"/>
          <w:color w:val="000000"/>
          <w:sz w:val="20"/>
          <w:szCs w:val="20"/>
        </w:rPr>
        <w:t xml:space="preserve"> the previous </w:t>
      </w:r>
      <w:proofErr w:type="spellStart"/>
      <w:r w:rsidR="00BF5267" w:rsidRPr="00D51458">
        <w:rPr>
          <w:rFonts w:ascii="Times New Roman" w:hAnsi="Times New Roman" w:cs="Times New Roman"/>
          <w:color w:val="000000"/>
          <w:sz w:val="20"/>
          <w:szCs w:val="20"/>
        </w:rPr>
        <w:t>refrence</w:t>
      </w:r>
      <w:proofErr w:type="spellEnd"/>
      <w:r w:rsidR="00BF5267" w:rsidRPr="00D51458">
        <w:rPr>
          <w:rFonts w:ascii="Times New Roman" w:hAnsi="Times New Roman" w:cs="Times New Roman"/>
          <w:color w:val="000000"/>
          <w:sz w:val="20"/>
          <w:szCs w:val="20"/>
        </w:rPr>
        <w:t>, believes that</w:t>
      </w:r>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Eryx</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jaculus</w:t>
      </w:r>
      <w:proofErr w:type="spellEnd"/>
      <w:r w:rsidR="00BF5267" w:rsidRPr="00D51458">
        <w:rPr>
          <w:rFonts w:ascii="Times New Roman" w:hAnsi="Times New Roman" w:cs="Times New Roman"/>
          <w:i/>
          <w:iCs/>
          <w:color w:val="000000"/>
          <w:sz w:val="20"/>
          <w:szCs w:val="20"/>
          <w:lang w:bidi="ar-IQ"/>
        </w:rPr>
        <w:t xml:space="preserve"> </w:t>
      </w:r>
      <w:proofErr w:type="spellStart"/>
      <w:r w:rsidR="00BF5267" w:rsidRPr="00D51458">
        <w:rPr>
          <w:rFonts w:ascii="Times New Roman" w:hAnsi="Times New Roman" w:cs="Times New Roman"/>
          <w:i/>
          <w:iCs/>
          <w:color w:val="000000"/>
          <w:sz w:val="20"/>
          <w:szCs w:val="20"/>
          <w:lang w:bidi="ar-IQ"/>
        </w:rPr>
        <w:t>familiaris</w:t>
      </w:r>
      <w:proofErr w:type="spellEnd"/>
      <w:r w:rsidR="00BF5267" w:rsidRPr="00D51458">
        <w:rPr>
          <w:rFonts w:ascii="Times New Roman" w:hAnsi="Times New Roman" w:cs="Times New Roman"/>
          <w:color w:val="000000"/>
          <w:sz w:val="20"/>
          <w:szCs w:val="20"/>
          <w:lang w:bidi="ar-IQ"/>
        </w:rPr>
        <w:t xml:space="preserve"> (</w:t>
      </w:r>
      <w:proofErr w:type="spellStart"/>
      <w:r w:rsidR="00BF5267" w:rsidRPr="00D51458">
        <w:rPr>
          <w:rFonts w:ascii="Times New Roman" w:hAnsi="Times New Roman" w:cs="Times New Roman"/>
          <w:color w:val="000000"/>
          <w:sz w:val="20"/>
          <w:szCs w:val="20"/>
          <w:lang w:bidi="ar-IQ"/>
        </w:rPr>
        <w:t>Eichwald</w:t>
      </w:r>
      <w:proofErr w:type="spellEnd"/>
      <w:r w:rsidR="00BF5267" w:rsidRPr="00D51458">
        <w:rPr>
          <w:rFonts w:ascii="Times New Roman" w:hAnsi="Times New Roman" w:cs="Times New Roman"/>
          <w:color w:val="000000"/>
          <w:sz w:val="20"/>
          <w:szCs w:val="20"/>
          <w:lang w:bidi="ar-IQ"/>
        </w:rPr>
        <w:t xml:space="preserve">, 1831) </w:t>
      </w:r>
      <w:r w:rsidR="00BF5267" w:rsidRPr="00D51458">
        <w:rPr>
          <w:rFonts w:ascii="Times New Roman" w:hAnsi="Times New Roman" w:cs="Times New Roman"/>
          <w:color w:val="000000"/>
          <w:sz w:val="20"/>
          <w:szCs w:val="20"/>
        </w:rPr>
        <w:t>is the only subspecies found in Iraq.</w:t>
      </w:r>
    </w:p>
    <w:p w:rsidR="003F5652" w:rsidRPr="00D51458" w:rsidRDefault="00D93695" w:rsidP="00D74571">
      <w:pPr>
        <w:autoSpaceDE w:val="0"/>
        <w:autoSpaceDN w:val="0"/>
        <w:adjustRightInd w:val="0"/>
        <w:spacing w:after="0" w:line="360" w:lineRule="auto"/>
        <w:jc w:val="both"/>
        <w:rPr>
          <w:rStyle w:val="CommentReference"/>
          <w:rFonts w:ascii="Times New Roman" w:hAnsi="Times New Roman" w:cs="Times New Roman"/>
          <w:sz w:val="20"/>
          <w:szCs w:val="20"/>
        </w:rPr>
      </w:pPr>
      <w:r>
        <w:rPr>
          <w:rFonts w:ascii="Times New Roman" w:hAnsi="Times New Roman" w:cs="Times New Roman"/>
          <w:i/>
          <w:iCs/>
          <w:sz w:val="20"/>
          <w:szCs w:val="20"/>
        </w:rPr>
        <w:t xml:space="preserve">          </w:t>
      </w:r>
      <w:proofErr w:type="spellStart"/>
      <w:r w:rsidR="00BF5267" w:rsidRPr="00D51458">
        <w:rPr>
          <w:rFonts w:ascii="Times New Roman" w:hAnsi="Times New Roman" w:cs="Times New Roman"/>
          <w:i/>
          <w:iCs/>
          <w:sz w:val="20"/>
          <w:szCs w:val="20"/>
        </w:rPr>
        <w:t>Eryx</w:t>
      </w:r>
      <w:proofErr w:type="spellEnd"/>
      <w:r w:rsidR="00BF5267" w:rsidRPr="00D51458">
        <w:rPr>
          <w:rFonts w:ascii="Times New Roman" w:hAnsi="Times New Roman" w:cs="Times New Roman"/>
          <w:i/>
          <w:iCs/>
          <w:sz w:val="20"/>
          <w:szCs w:val="20"/>
        </w:rPr>
        <w:t xml:space="preserve"> </w:t>
      </w:r>
      <w:proofErr w:type="spellStart"/>
      <w:r w:rsidR="00BF5267" w:rsidRPr="00D51458">
        <w:rPr>
          <w:rFonts w:ascii="Times New Roman" w:hAnsi="Times New Roman" w:cs="Times New Roman"/>
          <w:i/>
          <w:iCs/>
          <w:sz w:val="20"/>
          <w:szCs w:val="20"/>
        </w:rPr>
        <w:t>jayakari</w:t>
      </w:r>
      <w:proofErr w:type="spellEnd"/>
      <w:r w:rsidR="00BF5267" w:rsidRPr="00D51458">
        <w:rPr>
          <w:rFonts w:ascii="Times New Roman" w:hAnsi="Times New Roman" w:cs="Times New Roman"/>
          <w:sz w:val="20"/>
          <w:szCs w:val="20"/>
        </w:rPr>
        <w:t xml:space="preserve"> (</w:t>
      </w:r>
      <w:proofErr w:type="spellStart"/>
      <w:r w:rsidR="00BF5267" w:rsidRPr="00D51458">
        <w:rPr>
          <w:rFonts w:ascii="Times New Roman" w:hAnsi="Times New Roman" w:cs="Times New Roman"/>
          <w:sz w:val="20"/>
          <w:szCs w:val="20"/>
        </w:rPr>
        <w:t>Boulenger</w:t>
      </w:r>
      <w:proofErr w:type="spellEnd"/>
      <w:r w:rsidR="00BF5267" w:rsidRPr="00D51458">
        <w:rPr>
          <w:rFonts w:ascii="Times New Roman" w:hAnsi="Times New Roman" w:cs="Times New Roman"/>
          <w:sz w:val="20"/>
          <w:szCs w:val="20"/>
        </w:rPr>
        <w:t xml:space="preserve">, 1888) is </w:t>
      </w:r>
      <w:r w:rsidR="00BF5267" w:rsidRPr="00D51458">
        <w:rPr>
          <w:rStyle w:val="hps"/>
          <w:rFonts w:ascii="Times New Roman" w:hAnsi="Times New Roman" w:cs="Times New Roman"/>
          <w:sz w:val="20"/>
          <w:szCs w:val="20"/>
        </w:rPr>
        <w:t>Widespread</w:t>
      </w:r>
      <w:r w:rsidR="00BF5267" w:rsidRPr="00D51458">
        <w:rPr>
          <w:rFonts w:ascii="Times New Roman" w:hAnsi="Times New Roman" w:cs="Times New Roman"/>
          <w:sz w:val="20"/>
          <w:szCs w:val="20"/>
        </w:rPr>
        <w:t xml:space="preserve"> on the Arabian Peninsula from Kuwait, and </w:t>
      </w:r>
      <w:proofErr w:type="spellStart"/>
      <w:r w:rsidR="00BF5267" w:rsidRPr="00D51458">
        <w:rPr>
          <w:rFonts w:ascii="Times New Roman" w:hAnsi="Times New Roman" w:cs="Times New Roman"/>
          <w:sz w:val="20"/>
          <w:szCs w:val="20"/>
        </w:rPr>
        <w:t>Jazan</w:t>
      </w:r>
      <w:proofErr w:type="spellEnd"/>
      <w:r w:rsidR="00BF5267" w:rsidRPr="00D51458">
        <w:rPr>
          <w:rFonts w:ascii="Times New Roman" w:hAnsi="Times New Roman" w:cs="Times New Roman"/>
          <w:sz w:val="20"/>
          <w:szCs w:val="20"/>
        </w:rPr>
        <w:t xml:space="preserve">, and recorded from Iran in Khuzestan, </w:t>
      </w:r>
      <w:proofErr w:type="spellStart"/>
      <w:r w:rsidR="00BF5267" w:rsidRPr="00D51458">
        <w:rPr>
          <w:rFonts w:ascii="Times New Roman" w:hAnsi="Times New Roman" w:cs="Times New Roman"/>
          <w:sz w:val="20"/>
          <w:szCs w:val="20"/>
        </w:rPr>
        <w:t>Bushahr</w:t>
      </w:r>
      <w:proofErr w:type="spellEnd"/>
      <w:r w:rsidR="00BF5267" w:rsidRPr="00D51458">
        <w:rPr>
          <w:rFonts w:ascii="Times New Roman" w:hAnsi="Times New Roman" w:cs="Times New Roman"/>
          <w:sz w:val="20"/>
          <w:szCs w:val="20"/>
        </w:rPr>
        <w:t xml:space="preserve">, and Kerman Province (west of </w:t>
      </w:r>
      <w:proofErr w:type="spellStart"/>
      <w:r w:rsidR="00BF5267" w:rsidRPr="00D51458">
        <w:rPr>
          <w:rFonts w:ascii="Times New Roman" w:hAnsi="Times New Roman" w:cs="Times New Roman"/>
          <w:sz w:val="20"/>
          <w:szCs w:val="20"/>
        </w:rPr>
        <w:t>Sirjan</w:t>
      </w:r>
      <w:proofErr w:type="spellEnd"/>
      <w:r w:rsidR="00BF5267" w:rsidRPr="00D51458">
        <w:rPr>
          <w:rFonts w:ascii="Times New Roman" w:hAnsi="Times New Roman" w:cs="Times New Roman"/>
          <w:sz w:val="20"/>
          <w:szCs w:val="20"/>
        </w:rPr>
        <w:t xml:space="preserve">) and is probably present in all active dunes within this area. It is a common species in Saudi Arabia. It is very common in Kuwait </w:t>
      </w:r>
      <w:proofErr w:type="spellStart"/>
      <w:r w:rsidR="00BF5267" w:rsidRPr="00D51458">
        <w:rPr>
          <w:rFonts w:ascii="Times New Roman" w:hAnsi="Times New Roman" w:cs="Times New Roman"/>
          <w:sz w:val="20"/>
          <w:szCs w:val="20"/>
        </w:rPr>
        <w:t>acoording</w:t>
      </w:r>
      <w:proofErr w:type="spellEnd"/>
      <w:r w:rsidR="00BF5267" w:rsidRPr="00D51458">
        <w:rPr>
          <w:rFonts w:ascii="Times New Roman" w:hAnsi="Times New Roman" w:cs="Times New Roman"/>
          <w:sz w:val="20"/>
          <w:szCs w:val="20"/>
        </w:rPr>
        <w:t xml:space="preserve"> to </w:t>
      </w:r>
      <w:proofErr w:type="spellStart"/>
      <w:r w:rsidR="00BF5267" w:rsidRPr="00D51458">
        <w:rPr>
          <w:rFonts w:ascii="Times New Roman" w:hAnsi="Times New Roman" w:cs="Times New Roman"/>
          <w:sz w:val="20"/>
          <w:szCs w:val="20"/>
        </w:rPr>
        <w:t>Latifi</w:t>
      </w:r>
      <w:proofErr w:type="spellEnd"/>
      <w:r w:rsidR="00BF5267" w:rsidRPr="00D51458">
        <w:rPr>
          <w:rFonts w:ascii="Times New Roman" w:hAnsi="Times New Roman" w:cs="Times New Roman"/>
          <w:sz w:val="20"/>
          <w:szCs w:val="20"/>
        </w:rPr>
        <w:t xml:space="preserve"> </w:t>
      </w:r>
      <w:r w:rsidR="00D74571">
        <w:rPr>
          <w:rFonts w:ascii="Times New Roman" w:hAnsi="Times New Roman" w:cs="Times New Roman"/>
          <w:sz w:val="20"/>
          <w:szCs w:val="20"/>
        </w:rPr>
        <w:t>[25]</w:t>
      </w:r>
      <w:r w:rsidR="00BF5267" w:rsidRPr="00D51458">
        <w:rPr>
          <w:rFonts w:ascii="Times New Roman" w:hAnsi="Times New Roman" w:cs="Times New Roman"/>
          <w:sz w:val="20"/>
          <w:szCs w:val="20"/>
        </w:rPr>
        <w:t xml:space="preserve"> Leviton</w:t>
      </w:r>
      <w:r w:rsidR="00BF5267" w:rsidRPr="00D51458">
        <w:rPr>
          <w:rFonts w:ascii="Times New Roman" w:hAnsi="Times New Roman" w:cs="Times New Roman"/>
          <w:i/>
          <w:iCs/>
          <w:sz w:val="20"/>
          <w:szCs w:val="20"/>
          <w:lang w:bidi="ar-IQ"/>
        </w:rPr>
        <w:t xml:space="preserve"> et al.</w:t>
      </w:r>
      <w:r w:rsidR="00BF5267" w:rsidRPr="00D51458">
        <w:rPr>
          <w:rFonts w:ascii="Times New Roman" w:hAnsi="Times New Roman" w:cs="Times New Roman"/>
          <w:sz w:val="20"/>
          <w:szCs w:val="20"/>
        </w:rPr>
        <w:t xml:space="preserve">, </w:t>
      </w:r>
      <w:r w:rsidR="00D74571">
        <w:rPr>
          <w:rFonts w:ascii="Times New Roman" w:hAnsi="Times New Roman" w:cs="Times New Roman"/>
          <w:sz w:val="20"/>
          <w:szCs w:val="20"/>
        </w:rPr>
        <w:t>[7]</w:t>
      </w:r>
      <w:r w:rsidR="00BF5267" w:rsidRPr="00D51458">
        <w:rPr>
          <w:rFonts w:ascii="Times New Roman" w:hAnsi="Times New Roman" w:cs="Times New Roman"/>
          <w:sz w:val="20"/>
          <w:szCs w:val="20"/>
        </w:rPr>
        <w:t xml:space="preserve">, and </w:t>
      </w:r>
      <w:proofErr w:type="spellStart"/>
      <w:r w:rsidR="00BF5267" w:rsidRPr="00D51458">
        <w:rPr>
          <w:rFonts w:ascii="Times New Roman" w:hAnsi="Times New Roman" w:cs="Times New Roman"/>
          <w:sz w:val="20"/>
          <w:szCs w:val="20"/>
        </w:rPr>
        <w:t>Masood</w:t>
      </w:r>
      <w:proofErr w:type="spellEnd"/>
      <w:r w:rsidR="00BF5267" w:rsidRPr="00D51458">
        <w:rPr>
          <w:rFonts w:ascii="Times New Roman" w:hAnsi="Times New Roman" w:cs="Times New Roman"/>
          <w:sz w:val="20"/>
          <w:szCs w:val="20"/>
        </w:rPr>
        <w:t xml:space="preserve"> </w:t>
      </w:r>
      <w:r w:rsidR="00D74571">
        <w:rPr>
          <w:rFonts w:ascii="Times New Roman" w:hAnsi="Times New Roman" w:cs="Times New Roman"/>
          <w:sz w:val="20"/>
          <w:szCs w:val="20"/>
        </w:rPr>
        <w:t>[26]</w:t>
      </w:r>
      <w:r w:rsidR="00BF5267" w:rsidRPr="00D51458">
        <w:rPr>
          <w:rFonts w:ascii="Times New Roman" w:hAnsi="Times New Roman" w:cs="Times New Roman"/>
          <w:sz w:val="20"/>
          <w:szCs w:val="20"/>
        </w:rPr>
        <w:t xml:space="preserve">. </w:t>
      </w:r>
      <w:proofErr w:type="spellStart"/>
      <w:r w:rsidR="00BF5267" w:rsidRPr="00D51458">
        <w:rPr>
          <w:rFonts w:ascii="Times New Roman" w:hAnsi="Times New Roman" w:cs="Times New Roman"/>
          <w:sz w:val="20"/>
          <w:szCs w:val="20"/>
        </w:rPr>
        <w:t>Afrasiab</w:t>
      </w:r>
      <w:proofErr w:type="spellEnd"/>
      <w:r w:rsidR="00BF5267" w:rsidRPr="00D51458">
        <w:rPr>
          <w:rFonts w:ascii="Times New Roman" w:hAnsi="Times New Roman" w:cs="Times New Roman"/>
          <w:sz w:val="20"/>
          <w:szCs w:val="20"/>
        </w:rPr>
        <w:t xml:space="preserve"> &amp; Ali </w:t>
      </w:r>
      <w:r w:rsidR="00D74571">
        <w:rPr>
          <w:rFonts w:ascii="Times New Roman" w:hAnsi="Times New Roman" w:cs="Times New Roman"/>
          <w:sz w:val="20"/>
          <w:szCs w:val="20"/>
        </w:rPr>
        <w:t>[9]</w:t>
      </w:r>
      <w:r w:rsidR="00BF5267" w:rsidRPr="00D51458">
        <w:rPr>
          <w:rFonts w:ascii="Times New Roman" w:hAnsi="Times New Roman" w:cs="Times New Roman"/>
          <w:sz w:val="20"/>
          <w:szCs w:val="20"/>
        </w:rPr>
        <w:t xml:space="preserve"> found this species </w:t>
      </w:r>
      <w:r w:rsidR="00BF5267" w:rsidRPr="00D51458">
        <w:rPr>
          <w:rStyle w:val="hps"/>
          <w:rFonts w:ascii="Times New Roman" w:hAnsi="Times New Roman" w:cs="Times New Roman"/>
          <w:sz w:val="20"/>
          <w:szCs w:val="20"/>
        </w:rPr>
        <w:t xml:space="preserve">for the first time in the south of Iraq in the </w:t>
      </w:r>
      <w:proofErr w:type="spellStart"/>
      <w:r w:rsidR="00BF5267" w:rsidRPr="00D51458">
        <w:rPr>
          <w:rStyle w:val="hps"/>
          <w:rFonts w:ascii="Times New Roman" w:hAnsi="Times New Roman" w:cs="Times New Roman"/>
          <w:sz w:val="20"/>
          <w:szCs w:val="20"/>
        </w:rPr>
        <w:t>Rumaila</w:t>
      </w:r>
      <w:proofErr w:type="spellEnd"/>
      <w:r w:rsidR="00BF5267" w:rsidRPr="00D51458">
        <w:rPr>
          <w:rStyle w:val="hps"/>
          <w:rFonts w:ascii="Times New Roman" w:hAnsi="Times New Roman" w:cs="Times New Roman"/>
          <w:sz w:val="20"/>
          <w:szCs w:val="20"/>
        </w:rPr>
        <w:t xml:space="preserve"> desert in Basra</w:t>
      </w:r>
      <w:r w:rsidR="00BF5267" w:rsidRPr="00D51458">
        <w:rPr>
          <w:rFonts w:ascii="Times New Roman" w:hAnsi="Times New Roman" w:cs="Times New Roman"/>
          <w:sz w:val="20"/>
          <w:szCs w:val="20"/>
        </w:rPr>
        <w:t xml:space="preserve">. This snake is </w:t>
      </w:r>
      <w:r w:rsidR="00BF5267" w:rsidRPr="00D51458">
        <w:rPr>
          <w:rStyle w:val="hps"/>
          <w:rFonts w:ascii="Times New Roman" w:hAnsi="Times New Roman" w:cs="Times New Roman"/>
          <w:sz w:val="20"/>
          <w:szCs w:val="20"/>
        </w:rPr>
        <w:t>very common in Iraq's neighboring countries such as the desserts of Saudi Arabia and Kuwait</w:t>
      </w:r>
      <w:r w:rsidR="00BF5267" w:rsidRPr="00D51458">
        <w:rPr>
          <w:rFonts w:ascii="Times New Roman" w:hAnsi="Times New Roman" w:cs="Times New Roman"/>
          <w:sz w:val="20"/>
          <w:szCs w:val="20"/>
        </w:rPr>
        <w:t xml:space="preserve"> and come to Iraq by sand and soft soils </w:t>
      </w:r>
      <w:r w:rsidR="00D74571">
        <w:rPr>
          <w:rFonts w:ascii="Times New Roman" w:hAnsi="Times New Roman" w:cs="Times New Roman"/>
          <w:sz w:val="20"/>
          <w:szCs w:val="20"/>
        </w:rPr>
        <w:t>[25].</w:t>
      </w:r>
      <w:r w:rsidR="003F5652" w:rsidRPr="00D51458">
        <w:rPr>
          <w:rStyle w:val="CommentReference"/>
          <w:rFonts w:ascii="Times New Roman" w:hAnsi="Times New Roman" w:cs="Times New Roman"/>
          <w:sz w:val="20"/>
          <w:szCs w:val="20"/>
        </w:rPr>
        <w:t xml:space="preserve"> </w:t>
      </w:r>
    </w:p>
    <w:p w:rsidR="00BF5267" w:rsidRPr="00D51458" w:rsidRDefault="00AB4491" w:rsidP="00D74571">
      <w:pPr>
        <w:autoSpaceDE w:val="0"/>
        <w:autoSpaceDN w:val="0"/>
        <w:adjustRightInd w:val="0"/>
        <w:spacing w:after="0" w:line="360" w:lineRule="auto"/>
        <w:rPr>
          <w:rFonts w:ascii="Times New Roman" w:hAnsi="Times New Roman" w:cs="Times New Roman"/>
          <w:sz w:val="20"/>
          <w:szCs w:val="20"/>
        </w:rPr>
      </w:pPr>
      <w:r>
        <w:rPr>
          <w:rStyle w:val="sciname"/>
          <w:rFonts w:ascii="Times New Roman" w:hAnsi="Times New Roman" w:cs="Times New Roman"/>
          <w:i/>
          <w:iCs/>
          <w:sz w:val="20"/>
          <w:szCs w:val="20"/>
        </w:rPr>
        <w:lastRenderedPageBreak/>
        <w:t xml:space="preserve">          </w:t>
      </w:r>
      <w:proofErr w:type="spellStart"/>
      <w:r w:rsidR="003F5652" w:rsidRPr="00D51458">
        <w:rPr>
          <w:rStyle w:val="sciname"/>
          <w:rFonts w:ascii="Times New Roman" w:hAnsi="Times New Roman" w:cs="Times New Roman"/>
          <w:i/>
          <w:iCs/>
          <w:sz w:val="20"/>
          <w:szCs w:val="20"/>
        </w:rPr>
        <w:t>Platyceps</w:t>
      </w:r>
      <w:proofErr w:type="spellEnd"/>
      <w:r w:rsidR="003F5652" w:rsidRPr="00D51458">
        <w:rPr>
          <w:rFonts w:ascii="Times New Roman" w:hAnsi="Times New Roman" w:cs="Times New Roman"/>
          <w:i/>
          <w:iCs/>
          <w:sz w:val="20"/>
          <w:szCs w:val="20"/>
        </w:rPr>
        <w:t xml:space="preserve"> </w:t>
      </w:r>
      <w:proofErr w:type="spellStart"/>
      <w:r w:rsidR="003F5652" w:rsidRPr="00D51458">
        <w:rPr>
          <w:rFonts w:ascii="Times New Roman" w:hAnsi="Times New Roman" w:cs="Times New Roman"/>
          <w:i/>
          <w:iCs/>
          <w:sz w:val="20"/>
          <w:szCs w:val="20"/>
        </w:rPr>
        <w:t>rogersi</w:t>
      </w:r>
      <w:proofErr w:type="spellEnd"/>
      <w:r w:rsidR="003F5652" w:rsidRPr="00D51458">
        <w:rPr>
          <w:rFonts w:ascii="Times New Roman" w:hAnsi="Times New Roman" w:cs="Times New Roman"/>
          <w:i/>
          <w:iCs/>
          <w:sz w:val="20"/>
          <w:szCs w:val="20"/>
        </w:rPr>
        <w:t xml:space="preserve"> </w:t>
      </w:r>
      <w:r w:rsidR="003F5652" w:rsidRPr="00D51458">
        <w:rPr>
          <w:rFonts w:ascii="Times New Roman" w:hAnsi="Times New Roman" w:cs="Times New Roman"/>
          <w:sz w:val="20"/>
          <w:szCs w:val="20"/>
        </w:rPr>
        <w:t xml:space="preserve">(Anderson, 1893) </w:t>
      </w:r>
      <w:r w:rsidR="003F5652" w:rsidRPr="00D51458">
        <w:rPr>
          <w:rStyle w:val="hps"/>
          <w:rFonts w:ascii="Times New Roman" w:hAnsi="Times New Roman" w:cs="Times New Roman"/>
          <w:sz w:val="20"/>
          <w:szCs w:val="20"/>
        </w:rPr>
        <w:t>this is not a common species in Iraq</w:t>
      </w:r>
      <w:r w:rsidR="003F5652" w:rsidRPr="00D51458">
        <w:rPr>
          <w:rFonts w:ascii="Times New Roman" w:hAnsi="Times New Roman" w:cs="Times New Roman"/>
          <w:sz w:val="20"/>
          <w:szCs w:val="20"/>
        </w:rPr>
        <w:t xml:space="preserve">. According to </w:t>
      </w:r>
      <w:r w:rsidR="003F5652" w:rsidRPr="00D51458">
        <w:rPr>
          <w:rFonts w:ascii="Times New Roman" w:hAnsi="Times New Roman" w:cs="Times New Roman"/>
          <w:sz w:val="20"/>
          <w:szCs w:val="20"/>
          <w:lang w:bidi="ar-IQ"/>
        </w:rPr>
        <w:t xml:space="preserve">Schmidt </w:t>
      </w:r>
      <w:r w:rsidR="00D74571">
        <w:rPr>
          <w:rFonts w:ascii="Times New Roman" w:hAnsi="Times New Roman" w:cs="Times New Roman"/>
          <w:sz w:val="20"/>
          <w:szCs w:val="20"/>
          <w:lang w:bidi="ar-IQ"/>
        </w:rPr>
        <w:t>[3</w:t>
      </w:r>
      <w:proofErr w:type="gramStart"/>
      <w:r w:rsidR="00D74571">
        <w:rPr>
          <w:rFonts w:ascii="Times New Roman" w:hAnsi="Times New Roman" w:cs="Times New Roman"/>
          <w:sz w:val="20"/>
          <w:szCs w:val="20"/>
          <w:lang w:bidi="ar-IQ"/>
        </w:rPr>
        <w:t xml:space="preserve">] </w:t>
      </w:r>
      <w:r w:rsidR="003F5652" w:rsidRPr="00D51458">
        <w:rPr>
          <w:rFonts w:ascii="Times New Roman" w:hAnsi="Times New Roman" w:cs="Times New Roman"/>
          <w:sz w:val="20"/>
          <w:szCs w:val="20"/>
          <w:lang w:bidi="ar-IQ"/>
        </w:rPr>
        <w:t xml:space="preserve"> </w:t>
      </w:r>
      <w:r w:rsidR="003F5652" w:rsidRPr="00D51458">
        <w:rPr>
          <w:rStyle w:val="hps"/>
          <w:rFonts w:ascii="Times New Roman" w:hAnsi="Times New Roman" w:cs="Times New Roman"/>
          <w:sz w:val="20"/>
          <w:szCs w:val="20"/>
        </w:rPr>
        <w:t>it</w:t>
      </w:r>
      <w:proofErr w:type="gramEnd"/>
      <w:r w:rsidR="003F5652" w:rsidRPr="00D51458">
        <w:rPr>
          <w:rStyle w:val="hps"/>
          <w:rFonts w:ascii="Times New Roman" w:hAnsi="Times New Roman" w:cs="Times New Roman"/>
          <w:sz w:val="20"/>
          <w:szCs w:val="20"/>
        </w:rPr>
        <w:t xml:space="preserve"> was found in the </w:t>
      </w:r>
      <w:proofErr w:type="spellStart"/>
      <w:r w:rsidR="003F5652" w:rsidRPr="00D51458">
        <w:rPr>
          <w:rFonts w:ascii="Times New Roman" w:hAnsi="Times New Roman" w:cs="Times New Roman"/>
          <w:sz w:val="20"/>
          <w:szCs w:val="20"/>
        </w:rPr>
        <w:t>Rutba</w:t>
      </w:r>
      <w:proofErr w:type="spellEnd"/>
      <w:r w:rsidR="003F5652" w:rsidRPr="00D51458">
        <w:rPr>
          <w:rFonts w:ascii="Times New Roman" w:hAnsi="Times New Roman" w:cs="Times New Roman"/>
          <w:sz w:val="20"/>
          <w:szCs w:val="20"/>
        </w:rPr>
        <w:t xml:space="preserve">, the </w:t>
      </w:r>
      <w:r w:rsidR="003F5652" w:rsidRPr="00D51458">
        <w:rPr>
          <w:rStyle w:val="hps"/>
          <w:rFonts w:ascii="Times New Roman" w:hAnsi="Times New Roman" w:cs="Times New Roman"/>
          <w:sz w:val="20"/>
          <w:szCs w:val="20"/>
        </w:rPr>
        <w:t>border town with Syria</w:t>
      </w:r>
      <w:r w:rsidR="003F5652" w:rsidRPr="00D51458">
        <w:rPr>
          <w:rStyle w:val="hps"/>
          <w:rFonts w:ascii="Times New Roman" w:hAnsi="Times New Roman" w:cs="Times New Roman"/>
          <w:sz w:val="20"/>
          <w:szCs w:val="20"/>
          <w:rtl/>
        </w:rPr>
        <w:t>.</w:t>
      </w:r>
      <w:r w:rsidR="003F5652" w:rsidRPr="00D51458">
        <w:rPr>
          <w:rStyle w:val="hps"/>
          <w:rFonts w:ascii="Times New Roman" w:hAnsi="Times New Roman" w:cs="Times New Roman"/>
          <w:sz w:val="20"/>
          <w:szCs w:val="20"/>
        </w:rPr>
        <w:t xml:space="preserve"> This snake is common in Syria and Palestine and might have sneaked into Iraq across the border and perhaps currently exists in that region as its habitats are deserts and dry lands. All recent studies represent that species does not exist now.</w:t>
      </w:r>
    </w:p>
    <w:p w:rsidR="003F5652" w:rsidRPr="00D51458" w:rsidRDefault="00AB4491" w:rsidP="00D74571">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0"/>
          <w:szCs w:val="20"/>
        </w:rPr>
        <w:t xml:space="preserve">          </w:t>
      </w:r>
      <w:r w:rsidR="003F5652" w:rsidRPr="00D51458">
        <w:rPr>
          <w:rFonts w:ascii="Times New Roman" w:hAnsi="Times New Roman" w:cs="Times New Roman"/>
          <w:i/>
          <w:iCs/>
          <w:sz w:val="20"/>
          <w:szCs w:val="20"/>
        </w:rPr>
        <w:t>P</w:t>
      </w:r>
      <w:r w:rsidR="003F5652" w:rsidRPr="00D51458">
        <w:rPr>
          <w:rFonts w:ascii="Times New Roman" w:hAnsi="Times New Roman" w:cs="Times New Roman"/>
          <w:sz w:val="20"/>
          <w:szCs w:val="20"/>
        </w:rPr>
        <w:t xml:space="preserve">. </w:t>
      </w:r>
      <w:proofErr w:type="spellStart"/>
      <w:r w:rsidR="003F5652" w:rsidRPr="00D51458">
        <w:rPr>
          <w:rFonts w:ascii="Times New Roman" w:hAnsi="Times New Roman" w:cs="Times New Roman"/>
          <w:i/>
          <w:iCs/>
          <w:sz w:val="20"/>
          <w:szCs w:val="20"/>
        </w:rPr>
        <w:t>rhodorachis</w:t>
      </w:r>
      <w:proofErr w:type="spellEnd"/>
      <w:r w:rsidR="003F5652" w:rsidRPr="00D51458">
        <w:rPr>
          <w:rFonts w:ascii="Times New Roman" w:hAnsi="Times New Roman" w:cs="Times New Roman"/>
          <w:sz w:val="20"/>
          <w:szCs w:val="20"/>
        </w:rPr>
        <w:t xml:space="preserve"> (Anderson, 1871) was first introduced by </w:t>
      </w:r>
      <w:proofErr w:type="spellStart"/>
      <w:r w:rsidR="003F5652" w:rsidRPr="00D51458">
        <w:rPr>
          <w:rFonts w:ascii="Times New Roman" w:eastAsia="Times New Roman" w:hAnsi="Times New Roman" w:cs="Times New Roman"/>
          <w:sz w:val="20"/>
          <w:szCs w:val="20"/>
        </w:rPr>
        <w:t>Afrasiab</w:t>
      </w:r>
      <w:proofErr w:type="spellEnd"/>
      <w:r w:rsidR="003F5652" w:rsidRPr="00D51458">
        <w:rPr>
          <w:rFonts w:ascii="Times New Roman" w:eastAsia="Times New Roman" w:hAnsi="Times New Roman" w:cs="Times New Roman"/>
          <w:sz w:val="20"/>
          <w:szCs w:val="20"/>
        </w:rPr>
        <w:t xml:space="preserve"> &amp; </w:t>
      </w:r>
      <w:proofErr w:type="spellStart"/>
      <w:r w:rsidR="003F5652" w:rsidRPr="00D51458">
        <w:rPr>
          <w:rFonts w:ascii="Times New Roman" w:eastAsia="Times New Roman" w:hAnsi="Times New Roman" w:cs="Times New Roman"/>
          <w:sz w:val="20"/>
          <w:szCs w:val="20"/>
        </w:rPr>
        <w:t>Mohamad</w:t>
      </w:r>
      <w:proofErr w:type="spellEnd"/>
      <w:r w:rsidR="003F5652" w:rsidRPr="00D51458">
        <w:rPr>
          <w:rFonts w:ascii="Times New Roman" w:eastAsia="Times New Roman" w:hAnsi="Times New Roman" w:cs="Times New Roman"/>
          <w:sz w:val="20"/>
          <w:szCs w:val="20"/>
        </w:rPr>
        <w:t xml:space="preserve">, </w:t>
      </w:r>
      <w:r w:rsidR="00D74571">
        <w:rPr>
          <w:rFonts w:ascii="Times New Roman" w:eastAsia="Times New Roman" w:hAnsi="Times New Roman" w:cs="Times New Roman"/>
          <w:sz w:val="20"/>
          <w:szCs w:val="20"/>
        </w:rPr>
        <w:t>[16</w:t>
      </w:r>
      <w:proofErr w:type="gramStart"/>
      <w:r w:rsidR="00D74571">
        <w:rPr>
          <w:rFonts w:ascii="Times New Roman" w:eastAsia="Times New Roman" w:hAnsi="Times New Roman" w:cs="Times New Roman"/>
          <w:sz w:val="20"/>
          <w:szCs w:val="20"/>
        </w:rPr>
        <w:t xml:space="preserve">] </w:t>
      </w:r>
      <w:r w:rsidR="003F5652" w:rsidRPr="00D51458">
        <w:rPr>
          <w:rFonts w:ascii="Times New Roman" w:eastAsia="Times New Roman" w:hAnsi="Times New Roman" w:cs="Times New Roman"/>
          <w:sz w:val="20"/>
          <w:szCs w:val="20"/>
        </w:rPr>
        <w:t xml:space="preserve"> in</w:t>
      </w:r>
      <w:proofErr w:type="gramEnd"/>
      <w:r w:rsidR="003F5652" w:rsidRPr="00D51458">
        <w:rPr>
          <w:rFonts w:ascii="Times New Roman" w:eastAsia="Times New Roman" w:hAnsi="Times New Roman" w:cs="Times New Roman"/>
          <w:sz w:val="20"/>
          <w:szCs w:val="20"/>
        </w:rPr>
        <w:t xml:space="preserve"> </w:t>
      </w:r>
      <w:proofErr w:type="spellStart"/>
      <w:r w:rsidR="003F5652" w:rsidRPr="00D51458">
        <w:rPr>
          <w:rStyle w:val="hps"/>
          <w:rFonts w:ascii="Times New Roman" w:hAnsi="Times New Roman" w:cs="Times New Roman"/>
          <w:sz w:val="20"/>
          <w:szCs w:val="20"/>
        </w:rPr>
        <w:t>Sulaymaniya</w:t>
      </w:r>
      <w:proofErr w:type="spellEnd"/>
      <w:r w:rsidR="003F5652" w:rsidRPr="00D51458">
        <w:rPr>
          <w:rFonts w:ascii="Times New Roman" w:eastAsia="Times New Roman" w:hAnsi="Times New Roman" w:cs="Times New Roman"/>
          <w:sz w:val="20"/>
          <w:szCs w:val="20"/>
        </w:rPr>
        <w:t>.</w:t>
      </w:r>
    </w:p>
    <w:p w:rsidR="003F5652" w:rsidRPr="00D51458" w:rsidRDefault="003F5652" w:rsidP="00D74571">
      <w:pPr>
        <w:autoSpaceDE w:val="0"/>
        <w:autoSpaceDN w:val="0"/>
        <w:adjustRightInd w:val="0"/>
        <w:spacing w:after="0" w:line="360" w:lineRule="auto"/>
        <w:rPr>
          <w:rFonts w:ascii="Times New Roman" w:hAnsi="Times New Roman" w:cs="Times New Roman"/>
          <w:sz w:val="20"/>
          <w:szCs w:val="20"/>
        </w:rPr>
      </w:pPr>
      <w:proofErr w:type="spellStart"/>
      <w:r w:rsidRPr="00D51458">
        <w:rPr>
          <w:rStyle w:val="Emphasis"/>
          <w:rFonts w:ascii="Times New Roman" w:hAnsi="Times New Roman" w:cs="Times New Roman"/>
          <w:sz w:val="20"/>
          <w:szCs w:val="20"/>
        </w:rPr>
        <w:t>Hemorrhois</w:t>
      </w:r>
      <w:proofErr w:type="spellEnd"/>
      <w:r w:rsidRPr="00D51458">
        <w:rPr>
          <w:rStyle w:val="Emphasis"/>
          <w:rFonts w:ascii="Times New Roman" w:hAnsi="Times New Roman" w:cs="Times New Roman"/>
          <w:sz w:val="20"/>
          <w:szCs w:val="20"/>
        </w:rPr>
        <w:t xml:space="preserve"> </w:t>
      </w:r>
      <w:proofErr w:type="spellStart"/>
      <w:r w:rsidRPr="00D51458">
        <w:rPr>
          <w:rStyle w:val="Emphasis"/>
          <w:rFonts w:ascii="Times New Roman" w:hAnsi="Times New Roman" w:cs="Times New Roman"/>
          <w:sz w:val="20"/>
          <w:szCs w:val="20"/>
        </w:rPr>
        <w:t>ravergieri</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Menetries</w:t>
      </w:r>
      <w:proofErr w:type="spellEnd"/>
      <w:r w:rsidRPr="00D51458">
        <w:rPr>
          <w:rFonts w:ascii="Times New Roman" w:hAnsi="Times New Roman" w:cs="Times New Roman"/>
          <w:sz w:val="20"/>
          <w:szCs w:val="20"/>
        </w:rPr>
        <w:t xml:space="preserve">, 1832) </w:t>
      </w:r>
      <w:r w:rsidRPr="00D51458">
        <w:rPr>
          <w:rStyle w:val="hps"/>
          <w:rFonts w:ascii="Times New Roman" w:hAnsi="Times New Roman" w:cs="Times New Roman"/>
          <w:sz w:val="20"/>
          <w:szCs w:val="20"/>
        </w:rPr>
        <w:t>is one of the rare species in Iraq</w:t>
      </w:r>
      <w:r w:rsidRPr="00D51458">
        <w:rPr>
          <w:rFonts w:ascii="Times New Roman" w:hAnsi="Times New Roman" w:cs="Times New Roman"/>
          <w:sz w:val="20"/>
          <w:szCs w:val="20"/>
        </w:rPr>
        <w:t xml:space="preserve">. It is first </w:t>
      </w:r>
      <w:r w:rsidRPr="00D51458">
        <w:rPr>
          <w:rStyle w:val="hps"/>
          <w:rFonts w:ascii="Times New Roman" w:hAnsi="Times New Roman" w:cs="Times New Roman"/>
          <w:sz w:val="20"/>
          <w:szCs w:val="20"/>
        </w:rPr>
        <w:t>recorded in 1929 in the city of Mosul</w:t>
      </w:r>
      <w:r w:rsidRPr="00D51458">
        <w:rPr>
          <w:rFonts w:ascii="Times New Roman" w:hAnsi="Times New Roman" w:cs="Times New Roman"/>
          <w:sz w:val="20"/>
          <w:szCs w:val="20"/>
        </w:rPr>
        <w:t xml:space="preserve">. According </w:t>
      </w:r>
      <w:r w:rsidRPr="00D51458">
        <w:rPr>
          <w:rStyle w:val="hps"/>
          <w:rFonts w:ascii="Times New Roman" w:hAnsi="Times New Roman" w:cs="Times New Roman"/>
          <w:sz w:val="20"/>
          <w:szCs w:val="20"/>
        </w:rPr>
        <w:t>to</w:t>
      </w:r>
      <w:r w:rsidRPr="00D51458">
        <w:rPr>
          <w:rFonts w:ascii="Times New Roman" w:hAnsi="Times New Roman" w:cs="Times New Roman"/>
          <w:sz w:val="20"/>
          <w:szCs w:val="20"/>
          <w:lang w:bidi="ar-IQ"/>
        </w:rPr>
        <w:t xml:space="preserve"> </w:t>
      </w:r>
      <w:proofErr w:type="spellStart"/>
      <w:r w:rsidRPr="00D51458">
        <w:rPr>
          <w:rFonts w:ascii="Times New Roman" w:hAnsi="Times New Roman" w:cs="Times New Roman"/>
          <w:sz w:val="20"/>
          <w:szCs w:val="20"/>
          <w:lang w:bidi="ar-IQ"/>
        </w:rPr>
        <w:t>Corkill</w:t>
      </w:r>
      <w:proofErr w:type="spellEnd"/>
      <w:r w:rsidRPr="00D51458">
        <w:rPr>
          <w:rFonts w:ascii="Times New Roman" w:hAnsi="Times New Roman" w:cs="Times New Roman"/>
          <w:sz w:val="20"/>
          <w:szCs w:val="20"/>
          <w:lang w:bidi="ar-IQ"/>
        </w:rPr>
        <w:t xml:space="preserve"> </w:t>
      </w:r>
      <w:r w:rsidR="00D74571">
        <w:rPr>
          <w:rFonts w:ascii="Times New Roman" w:hAnsi="Times New Roman" w:cs="Times New Roman"/>
          <w:sz w:val="20"/>
          <w:szCs w:val="20"/>
          <w:lang w:bidi="ar-IQ"/>
        </w:rPr>
        <w:t>[2</w:t>
      </w:r>
      <w:proofErr w:type="gramStart"/>
      <w:r w:rsidR="00D74571">
        <w:rPr>
          <w:rFonts w:ascii="Times New Roman" w:hAnsi="Times New Roman" w:cs="Times New Roman"/>
          <w:sz w:val="20"/>
          <w:szCs w:val="20"/>
          <w:lang w:bidi="ar-IQ"/>
        </w:rPr>
        <w:t xml:space="preserve">] </w:t>
      </w:r>
      <w:r w:rsidRPr="00D51458">
        <w:rPr>
          <w:rFonts w:ascii="Times New Roman" w:hAnsi="Times New Roman" w:cs="Times New Roman"/>
          <w:sz w:val="20"/>
          <w:szCs w:val="20"/>
          <w:lang w:bidi="ar-IQ"/>
        </w:rPr>
        <w:t xml:space="preserve"> </w:t>
      </w:r>
      <w:r w:rsidRPr="00D51458">
        <w:rPr>
          <w:rStyle w:val="hps"/>
          <w:rFonts w:ascii="Times New Roman" w:hAnsi="Times New Roman" w:cs="Times New Roman"/>
          <w:sz w:val="20"/>
          <w:szCs w:val="20"/>
        </w:rPr>
        <w:t>no</w:t>
      </w:r>
      <w:proofErr w:type="gramEnd"/>
      <w:r w:rsidRPr="00D51458">
        <w:rPr>
          <w:rStyle w:val="hps"/>
          <w:rFonts w:ascii="Times New Roman" w:hAnsi="Times New Roman" w:cs="Times New Roman"/>
          <w:sz w:val="20"/>
          <w:szCs w:val="20"/>
        </w:rPr>
        <w:t xml:space="preserve"> other case is reported until 1939 in the cities of </w:t>
      </w:r>
      <w:proofErr w:type="spellStart"/>
      <w:r w:rsidRPr="00D51458">
        <w:rPr>
          <w:rStyle w:val="hps"/>
          <w:rFonts w:ascii="Times New Roman" w:hAnsi="Times New Roman" w:cs="Times New Roman"/>
          <w:sz w:val="20"/>
          <w:szCs w:val="20"/>
        </w:rPr>
        <w:t>Dohuk</w:t>
      </w:r>
      <w:proofErr w:type="spellEnd"/>
      <w:r w:rsidRPr="00D51458">
        <w:rPr>
          <w:rStyle w:val="hps"/>
          <w:rFonts w:ascii="Times New Roman" w:hAnsi="Times New Roman" w:cs="Times New Roman"/>
          <w:sz w:val="20"/>
          <w:szCs w:val="20"/>
        </w:rPr>
        <w:t xml:space="preserve"> and Erbil</w:t>
      </w:r>
      <w:r w:rsidRPr="00D51458">
        <w:rPr>
          <w:rFonts w:ascii="Times New Roman" w:hAnsi="Times New Roman" w:cs="Times New Roman"/>
          <w:sz w:val="20"/>
          <w:szCs w:val="20"/>
        </w:rPr>
        <w:t>.</w:t>
      </w:r>
    </w:p>
    <w:p w:rsidR="00333CF6" w:rsidRPr="00D51458" w:rsidRDefault="00AB4491" w:rsidP="00D74571">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0"/>
          <w:szCs w:val="20"/>
        </w:rPr>
        <w:t xml:space="preserve">         </w:t>
      </w:r>
      <w:proofErr w:type="spellStart"/>
      <w:proofErr w:type="gramStart"/>
      <w:r w:rsidR="00333CF6" w:rsidRPr="00D51458">
        <w:rPr>
          <w:rFonts w:ascii="Times New Roman" w:hAnsi="Times New Roman" w:cs="Times New Roman"/>
          <w:i/>
          <w:iCs/>
          <w:sz w:val="20"/>
          <w:szCs w:val="20"/>
        </w:rPr>
        <w:t>Spalerosophis</w:t>
      </w:r>
      <w:proofErr w:type="spellEnd"/>
      <w:r w:rsidR="00333CF6" w:rsidRPr="00D51458">
        <w:rPr>
          <w:rFonts w:ascii="Times New Roman" w:hAnsi="Times New Roman" w:cs="Times New Roman"/>
          <w:i/>
          <w:iCs/>
          <w:sz w:val="20"/>
          <w:szCs w:val="20"/>
        </w:rPr>
        <w:t xml:space="preserve"> </w:t>
      </w:r>
      <w:proofErr w:type="spellStart"/>
      <w:r w:rsidR="00333CF6" w:rsidRPr="00D51458">
        <w:rPr>
          <w:rFonts w:ascii="Times New Roman" w:hAnsi="Times New Roman" w:cs="Times New Roman"/>
          <w:i/>
          <w:iCs/>
          <w:sz w:val="20"/>
          <w:szCs w:val="20"/>
        </w:rPr>
        <w:t>microlepis</w:t>
      </w:r>
      <w:proofErr w:type="spellEnd"/>
      <w:r w:rsidR="00333CF6" w:rsidRPr="00D51458">
        <w:rPr>
          <w:rFonts w:ascii="Times New Roman" w:hAnsi="Times New Roman" w:cs="Times New Roman"/>
          <w:sz w:val="20"/>
          <w:szCs w:val="20"/>
        </w:rPr>
        <w:t xml:space="preserve"> (Jan, 1865).</w:t>
      </w:r>
      <w:proofErr w:type="gramEnd"/>
      <w:r w:rsidR="00333CF6" w:rsidRPr="00D51458">
        <w:rPr>
          <w:rFonts w:ascii="Times New Roman" w:hAnsi="Times New Roman" w:cs="Times New Roman"/>
          <w:sz w:val="20"/>
          <w:szCs w:val="20"/>
        </w:rPr>
        <w:t xml:space="preserve"> This species is endemic to eastern and central Iran. But </w:t>
      </w:r>
      <w:r w:rsidR="00333CF6" w:rsidRPr="00D51458">
        <w:rPr>
          <w:rStyle w:val="hps"/>
          <w:rFonts w:ascii="Times New Roman" w:hAnsi="Times New Roman" w:cs="Times New Roman"/>
          <w:sz w:val="20"/>
          <w:szCs w:val="20"/>
        </w:rPr>
        <w:t>According to</w:t>
      </w:r>
      <w:r w:rsidR="00333CF6" w:rsidRPr="00D51458">
        <w:rPr>
          <w:rFonts w:ascii="Times New Roman" w:hAnsi="Times New Roman" w:cs="Times New Roman"/>
          <w:sz w:val="20"/>
          <w:szCs w:val="20"/>
          <w:lang w:bidi="ar-IQ"/>
        </w:rPr>
        <w:t xml:space="preserve"> </w:t>
      </w:r>
      <w:proofErr w:type="spellStart"/>
      <w:r w:rsidR="00333CF6" w:rsidRPr="00D51458">
        <w:rPr>
          <w:rFonts w:ascii="Times New Roman" w:hAnsi="Times New Roman" w:cs="Times New Roman"/>
          <w:sz w:val="20"/>
          <w:szCs w:val="20"/>
          <w:lang w:bidi="ar-IQ"/>
        </w:rPr>
        <w:t>Afrasiab</w:t>
      </w:r>
      <w:proofErr w:type="spellEnd"/>
      <w:r w:rsidR="00333CF6" w:rsidRPr="00D51458">
        <w:rPr>
          <w:rFonts w:ascii="Times New Roman" w:hAnsi="Times New Roman" w:cs="Times New Roman"/>
          <w:sz w:val="20"/>
          <w:szCs w:val="20"/>
          <w:lang w:bidi="ar-IQ"/>
        </w:rPr>
        <w:t xml:space="preserve"> &amp; </w:t>
      </w:r>
      <w:proofErr w:type="spellStart"/>
      <w:r w:rsidR="00333CF6" w:rsidRPr="00D51458">
        <w:rPr>
          <w:rFonts w:ascii="Times New Roman" w:hAnsi="Times New Roman" w:cs="Times New Roman"/>
          <w:sz w:val="20"/>
          <w:szCs w:val="20"/>
          <w:lang w:bidi="ar-IQ"/>
        </w:rPr>
        <w:t>Mohamad</w:t>
      </w:r>
      <w:proofErr w:type="spellEnd"/>
      <w:r w:rsidR="00333CF6" w:rsidRPr="00D51458">
        <w:rPr>
          <w:rFonts w:ascii="Times New Roman" w:hAnsi="Times New Roman" w:cs="Times New Roman"/>
          <w:sz w:val="20"/>
          <w:szCs w:val="20"/>
          <w:lang w:bidi="ar-IQ"/>
        </w:rPr>
        <w:t xml:space="preserve"> </w:t>
      </w:r>
      <w:r w:rsidR="00D74571">
        <w:rPr>
          <w:rFonts w:ascii="Times New Roman" w:hAnsi="Times New Roman" w:cs="Times New Roman"/>
          <w:sz w:val="20"/>
          <w:szCs w:val="20"/>
          <w:lang w:bidi="ar-IQ"/>
        </w:rPr>
        <w:t>[17</w:t>
      </w:r>
      <w:proofErr w:type="gramStart"/>
      <w:r w:rsidR="00D74571">
        <w:rPr>
          <w:rFonts w:ascii="Times New Roman" w:hAnsi="Times New Roman" w:cs="Times New Roman"/>
          <w:sz w:val="20"/>
          <w:szCs w:val="20"/>
          <w:lang w:bidi="ar-IQ"/>
        </w:rPr>
        <w:t xml:space="preserve">] </w:t>
      </w:r>
      <w:r w:rsidR="00333CF6" w:rsidRPr="00D51458">
        <w:rPr>
          <w:rFonts w:ascii="Times New Roman" w:hAnsi="Times New Roman" w:cs="Times New Roman"/>
          <w:sz w:val="20"/>
          <w:szCs w:val="20"/>
          <w:lang w:bidi="ar-IQ"/>
        </w:rPr>
        <w:t xml:space="preserve"> it</w:t>
      </w:r>
      <w:proofErr w:type="gramEnd"/>
      <w:r w:rsidR="00333CF6" w:rsidRPr="00D51458">
        <w:rPr>
          <w:rFonts w:ascii="Times New Roman" w:hAnsi="Times New Roman" w:cs="Times New Roman"/>
          <w:sz w:val="20"/>
          <w:szCs w:val="20"/>
          <w:lang w:bidi="ar-IQ"/>
        </w:rPr>
        <w:t xml:space="preserve"> has </w:t>
      </w:r>
      <w:r w:rsidR="00333CF6" w:rsidRPr="00D51458">
        <w:rPr>
          <w:rStyle w:val="hps"/>
          <w:rFonts w:ascii="Times New Roman" w:hAnsi="Times New Roman" w:cs="Times New Roman"/>
          <w:sz w:val="20"/>
          <w:szCs w:val="20"/>
        </w:rPr>
        <w:t xml:space="preserve">been newly discovered in areas adjacent to the Zagros </w:t>
      </w:r>
      <w:proofErr w:type="spellStart"/>
      <w:r w:rsidR="00333CF6" w:rsidRPr="00D51458">
        <w:rPr>
          <w:rStyle w:val="hps"/>
          <w:rFonts w:ascii="Times New Roman" w:hAnsi="Times New Roman" w:cs="Times New Roman"/>
          <w:sz w:val="20"/>
          <w:szCs w:val="20"/>
        </w:rPr>
        <w:t>Mountainsin</w:t>
      </w:r>
      <w:proofErr w:type="spellEnd"/>
      <w:r w:rsidR="00333CF6" w:rsidRPr="00D51458">
        <w:rPr>
          <w:rStyle w:val="hps"/>
          <w:rFonts w:ascii="Times New Roman" w:hAnsi="Times New Roman" w:cs="Times New Roman"/>
          <w:sz w:val="20"/>
          <w:szCs w:val="20"/>
        </w:rPr>
        <w:t xml:space="preserve"> </w:t>
      </w:r>
      <w:proofErr w:type="spellStart"/>
      <w:r w:rsidR="00333CF6" w:rsidRPr="00D51458">
        <w:rPr>
          <w:rStyle w:val="hps"/>
          <w:rFonts w:ascii="Times New Roman" w:hAnsi="Times New Roman" w:cs="Times New Roman"/>
          <w:sz w:val="20"/>
          <w:szCs w:val="20"/>
        </w:rPr>
        <w:t>Sulaimaniya</w:t>
      </w:r>
      <w:proofErr w:type="spellEnd"/>
      <w:r w:rsidR="00333CF6" w:rsidRPr="00D51458">
        <w:rPr>
          <w:rStyle w:val="hps"/>
          <w:rFonts w:ascii="Times New Roman" w:hAnsi="Times New Roman" w:cs="Times New Roman"/>
          <w:sz w:val="20"/>
          <w:szCs w:val="20"/>
        </w:rPr>
        <w:t xml:space="preserve"> in northern Iraq in Erbil</w:t>
      </w:r>
      <w:r w:rsidR="00333CF6" w:rsidRPr="00D51458">
        <w:rPr>
          <w:rFonts w:ascii="Times New Roman" w:hAnsi="Times New Roman" w:cs="Times New Roman"/>
          <w:sz w:val="20"/>
          <w:szCs w:val="20"/>
        </w:rPr>
        <w:t xml:space="preserve">. </w:t>
      </w:r>
      <w:r w:rsidR="00333CF6" w:rsidRPr="00D51458">
        <w:rPr>
          <w:rStyle w:val="Heading1Char"/>
          <w:rFonts w:ascii="Times New Roman" w:eastAsia="Calibri" w:hAnsi="Times New Roman"/>
          <w:b w:val="0"/>
          <w:bCs w:val="0"/>
          <w:color w:val="auto"/>
          <w:sz w:val="20"/>
          <w:szCs w:val="20"/>
        </w:rPr>
        <w:t>Additional surveys are needed to determine if the species is present in another area Iraq</w:t>
      </w:r>
      <w:r w:rsidR="00333CF6" w:rsidRPr="00D51458">
        <w:rPr>
          <w:rStyle w:val="hps"/>
          <w:rFonts w:ascii="Times New Roman" w:hAnsi="Times New Roman" w:cs="Times New Roman"/>
          <w:b/>
          <w:bCs/>
          <w:sz w:val="20"/>
          <w:szCs w:val="20"/>
        </w:rPr>
        <w:t>.</w:t>
      </w:r>
      <w:r w:rsidR="00333CF6" w:rsidRPr="00D51458">
        <w:rPr>
          <w:rStyle w:val="hps"/>
          <w:rFonts w:ascii="Times New Roman" w:hAnsi="Times New Roman" w:cs="Times New Roman"/>
          <w:sz w:val="20"/>
          <w:szCs w:val="20"/>
        </w:rPr>
        <w:t xml:space="preserve"> Perhaps after a period of time it may also be an endemic species in Iraq</w:t>
      </w:r>
      <w:r w:rsidR="00333CF6" w:rsidRPr="00D51458">
        <w:rPr>
          <w:rFonts w:ascii="Times New Roman" w:hAnsi="Times New Roman" w:cs="Times New Roman"/>
          <w:sz w:val="20"/>
          <w:szCs w:val="20"/>
        </w:rPr>
        <w:t>.</w:t>
      </w:r>
    </w:p>
    <w:p w:rsidR="00333CF6" w:rsidRPr="00D51458" w:rsidRDefault="00AB4491" w:rsidP="00130F00">
      <w:pPr>
        <w:spacing w:after="0" w:line="360" w:lineRule="auto"/>
        <w:rPr>
          <w:rFonts w:ascii="Times New Roman" w:hAnsi="Times New Roman" w:cs="Times New Roman"/>
          <w:sz w:val="20"/>
          <w:szCs w:val="20"/>
        </w:rPr>
      </w:pPr>
      <w:r>
        <w:rPr>
          <w:rFonts w:ascii="Times New Roman" w:hAnsi="Times New Roman" w:cs="Times New Roman"/>
          <w:i/>
          <w:iCs/>
          <w:sz w:val="20"/>
          <w:szCs w:val="20"/>
        </w:rPr>
        <w:t xml:space="preserve">          </w:t>
      </w:r>
      <w:proofErr w:type="spellStart"/>
      <w:r w:rsidR="00333CF6" w:rsidRPr="00D51458">
        <w:rPr>
          <w:rFonts w:ascii="Times New Roman" w:hAnsi="Times New Roman" w:cs="Times New Roman"/>
          <w:i/>
          <w:iCs/>
          <w:sz w:val="20"/>
          <w:szCs w:val="20"/>
        </w:rPr>
        <w:t>Lytorhynchus</w:t>
      </w:r>
      <w:proofErr w:type="spellEnd"/>
      <w:r w:rsidR="00333CF6" w:rsidRPr="00D51458">
        <w:rPr>
          <w:rFonts w:ascii="Times New Roman" w:hAnsi="Times New Roman" w:cs="Times New Roman"/>
          <w:i/>
          <w:iCs/>
          <w:sz w:val="20"/>
          <w:szCs w:val="20"/>
        </w:rPr>
        <w:t xml:space="preserve"> </w:t>
      </w:r>
      <w:proofErr w:type="spellStart"/>
      <w:r w:rsidR="00333CF6" w:rsidRPr="00D51458">
        <w:rPr>
          <w:rFonts w:ascii="Times New Roman" w:hAnsi="Times New Roman" w:cs="Times New Roman"/>
          <w:i/>
          <w:iCs/>
          <w:sz w:val="20"/>
          <w:szCs w:val="20"/>
        </w:rPr>
        <w:t>diadema</w:t>
      </w:r>
      <w:proofErr w:type="spellEnd"/>
      <w:r w:rsidR="00333CF6" w:rsidRPr="00D51458">
        <w:rPr>
          <w:rFonts w:ascii="Times New Roman" w:hAnsi="Times New Roman" w:cs="Times New Roman"/>
          <w:i/>
          <w:iCs/>
          <w:sz w:val="20"/>
          <w:szCs w:val="20"/>
        </w:rPr>
        <w:t xml:space="preserve"> </w:t>
      </w:r>
      <w:proofErr w:type="spellStart"/>
      <w:r w:rsidR="00333CF6" w:rsidRPr="00D51458">
        <w:rPr>
          <w:rFonts w:ascii="Times New Roman" w:hAnsi="Times New Roman" w:cs="Times New Roman"/>
          <w:i/>
          <w:iCs/>
          <w:sz w:val="20"/>
          <w:szCs w:val="20"/>
        </w:rPr>
        <w:t>kennedyi</w:t>
      </w:r>
      <w:proofErr w:type="spellEnd"/>
      <w:r w:rsidR="00333CF6" w:rsidRPr="00D51458">
        <w:rPr>
          <w:rFonts w:ascii="Times New Roman" w:hAnsi="Times New Roman" w:cs="Times New Roman"/>
          <w:sz w:val="20"/>
          <w:szCs w:val="20"/>
        </w:rPr>
        <w:t xml:space="preserve"> </w:t>
      </w:r>
      <w:r w:rsidR="00130F00">
        <w:rPr>
          <w:rFonts w:ascii="Times New Roman" w:hAnsi="Times New Roman" w:cs="Times New Roman"/>
          <w:sz w:val="20"/>
          <w:szCs w:val="20"/>
        </w:rPr>
        <w:t>[3]</w:t>
      </w:r>
      <w:r w:rsidR="00333CF6" w:rsidRPr="00D51458">
        <w:rPr>
          <w:rFonts w:ascii="Times New Roman" w:hAnsi="Times New Roman" w:cs="Times New Roman"/>
          <w:sz w:val="20"/>
          <w:szCs w:val="20"/>
        </w:rPr>
        <w:t xml:space="preserve"> is </w:t>
      </w:r>
      <w:r w:rsidR="00333CF6" w:rsidRPr="00D51458">
        <w:rPr>
          <w:rStyle w:val="hps"/>
          <w:rFonts w:ascii="Times New Roman" w:hAnsi="Times New Roman" w:cs="Times New Roman"/>
          <w:sz w:val="20"/>
          <w:szCs w:val="20"/>
        </w:rPr>
        <w:t xml:space="preserve">rare subspecies in Iraq since only two male specimens have been found in Iraq for the first time in the city of </w:t>
      </w:r>
      <w:proofErr w:type="spellStart"/>
      <w:r w:rsidR="00333CF6" w:rsidRPr="00D51458">
        <w:rPr>
          <w:rStyle w:val="hps"/>
          <w:rFonts w:ascii="Times New Roman" w:hAnsi="Times New Roman" w:cs="Times New Roman"/>
          <w:sz w:val="20"/>
          <w:szCs w:val="20"/>
        </w:rPr>
        <w:t>Qaim</w:t>
      </w:r>
      <w:proofErr w:type="spellEnd"/>
      <w:r w:rsidR="00333CF6" w:rsidRPr="00D51458">
        <w:rPr>
          <w:rStyle w:val="hps"/>
          <w:rFonts w:ascii="Times New Roman" w:hAnsi="Times New Roman" w:cs="Times New Roman"/>
          <w:sz w:val="20"/>
          <w:szCs w:val="20"/>
        </w:rPr>
        <w:t>, border with Syria to the west of Iraq</w:t>
      </w:r>
      <w:r w:rsidR="00333CF6" w:rsidRPr="00D51458">
        <w:rPr>
          <w:rFonts w:ascii="Times New Roman" w:hAnsi="Times New Roman" w:cs="Times New Roman"/>
          <w:sz w:val="20"/>
          <w:szCs w:val="20"/>
        </w:rPr>
        <w:t xml:space="preserve">, according </w:t>
      </w:r>
      <w:r w:rsidR="00333CF6" w:rsidRPr="00D51458">
        <w:rPr>
          <w:rStyle w:val="hps"/>
          <w:rFonts w:ascii="Times New Roman" w:hAnsi="Times New Roman" w:cs="Times New Roman"/>
          <w:sz w:val="20"/>
          <w:szCs w:val="20"/>
        </w:rPr>
        <w:t>to</w:t>
      </w:r>
      <w:r w:rsidR="00333CF6" w:rsidRPr="00D51458">
        <w:rPr>
          <w:rFonts w:ascii="Times New Roman" w:hAnsi="Times New Roman" w:cs="Times New Roman"/>
          <w:sz w:val="20"/>
          <w:szCs w:val="20"/>
          <w:lang w:bidi="ar-IQ"/>
        </w:rPr>
        <w:t xml:space="preserve"> </w:t>
      </w:r>
      <w:proofErr w:type="spellStart"/>
      <w:r w:rsidR="00333CF6" w:rsidRPr="00D51458">
        <w:rPr>
          <w:rFonts w:ascii="Times New Roman" w:hAnsi="Times New Roman" w:cs="Times New Roman"/>
          <w:sz w:val="20"/>
          <w:szCs w:val="20"/>
          <w:lang w:bidi="ar-IQ"/>
        </w:rPr>
        <w:t>Afrasib</w:t>
      </w:r>
      <w:proofErr w:type="spellEnd"/>
      <w:r w:rsidR="00333CF6" w:rsidRPr="00D51458">
        <w:rPr>
          <w:rFonts w:ascii="Times New Roman" w:hAnsi="Times New Roman" w:cs="Times New Roman"/>
          <w:sz w:val="20"/>
          <w:szCs w:val="20"/>
          <w:lang w:bidi="ar-IQ"/>
        </w:rPr>
        <w:t xml:space="preserve"> &amp; Ali </w:t>
      </w:r>
      <w:r w:rsidR="00130F00">
        <w:rPr>
          <w:rFonts w:ascii="Times New Roman" w:hAnsi="Times New Roman" w:cs="Times New Roman"/>
          <w:sz w:val="20"/>
          <w:szCs w:val="20"/>
          <w:lang w:bidi="ar-IQ"/>
        </w:rPr>
        <w:t>[9].</w:t>
      </w:r>
      <w:r w:rsidR="00333CF6" w:rsidRPr="00D51458">
        <w:rPr>
          <w:rFonts w:ascii="Times New Roman" w:hAnsi="Times New Roman" w:cs="Times New Roman"/>
          <w:sz w:val="20"/>
          <w:szCs w:val="20"/>
          <w:lang w:bidi="ar-IQ"/>
        </w:rPr>
        <w:t xml:space="preserve"> </w:t>
      </w:r>
      <w:r w:rsidR="00333CF6" w:rsidRPr="00D51458">
        <w:rPr>
          <w:rStyle w:val="hps"/>
          <w:rFonts w:ascii="Times New Roman" w:hAnsi="Times New Roman" w:cs="Times New Roman"/>
          <w:sz w:val="20"/>
          <w:szCs w:val="20"/>
        </w:rPr>
        <w:t>It is widespread in Syria and Jordan and may have come to Iraq from these places.</w:t>
      </w:r>
    </w:p>
    <w:p w:rsidR="00D51458" w:rsidRPr="00D51458" w:rsidRDefault="00D51458" w:rsidP="00130F00">
      <w:pPr>
        <w:pStyle w:val="ListParagraph"/>
        <w:spacing w:after="0" w:line="360" w:lineRule="auto"/>
        <w:ind w:left="0"/>
        <w:rPr>
          <w:sz w:val="20"/>
          <w:szCs w:val="20"/>
        </w:rPr>
      </w:pPr>
      <w:proofErr w:type="spellStart"/>
      <w:proofErr w:type="gramStart"/>
      <w:r w:rsidRPr="00D51458">
        <w:rPr>
          <w:i/>
          <w:iCs/>
          <w:sz w:val="20"/>
          <w:szCs w:val="20"/>
        </w:rPr>
        <w:t>Eirenis</w:t>
      </w:r>
      <w:proofErr w:type="spellEnd"/>
      <w:r w:rsidRPr="00D51458">
        <w:rPr>
          <w:i/>
          <w:iCs/>
          <w:sz w:val="20"/>
          <w:szCs w:val="20"/>
        </w:rPr>
        <w:t xml:space="preserve"> </w:t>
      </w:r>
      <w:proofErr w:type="spellStart"/>
      <w:r w:rsidRPr="00D51458">
        <w:rPr>
          <w:i/>
          <w:iCs/>
          <w:sz w:val="20"/>
          <w:szCs w:val="20"/>
        </w:rPr>
        <w:t>coronelloides</w:t>
      </w:r>
      <w:proofErr w:type="spellEnd"/>
      <w:r w:rsidRPr="00D51458">
        <w:rPr>
          <w:sz w:val="20"/>
          <w:szCs w:val="20"/>
        </w:rPr>
        <w:t xml:space="preserve"> (Jan, 1862) this species is newly discovered in the northeast of Iraq according to </w:t>
      </w:r>
      <w:proofErr w:type="spellStart"/>
      <w:r w:rsidRPr="00D51458">
        <w:rPr>
          <w:sz w:val="20"/>
          <w:szCs w:val="20"/>
          <w:lang w:bidi="ar-IQ"/>
        </w:rPr>
        <w:t>Afrasiab</w:t>
      </w:r>
      <w:proofErr w:type="spellEnd"/>
      <w:r w:rsidRPr="00D51458">
        <w:rPr>
          <w:sz w:val="20"/>
          <w:szCs w:val="20"/>
          <w:lang w:bidi="ar-IQ"/>
        </w:rPr>
        <w:t xml:space="preserve"> &amp; </w:t>
      </w:r>
      <w:proofErr w:type="spellStart"/>
      <w:r w:rsidRPr="00D51458">
        <w:rPr>
          <w:sz w:val="20"/>
          <w:szCs w:val="20"/>
          <w:lang w:bidi="ar-IQ"/>
        </w:rPr>
        <w:t>Mohamad</w:t>
      </w:r>
      <w:proofErr w:type="spellEnd"/>
      <w:r w:rsidRPr="00D51458">
        <w:rPr>
          <w:sz w:val="20"/>
          <w:szCs w:val="20"/>
          <w:lang w:bidi="ar-IQ"/>
        </w:rPr>
        <w:t xml:space="preserve"> </w:t>
      </w:r>
      <w:r w:rsidR="00130F00">
        <w:rPr>
          <w:sz w:val="20"/>
          <w:szCs w:val="20"/>
          <w:lang w:bidi="ar-IQ"/>
        </w:rPr>
        <w:t>[17]</w:t>
      </w:r>
      <w:r w:rsidRPr="00D51458">
        <w:rPr>
          <w:sz w:val="20"/>
          <w:szCs w:val="20"/>
          <w:lang w:bidi="ar-IQ"/>
        </w:rPr>
        <w:t>.</w:t>
      </w:r>
      <w:proofErr w:type="gramEnd"/>
    </w:p>
    <w:p w:rsidR="00D51458" w:rsidRPr="00D51458" w:rsidRDefault="00D51458" w:rsidP="00130F00">
      <w:pPr>
        <w:autoSpaceDE w:val="0"/>
        <w:autoSpaceDN w:val="0"/>
        <w:adjustRightInd w:val="0"/>
        <w:spacing w:after="0" w:line="360" w:lineRule="auto"/>
        <w:rPr>
          <w:rFonts w:ascii="Times New Roman" w:hAnsi="Times New Roman" w:cs="Times New Roman"/>
          <w:i/>
          <w:iCs/>
          <w:sz w:val="20"/>
          <w:szCs w:val="20"/>
        </w:rPr>
      </w:pPr>
      <w:r w:rsidRPr="00D51458">
        <w:rPr>
          <w:rFonts w:ascii="Times New Roman" w:hAnsi="Times New Roman" w:cs="Times New Roman"/>
          <w:sz w:val="20"/>
          <w:szCs w:val="20"/>
        </w:rPr>
        <w:t>Genus:</w:t>
      </w:r>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i/>
          <w:iCs/>
          <w:sz w:val="20"/>
          <w:szCs w:val="20"/>
        </w:rPr>
        <w:t>Zamenis</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Fitzinger</w:t>
      </w:r>
      <w:proofErr w:type="spellEnd"/>
      <w:r w:rsidRPr="00D51458">
        <w:rPr>
          <w:rFonts w:ascii="Times New Roman" w:hAnsi="Times New Roman" w:cs="Times New Roman"/>
          <w:sz w:val="20"/>
          <w:szCs w:val="20"/>
        </w:rPr>
        <w:t>, 1853)</w:t>
      </w:r>
      <w:proofErr w:type="gramStart"/>
      <w:r w:rsidRPr="00D51458">
        <w:rPr>
          <w:rFonts w:ascii="Times New Roman" w:hAnsi="Times New Roman" w:cs="Times New Roman"/>
          <w:i/>
          <w:iCs/>
          <w:sz w:val="20"/>
          <w:szCs w:val="20"/>
        </w:rPr>
        <w:t>,</w:t>
      </w:r>
      <w:proofErr w:type="spellStart"/>
      <w:r w:rsidRPr="00D51458">
        <w:rPr>
          <w:rFonts w:ascii="Times New Roman" w:hAnsi="Times New Roman" w:cs="Times New Roman"/>
          <w:i/>
          <w:iCs/>
          <w:sz w:val="20"/>
          <w:szCs w:val="20"/>
        </w:rPr>
        <w:t>Zamenis</w:t>
      </w:r>
      <w:proofErr w:type="spellEnd"/>
      <w:proofErr w:type="gramEnd"/>
      <w:r w:rsidRPr="00D51458">
        <w:rPr>
          <w:rFonts w:ascii="Times New Roman" w:hAnsi="Times New Roman" w:cs="Times New Roman"/>
          <w:i/>
          <w:iCs/>
          <w:sz w:val="20"/>
          <w:szCs w:val="20"/>
        </w:rPr>
        <w:t xml:space="preserve"> </w:t>
      </w:r>
      <w:proofErr w:type="spellStart"/>
      <w:r w:rsidRPr="00D51458">
        <w:rPr>
          <w:rFonts w:ascii="Times New Roman" w:hAnsi="Times New Roman" w:cs="Times New Roman"/>
          <w:i/>
          <w:iCs/>
          <w:sz w:val="20"/>
          <w:szCs w:val="20"/>
        </w:rPr>
        <w:t>hohenackeri</w:t>
      </w:r>
      <w:proofErr w:type="spellEnd"/>
      <w:r w:rsidRPr="00D51458">
        <w:rPr>
          <w:rFonts w:ascii="Times New Roman" w:hAnsi="Times New Roman" w:cs="Times New Roman"/>
          <w:sz w:val="20"/>
          <w:szCs w:val="20"/>
        </w:rPr>
        <w:t xml:space="preserve"> (</w:t>
      </w:r>
      <w:proofErr w:type="spellStart"/>
      <w:r w:rsidRPr="00D51458">
        <w:rPr>
          <w:rFonts w:ascii="Times New Roman" w:hAnsi="Times New Roman" w:cs="Times New Roman"/>
          <w:sz w:val="20"/>
          <w:szCs w:val="20"/>
        </w:rPr>
        <w:t>Strauch</w:t>
      </w:r>
      <w:proofErr w:type="spellEnd"/>
      <w:r w:rsidRPr="00D51458">
        <w:rPr>
          <w:rFonts w:ascii="Times New Roman" w:hAnsi="Times New Roman" w:cs="Times New Roman"/>
          <w:sz w:val="20"/>
          <w:szCs w:val="20"/>
        </w:rPr>
        <w:t xml:space="preserve">, 1873) The specimen, according to </w:t>
      </w:r>
      <w:proofErr w:type="spellStart"/>
      <w:r w:rsidRPr="00D51458">
        <w:rPr>
          <w:rFonts w:ascii="Times New Roman" w:hAnsi="Times New Roman" w:cs="Times New Roman"/>
          <w:sz w:val="20"/>
          <w:szCs w:val="20"/>
        </w:rPr>
        <w:t>Afrasiab</w:t>
      </w:r>
      <w:proofErr w:type="spellEnd"/>
      <w:r w:rsidRPr="00D51458">
        <w:rPr>
          <w:rFonts w:ascii="Times New Roman" w:hAnsi="Times New Roman" w:cs="Times New Roman"/>
          <w:sz w:val="20"/>
          <w:szCs w:val="20"/>
        </w:rPr>
        <w:t xml:space="preserve"> &amp; </w:t>
      </w:r>
      <w:proofErr w:type="spellStart"/>
      <w:r w:rsidRPr="00D51458">
        <w:rPr>
          <w:rFonts w:ascii="Times New Roman" w:hAnsi="Times New Roman" w:cs="Times New Roman"/>
          <w:sz w:val="20"/>
          <w:szCs w:val="20"/>
        </w:rPr>
        <w:t>Mohamad</w:t>
      </w:r>
      <w:proofErr w:type="spellEnd"/>
      <w:r w:rsidRPr="00D51458">
        <w:rPr>
          <w:rFonts w:ascii="Times New Roman" w:hAnsi="Times New Roman" w:cs="Times New Roman"/>
          <w:sz w:val="20"/>
          <w:szCs w:val="20"/>
        </w:rPr>
        <w:t xml:space="preserve"> </w:t>
      </w:r>
      <w:r w:rsidR="00130F00">
        <w:rPr>
          <w:rFonts w:ascii="Times New Roman" w:hAnsi="Times New Roman" w:cs="Times New Roman"/>
          <w:sz w:val="20"/>
          <w:szCs w:val="20"/>
        </w:rPr>
        <w:t>[16],</w:t>
      </w:r>
      <w:r w:rsidRPr="00D51458">
        <w:rPr>
          <w:rFonts w:ascii="Times New Roman" w:hAnsi="Times New Roman" w:cs="Times New Roman"/>
          <w:sz w:val="20"/>
          <w:szCs w:val="20"/>
        </w:rPr>
        <w:t xml:space="preserve"> has a genus and species </w:t>
      </w:r>
      <w:proofErr w:type="spellStart"/>
      <w:r w:rsidRPr="00D51458">
        <w:rPr>
          <w:rFonts w:ascii="Times New Roman" w:hAnsi="Times New Roman" w:cs="Times New Roman"/>
          <w:sz w:val="20"/>
          <w:szCs w:val="20"/>
        </w:rPr>
        <w:t>newely</w:t>
      </w:r>
      <w:proofErr w:type="spellEnd"/>
      <w:r w:rsidRPr="00D51458">
        <w:rPr>
          <w:rFonts w:ascii="Times New Roman" w:hAnsi="Times New Roman" w:cs="Times New Roman"/>
          <w:sz w:val="20"/>
          <w:szCs w:val="20"/>
        </w:rPr>
        <w:t xml:space="preserve"> in Iraq.</w:t>
      </w:r>
    </w:p>
    <w:p w:rsidR="00872E2C" w:rsidRPr="00D51458" w:rsidRDefault="00AB4491" w:rsidP="00AB4491">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0"/>
          <w:szCs w:val="20"/>
        </w:rPr>
        <w:t xml:space="preserve">        </w:t>
      </w:r>
      <w:proofErr w:type="spellStart"/>
      <w:proofErr w:type="gramStart"/>
      <w:r w:rsidR="00D51458" w:rsidRPr="00D51458">
        <w:rPr>
          <w:rFonts w:ascii="Times New Roman" w:hAnsi="Times New Roman" w:cs="Times New Roman"/>
          <w:i/>
          <w:iCs/>
          <w:sz w:val="20"/>
          <w:szCs w:val="20"/>
        </w:rPr>
        <w:t>Echis</w:t>
      </w:r>
      <w:proofErr w:type="spellEnd"/>
      <w:r w:rsidR="00D51458" w:rsidRPr="00D51458">
        <w:rPr>
          <w:rFonts w:ascii="Times New Roman" w:hAnsi="Times New Roman" w:cs="Times New Roman"/>
          <w:i/>
          <w:iCs/>
          <w:sz w:val="20"/>
          <w:szCs w:val="20"/>
        </w:rPr>
        <w:t xml:space="preserve"> </w:t>
      </w:r>
      <w:proofErr w:type="spellStart"/>
      <w:r w:rsidR="00D51458" w:rsidRPr="00D51458">
        <w:rPr>
          <w:rFonts w:ascii="Times New Roman" w:hAnsi="Times New Roman" w:cs="Times New Roman"/>
          <w:i/>
          <w:iCs/>
          <w:sz w:val="20"/>
          <w:szCs w:val="20"/>
        </w:rPr>
        <w:t>carinatus</w:t>
      </w:r>
      <w:proofErr w:type="spellEnd"/>
      <w:r w:rsidR="00D51458" w:rsidRPr="00D51458">
        <w:rPr>
          <w:rFonts w:ascii="Times New Roman" w:hAnsi="Times New Roman" w:cs="Times New Roman"/>
          <w:sz w:val="20"/>
          <w:szCs w:val="20"/>
        </w:rPr>
        <w:t xml:space="preserve"> (Schneider, 1801).</w:t>
      </w:r>
      <w:proofErr w:type="gramEnd"/>
      <w:r w:rsidR="00D51458" w:rsidRPr="00D51458">
        <w:rPr>
          <w:rFonts w:ascii="Times New Roman" w:hAnsi="Times New Roman" w:cs="Times New Roman"/>
          <w:sz w:val="20"/>
          <w:szCs w:val="20"/>
        </w:rPr>
        <w:t xml:space="preserve"> It </w:t>
      </w:r>
      <w:r w:rsidR="00D51458" w:rsidRPr="00D51458">
        <w:rPr>
          <w:rFonts w:ascii="Times New Roman" w:eastAsia="TimesNewRomanPSMT" w:hAnsi="Times New Roman" w:cs="Times New Roman"/>
          <w:sz w:val="20"/>
          <w:szCs w:val="20"/>
        </w:rPr>
        <w:t>has been recorded in previous references by</w:t>
      </w:r>
      <w:r w:rsidR="00D51458" w:rsidRPr="00D51458">
        <w:rPr>
          <w:rFonts w:ascii="Times New Roman" w:eastAsia="Times New Roman" w:hAnsi="Times New Roman" w:cs="Times New Roman"/>
          <w:sz w:val="20"/>
          <w:szCs w:val="20"/>
        </w:rPr>
        <w:t xml:space="preserve"> </w:t>
      </w:r>
      <w:proofErr w:type="spellStart"/>
      <w:r w:rsidR="00D51458" w:rsidRPr="00D51458">
        <w:rPr>
          <w:rFonts w:ascii="Times New Roman" w:eastAsia="Times New Roman" w:hAnsi="Times New Roman" w:cs="Times New Roman"/>
          <w:sz w:val="20"/>
          <w:szCs w:val="20"/>
        </w:rPr>
        <w:t>Corkill</w:t>
      </w:r>
      <w:proofErr w:type="spellEnd"/>
      <w:r w:rsidR="00D51458" w:rsidRPr="00D51458">
        <w:rPr>
          <w:rFonts w:ascii="Times New Roman" w:eastAsia="Times New Roman" w:hAnsi="Times New Roman" w:cs="Times New Roman"/>
          <w:sz w:val="20"/>
          <w:szCs w:val="20"/>
        </w:rPr>
        <w:t xml:space="preserve"> </w:t>
      </w:r>
      <w:r w:rsidR="00130F00">
        <w:rPr>
          <w:rFonts w:ascii="Times New Roman" w:eastAsia="Times New Roman" w:hAnsi="Times New Roman" w:cs="Times New Roman"/>
          <w:sz w:val="20"/>
          <w:szCs w:val="20"/>
        </w:rPr>
        <w:t>[2</w:t>
      </w:r>
      <w:proofErr w:type="gramStart"/>
      <w:r w:rsidR="00130F00">
        <w:rPr>
          <w:rFonts w:ascii="Times New Roman" w:eastAsia="Times New Roman" w:hAnsi="Times New Roman" w:cs="Times New Roman"/>
          <w:sz w:val="20"/>
          <w:szCs w:val="20"/>
        </w:rPr>
        <w:t xml:space="preserve">] </w:t>
      </w:r>
      <w:r w:rsidR="00D51458" w:rsidRPr="00D51458">
        <w:rPr>
          <w:rFonts w:ascii="Times New Roman" w:eastAsia="TimesNewRomanPSMT" w:hAnsi="Times New Roman" w:cs="Times New Roman"/>
          <w:sz w:val="20"/>
          <w:szCs w:val="20"/>
        </w:rPr>
        <w:t xml:space="preserve"> in</w:t>
      </w:r>
      <w:proofErr w:type="gramEnd"/>
      <w:r w:rsidR="00D51458" w:rsidRPr="00D51458">
        <w:rPr>
          <w:rFonts w:ascii="Times New Roman" w:eastAsia="TimesNewRomanPSMT" w:hAnsi="Times New Roman" w:cs="Times New Roman"/>
          <w:sz w:val="20"/>
          <w:szCs w:val="20"/>
        </w:rPr>
        <w:t xml:space="preserve"> </w:t>
      </w:r>
      <w:proofErr w:type="spellStart"/>
      <w:r w:rsidR="00D51458" w:rsidRPr="00D51458">
        <w:rPr>
          <w:rFonts w:ascii="Times New Roman" w:eastAsia="Times New Roman" w:hAnsi="Times New Roman" w:cs="Times New Roman"/>
          <w:sz w:val="20"/>
          <w:szCs w:val="20"/>
        </w:rPr>
        <w:t>Dwaniyah</w:t>
      </w:r>
      <w:proofErr w:type="spellEnd"/>
      <w:r w:rsidR="00D51458" w:rsidRPr="00D51458">
        <w:rPr>
          <w:rFonts w:ascii="Times New Roman" w:eastAsia="Times New Roman" w:hAnsi="Times New Roman" w:cs="Times New Roman"/>
          <w:sz w:val="20"/>
          <w:szCs w:val="20"/>
        </w:rPr>
        <w:t xml:space="preserve"> area</w:t>
      </w:r>
      <w:r w:rsidR="00D51458" w:rsidRPr="00D51458">
        <w:rPr>
          <w:rFonts w:ascii="Times New Roman" w:eastAsia="TimesNewRomanPSMT" w:hAnsi="Times New Roman" w:cs="Times New Roman"/>
          <w:sz w:val="20"/>
          <w:szCs w:val="20"/>
        </w:rPr>
        <w:t xml:space="preserve"> in the middle of Iraq until 2011 and no other examples are recorded. Even </w:t>
      </w:r>
      <w:proofErr w:type="spellStart"/>
      <w:r w:rsidR="00D51458" w:rsidRPr="00D51458">
        <w:rPr>
          <w:rFonts w:ascii="Times New Roman" w:hAnsi="Times New Roman" w:cs="Times New Roman"/>
          <w:sz w:val="20"/>
          <w:szCs w:val="20"/>
        </w:rPr>
        <w:t>Afrasiab</w:t>
      </w:r>
      <w:proofErr w:type="spellEnd"/>
      <w:r w:rsidR="00D51458" w:rsidRPr="00D51458">
        <w:rPr>
          <w:rFonts w:ascii="Times New Roman" w:hAnsi="Times New Roman" w:cs="Times New Roman"/>
          <w:sz w:val="20"/>
          <w:szCs w:val="20"/>
        </w:rPr>
        <w:t xml:space="preserve"> </w:t>
      </w:r>
      <w:r w:rsidR="00D51458" w:rsidRPr="00D51458">
        <w:rPr>
          <w:rFonts w:ascii="Times New Roman" w:hAnsi="Times New Roman" w:cs="Times New Roman"/>
          <w:i/>
          <w:iCs/>
          <w:sz w:val="20"/>
          <w:szCs w:val="20"/>
        </w:rPr>
        <w:t>et al</w:t>
      </w:r>
      <w:r w:rsidR="00D51458" w:rsidRPr="00D51458">
        <w:rPr>
          <w:rFonts w:ascii="Times New Roman" w:hAnsi="Times New Roman" w:cs="Times New Roman"/>
          <w:sz w:val="20"/>
          <w:szCs w:val="20"/>
        </w:rPr>
        <w:t xml:space="preserve">., </w:t>
      </w:r>
      <w:r w:rsidR="00130F00">
        <w:rPr>
          <w:rFonts w:ascii="Times New Roman" w:hAnsi="Times New Roman" w:cs="Times New Roman"/>
          <w:sz w:val="20"/>
          <w:szCs w:val="20"/>
        </w:rPr>
        <w:t>[11]</w:t>
      </w:r>
      <w:r w:rsidR="00D51458" w:rsidRPr="00D51458">
        <w:rPr>
          <w:rFonts w:ascii="Times New Roman" w:hAnsi="Times New Roman" w:cs="Times New Roman"/>
          <w:sz w:val="20"/>
          <w:szCs w:val="20"/>
        </w:rPr>
        <w:t xml:space="preserve"> collected two specimens from the village of Said </w:t>
      </w:r>
      <w:proofErr w:type="spellStart"/>
      <w:r w:rsidR="00D51458" w:rsidRPr="00D51458">
        <w:rPr>
          <w:rFonts w:ascii="Times New Roman" w:hAnsi="Times New Roman" w:cs="Times New Roman"/>
          <w:sz w:val="20"/>
          <w:szCs w:val="20"/>
        </w:rPr>
        <w:t>Dakheel</w:t>
      </w:r>
      <w:proofErr w:type="spellEnd"/>
      <w:r w:rsidR="00D51458" w:rsidRPr="00D51458">
        <w:rPr>
          <w:rFonts w:ascii="Times New Roman" w:hAnsi="Times New Roman" w:cs="Times New Roman"/>
          <w:sz w:val="20"/>
          <w:szCs w:val="20"/>
        </w:rPr>
        <w:t xml:space="preserve"> near Al-</w:t>
      </w:r>
      <w:proofErr w:type="spellStart"/>
      <w:r w:rsidR="00D51458" w:rsidRPr="00D51458">
        <w:rPr>
          <w:rFonts w:ascii="Times New Roman" w:hAnsi="Times New Roman" w:cs="Times New Roman"/>
          <w:sz w:val="20"/>
          <w:szCs w:val="20"/>
        </w:rPr>
        <w:t>Nasiriyah</w:t>
      </w:r>
      <w:proofErr w:type="spellEnd"/>
      <w:r w:rsidR="00D51458" w:rsidRPr="00D51458">
        <w:rPr>
          <w:rFonts w:ascii="Times New Roman" w:hAnsi="Times New Roman" w:cs="Times New Roman"/>
          <w:sz w:val="20"/>
          <w:szCs w:val="20"/>
        </w:rPr>
        <w:t xml:space="preserve"> province, southern Iraq. </w:t>
      </w:r>
      <w:r w:rsidR="00D51458" w:rsidRPr="00D51458">
        <w:rPr>
          <w:rFonts w:ascii="Times New Roman" w:eastAsia="TimesNewRomanPSMT" w:hAnsi="Times New Roman" w:cs="Times New Roman"/>
          <w:sz w:val="20"/>
          <w:szCs w:val="20"/>
        </w:rPr>
        <w:t xml:space="preserve">In 2011, a dry winter together with late rains at the end of a hot April (possibly the impact of global warming and changing of the climate) caused an increase of humidity and, as a consequence, obviously mass reproduction of </w:t>
      </w:r>
      <w:proofErr w:type="spellStart"/>
      <w:r w:rsidR="00D51458" w:rsidRPr="00D51458">
        <w:rPr>
          <w:rFonts w:ascii="Times New Roman" w:eastAsia="TimesNewRomanPSMT" w:hAnsi="Times New Roman" w:cs="Times New Roman"/>
          <w:sz w:val="20"/>
          <w:szCs w:val="20"/>
        </w:rPr>
        <w:t>Echis</w:t>
      </w:r>
      <w:proofErr w:type="spellEnd"/>
      <w:r w:rsidR="00D51458" w:rsidRPr="00D51458">
        <w:rPr>
          <w:rFonts w:ascii="Times New Roman" w:eastAsia="TimesNewRomanPSMT" w:hAnsi="Times New Roman" w:cs="Times New Roman"/>
          <w:sz w:val="20"/>
          <w:szCs w:val="20"/>
        </w:rPr>
        <w:t xml:space="preserve"> at Said </w:t>
      </w:r>
      <w:proofErr w:type="spellStart"/>
      <w:r w:rsidR="00D51458" w:rsidRPr="00D51458">
        <w:rPr>
          <w:rFonts w:ascii="Times New Roman" w:eastAsia="TimesNewRomanPSMT" w:hAnsi="Times New Roman" w:cs="Times New Roman"/>
          <w:sz w:val="20"/>
          <w:szCs w:val="20"/>
        </w:rPr>
        <w:t>Dakheel</w:t>
      </w:r>
      <w:proofErr w:type="spellEnd"/>
      <w:r w:rsidR="00D51458" w:rsidRPr="00D51458">
        <w:rPr>
          <w:rFonts w:ascii="Times New Roman" w:eastAsia="TimesNewRomanPSMT" w:hAnsi="Times New Roman" w:cs="Times New Roman"/>
          <w:sz w:val="20"/>
          <w:szCs w:val="20"/>
        </w:rPr>
        <w:t>. This is also confirmed by</w:t>
      </w:r>
      <w:r w:rsidR="00D51458" w:rsidRPr="00D51458">
        <w:rPr>
          <w:rFonts w:ascii="Times New Roman" w:hAnsi="Times New Roman" w:cs="Times New Roman"/>
          <w:sz w:val="20"/>
          <w:szCs w:val="20"/>
        </w:rPr>
        <w:t xml:space="preserve"> </w:t>
      </w:r>
      <w:proofErr w:type="spellStart"/>
      <w:r w:rsidR="00D51458" w:rsidRPr="00D51458">
        <w:rPr>
          <w:rFonts w:ascii="Times New Roman" w:hAnsi="Times New Roman" w:cs="Times New Roman"/>
          <w:sz w:val="20"/>
          <w:szCs w:val="20"/>
        </w:rPr>
        <w:t>Rhadi</w:t>
      </w:r>
      <w:proofErr w:type="spellEnd"/>
      <w:r w:rsidR="00D51458" w:rsidRPr="00D51458">
        <w:rPr>
          <w:rFonts w:ascii="Times New Roman" w:hAnsi="Times New Roman" w:cs="Times New Roman"/>
          <w:i/>
          <w:iCs/>
          <w:sz w:val="20"/>
          <w:szCs w:val="20"/>
          <w:lang w:bidi="ar-IQ"/>
        </w:rPr>
        <w:t xml:space="preserve"> et al</w:t>
      </w:r>
      <w:r w:rsidR="00D51458" w:rsidRPr="00D51458">
        <w:rPr>
          <w:rFonts w:ascii="Times New Roman" w:hAnsi="Times New Roman" w:cs="Times New Roman"/>
          <w:sz w:val="20"/>
          <w:szCs w:val="20"/>
          <w:lang w:bidi="ar-IQ"/>
        </w:rPr>
        <w:t>.</w:t>
      </w:r>
      <w:r w:rsidR="00D51458" w:rsidRPr="00D51458">
        <w:rPr>
          <w:rFonts w:ascii="Times New Roman" w:hAnsi="Times New Roman" w:cs="Times New Roman"/>
          <w:sz w:val="20"/>
          <w:szCs w:val="20"/>
        </w:rPr>
        <w:t xml:space="preserve"> </w:t>
      </w:r>
      <w:r w:rsidR="00130F00">
        <w:rPr>
          <w:rFonts w:ascii="Times New Roman" w:hAnsi="Times New Roman" w:cs="Times New Roman"/>
          <w:sz w:val="20"/>
          <w:szCs w:val="20"/>
        </w:rPr>
        <w:t>[19]</w:t>
      </w:r>
      <w:r w:rsidR="00D51458" w:rsidRPr="00D51458">
        <w:rPr>
          <w:rFonts w:ascii="Times New Roman" w:hAnsi="Times New Roman" w:cs="Times New Roman"/>
          <w:sz w:val="20"/>
          <w:szCs w:val="20"/>
        </w:rPr>
        <w:t xml:space="preserve"> who found this snake in AL</w:t>
      </w:r>
      <w:r w:rsidR="00D51458" w:rsidRPr="00D51458">
        <w:rPr>
          <w:rFonts w:ascii="Times New Roman" w:hAnsi="Times New Roman" w:cs="Times New Roman"/>
          <w:b/>
          <w:bCs/>
          <w:sz w:val="20"/>
          <w:szCs w:val="20"/>
        </w:rPr>
        <w:t>-</w:t>
      </w:r>
      <w:r w:rsidR="00D51458" w:rsidRPr="00D51458">
        <w:rPr>
          <w:rFonts w:ascii="Times New Roman" w:hAnsi="Times New Roman" w:cs="Times New Roman"/>
          <w:sz w:val="20"/>
          <w:szCs w:val="20"/>
        </w:rPr>
        <w:t>Basra province (southern Iraq)</w:t>
      </w:r>
      <w:r w:rsidR="00D51458" w:rsidRPr="00D51458">
        <w:rPr>
          <w:rFonts w:ascii="Times New Roman" w:eastAsia="TimesNewRomanPSMT" w:hAnsi="Times New Roman" w:cs="Times New Roman"/>
          <w:sz w:val="20"/>
          <w:szCs w:val="20"/>
        </w:rPr>
        <w:t>.</w:t>
      </w:r>
    </w:p>
    <w:p w:rsidR="00B31604" w:rsidRDefault="00B31604" w:rsidP="00324AFC">
      <w:pPr>
        <w:shd w:val="clear" w:color="auto" w:fill="FFFFFF"/>
        <w:spacing w:after="0" w:line="240" w:lineRule="exact"/>
        <w:jc w:val="both"/>
        <w:rPr>
          <w:rFonts w:ascii="Times New Roman" w:eastAsia="Times New Roman" w:hAnsi="Times New Roman" w:cs="Times New Roman"/>
          <w:b/>
          <w:bCs/>
          <w:sz w:val="24"/>
          <w:szCs w:val="24"/>
        </w:rPr>
      </w:pPr>
    </w:p>
    <w:p w:rsidR="009433D7" w:rsidRDefault="009433D7" w:rsidP="00324AFC">
      <w:pPr>
        <w:shd w:val="clear" w:color="auto" w:fill="FFFFFF"/>
        <w:spacing w:after="0" w:line="240" w:lineRule="exact"/>
        <w:jc w:val="both"/>
        <w:rPr>
          <w:rFonts w:ascii="Times New Roman" w:eastAsia="Times New Roman" w:hAnsi="Times New Roman" w:cs="Times New Roman"/>
          <w:b/>
          <w:bCs/>
          <w:sz w:val="24"/>
          <w:szCs w:val="24"/>
        </w:rPr>
      </w:pPr>
      <w:r w:rsidRPr="00FA1B31">
        <w:rPr>
          <w:rFonts w:ascii="Times New Roman" w:eastAsia="Times New Roman" w:hAnsi="Times New Roman" w:cs="Times New Roman"/>
          <w:b/>
          <w:bCs/>
          <w:sz w:val="24"/>
          <w:szCs w:val="24"/>
        </w:rPr>
        <w:t>References</w:t>
      </w:r>
    </w:p>
    <w:p w:rsidR="00417A6E" w:rsidRDefault="00417A6E" w:rsidP="00324AFC">
      <w:pPr>
        <w:shd w:val="clear" w:color="auto" w:fill="FFFFFF"/>
        <w:spacing w:after="0" w:line="240" w:lineRule="exact"/>
        <w:jc w:val="both"/>
        <w:rPr>
          <w:rFonts w:ascii="Times New Roman" w:eastAsia="Times New Roman" w:hAnsi="Times New Roman" w:cs="Times New Roman"/>
          <w:b/>
          <w:bCs/>
          <w:sz w:val="24"/>
          <w:szCs w:val="24"/>
        </w:rPr>
      </w:pPr>
    </w:p>
    <w:p w:rsidR="00307F0E" w:rsidRPr="00AB4491" w:rsidRDefault="00307F0E" w:rsidP="00AB4491">
      <w:pPr>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sz w:val="20"/>
          <w:szCs w:val="20"/>
        </w:rPr>
        <w:t xml:space="preserve">[1] </w:t>
      </w:r>
      <w:proofErr w:type="spellStart"/>
      <w:r w:rsidRPr="00AB4491">
        <w:rPr>
          <w:rFonts w:ascii="Times New Roman" w:hAnsi="Times New Roman" w:cs="Times New Roman"/>
          <w:b/>
          <w:bCs/>
          <w:color w:val="000000"/>
          <w:sz w:val="20"/>
          <w:szCs w:val="20"/>
        </w:rPr>
        <w:t>Afrasiab</w:t>
      </w:r>
      <w:proofErr w:type="spellEnd"/>
      <w:r w:rsidRPr="00AB4491">
        <w:rPr>
          <w:rFonts w:ascii="Times New Roman" w:hAnsi="Times New Roman" w:cs="Times New Roman"/>
          <w:b/>
          <w:bCs/>
          <w:color w:val="000000"/>
          <w:sz w:val="20"/>
          <w:szCs w:val="20"/>
        </w:rPr>
        <w:t xml:space="preserve"> and Ali</w:t>
      </w:r>
      <w:r w:rsidRPr="00AB4491">
        <w:rPr>
          <w:rFonts w:ascii="Times New Roman" w:hAnsi="Times New Roman" w:cs="Times New Roman"/>
          <w:b/>
          <w:bCs/>
          <w:color w:val="000000"/>
          <w:sz w:val="20"/>
          <w:szCs w:val="20"/>
          <w:shd w:val="clear" w:color="auto" w:fill="FFFFFF"/>
        </w:rPr>
        <w:t>, H. A.</w:t>
      </w:r>
      <w:r w:rsidRPr="00AB449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rPr>
        <w:t xml:space="preserve">Notes on </w:t>
      </w:r>
      <w:proofErr w:type="spellStart"/>
      <w:r w:rsidRPr="00AB4491">
        <w:rPr>
          <w:rFonts w:ascii="Times New Roman" w:hAnsi="Times New Roman" w:cs="Times New Roman"/>
          <w:color w:val="000000"/>
          <w:sz w:val="20"/>
          <w:szCs w:val="20"/>
        </w:rPr>
        <w:t>scolecophidians</w:t>
      </w:r>
      <w:proofErr w:type="spellEnd"/>
      <w:r w:rsidRPr="00AB4491">
        <w:rPr>
          <w:rFonts w:ascii="Times New Roman" w:hAnsi="Times New Roman" w:cs="Times New Roman"/>
          <w:color w:val="000000"/>
          <w:sz w:val="20"/>
          <w:szCs w:val="20"/>
        </w:rPr>
        <w:t xml:space="preserve"> (Blind snakes) reptilian- serpents, of Iraq. Bull. Iraq nat. Hist. Mus. </w:t>
      </w:r>
      <w:r w:rsidR="00373292" w:rsidRPr="00AB4491">
        <w:rPr>
          <w:rFonts w:ascii="Times New Roman" w:hAnsi="Times New Roman" w:cs="Times New Roman"/>
          <w:color w:val="000000"/>
          <w:sz w:val="20"/>
          <w:szCs w:val="20"/>
        </w:rPr>
        <w:t>Vol.</w:t>
      </w:r>
      <w:r w:rsidRPr="00AB4491">
        <w:rPr>
          <w:rFonts w:ascii="Times New Roman" w:hAnsi="Times New Roman" w:cs="Times New Roman"/>
          <w:color w:val="000000"/>
          <w:sz w:val="20"/>
          <w:szCs w:val="20"/>
        </w:rPr>
        <w:t>8</w:t>
      </w:r>
      <w:r w:rsidR="00373292" w:rsidRPr="00AB4491">
        <w:rPr>
          <w:rFonts w:ascii="Times New Roman" w:hAnsi="Times New Roman" w:cs="Times New Roman"/>
          <w:color w:val="000000"/>
          <w:sz w:val="20"/>
          <w:szCs w:val="20"/>
        </w:rPr>
        <w:t>.N</w:t>
      </w:r>
      <w:r w:rsidR="00130F00" w:rsidRPr="00AB4491">
        <w:rPr>
          <w:rFonts w:ascii="Times New Roman" w:hAnsi="Times New Roman" w:cs="Times New Roman"/>
          <w:color w:val="000000"/>
          <w:sz w:val="20"/>
          <w:szCs w:val="20"/>
        </w:rPr>
        <w:t>o</w:t>
      </w:r>
      <w:r w:rsidR="00373292" w:rsidRPr="00AB4491">
        <w:rPr>
          <w:rFonts w:ascii="Times New Roman" w:hAnsi="Times New Roman" w:cs="Times New Roman"/>
          <w:color w:val="000000"/>
          <w:sz w:val="20"/>
          <w:szCs w:val="20"/>
        </w:rPr>
        <w:t>.</w:t>
      </w:r>
      <w:r w:rsidRPr="00AB4491">
        <w:rPr>
          <w:rFonts w:ascii="Times New Roman" w:hAnsi="Times New Roman" w:cs="Times New Roman"/>
          <w:color w:val="000000"/>
          <w:sz w:val="20"/>
          <w:szCs w:val="20"/>
        </w:rPr>
        <w:t>4</w:t>
      </w:r>
      <w:r w:rsidR="00AB4491">
        <w:rPr>
          <w:rFonts w:ascii="Times New Roman" w:hAnsi="Times New Roman" w:cs="Times New Roman"/>
          <w:color w:val="000000"/>
          <w:sz w:val="20"/>
          <w:szCs w:val="20"/>
        </w:rPr>
        <w:t>, pp</w:t>
      </w:r>
      <w:proofErr w:type="gramStart"/>
      <w:r w:rsidR="00AB4491">
        <w:rPr>
          <w:rFonts w:ascii="Times New Roman" w:hAnsi="Times New Roman" w:cs="Times New Roman"/>
          <w:color w:val="000000"/>
          <w:sz w:val="20"/>
          <w:szCs w:val="20"/>
        </w:rPr>
        <w:t>:</w:t>
      </w:r>
      <w:r w:rsidRPr="00AB4491">
        <w:rPr>
          <w:rFonts w:ascii="Times New Roman" w:hAnsi="Times New Roman" w:cs="Times New Roman"/>
          <w:color w:val="000000"/>
          <w:sz w:val="20"/>
          <w:szCs w:val="20"/>
        </w:rPr>
        <w:t>3</w:t>
      </w:r>
      <w:proofErr w:type="gramEnd"/>
      <w:r w:rsidRPr="00AB4491">
        <w:rPr>
          <w:rFonts w:ascii="Times New Roman" w:hAnsi="Times New Roman" w:cs="Times New Roman"/>
          <w:color w:val="000000"/>
          <w:sz w:val="20"/>
          <w:szCs w:val="20"/>
        </w:rPr>
        <w:t>-39.</w:t>
      </w:r>
      <w:r w:rsidR="00373292" w:rsidRPr="00AB4491">
        <w:rPr>
          <w:rFonts w:ascii="Times New Roman" w:hAnsi="Times New Roman" w:cs="Times New Roman"/>
          <w:color w:val="000000"/>
          <w:sz w:val="20"/>
          <w:szCs w:val="20"/>
        </w:rPr>
        <w:t xml:space="preserve"> 1996.</w:t>
      </w:r>
    </w:p>
    <w:p w:rsidR="00307F0E" w:rsidRPr="00AB4491" w:rsidRDefault="00307F0E" w:rsidP="00AB4491">
      <w:pPr>
        <w:spacing w:after="0" w:line="360" w:lineRule="auto"/>
        <w:jc w:val="both"/>
        <w:rPr>
          <w:rFonts w:ascii="Times New Roman" w:hAnsi="Times New Roman" w:cs="Times New Roman"/>
          <w:sz w:val="20"/>
          <w:szCs w:val="20"/>
        </w:rPr>
      </w:pPr>
      <w:r w:rsidRPr="00AB4491">
        <w:rPr>
          <w:rFonts w:ascii="Times New Roman" w:hAnsi="Times New Roman" w:cs="Times New Roman"/>
          <w:b/>
          <w:bCs/>
          <w:color w:val="000000"/>
          <w:sz w:val="20"/>
          <w:szCs w:val="20"/>
          <w:shd w:val="clear" w:color="auto" w:fill="FFFFFF"/>
        </w:rPr>
        <w:t xml:space="preserve">[2] </w:t>
      </w:r>
      <w:proofErr w:type="spellStart"/>
      <w:r w:rsidRPr="00AB4491">
        <w:rPr>
          <w:rFonts w:ascii="Times New Roman" w:hAnsi="Times New Roman" w:cs="Times New Roman"/>
          <w:b/>
          <w:bCs/>
          <w:color w:val="000000"/>
          <w:sz w:val="20"/>
          <w:szCs w:val="20"/>
          <w:shd w:val="clear" w:color="auto" w:fill="FFFFFF"/>
        </w:rPr>
        <w:t>Corkill</w:t>
      </w:r>
      <w:proofErr w:type="spellEnd"/>
      <w:r w:rsidRPr="00AB4491">
        <w:rPr>
          <w:rFonts w:ascii="Times New Roman" w:hAnsi="Times New Roman" w:cs="Times New Roman"/>
          <w:b/>
          <w:bCs/>
          <w:color w:val="000000"/>
          <w:sz w:val="20"/>
          <w:szCs w:val="20"/>
          <w:shd w:val="clear" w:color="auto" w:fill="FFFFFF"/>
        </w:rPr>
        <w:t>, N. L.</w:t>
      </w:r>
      <w:r w:rsidRPr="00AB4491">
        <w:rPr>
          <w:rFonts w:ascii="Times New Roman" w:hAnsi="Times New Roman" w:cs="Times New Roman"/>
          <w:color w:val="000000"/>
          <w:sz w:val="20"/>
          <w:szCs w:val="20"/>
          <w:shd w:val="clear" w:color="auto" w:fill="FFFFFF"/>
        </w:rPr>
        <w:t xml:space="preserve"> Snakes and snake bite in Iraq. </w:t>
      </w:r>
      <w:proofErr w:type="spellStart"/>
      <w:r w:rsidRPr="00AB4491">
        <w:rPr>
          <w:rFonts w:ascii="Times New Roman" w:hAnsi="Times New Roman" w:cs="Times New Roman"/>
          <w:color w:val="000000"/>
          <w:sz w:val="20"/>
          <w:szCs w:val="20"/>
          <w:shd w:val="clear" w:color="auto" w:fill="FFFFFF"/>
        </w:rPr>
        <w:t>Baillière</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Tindall</w:t>
      </w:r>
      <w:proofErr w:type="spellEnd"/>
      <w:r w:rsidRPr="00AB4491">
        <w:rPr>
          <w:rFonts w:ascii="Times New Roman" w:hAnsi="Times New Roman" w:cs="Times New Roman"/>
          <w:color w:val="000000"/>
          <w:sz w:val="20"/>
          <w:szCs w:val="20"/>
          <w:shd w:val="clear" w:color="auto" w:fill="FFFFFF"/>
        </w:rPr>
        <w:t xml:space="preserve"> and </w:t>
      </w:r>
      <w:proofErr w:type="gramStart"/>
      <w:r w:rsidRPr="00AB4491">
        <w:rPr>
          <w:rFonts w:ascii="Times New Roman" w:hAnsi="Times New Roman" w:cs="Times New Roman"/>
          <w:color w:val="000000"/>
          <w:sz w:val="20"/>
          <w:szCs w:val="20"/>
          <w:shd w:val="clear" w:color="auto" w:fill="FFFFFF"/>
        </w:rPr>
        <w:t>Cox.,</w:t>
      </w:r>
      <w:proofErr w:type="gramEnd"/>
      <w:r w:rsidRPr="00AB4491">
        <w:rPr>
          <w:rFonts w:ascii="Times New Roman" w:hAnsi="Times New Roman" w:cs="Times New Roman"/>
          <w:color w:val="000000"/>
          <w:sz w:val="20"/>
          <w:szCs w:val="20"/>
          <w:shd w:val="clear" w:color="auto" w:fill="FFFFFF"/>
        </w:rPr>
        <w:t xml:space="preserve"> London</w:t>
      </w:r>
      <w:r w:rsidR="00373292" w:rsidRPr="00AB4491">
        <w:rPr>
          <w:rFonts w:ascii="Times New Roman" w:hAnsi="Times New Roman" w:cs="Times New Roman"/>
          <w:color w:val="000000"/>
          <w:sz w:val="20"/>
          <w:szCs w:val="20"/>
          <w:shd w:val="clear" w:color="auto" w:fill="FFFFFF"/>
        </w:rPr>
        <w:t>. 1932.</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[3] Schmidt, K. P.</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Reptiles and amphibians from southwestern Asia. </w:t>
      </w:r>
      <w:proofErr w:type="gramStart"/>
      <w:r w:rsidRPr="00AB4491">
        <w:rPr>
          <w:rFonts w:ascii="Times New Roman" w:hAnsi="Times New Roman" w:cs="Times New Roman"/>
          <w:color w:val="000000"/>
          <w:sz w:val="20"/>
          <w:szCs w:val="20"/>
          <w:shd w:val="clear" w:color="auto" w:fill="FFFFFF"/>
        </w:rPr>
        <w:t>Field Museum of Natural History.</w:t>
      </w:r>
      <w:proofErr w:type="gramEnd"/>
      <w:r w:rsidR="00373292" w:rsidRPr="00AB4491">
        <w:rPr>
          <w:rFonts w:ascii="Times New Roman" w:hAnsi="Times New Roman" w:cs="Times New Roman"/>
          <w:color w:val="000000"/>
          <w:sz w:val="20"/>
          <w:szCs w:val="20"/>
          <w:shd w:val="clear" w:color="auto" w:fill="FFFFFF"/>
        </w:rPr>
        <w:t xml:space="preserve"> 1939.</w:t>
      </w:r>
    </w:p>
    <w:p w:rsidR="00307F0E" w:rsidRPr="00AB4491" w:rsidRDefault="00307F0E" w:rsidP="00C50921">
      <w:pPr>
        <w:pStyle w:val="Default"/>
        <w:spacing w:after="240"/>
        <w:jc w:val="both"/>
        <w:rPr>
          <w:sz w:val="20"/>
          <w:szCs w:val="20"/>
        </w:rPr>
      </w:pPr>
      <w:r w:rsidRPr="00AB4491">
        <w:rPr>
          <w:b/>
          <w:bCs/>
          <w:sz w:val="20"/>
          <w:szCs w:val="20"/>
        </w:rPr>
        <w:t xml:space="preserve">[4] </w:t>
      </w:r>
      <w:proofErr w:type="spellStart"/>
      <w:r w:rsidRPr="00AB4491">
        <w:rPr>
          <w:b/>
          <w:bCs/>
          <w:sz w:val="20"/>
          <w:szCs w:val="20"/>
        </w:rPr>
        <w:t>Afrasiab</w:t>
      </w:r>
      <w:proofErr w:type="spellEnd"/>
      <w:r w:rsidRPr="00AB4491">
        <w:rPr>
          <w:b/>
          <w:bCs/>
          <w:sz w:val="20"/>
          <w:szCs w:val="20"/>
          <w:shd w:val="clear" w:color="auto" w:fill="FFFFFF"/>
        </w:rPr>
        <w:t>, S. R., Mohammad, M. K., Ali, H. H., Al-</w:t>
      </w:r>
      <w:proofErr w:type="spellStart"/>
      <w:r w:rsidRPr="00AB4491">
        <w:rPr>
          <w:b/>
          <w:bCs/>
          <w:sz w:val="20"/>
          <w:szCs w:val="20"/>
          <w:shd w:val="clear" w:color="auto" w:fill="FFFFFF"/>
        </w:rPr>
        <w:t>Moussawi</w:t>
      </w:r>
      <w:proofErr w:type="spellEnd"/>
      <w:r w:rsidRPr="00AB4491">
        <w:rPr>
          <w:b/>
          <w:bCs/>
          <w:sz w:val="20"/>
          <w:szCs w:val="20"/>
          <w:shd w:val="clear" w:color="auto" w:fill="FFFFFF"/>
        </w:rPr>
        <w:t>, A. A., &amp; Al-</w:t>
      </w:r>
      <w:proofErr w:type="spellStart"/>
      <w:r w:rsidRPr="00AB4491">
        <w:rPr>
          <w:b/>
          <w:bCs/>
          <w:sz w:val="20"/>
          <w:szCs w:val="20"/>
          <w:shd w:val="clear" w:color="auto" w:fill="FFFFFF"/>
        </w:rPr>
        <w:t>Rasul</w:t>
      </w:r>
      <w:proofErr w:type="spellEnd"/>
      <w:r w:rsidRPr="00AB4491">
        <w:rPr>
          <w:b/>
          <w:bCs/>
          <w:sz w:val="20"/>
          <w:szCs w:val="20"/>
          <w:shd w:val="clear" w:color="auto" w:fill="FFFFFF"/>
        </w:rPr>
        <w:t>, M. S. A.</w:t>
      </w:r>
      <w:r w:rsidRPr="00AB4491">
        <w:rPr>
          <w:sz w:val="20"/>
          <w:szCs w:val="20"/>
          <w:shd w:val="clear" w:color="auto" w:fill="FFFFFF"/>
        </w:rPr>
        <w:t xml:space="preserve"> </w:t>
      </w:r>
      <w:proofErr w:type="spellStart"/>
      <w:r w:rsidRPr="00AB4491">
        <w:rPr>
          <w:sz w:val="20"/>
          <w:szCs w:val="20"/>
          <w:shd w:val="clear" w:color="auto" w:fill="FFFFFF"/>
        </w:rPr>
        <w:t>Hawraman</w:t>
      </w:r>
      <w:proofErr w:type="spellEnd"/>
      <w:r w:rsidRPr="00AB4491">
        <w:rPr>
          <w:sz w:val="20"/>
          <w:szCs w:val="20"/>
          <w:shd w:val="clear" w:color="auto" w:fill="FFFFFF"/>
        </w:rPr>
        <w:t xml:space="preserve"> lowest zone, Kurdistan Province north east of Iraq.</w:t>
      </w:r>
      <w:r w:rsidRPr="00AB4491">
        <w:rPr>
          <w:rStyle w:val="apple-converted-space"/>
          <w:sz w:val="20"/>
          <w:szCs w:val="20"/>
          <w:shd w:val="clear" w:color="auto" w:fill="FFFFFF"/>
        </w:rPr>
        <w:t> </w:t>
      </w:r>
      <w:r w:rsidRPr="00AB4491">
        <w:rPr>
          <w:sz w:val="20"/>
          <w:szCs w:val="20"/>
          <w:shd w:val="clear" w:color="auto" w:fill="FFFFFF"/>
        </w:rPr>
        <w:t xml:space="preserve">Bull. </w:t>
      </w:r>
      <w:proofErr w:type="gramStart"/>
      <w:r w:rsidRPr="00AB4491">
        <w:rPr>
          <w:sz w:val="20"/>
          <w:szCs w:val="20"/>
          <w:shd w:val="clear" w:color="auto" w:fill="FFFFFF"/>
        </w:rPr>
        <w:t xml:space="preserve">Iraq nat. Hist. </w:t>
      </w:r>
      <w:proofErr w:type="spellStart"/>
      <w:r w:rsidRPr="00AB4491">
        <w:rPr>
          <w:sz w:val="20"/>
          <w:szCs w:val="20"/>
          <w:shd w:val="clear" w:color="auto" w:fill="FFFFFF"/>
        </w:rPr>
        <w:t>Mus</w:t>
      </w:r>
      <w:proofErr w:type="spellEnd"/>
      <w:r w:rsidRPr="00AB4491">
        <w:rPr>
          <w:sz w:val="20"/>
          <w:szCs w:val="20"/>
          <w:shd w:val="clear" w:color="auto" w:fill="FFFFFF"/>
        </w:rPr>
        <w:t>,</w:t>
      </w:r>
      <w:r w:rsidRPr="00AB4491">
        <w:rPr>
          <w:rStyle w:val="apple-converted-space"/>
          <w:sz w:val="20"/>
          <w:szCs w:val="20"/>
          <w:shd w:val="clear" w:color="auto" w:fill="FFFFFF"/>
        </w:rPr>
        <w:t> </w:t>
      </w:r>
      <w:r w:rsidR="00130F00" w:rsidRPr="00AB4491">
        <w:rPr>
          <w:rStyle w:val="apple-converted-space"/>
          <w:sz w:val="20"/>
          <w:szCs w:val="20"/>
          <w:shd w:val="clear" w:color="auto" w:fill="FFFFFF"/>
        </w:rPr>
        <w:t>Vol.</w:t>
      </w:r>
      <w:r w:rsidRPr="00AB4491">
        <w:rPr>
          <w:sz w:val="20"/>
          <w:szCs w:val="20"/>
          <w:shd w:val="clear" w:color="auto" w:fill="FFFFFF"/>
        </w:rPr>
        <w:t>12</w:t>
      </w:r>
      <w:r w:rsidR="00130F00" w:rsidRPr="00AB4491">
        <w:rPr>
          <w:sz w:val="20"/>
          <w:szCs w:val="20"/>
          <w:shd w:val="clear" w:color="auto" w:fill="FFFFFF"/>
        </w:rPr>
        <w:t>.</w:t>
      </w:r>
      <w:proofErr w:type="gramEnd"/>
      <w:r w:rsidR="00130F00" w:rsidRPr="00AB4491">
        <w:rPr>
          <w:sz w:val="20"/>
          <w:szCs w:val="20"/>
          <w:shd w:val="clear" w:color="auto" w:fill="FFFFFF"/>
        </w:rPr>
        <w:t xml:space="preserve"> No.</w:t>
      </w:r>
      <w:r w:rsidRPr="00AB4491">
        <w:rPr>
          <w:sz w:val="20"/>
          <w:szCs w:val="20"/>
          <w:shd w:val="clear" w:color="auto" w:fill="FFFFFF"/>
        </w:rPr>
        <w:t xml:space="preserve">4, </w:t>
      </w:r>
      <w:r w:rsidR="00C50921">
        <w:rPr>
          <w:sz w:val="20"/>
          <w:szCs w:val="20"/>
          <w:shd w:val="clear" w:color="auto" w:fill="FFFFFF"/>
        </w:rPr>
        <w:t>p</w:t>
      </w:r>
      <w:r w:rsidR="00130F00" w:rsidRPr="00AB4491">
        <w:rPr>
          <w:sz w:val="20"/>
          <w:szCs w:val="20"/>
          <w:shd w:val="clear" w:color="auto" w:fill="FFFFFF"/>
        </w:rPr>
        <w:t>p</w:t>
      </w:r>
      <w:proofErr w:type="gramStart"/>
      <w:r w:rsidR="00C50921">
        <w:rPr>
          <w:sz w:val="20"/>
          <w:szCs w:val="20"/>
          <w:shd w:val="clear" w:color="auto" w:fill="FFFFFF"/>
        </w:rPr>
        <w:t>:</w:t>
      </w:r>
      <w:r w:rsidRPr="00AB4491">
        <w:rPr>
          <w:sz w:val="20"/>
          <w:szCs w:val="20"/>
          <w:shd w:val="clear" w:color="auto" w:fill="FFFFFF"/>
        </w:rPr>
        <w:t>7</w:t>
      </w:r>
      <w:proofErr w:type="gramEnd"/>
      <w:r w:rsidRPr="00AB4491">
        <w:rPr>
          <w:sz w:val="20"/>
          <w:szCs w:val="20"/>
          <w:shd w:val="clear" w:color="auto" w:fill="FFFFFF"/>
        </w:rPr>
        <w:t>-34.</w:t>
      </w:r>
      <w:r w:rsidR="00373292" w:rsidRPr="00AB4491">
        <w:rPr>
          <w:sz w:val="20"/>
          <w:szCs w:val="20"/>
          <w:shd w:val="clear" w:color="auto" w:fill="FFFFFF"/>
        </w:rPr>
        <w:t xml:space="preserve"> 2013.</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proofErr w:type="gramStart"/>
      <w:r w:rsidRPr="00AB4491">
        <w:rPr>
          <w:rFonts w:ascii="Times New Roman" w:hAnsi="Times New Roman" w:cs="Times New Roman"/>
          <w:b/>
          <w:bCs/>
          <w:color w:val="000000"/>
          <w:sz w:val="20"/>
          <w:szCs w:val="20"/>
          <w:shd w:val="clear" w:color="auto" w:fill="FFFFFF"/>
        </w:rPr>
        <w:t xml:space="preserve">[5] Mohammad, M. K., Ali, H. H., Ali, B. A., </w:t>
      </w:r>
      <w:proofErr w:type="spellStart"/>
      <w:r w:rsidRPr="00AB4491">
        <w:rPr>
          <w:rFonts w:ascii="Times New Roman" w:hAnsi="Times New Roman" w:cs="Times New Roman"/>
          <w:b/>
          <w:bCs/>
          <w:color w:val="000000"/>
          <w:sz w:val="20"/>
          <w:szCs w:val="20"/>
          <w:shd w:val="clear" w:color="auto" w:fill="FFFFFF"/>
        </w:rPr>
        <w:t>Hadi</w:t>
      </w:r>
      <w:proofErr w:type="spellEnd"/>
      <w:r w:rsidRPr="00AB4491">
        <w:rPr>
          <w:rFonts w:ascii="Times New Roman" w:hAnsi="Times New Roman" w:cs="Times New Roman"/>
          <w:b/>
          <w:bCs/>
          <w:color w:val="000000"/>
          <w:sz w:val="20"/>
          <w:szCs w:val="20"/>
          <w:shd w:val="clear" w:color="auto" w:fill="FFFFFF"/>
        </w:rPr>
        <w:t>, A. M., &amp; Al-</w:t>
      </w:r>
      <w:proofErr w:type="spellStart"/>
      <w:r w:rsidRPr="00AB4491">
        <w:rPr>
          <w:rFonts w:ascii="Times New Roman" w:hAnsi="Times New Roman" w:cs="Times New Roman"/>
          <w:b/>
          <w:bCs/>
          <w:color w:val="000000"/>
          <w:sz w:val="20"/>
          <w:szCs w:val="20"/>
          <w:shd w:val="clear" w:color="auto" w:fill="FFFFFF"/>
        </w:rPr>
        <w:t>Muadham</w:t>
      </w:r>
      <w:proofErr w:type="spellEnd"/>
      <w:r w:rsidRPr="00AB4491">
        <w:rPr>
          <w:rFonts w:ascii="Times New Roman" w:hAnsi="Times New Roman" w:cs="Times New Roman"/>
          <w:b/>
          <w:bCs/>
          <w:color w:val="000000"/>
          <w:sz w:val="20"/>
          <w:szCs w:val="20"/>
          <w:shd w:val="clear" w:color="auto" w:fill="FFFFFF"/>
        </w:rPr>
        <w:t>, B.</w:t>
      </w:r>
      <w:proofErr w:type="gramEnd"/>
      <w:r w:rsidRPr="00AB4491">
        <w:rPr>
          <w:rFonts w:ascii="Times New Roman" w:hAnsi="Times New Roman" w:cs="Times New Roman"/>
          <w:color w:val="000000"/>
          <w:sz w:val="20"/>
          <w:szCs w:val="20"/>
          <w:shd w:val="clear" w:color="auto" w:fill="FFFFFF"/>
        </w:rPr>
        <w:t xml:space="preserve"> </w:t>
      </w:r>
      <w:proofErr w:type="gramStart"/>
      <w:r w:rsidRPr="00AB4491">
        <w:rPr>
          <w:rFonts w:ascii="Times New Roman" w:hAnsi="Times New Roman" w:cs="Times New Roman"/>
          <w:color w:val="000000"/>
          <w:sz w:val="20"/>
          <w:szCs w:val="20"/>
          <w:shd w:val="clear" w:color="auto" w:fill="FFFFFF"/>
        </w:rPr>
        <w:t>The biodiversity of Bahr AL-Najaf depression, AL-Najaf AL-Ashraf Province.</w:t>
      </w:r>
      <w:proofErr w:type="gramEnd"/>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Bull. </w:t>
      </w:r>
      <w:proofErr w:type="gramStart"/>
      <w:r w:rsidRPr="00AB4491">
        <w:rPr>
          <w:rFonts w:ascii="Times New Roman" w:hAnsi="Times New Roman" w:cs="Times New Roman"/>
          <w:color w:val="000000"/>
          <w:sz w:val="20"/>
          <w:szCs w:val="20"/>
          <w:shd w:val="clear" w:color="auto" w:fill="FFFFFF"/>
        </w:rPr>
        <w:t xml:space="preserve">Iraq nat. Hist. </w:t>
      </w:r>
      <w:proofErr w:type="spellStart"/>
      <w:r w:rsidRPr="00AB4491">
        <w:rPr>
          <w:rFonts w:ascii="Times New Roman" w:hAnsi="Times New Roman" w:cs="Times New Roman"/>
          <w:color w:val="000000"/>
          <w:sz w:val="20"/>
          <w:szCs w:val="20"/>
          <w:shd w:val="clear" w:color="auto" w:fill="FFFFFF"/>
        </w:rPr>
        <w:t>Mus</w:t>
      </w:r>
      <w:proofErr w:type="spellEnd"/>
      <w:r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00130F00" w:rsidRPr="00AB4491">
        <w:rPr>
          <w:rStyle w:val="apple-converted-space"/>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12</w:t>
      </w:r>
      <w:r w:rsidR="00130F00" w:rsidRPr="00AB4491">
        <w:rPr>
          <w:rFonts w:ascii="Times New Roman" w:hAnsi="Times New Roman" w:cs="Times New Roman"/>
          <w:color w:val="000000"/>
          <w:sz w:val="20"/>
          <w:szCs w:val="20"/>
          <w:shd w:val="clear" w:color="auto" w:fill="FFFFFF"/>
        </w:rPr>
        <w:t>.No.</w:t>
      </w:r>
      <w:proofErr w:type="gramEnd"/>
      <w:r w:rsidR="00130F00" w:rsidRPr="00AB449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3</w:t>
      </w:r>
      <w:r w:rsidR="00130F00" w:rsidRPr="00AB449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 xml:space="preserve"> </w:t>
      </w:r>
      <w:proofErr w:type="spellStart"/>
      <w:r w:rsidR="00C50921">
        <w:rPr>
          <w:rFonts w:ascii="Times New Roman" w:hAnsi="Times New Roman" w:cs="Times New Roman"/>
          <w:color w:val="000000"/>
          <w:sz w:val="20"/>
          <w:szCs w:val="20"/>
          <w:shd w:val="clear" w:color="auto" w:fill="FFFFFF"/>
        </w:rPr>
        <w:t>P</w:t>
      </w:r>
      <w:r w:rsidR="00130F00" w:rsidRPr="00AB4491">
        <w:rPr>
          <w:rFonts w:ascii="Times New Roman" w:hAnsi="Times New Roman" w:cs="Times New Roman"/>
          <w:color w:val="000000"/>
          <w:sz w:val="20"/>
          <w:szCs w:val="20"/>
          <w:shd w:val="clear" w:color="auto" w:fill="FFFFFF"/>
        </w:rPr>
        <w:t>p</w:t>
      </w:r>
      <w:proofErr w:type="spellEnd"/>
      <w:r w:rsidR="00C5092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21-30.</w:t>
      </w:r>
      <w:r w:rsidR="00130F00" w:rsidRPr="00AB4491">
        <w:rPr>
          <w:rFonts w:ascii="Times New Roman" w:hAnsi="Times New Roman" w:cs="Times New Roman"/>
          <w:color w:val="000000"/>
          <w:sz w:val="20"/>
          <w:szCs w:val="20"/>
          <w:shd w:val="clear" w:color="auto" w:fill="FFFFFF"/>
        </w:rPr>
        <w:t xml:space="preserve"> 2013</w:t>
      </w:r>
      <w:r w:rsidR="00130F00" w:rsidRPr="00AB4491">
        <w:rPr>
          <w:rFonts w:ascii="Times New Roman" w:hAnsi="Times New Roman" w:cs="Times New Roman"/>
          <w:color w:val="000000"/>
          <w:sz w:val="20"/>
          <w:szCs w:val="20"/>
        </w:rPr>
        <w:t>.</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rPr>
        <w:t>[6] Mohammad K. M</w:t>
      </w:r>
      <w:r w:rsidR="00130F00" w:rsidRPr="00AB4491">
        <w:rPr>
          <w:rFonts w:ascii="Times New Roman" w:hAnsi="Times New Roman" w:cs="Times New Roman"/>
          <w:b/>
          <w:bCs/>
          <w:color w:val="000000"/>
          <w:sz w:val="20"/>
          <w:szCs w:val="20"/>
        </w:rPr>
        <w:t>.</w:t>
      </w:r>
      <w:r w:rsidR="00130F00" w:rsidRPr="00AB4491">
        <w:rPr>
          <w:rFonts w:ascii="Times New Roman" w:hAnsi="Times New Roman" w:cs="Times New Roman"/>
          <w:color w:val="000000"/>
          <w:sz w:val="20"/>
          <w:szCs w:val="20"/>
        </w:rPr>
        <w:t xml:space="preserve"> </w:t>
      </w:r>
      <w:proofErr w:type="gramStart"/>
      <w:r w:rsidRPr="00AB4491">
        <w:rPr>
          <w:rFonts w:ascii="Times New Roman" w:hAnsi="Times New Roman" w:cs="Times New Roman"/>
          <w:color w:val="000000"/>
          <w:sz w:val="20"/>
          <w:szCs w:val="20"/>
        </w:rPr>
        <w:t>The current status of the vertebrate diversity in Al-</w:t>
      </w:r>
      <w:proofErr w:type="spellStart"/>
      <w:r w:rsidRPr="00AB4491">
        <w:rPr>
          <w:rFonts w:ascii="Times New Roman" w:hAnsi="Times New Roman" w:cs="Times New Roman"/>
          <w:color w:val="000000"/>
          <w:sz w:val="20"/>
          <w:szCs w:val="20"/>
        </w:rPr>
        <w:t>Dalmaj</w:t>
      </w:r>
      <w:proofErr w:type="spellEnd"/>
      <w:r w:rsidRPr="00AB4491">
        <w:rPr>
          <w:rFonts w:ascii="Times New Roman" w:hAnsi="Times New Roman" w:cs="Times New Roman"/>
          <w:color w:val="000000"/>
          <w:sz w:val="20"/>
          <w:szCs w:val="20"/>
        </w:rPr>
        <w:t xml:space="preserve"> marsh, Al-</w:t>
      </w:r>
      <w:proofErr w:type="spellStart"/>
      <w:r w:rsidRPr="00AB4491">
        <w:rPr>
          <w:rFonts w:ascii="Times New Roman" w:hAnsi="Times New Roman" w:cs="Times New Roman"/>
          <w:color w:val="000000"/>
          <w:sz w:val="20"/>
          <w:szCs w:val="20"/>
        </w:rPr>
        <w:t>Diwaniya</w:t>
      </w:r>
      <w:proofErr w:type="spellEnd"/>
      <w:r w:rsidRPr="00AB4491">
        <w:rPr>
          <w:rFonts w:ascii="Times New Roman" w:hAnsi="Times New Roman" w:cs="Times New Roman"/>
          <w:color w:val="000000"/>
          <w:sz w:val="20"/>
          <w:szCs w:val="20"/>
        </w:rPr>
        <w:t xml:space="preserve"> Province.</w:t>
      </w:r>
      <w:proofErr w:type="gramEnd"/>
      <w:r w:rsidRPr="00AB4491">
        <w:rPr>
          <w:rFonts w:ascii="Times New Roman" w:hAnsi="Times New Roman" w:cs="Times New Roman"/>
          <w:color w:val="000000"/>
          <w:sz w:val="20"/>
          <w:szCs w:val="20"/>
        </w:rPr>
        <w:t xml:space="preserve"> Bull. </w:t>
      </w:r>
      <w:proofErr w:type="gramStart"/>
      <w:r w:rsidRPr="00AB4491">
        <w:rPr>
          <w:rFonts w:ascii="Times New Roman" w:hAnsi="Times New Roman" w:cs="Times New Roman"/>
          <w:color w:val="000000"/>
          <w:sz w:val="20"/>
          <w:szCs w:val="20"/>
        </w:rPr>
        <w:t>Iraq Nat. Hist. Mus.</w:t>
      </w:r>
      <w:r w:rsidRPr="00AB4491">
        <w:rPr>
          <w:rFonts w:ascii="Times New Roman" w:hAnsi="Times New Roman" w:cs="Times New Roman"/>
          <w:i/>
          <w:iCs/>
          <w:color w:val="000000"/>
          <w:sz w:val="20"/>
          <w:szCs w:val="20"/>
        </w:rPr>
        <w:t xml:space="preserve"> </w:t>
      </w:r>
      <w:r w:rsidR="00130F00" w:rsidRPr="00AB4491">
        <w:rPr>
          <w:rFonts w:ascii="Times New Roman" w:hAnsi="Times New Roman" w:cs="Times New Roman"/>
          <w:color w:val="000000"/>
          <w:sz w:val="20"/>
          <w:szCs w:val="20"/>
        </w:rPr>
        <w:t>Vol.</w:t>
      </w:r>
      <w:r w:rsidRPr="00AB4491">
        <w:rPr>
          <w:rFonts w:ascii="Times New Roman" w:hAnsi="Times New Roman" w:cs="Times New Roman"/>
          <w:color w:val="000000"/>
          <w:sz w:val="20"/>
          <w:szCs w:val="20"/>
        </w:rPr>
        <w:t xml:space="preserve"> 13</w:t>
      </w:r>
      <w:r w:rsidR="00130F00" w:rsidRPr="00AB4491">
        <w:rPr>
          <w:rFonts w:ascii="Times New Roman" w:hAnsi="Times New Roman" w:cs="Times New Roman"/>
          <w:color w:val="000000"/>
          <w:sz w:val="20"/>
          <w:szCs w:val="20"/>
        </w:rPr>
        <w:t>.</w:t>
      </w:r>
      <w:proofErr w:type="gramEnd"/>
      <w:r w:rsidRPr="00AB4491">
        <w:rPr>
          <w:rFonts w:ascii="Times New Roman" w:hAnsi="Times New Roman" w:cs="Times New Roman"/>
          <w:color w:val="000000"/>
          <w:sz w:val="20"/>
          <w:szCs w:val="20"/>
        </w:rPr>
        <w:t xml:space="preserve"> </w:t>
      </w:r>
      <w:r w:rsidR="00130F00" w:rsidRPr="00AB4491">
        <w:rPr>
          <w:rFonts w:ascii="Times New Roman" w:hAnsi="Times New Roman" w:cs="Times New Roman"/>
          <w:color w:val="000000"/>
          <w:sz w:val="20"/>
          <w:szCs w:val="20"/>
        </w:rPr>
        <w:t>No.</w:t>
      </w:r>
      <w:r w:rsidRPr="00AB4491">
        <w:rPr>
          <w:rFonts w:ascii="Times New Roman" w:hAnsi="Times New Roman" w:cs="Times New Roman"/>
          <w:color w:val="000000"/>
          <w:sz w:val="20"/>
          <w:szCs w:val="20"/>
        </w:rPr>
        <w:t>1</w:t>
      </w:r>
      <w:r w:rsidR="00130F00" w:rsidRPr="00AB4491">
        <w:rPr>
          <w:rFonts w:ascii="Times New Roman" w:hAnsi="Times New Roman" w:cs="Times New Roman"/>
          <w:color w:val="000000"/>
          <w:sz w:val="20"/>
          <w:szCs w:val="20"/>
        </w:rPr>
        <w:t>.</w:t>
      </w:r>
      <w:r w:rsidR="00C50921">
        <w:rPr>
          <w:rFonts w:ascii="Times New Roman" w:hAnsi="Times New Roman" w:cs="Times New Roman"/>
          <w:color w:val="000000"/>
          <w:sz w:val="20"/>
          <w:szCs w:val="20"/>
        </w:rPr>
        <w:t>p</w:t>
      </w:r>
      <w:r w:rsidR="00130F00" w:rsidRPr="00AB4491">
        <w:rPr>
          <w:rFonts w:ascii="Times New Roman" w:hAnsi="Times New Roman" w:cs="Times New Roman"/>
          <w:color w:val="000000"/>
          <w:sz w:val="20"/>
          <w:szCs w:val="20"/>
        </w:rPr>
        <w:t>p</w:t>
      </w:r>
      <w:r w:rsidR="00C50921">
        <w:rPr>
          <w:rFonts w:ascii="Times New Roman" w:hAnsi="Times New Roman" w:cs="Times New Roman"/>
          <w:color w:val="000000"/>
          <w:sz w:val="20"/>
          <w:szCs w:val="20"/>
        </w:rPr>
        <w:t>:</w:t>
      </w:r>
      <w:r w:rsidRPr="00AB4491">
        <w:rPr>
          <w:rFonts w:ascii="Times New Roman" w:hAnsi="Times New Roman" w:cs="Times New Roman"/>
          <w:color w:val="000000"/>
          <w:sz w:val="20"/>
          <w:szCs w:val="20"/>
        </w:rPr>
        <w:t xml:space="preserve"> 5-</w:t>
      </w:r>
      <w:proofErr w:type="gramStart"/>
      <w:r w:rsidRPr="00AB4491">
        <w:rPr>
          <w:rFonts w:ascii="Times New Roman" w:hAnsi="Times New Roman" w:cs="Times New Roman"/>
          <w:color w:val="000000"/>
          <w:sz w:val="20"/>
          <w:szCs w:val="20"/>
        </w:rPr>
        <w:t xml:space="preserve">14 </w:t>
      </w:r>
      <w:r w:rsidR="00130F00" w:rsidRPr="00AB4491">
        <w:rPr>
          <w:rFonts w:ascii="Times New Roman" w:hAnsi="Times New Roman" w:cs="Times New Roman"/>
          <w:color w:val="000000"/>
          <w:sz w:val="20"/>
          <w:szCs w:val="20"/>
        </w:rPr>
        <w:t>.</w:t>
      </w:r>
      <w:proofErr w:type="gramEnd"/>
      <w:r w:rsidR="00130F00" w:rsidRPr="00AB4491">
        <w:rPr>
          <w:rFonts w:ascii="Times New Roman" w:hAnsi="Times New Roman" w:cs="Times New Roman"/>
          <w:color w:val="000000"/>
          <w:sz w:val="20"/>
          <w:szCs w:val="20"/>
        </w:rPr>
        <w:t xml:space="preserve"> 2014.</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[7] Leviton, A. E., Anderson, S. C., Adler, K., &amp; Minton, S. A</w:t>
      </w:r>
      <w:r w:rsidRPr="00AB4491">
        <w:rPr>
          <w:rFonts w:ascii="Times New Roman" w:hAnsi="Times New Roman" w:cs="Times New Roman"/>
          <w:color w:val="000000"/>
          <w:sz w:val="20"/>
          <w:szCs w:val="20"/>
          <w:shd w:val="clear" w:color="auto" w:fill="FFFFFF"/>
        </w:rPr>
        <w:t>. Handbook to Middle East amphibians and reptiles.</w:t>
      </w:r>
      <w:r w:rsidRPr="00AB4491">
        <w:rPr>
          <w:rFonts w:ascii="Times New Roman" w:hAnsi="Times New Roman" w:cs="Times New Roman"/>
          <w:color w:val="000000"/>
          <w:sz w:val="20"/>
          <w:szCs w:val="20"/>
        </w:rPr>
        <w:t xml:space="preserve"> , </w:t>
      </w:r>
      <w:r w:rsidR="00C50921">
        <w:rPr>
          <w:rFonts w:ascii="Times New Roman" w:hAnsi="Times New Roman" w:cs="Times New Roman"/>
          <w:color w:val="000000"/>
          <w:sz w:val="20"/>
          <w:szCs w:val="20"/>
        </w:rPr>
        <w:t>p</w:t>
      </w:r>
      <w:r w:rsidR="000515F1" w:rsidRPr="00AB4491">
        <w:rPr>
          <w:rFonts w:ascii="Times New Roman" w:hAnsi="Times New Roman" w:cs="Times New Roman"/>
          <w:color w:val="000000"/>
          <w:sz w:val="20"/>
          <w:szCs w:val="20"/>
        </w:rPr>
        <w:t>p</w:t>
      </w:r>
      <w:proofErr w:type="gramStart"/>
      <w:r w:rsidR="00C50921">
        <w:rPr>
          <w:rFonts w:ascii="Times New Roman" w:hAnsi="Times New Roman" w:cs="Times New Roman"/>
          <w:color w:val="000000"/>
          <w:sz w:val="20"/>
          <w:szCs w:val="20"/>
        </w:rPr>
        <w:t>:</w:t>
      </w:r>
      <w:r w:rsidRPr="00AB4491">
        <w:rPr>
          <w:rFonts w:ascii="Times New Roman" w:hAnsi="Times New Roman" w:cs="Times New Roman"/>
          <w:color w:val="000000"/>
          <w:sz w:val="20"/>
          <w:szCs w:val="20"/>
        </w:rPr>
        <w:t>78</w:t>
      </w:r>
      <w:proofErr w:type="gramEnd"/>
      <w:r w:rsidRPr="00AB4491">
        <w:rPr>
          <w:rFonts w:ascii="Times New Roman" w:hAnsi="Times New Roman" w:cs="Times New Roman"/>
          <w:color w:val="000000"/>
          <w:sz w:val="20"/>
          <w:szCs w:val="20"/>
        </w:rPr>
        <w:t>-118.</w:t>
      </w:r>
      <w:r w:rsidR="000515F1" w:rsidRPr="00AB4491">
        <w:rPr>
          <w:rFonts w:ascii="Times New Roman" w:hAnsi="Times New Roman" w:cs="Times New Roman"/>
          <w:color w:val="000000"/>
          <w:sz w:val="20"/>
          <w:szCs w:val="20"/>
          <w:shd w:val="clear" w:color="auto" w:fill="FFFFFF"/>
        </w:rPr>
        <w:t xml:space="preserve"> 1992.</w:t>
      </w:r>
    </w:p>
    <w:p w:rsidR="00307F0E" w:rsidRPr="00AB4491" w:rsidRDefault="00307F0E" w:rsidP="00AB4491">
      <w:pPr>
        <w:tabs>
          <w:tab w:val="left" w:pos="10119"/>
        </w:tabs>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lastRenderedPageBreak/>
        <w:t xml:space="preserve">[8] </w:t>
      </w:r>
      <w:proofErr w:type="spellStart"/>
      <w:r w:rsidRPr="00AB4491">
        <w:rPr>
          <w:rFonts w:ascii="Times New Roman" w:hAnsi="Times New Roman" w:cs="Times New Roman"/>
          <w:b/>
          <w:bCs/>
          <w:color w:val="000000"/>
          <w:sz w:val="20"/>
          <w:szCs w:val="20"/>
          <w:shd w:val="clear" w:color="auto" w:fill="FFFFFF"/>
        </w:rPr>
        <w:t>Rhadi</w:t>
      </w:r>
      <w:proofErr w:type="spellEnd"/>
      <w:r w:rsidRPr="00AB4491">
        <w:rPr>
          <w:rFonts w:ascii="Times New Roman" w:hAnsi="Times New Roman" w:cs="Times New Roman"/>
          <w:b/>
          <w:bCs/>
          <w:color w:val="000000"/>
          <w:sz w:val="20"/>
          <w:szCs w:val="20"/>
          <w:shd w:val="clear" w:color="auto" w:fill="FFFFFF"/>
        </w:rPr>
        <w:t xml:space="preserve">, F. A., </w:t>
      </w:r>
      <w:proofErr w:type="spellStart"/>
      <w:r w:rsidRPr="00AB4491">
        <w:rPr>
          <w:rFonts w:ascii="Times New Roman" w:hAnsi="Times New Roman" w:cs="Times New Roman"/>
          <w:b/>
          <w:bCs/>
          <w:color w:val="000000"/>
          <w:sz w:val="20"/>
          <w:szCs w:val="20"/>
          <w:shd w:val="clear" w:color="auto" w:fill="FFFFFF"/>
        </w:rPr>
        <w:t>Rastegar-Pouyani</w:t>
      </w:r>
      <w:proofErr w:type="spellEnd"/>
      <w:r w:rsidRPr="00AB4491">
        <w:rPr>
          <w:rFonts w:ascii="Times New Roman" w:hAnsi="Times New Roman" w:cs="Times New Roman"/>
          <w:b/>
          <w:bCs/>
          <w:color w:val="000000"/>
          <w:sz w:val="20"/>
          <w:szCs w:val="20"/>
          <w:shd w:val="clear" w:color="auto" w:fill="FFFFFF"/>
        </w:rPr>
        <w:t xml:space="preserve">, N., &amp; </w:t>
      </w:r>
      <w:proofErr w:type="spellStart"/>
      <w:r w:rsidRPr="00AB4491">
        <w:rPr>
          <w:rFonts w:ascii="Times New Roman" w:hAnsi="Times New Roman" w:cs="Times New Roman"/>
          <w:b/>
          <w:bCs/>
          <w:color w:val="000000"/>
          <w:sz w:val="20"/>
          <w:szCs w:val="20"/>
          <w:shd w:val="clear" w:color="auto" w:fill="FFFFFF"/>
        </w:rPr>
        <w:t>Ghaleb</w:t>
      </w:r>
      <w:proofErr w:type="spellEnd"/>
      <w:r w:rsidRPr="00AB4491">
        <w:rPr>
          <w:rFonts w:ascii="Times New Roman" w:hAnsi="Times New Roman" w:cs="Times New Roman"/>
          <w:b/>
          <w:bCs/>
          <w:color w:val="000000"/>
          <w:sz w:val="20"/>
          <w:szCs w:val="20"/>
          <w:shd w:val="clear" w:color="auto" w:fill="FFFFFF"/>
        </w:rPr>
        <w:t xml:space="preserve"> Mohammed, R., </w:t>
      </w:r>
      <w:proofErr w:type="spellStart"/>
      <w:r w:rsidRPr="00AB4491">
        <w:rPr>
          <w:rFonts w:ascii="Times New Roman" w:hAnsi="Times New Roman" w:cs="Times New Roman"/>
          <w:b/>
          <w:bCs/>
          <w:color w:val="000000"/>
          <w:sz w:val="20"/>
          <w:szCs w:val="20"/>
          <w:shd w:val="clear" w:color="auto" w:fill="FFFFFF"/>
        </w:rPr>
        <w:t>Karamiani</w:t>
      </w:r>
      <w:proofErr w:type="spellEnd"/>
      <w:r w:rsidRPr="00AB4491">
        <w:rPr>
          <w:rFonts w:ascii="Times New Roman" w:hAnsi="Times New Roman" w:cs="Times New Roman"/>
          <w:b/>
          <w:bCs/>
          <w:color w:val="000000"/>
          <w:sz w:val="20"/>
          <w:szCs w:val="20"/>
          <w:shd w:val="clear" w:color="auto" w:fill="FFFFFF"/>
        </w:rPr>
        <w:t>, R.</w:t>
      </w:r>
      <w:r w:rsidRPr="00AB4491">
        <w:rPr>
          <w:rFonts w:ascii="Times New Roman" w:hAnsi="Times New Roman" w:cs="Times New Roman"/>
          <w:color w:val="000000"/>
          <w:sz w:val="20"/>
          <w:szCs w:val="20"/>
          <w:shd w:val="clear" w:color="auto" w:fill="FFFFFF"/>
        </w:rPr>
        <w:t xml:space="preserve"> Taxonomic status of sand boas of the genus </w:t>
      </w:r>
      <w:proofErr w:type="spellStart"/>
      <w:r w:rsidRPr="00AB4491">
        <w:rPr>
          <w:rFonts w:ascii="Times New Roman" w:hAnsi="Times New Roman" w:cs="Times New Roman"/>
          <w:i/>
          <w:iCs/>
          <w:color w:val="000000"/>
          <w:sz w:val="20"/>
          <w:szCs w:val="20"/>
          <w:shd w:val="clear" w:color="auto" w:fill="FFFFFF"/>
        </w:rPr>
        <w:t>Eryx</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Daudin</w:t>
      </w:r>
      <w:proofErr w:type="spellEnd"/>
      <w:r w:rsidRPr="00AB4491">
        <w:rPr>
          <w:rFonts w:ascii="Times New Roman" w:hAnsi="Times New Roman" w:cs="Times New Roman"/>
          <w:color w:val="000000"/>
          <w:sz w:val="20"/>
          <w:szCs w:val="20"/>
          <w:shd w:val="clear" w:color="auto" w:fill="FFFFFF"/>
        </w:rPr>
        <w:t>, 1803) (</w:t>
      </w:r>
      <w:proofErr w:type="spellStart"/>
      <w:r w:rsidRPr="00AB4491">
        <w:rPr>
          <w:rFonts w:ascii="Times New Roman" w:hAnsi="Times New Roman" w:cs="Times New Roman"/>
          <w:color w:val="000000"/>
          <w:sz w:val="20"/>
          <w:szCs w:val="20"/>
          <w:shd w:val="clear" w:color="auto" w:fill="FFFFFF"/>
        </w:rPr>
        <w:t>Serpentes</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Boidae</w:t>
      </w:r>
      <w:proofErr w:type="spellEnd"/>
      <w:r w:rsidRPr="00AB4491">
        <w:rPr>
          <w:rFonts w:ascii="Times New Roman" w:hAnsi="Times New Roman" w:cs="Times New Roman"/>
          <w:color w:val="000000"/>
          <w:sz w:val="20"/>
          <w:szCs w:val="20"/>
          <w:shd w:val="clear" w:color="auto" w:fill="FFFFFF"/>
        </w:rPr>
        <w:t>) in Bahr Al-Najaf Depression, Al-Najaf Province, Iraq.</w:t>
      </w:r>
      <w:r w:rsidRPr="00AB4491">
        <w:rPr>
          <w:rFonts w:ascii="Times New Roman" w:hAnsi="Times New Roman" w:cs="Times New Roman"/>
          <w:i/>
          <w:iCs/>
          <w:color w:val="000000"/>
          <w:sz w:val="20"/>
          <w:szCs w:val="20"/>
          <w:shd w:val="clear" w:color="auto" w:fill="FFFFFF"/>
        </w:rPr>
        <w:t xml:space="preserve"> </w:t>
      </w:r>
      <w:proofErr w:type="gramStart"/>
      <w:r w:rsidRPr="00AB4491">
        <w:rPr>
          <w:rFonts w:ascii="Times New Roman" w:hAnsi="Times New Roman" w:cs="Times New Roman"/>
          <w:color w:val="000000"/>
          <w:sz w:val="20"/>
          <w:szCs w:val="20"/>
          <w:shd w:val="clear" w:color="auto" w:fill="FFFFFF"/>
        </w:rPr>
        <w:t>Iranian Journal of Animal Biosystematics,</w:t>
      </w:r>
      <w:r w:rsidRPr="00AB4491">
        <w:rPr>
          <w:rStyle w:val="apple-converted-space"/>
          <w:rFonts w:ascii="Times New Roman" w:hAnsi="Times New Roman" w:cs="Times New Roman"/>
          <w:color w:val="000000"/>
          <w:sz w:val="20"/>
          <w:szCs w:val="20"/>
          <w:shd w:val="clear" w:color="auto" w:fill="FFFFFF"/>
        </w:rPr>
        <w:t> </w:t>
      </w:r>
      <w:r w:rsidR="000515F1" w:rsidRPr="00AB4491">
        <w:rPr>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11</w:t>
      </w:r>
      <w:r w:rsidR="000515F1" w:rsidRPr="00AB4491">
        <w:rPr>
          <w:rFonts w:ascii="Times New Roman" w:hAnsi="Times New Roman" w:cs="Times New Roman"/>
          <w:color w:val="000000"/>
          <w:sz w:val="20"/>
          <w:szCs w:val="20"/>
          <w:shd w:val="clear" w:color="auto" w:fill="FFFFFF"/>
        </w:rPr>
        <w:t>.</w:t>
      </w:r>
      <w:proofErr w:type="gramEnd"/>
      <w:r w:rsidR="00C50921">
        <w:rPr>
          <w:rFonts w:ascii="Times New Roman" w:hAnsi="Times New Roman" w:cs="Times New Roman"/>
          <w:color w:val="000000"/>
          <w:sz w:val="20"/>
          <w:szCs w:val="20"/>
          <w:shd w:val="clear" w:color="auto" w:fill="FFFFFF"/>
        </w:rPr>
        <w:t xml:space="preserve"> </w:t>
      </w:r>
      <w:proofErr w:type="gramStart"/>
      <w:r w:rsidR="000515F1" w:rsidRPr="00AB4491">
        <w:rPr>
          <w:rFonts w:ascii="Times New Roman" w:hAnsi="Times New Roman" w:cs="Times New Roman"/>
          <w:color w:val="000000"/>
          <w:sz w:val="20"/>
          <w:szCs w:val="20"/>
          <w:shd w:val="clear" w:color="auto" w:fill="FFFFFF"/>
        </w:rPr>
        <w:t>No.</w:t>
      </w:r>
      <w:r w:rsidRPr="00AB4491">
        <w:rPr>
          <w:rFonts w:ascii="Times New Roman" w:hAnsi="Times New Roman" w:cs="Times New Roman"/>
          <w:color w:val="000000"/>
          <w:sz w:val="20"/>
          <w:szCs w:val="20"/>
          <w:shd w:val="clear" w:color="auto" w:fill="FFFFFF"/>
        </w:rPr>
        <w:t>1.</w:t>
      </w:r>
      <w:r w:rsidR="000515F1" w:rsidRPr="00AB4491">
        <w:rPr>
          <w:rFonts w:ascii="Times New Roman" w:hAnsi="Times New Roman" w:cs="Times New Roman"/>
          <w:color w:val="000000"/>
          <w:sz w:val="20"/>
          <w:szCs w:val="20"/>
          <w:shd w:val="clear" w:color="auto" w:fill="FFFFFF"/>
        </w:rPr>
        <w:t xml:space="preserve"> 2015.</w:t>
      </w:r>
      <w:proofErr w:type="gramEnd"/>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[9] </w:t>
      </w:r>
      <w:proofErr w:type="spellStart"/>
      <w:r w:rsidRPr="00AB4491">
        <w:rPr>
          <w:rFonts w:ascii="Times New Roman" w:hAnsi="Times New Roman" w:cs="Times New Roman"/>
          <w:b/>
          <w:bCs/>
          <w:color w:val="000000"/>
          <w:sz w:val="20"/>
          <w:szCs w:val="20"/>
          <w:shd w:val="clear" w:color="auto" w:fill="FFFFFF"/>
        </w:rPr>
        <w:t>Afrasiab</w:t>
      </w:r>
      <w:proofErr w:type="spellEnd"/>
      <w:r w:rsidRPr="00AB4491">
        <w:rPr>
          <w:rFonts w:ascii="Times New Roman" w:hAnsi="Times New Roman" w:cs="Times New Roman"/>
          <w:b/>
          <w:bCs/>
          <w:color w:val="000000"/>
          <w:sz w:val="20"/>
          <w:szCs w:val="20"/>
          <w:shd w:val="clear" w:color="auto" w:fill="FFFFFF"/>
        </w:rPr>
        <w:t>, S. R., &amp; Ali, H. A.</w:t>
      </w:r>
      <w:r w:rsidRPr="00AB4491">
        <w:rPr>
          <w:rFonts w:ascii="Times New Roman" w:hAnsi="Times New Roman" w:cs="Times New Roman"/>
          <w:color w:val="000000"/>
          <w:sz w:val="20"/>
          <w:szCs w:val="20"/>
          <w:shd w:val="clear" w:color="auto" w:fill="FFFFFF"/>
        </w:rPr>
        <w:t xml:space="preserve"> Report on a collection of reptiles from </w:t>
      </w:r>
      <w:proofErr w:type="spellStart"/>
      <w:r w:rsidRPr="00AB4491">
        <w:rPr>
          <w:rFonts w:ascii="Times New Roman" w:hAnsi="Times New Roman" w:cs="Times New Roman"/>
          <w:color w:val="000000"/>
          <w:sz w:val="20"/>
          <w:szCs w:val="20"/>
          <w:shd w:val="clear" w:color="auto" w:fill="FFFFFF"/>
        </w:rPr>
        <w:t>Rumaila</w:t>
      </w:r>
      <w:proofErr w:type="spellEnd"/>
      <w:r w:rsidRPr="00AB4491">
        <w:rPr>
          <w:rFonts w:ascii="Times New Roman" w:hAnsi="Times New Roman" w:cs="Times New Roman"/>
          <w:color w:val="000000"/>
          <w:sz w:val="20"/>
          <w:szCs w:val="20"/>
          <w:shd w:val="clear" w:color="auto" w:fill="FFFFFF"/>
        </w:rPr>
        <w:t xml:space="preserve"> desert, south of Iraq.</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Bulletin of the Iraq Natural History </w:t>
      </w:r>
      <w:proofErr w:type="spellStart"/>
      <w:r w:rsidRPr="00AB4491">
        <w:rPr>
          <w:rFonts w:ascii="Times New Roman" w:hAnsi="Times New Roman" w:cs="Times New Roman"/>
          <w:color w:val="000000"/>
          <w:sz w:val="20"/>
          <w:szCs w:val="20"/>
          <w:shd w:val="clear" w:color="auto" w:fill="FFFFFF"/>
        </w:rPr>
        <w:t>Museum</w:t>
      </w:r>
      <w:proofErr w:type="gramStart"/>
      <w:r w:rsidRPr="00AB4491">
        <w:rPr>
          <w:rFonts w:ascii="Times New Roman" w:hAnsi="Times New Roman" w:cs="Times New Roman"/>
          <w:color w:val="000000"/>
          <w:sz w:val="20"/>
          <w:szCs w:val="20"/>
          <w:shd w:val="clear" w:color="auto" w:fill="FFFFFF"/>
        </w:rPr>
        <w:t>,</w:t>
      </w:r>
      <w:r w:rsidR="000515F1" w:rsidRPr="00AB4491">
        <w:rPr>
          <w:rStyle w:val="apple-converted-space"/>
          <w:rFonts w:ascii="Times New Roman" w:hAnsi="Times New Roman" w:cs="Times New Roman"/>
          <w:color w:val="000000"/>
          <w:sz w:val="20"/>
          <w:szCs w:val="20"/>
          <w:shd w:val="clear" w:color="auto" w:fill="FFFFFF"/>
        </w:rPr>
        <w:t>Vol</w:t>
      </w:r>
      <w:proofErr w:type="spellEnd"/>
      <w:proofErr w:type="gramEnd"/>
      <w:r w:rsidR="000515F1" w:rsidRPr="00AB4491">
        <w:rPr>
          <w:rStyle w:val="apple-converted-space"/>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8</w:t>
      </w:r>
      <w:r w:rsidR="000515F1" w:rsidRPr="00AB4491">
        <w:rPr>
          <w:rFonts w:ascii="Times New Roman" w:hAnsi="Times New Roman" w:cs="Times New Roman"/>
          <w:color w:val="000000"/>
          <w:sz w:val="20"/>
          <w:szCs w:val="20"/>
          <w:shd w:val="clear" w:color="auto" w:fill="FFFFFF"/>
        </w:rPr>
        <w:t>.No.</w:t>
      </w:r>
      <w:r w:rsidRPr="00AB4491">
        <w:rPr>
          <w:rFonts w:ascii="Times New Roman" w:hAnsi="Times New Roman" w:cs="Times New Roman"/>
          <w:color w:val="000000"/>
          <w:sz w:val="20"/>
          <w:szCs w:val="20"/>
          <w:shd w:val="clear" w:color="auto" w:fill="FFFFFF"/>
        </w:rPr>
        <w:t>2,</w:t>
      </w:r>
      <w:r w:rsidR="00C50921">
        <w:rPr>
          <w:rFonts w:ascii="Times New Roman" w:hAnsi="Times New Roman" w:cs="Times New Roman"/>
          <w:color w:val="000000"/>
          <w:sz w:val="20"/>
          <w:szCs w:val="20"/>
          <w:shd w:val="clear" w:color="auto" w:fill="FFFFFF"/>
        </w:rPr>
        <w:t xml:space="preserve"> </w:t>
      </w:r>
      <w:proofErr w:type="spellStart"/>
      <w:r w:rsidR="00C50921">
        <w:rPr>
          <w:rFonts w:ascii="Times New Roman" w:hAnsi="Times New Roman" w:cs="Times New Roman"/>
          <w:color w:val="000000"/>
          <w:sz w:val="20"/>
          <w:szCs w:val="20"/>
          <w:shd w:val="clear" w:color="auto" w:fill="FFFFFF"/>
        </w:rPr>
        <w:t>pp</w:t>
      </w:r>
      <w:proofErr w:type="spellEnd"/>
      <w:r w:rsidR="00C5092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 xml:space="preserve"> 65-73.</w:t>
      </w:r>
      <w:r w:rsidR="000515F1" w:rsidRPr="00AB4491">
        <w:rPr>
          <w:rFonts w:ascii="Times New Roman" w:hAnsi="Times New Roman" w:cs="Times New Roman"/>
          <w:color w:val="000000"/>
          <w:sz w:val="20"/>
          <w:szCs w:val="20"/>
          <w:shd w:val="clear" w:color="auto" w:fill="FFFFFF"/>
        </w:rPr>
        <w:t xml:space="preserve"> 1989.</w:t>
      </w:r>
    </w:p>
    <w:p w:rsidR="00307F0E" w:rsidRPr="00AB4491" w:rsidRDefault="00307F0E" w:rsidP="00C50921">
      <w:pPr>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sz w:val="20"/>
          <w:szCs w:val="20"/>
        </w:rPr>
        <w:t>[10]</w:t>
      </w:r>
      <w:r w:rsidRPr="00AB4491">
        <w:rPr>
          <w:rFonts w:ascii="Times New Roman" w:hAnsi="Times New Roman" w:cs="Times New Roman"/>
          <w:b/>
          <w:bCs/>
          <w:color w:val="000000"/>
          <w:sz w:val="20"/>
          <w:szCs w:val="20"/>
          <w:shd w:val="clear" w:color="auto" w:fill="FFFFFF"/>
        </w:rPr>
        <w:t xml:space="preserve"> </w:t>
      </w:r>
      <w:proofErr w:type="spellStart"/>
      <w:r w:rsidRPr="00AB4491">
        <w:rPr>
          <w:rFonts w:ascii="Times New Roman" w:hAnsi="Times New Roman" w:cs="Times New Roman"/>
          <w:b/>
          <w:bCs/>
          <w:color w:val="000000"/>
          <w:sz w:val="20"/>
          <w:szCs w:val="20"/>
          <w:shd w:val="clear" w:color="auto" w:fill="FFFFFF"/>
        </w:rPr>
        <w:t>Boulenger</w:t>
      </w:r>
      <w:proofErr w:type="spellEnd"/>
      <w:r w:rsidRPr="00AB4491">
        <w:rPr>
          <w:rFonts w:ascii="Times New Roman" w:hAnsi="Times New Roman" w:cs="Times New Roman"/>
          <w:b/>
          <w:bCs/>
          <w:color w:val="000000"/>
          <w:sz w:val="20"/>
          <w:szCs w:val="20"/>
          <w:shd w:val="clear" w:color="auto" w:fill="FFFFFF"/>
        </w:rPr>
        <w:t>, G. A.</w:t>
      </w:r>
      <w:r w:rsidRPr="00AB4491">
        <w:rPr>
          <w:rFonts w:ascii="Times New Roman" w:hAnsi="Times New Roman" w:cs="Times New Roman"/>
          <w:color w:val="000000"/>
          <w:sz w:val="20"/>
          <w:szCs w:val="20"/>
          <w:shd w:val="clear" w:color="auto" w:fill="FFFFFF"/>
        </w:rPr>
        <w:t xml:space="preserve"> </w:t>
      </w:r>
      <w:proofErr w:type="gramStart"/>
      <w:r w:rsidRPr="00AB4491">
        <w:rPr>
          <w:rFonts w:ascii="Times New Roman" w:hAnsi="Times New Roman" w:cs="Times New Roman"/>
          <w:color w:val="000000"/>
          <w:sz w:val="20"/>
          <w:szCs w:val="20"/>
          <w:shd w:val="clear" w:color="auto" w:fill="FFFFFF"/>
        </w:rPr>
        <w:t>A list of snakes from Mesopotamia.</w:t>
      </w:r>
      <w:proofErr w:type="gramEnd"/>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J. Bombay nat. Hist. Soc</w:t>
      </w:r>
      <w:r w:rsidR="000515F1"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27, </w:t>
      </w:r>
      <w:proofErr w:type="spellStart"/>
      <w:r w:rsidR="00C50921">
        <w:rPr>
          <w:rFonts w:ascii="Times New Roman" w:hAnsi="Times New Roman" w:cs="Times New Roman"/>
          <w:color w:val="000000"/>
          <w:sz w:val="20"/>
          <w:szCs w:val="20"/>
          <w:shd w:val="clear" w:color="auto" w:fill="FFFFFF"/>
        </w:rPr>
        <w:t>pp</w:t>
      </w:r>
      <w:proofErr w:type="spellEnd"/>
      <w:r w:rsidR="00C5092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347-350.</w:t>
      </w:r>
      <w:r w:rsidR="000515F1" w:rsidRPr="00AB4491">
        <w:rPr>
          <w:rFonts w:ascii="Times New Roman" w:hAnsi="Times New Roman" w:cs="Times New Roman"/>
          <w:color w:val="000000"/>
          <w:sz w:val="20"/>
          <w:szCs w:val="20"/>
          <w:shd w:val="clear" w:color="auto" w:fill="FFFFFF"/>
        </w:rPr>
        <w:t xml:space="preserve"> 1920.</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sz w:val="20"/>
          <w:szCs w:val="20"/>
        </w:rPr>
        <w:t>[11</w:t>
      </w:r>
      <w:proofErr w:type="gramStart"/>
      <w:r w:rsidRPr="00AB4491">
        <w:rPr>
          <w:rFonts w:ascii="Times New Roman" w:hAnsi="Times New Roman" w:cs="Times New Roman"/>
          <w:b/>
          <w:bCs/>
          <w:sz w:val="20"/>
          <w:szCs w:val="20"/>
        </w:rPr>
        <w:t xml:space="preserve">]  </w:t>
      </w:r>
      <w:proofErr w:type="spellStart"/>
      <w:r w:rsidRPr="00AB4491">
        <w:rPr>
          <w:rFonts w:ascii="Times New Roman" w:hAnsi="Times New Roman" w:cs="Times New Roman"/>
          <w:b/>
          <w:bCs/>
          <w:color w:val="000000"/>
          <w:sz w:val="20"/>
          <w:szCs w:val="20"/>
        </w:rPr>
        <w:t>Afrasiab</w:t>
      </w:r>
      <w:proofErr w:type="spellEnd"/>
      <w:proofErr w:type="gramEnd"/>
      <w:r w:rsidRPr="00AB4491">
        <w:rPr>
          <w:rFonts w:ascii="Times New Roman" w:hAnsi="Times New Roman" w:cs="Times New Roman"/>
          <w:b/>
          <w:bCs/>
          <w:color w:val="000000"/>
          <w:sz w:val="20"/>
          <w:szCs w:val="20"/>
        </w:rPr>
        <w:t xml:space="preserve"> S. R.</w:t>
      </w:r>
      <w:r w:rsidRPr="00AB4491">
        <w:rPr>
          <w:rFonts w:ascii="Times New Roman" w:hAnsi="Times New Roman" w:cs="Times New Roman"/>
          <w:color w:val="000000"/>
          <w:sz w:val="20"/>
          <w:szCs w:val="20"/>
        </w:rPr>
        <w:t xml:space="preserve"> Snake species new or rare to the </w:t>
      </w:r>
      <w:proofErr w:type="spellStart"/>
      <w:r w:rsidRPr="00AB4491">
        <w:rPr>
          <w:rFonts w:ascii="Times New Roman" w:hAnsi="Times New Roman" w:cs="Times New Roman"/>
          <w:color w:val="000000"/>
          <w:sz w:val="20"/>
          <w:szCs w:val="20"/>
        </w:rPr>
        <w:t>herpetofauna</w:t>
      </w:r>
      <w:proofErr w:type="spellEnd"/>
      <w:r w:rsidRPr="00AB4491">
        <w:rPr>
          <w:rFonts w:ascii="Times New Roman" w:hAnsi="Times New Roman" w:cs="Times New Roman"/>
          <w:color w:val="000000"/>
          <w:sz w:val="20"/>
          <w:szCs w:val="20"/>
        </w:rPr>
        <w:t xml:space="preserve"> of Iraq, short note, </w:t>
      </w:r>
      <w:proofErr w:type="spellStart"/>
      <w:r w:rsidRPr="00AB4491">
        <w:rPr>
          <w:rFonts w:ascii="Times New Roman" w:hAnsi="Times New Roman" w:cs="Times New Roman"/>
          <w:color w:val="000000"/>
          <w:sz w:val="20"/>
          <w:szCs w:val="20"/>
        </w:rPr>
        <w:t>Herpetozoa</w:t>
      </w:r>
      <w:r w:rsidR="000515F1" w:rsidRPr="00AB4491">
        <w:rPr>
          <w:rFonts w:ascii="Times New Roman" w:hAnsi="Times New Roman" w:cs="Times New Roman"/>
          <w:color w:val="000000"/>
          <w:sz w:val="20"/>
          <w:szCs w:val="20"/>
        </w:rPr>
        <w:t>.Vol</w:t>
      </w:r>
      <w:proofErr w:type="spellEnd"/>
      <w:r w:rsidR="000515F1" w:rsidRPr="00AB4491">
        <w:rPr>
          <w:rFonts w:ascii="Times New Roman" w:hAnsi="Times New Roman" w:cs="Times New Roman"/>
          <w:color w:val="000000"/>
          <w:sz w:val="20"/>
          <w:szCs w:val="20"/>
        </w:rPr>
        <w:t>.</w:t>
      </w:r>
      <w:r w:rsidRPr="00AB4491">
        <w:rPr>
          <w:rFonts w:ascii="Times New Roman" w:hAnsi="Times New Roman" w:cs="Times New Roman"/>
          <w:color w:val="000000"/>
          <w:sz w:val="20"/>
          <w:szCs w:val="20"/>
        </w:rPr>
        <w:t xml:space="preserve"> </w:t>
      </w:r>
      <w:proofErr w:type="gramStart"/>
      <w:r w:rsidRPr="00AB4491">
        <w:rPr>
          <w:rFonts w:ascii="Times New Roman" w:hAnsi="Times New Roman" w:cs="Times New Roman"/>
          <w:color w:val="000000"/>
          <w:sz w:val="20"/>
          <w:szCs w:val="20"/>
        </w:rPr>
        <w:t xml:space="preserve">24 </w:t>
      </w:r>
      <w:r w:rsidR="000515F1" w:rsidRPr="00AB4491">
        <w:rPr>
          <w:rFonts w:ascii="Times New Roman" w:hAnsi="Times New Roman" w:cs="Times New Roman"/>
          <w:color w:val="000000"/>
          <w:sz w:val="20"/>
          <w:szCs w:val="20"/>
        </w:rPr>
        <w:t>.</w:t>
      </w:r>
      <w:proofErr w:type="gramEnd"/>
      <w:r w:rsidR="000515F1" w:rsidRPr="00AB4491">
        <w:rPr>
          <w:rFonts w:ascii="Times New Roman" w:hAnsi="Times New Roman" w:cs="Times New Roman"/>
          <w:color w:val="000000"/>
          <w:sz w:val="20"/>
          <w:szCs w:val="20"/>
        </w:rPr>
        <w:t xml:space="preserve"> </w:t>
      </w:r>
      <w:r w:rsidRPr="00AB4491">
        <w:rPr>
          <w:rFonts w:ascii="Times New Roman" w:hAnsi="Times New Roman" w:cs="Times New Roman"/>
          <w:color w:val="000000"/>
          <w:sz w:val="20"/>
          <w:szCs w:val="20"/>
        </w:rPr>
        <w:t>2012.</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[12] Al-</w:t>
      </w:r>
      <w:proofErr w:type="spellStart"/>
      <w:r w:rsidRPr="00AB4491">
        <w:rPr>
          <w:rFonts w:ascii="Times New Roman" w:hAnsi="Times New Roman" w:cs="Times New Roman"/>
          <w:b/>
          <w:bCs/>
          <w:color w:val="000000"/>
          <w:sz w:val="20"/>
          <w:szCs w:val="20"/>
          <w:shd w:val="clear" w:color="auto" w:fill="FFFFFF"/>
        </w:rPr>
        <w:t>Moussawi</w:t>
      </w:r>
      <w:proofErr w:type="spellEnd"/>
      <w:r w:rsidRPr="00AB4491">
        <w:rPr>
          <w:rFonts w:ascii="Times New Roman" w:hAnsi="Times New Roman" w:cs="Times New Roman"/>
          <w:b/>
          <w:bCs/>
          <w:color w:val="000000"/>
          <w:sz w:val="20"/>
          <w:szCs w:val="20"/>
          <w:shd w:val="clear" w:color="auto" w:fill="FFFFFF"/>
        </w:rPr>
        <w:t>, A. A.</w:t>
      </w:r>
      <w:r w:rsidRPr="00AB4491">
        <w:rPr>
          <w:rFonts w:ascii="Times New Roman" w:hAnsi="Times New Roman" w:cs="Times New Roman"/>
          <w:color w:val="000000"/>
          <w:sz w:val="20"/>
          <w:szCs w:val="20"/>
          <w:shd w:val="clear" w:color="auto" w:fill="FFFFFF"/>
        </w:rPr>
        <w:t xml:space="preserve"> First </w:t>
      </w:r>
      <w:proofErr w:type="gramStart"/>
      <w:r w:rsidRPr="00AB4491">
        <w:rPr>
          <w:rFonts w:ascii="Times New Roman" w:hAnsi="Times New Roman" w:cs="Times New Roman"/>
          <w:color w:val="000000"/>
          <w:sz w:val="20"/>
          <w:szCs w:val="20"/>
          <w:shd w:val="clear" w:color="auto" w:fill="FFFFFF"/>
        </w:rPr>
        <w:t>record</w:t>
      </w:r>
      <w:proofErr w:type="gramEnd"/>
      <w:r w:rsidRPr="00AB4491">
        <w:rPr>
          <w:rFonts w:ascii="Times New Roman" w:hAnsi="Times New Roman" w:cs="Times New Roman"/>
          <w:color w:val="000000"/>
          <w:sz w:val="20"/>
          <w:szCs w:val="20"/>
          <w:shd w:val="clear" w:color="auto" w:fill="FFFFFF"/>
        </w:rPr>
        <w:t xml:space="preserve"> in Iraq of </w:t>
      </w:r>
      <w:proofErr w:type="spellStart"/>
      <w:r w:rsidRPr="00AB4491">
        <w:rPr>
          <w:rFonts w:ascii="Times New Roman" w:hAnsi="Times New Roman" w:cs="Times New Roman"/>
          <w:i/>
          <w:iCs/>
          <w:color w:val="000000"/>
          <w:sz w:val="20"/>
          <w:szCs w:val="20"/>
          <w:shd w:val="clear" w:color="auto" w:fill="FFFFFF"/>
        </w:rPr>
        <w:t>Tanqua</w:t>
      </w:r>
      <w:proofErr w:type="spellEnd"/>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anomala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Linstow</w:t>
      </w:r>
      <w:proofErr w:type="spellEnd"/>
      <w:r w:rsidRPr="00AB4491">
        <w:rPr>
          <w:rFonts w:ascii="Times New Roman" w:hAnsi="Times New Roman" w:cs="Times New Roman"/>
          <w:color w:val="000000"/>
          <w:sz w:val="20"/>
          <w:szCs w:val="20"/>
          <w:shd w:val="clear" w:color="auto" w:fill="FFFFFF"/>
        </w:rPr>
        <w:t xml:space="preserve">, 1904) from the Dice snake, </w:t>
      </w:r>
      <w:proofErr w:type="spellStart"/>
      <w:r w:rsidRPr="00AB4491">
        <w:rPr>
          <w:rFonts w:ascii="Times New Roman" w:hAnsi="Times New Roman" w:cs="Times New Roman"/>
          <w:i/>
          <w:iCs/>
          <w:color w:val="000000"/>
          <w:sz w:val="20"/>
          <w:szCs w:val="20"/>
          <w:shd w:val="clear" w:color="auto" w:fill="FFFFFF"/>
        </w:rPr>
        <w:t>Natrix</w:t>
      </w:r>
      <w:proofErr w:type="spellEnd"/>
      <w:r w:rsidRPr="00AB4491">
        <w:rPr>
          <w:rFonts w:ascii="Times New Roman" w:hAnsi="Times New Roman" w:cs="Times New Roman"/>
          <w:i/>
          <w:iCs/>
          <w:color w:val="000000"/>
          <w:sz w:val="20"/>
          <w:szCs w:val="20"/>
          <w:shd w:val="clear" w:color="auto" w:fill="FFFFFF"/>
        </w:rPr>
        <w:t xml:space="preserve"> tessellate </w:t>
      </w:r>
      <w:proofErr w:type="spellStart"/>
      <w:r w:rsidRPr="00AB4491">
        <w:rPr>
          <w:rFonts w:ascii="Times New Roman" w:hAnsi="Times New Roman" w:cs="Times New Roman"/>
          <w:i/>
          <w:iCs/>
          <w:color w:val="000000"/>
          <w:sz w:val="20"/>
          <w:szCs w:val="20"/>
          <w:shd w:val="clear" w:color="auto" w:fill="FFFFFF"/>
        </w:rPr>
        <w:t>tessellate</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Laurenti</w:t>
      </w:r>
      <w:proofErr w:type="spellEnd"/>
      <w:r w:rsidRPr="00AB4491">
        <w:rPr>
          <w:rFonts w:ascii="Times New Roman" w:hAnsi="Times New Roman" w:cs="Times New Roman"/>
          <w:color w:val="000000"/>
          <w:sz w:val="20"/>
          <w:szCs w:val="20"/>
          <w:shd w:val="clear" w:color="auto" w:fill="FFFFFF"/>
        </w:rPr>
        <w:t>, 1768).</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Bull. Iraq Nat. Hist. </w:t>
      </w:r>
      <w:proofErr w:type="spellStart"/>
      <w:r w:rsidRPr="00AB4491">
        <w:rPr>
          <w:rFonts w:ascii="Times New Roman" w:hAnsi="Times New Roman" w:cs="Times New Roman"/>
          <w:color w:val="000000"/>
          <w:sz w:val="20"/>
          <w:szCs w:val="20"/>
          <w:shd w:val="clear" w:color="auto" w:fill="FFFFFF"/>
        </w:rPr>
        <w:t>Mus</w:t>
      </w:r>
      <w:proofErr w:type="spellEnd"/>
      <w:r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000515F1" w:rsidRPr="00AB4491">
        <w:rPr>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11</w:t>
      </w:r>
      <w:r w:rsidR="000515F1" w:rsidRPr="00AB4491">
        <w:rPr>
          <w:rFonts w:ascii="Times New Roman" w:hAnsi="Times New Roman" w:cs="Times New Roman"/>
          <w:color w:val="000000"/>
          <w:sz w:val="20"/>
          <w:szCs w:val="20"/>
          <w:shd w:val="clear" w:color="auto" w:fill="FFFFFF"/>
        </w:rPr>
        <w:t>.</w:t>
      </w:r>
      <w:r w:rsidR="00C50921">
        <w:rPr>
          <w:rFonts w:ascii="Times New Roman" w:hAnsi="Times New Roman" w:cs="Times New Roman"/>
          <w:color w:val="000000"/>
          <w:sz w:val="20"/>
          <w:szCs w:val="20"/>
          <w:shd w:val="clear" w:color="auto" w:fill="FFFFFF"/>
        </w:rPr>
        <w:t xml:space="preserve"> </w:t>
      </w:r>
      <w:proofErr w:type="gramStart"/>
      <w:r w:rsidR="000515F1" w:rsidRPr="00AB4491">
        <w:rPr>
          <w:rFonts w:ascii="Times New Roman" w:hAnsi="Times New Roman" w:cs="Times New Roman"/>
          <w:color w:val="000000"/>
          <w:sz w:val="20"/>
          <w:szCs w:val="20"/>
          <w:shd w:val="clear" w:color="auto" w:fill="FFFFFF"/>
        </w:rPr>
        <w:t>No.</w:t>
      </w:r>
      <w:r w:rsidRPr="00AB4491">
        <w:rPr>
          <w:rFonts w:ascii="Times New Roman" w:hAnsi="Times New Roman" w:cs="Times New Roman"/>
          <w:color w:val="000000"/>
          <w:sz w:val="20"/>
          <w:szCs w:val="20"/>
          <w:shd w:val="clear" w:color="auto" w:fill="FFFFFF"/>
        </w:rPr>
        <w:t xml:space="preserve">1, </w:t>
      </w:r>
      <w:r w:rsidR="000515F1" w:rsidRPr="00AB4491">
        <w:rPr>
          <w:rFonts w:ascii="Times New Roman" w:hAnsi="Times New Roman" w:cs="Times New Roman"/>
          <w:color w:val="000000"/>
          <w:sz w:val="20"/>
          <w:szCs w:val="20"/>
          <w:shd w:val="clear" w:color="auto" w:fill="FFFFFF"/>
        </w:rPr>
        <w:t>Pp.</w:t>
      </w:r>
      <w:r w:rsidRPr="00AB4491">
        <w:rPr>
          <w:rFonts w:ascii="Times New Roman" w:hAnsi="Times New Roman" w:cs="Times New Roman"/>
          <w:color w:val="000000"/>
          <w:sz w:val="20"/>
          <w:szCs w:val="20"/>
          <w:shd w:val="clear" w:color="auto" w:fill="FFFFFF"/>
        </w:rPr>
        <w:t>27-38.</w:t>
      </w:r>
      <w:proofErr w:type="gramEnd"/>
      <w:r w:rsidR="000515F1" w:rsidRPr="00AB4491">
        <w:rPr>
          <w:rFonts w:ascii="Times New Roman" w:hAnsi="Times New Roman" w:cs="Times New Roman"/>
          <w:color w:val="000000"/>
          <w:sz w:val="20"/>
          <w:szCs w:val="20"/>
          <w:shd w:val="clear" w:color="auto" w:fill="FFFFFF"/>
        </w:rPr>
        <w:t xml:space="preserve"> 2010.</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shd w:val="clear" w:color="auto" w:fill="FFFFFF"/>
        </w:rPr>
      </w:pPr>
      <w:r w:rsidRPr="00AB4491">
        <w:rPr>
          <w:rFonts w:ascii="Times New Roman" w:hAnsi="Times New Roman" w:cs="Times New Roman"/>
          <w:b/>
          <w:bCs/>
          <w:color w:val="000000"/>
          <w:sz w:val="20"/>
          <w:szCs w:val="20"/>
          <w:shd w:val="clear" w:color="auto" w:fill="FFFFFF"/>
        </w:rPr>
        <w:t>[13] Al-</w:t>
      </w:r>
      <w:proofErr w:type="spellStart"/>
      <w:r w:rsidRPr="00AB4491">
        <w:rPr>
          <w:rFonts w:ascii="Times New Roman" w:hAnsi="Times New Roman" w:cs="Times New Roman"/>
          <w:b/>
          <w:bCs/>
          <w:color w:val="000000"/>
          <w:sz w:val="20"/>
          <w:szCs w:val="20"/>
          <w:shd w:val="clear" w:color="auto" w:fill="FFFFFF"/>
        </w:rPr>
        <w:t>Moussawi</w:t>
      </w:r>
      <w:proofErr w:type="spellEnd"/>
      <w:r w:rsidRPr="00AB4491">
        <w:rPr>
          <w:rFonts w:ascii="Times New Roman" w:hAnsi="Times New Roman" w:cs="Times New Roman"/>
          <w:b/>
          <w:bCs/>
          <w:color w:val="000000"/>
          <w:sz w:val="20"/>
          <w:szCs w:val="20"/>
          <w:shd w:val="clear" w:color="auto" w:fill="FFFFFF"/>
        </w:rPr>
        <w:t>, A. A.</w:t>
      </w:r>
      <w:r w:rsidRPr="00AB4491">
        <w:rPr>
          <w:rFonts w:ascii="Times New Roman" w:hAnsi="Times New Roman" w:cs="Times New Roman"/>
          <w:color w:val="000000"/>
          <w:sz w:val="20"/>
          <w:szCs w:val="20"/>
          <w:shd w:val="clear" w:color="auto" w:fill="FFFFFF"/>
        </w:rPr>
        <w:t xml:space="preserve"> Incidence of </w:t>
      </w:r>
      <w:proofErr w:type="spellStart"/>
      <w:r w:rsidRPr="00AB4491">
        <w:rPr>
          <w:rFonts w:ascii="Times New Roman" w:hAnsi="Times New Roman" w:cs="Times New Roman"/>
          <w:i/>
          <w:iCs/>
          <w:color w:val="000000"/>
          <w:sz w:val="20"/>
          <w:szCs w:val="20"/>
          <w:shd w:val="clear" w:color="auto" w:fill="FFFFFF"/>
        </w:rPr>
        <w:t>Telorchis</w:t>
      </w:r>
      <w:proofErr w:type="spellEnd"/>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assula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Dujardin</w:t>
      </w:r>
      <w:proofErr w:type="spellEnd"/>
      <w:r w:rsidRPr="00AB4491">
        <w:rPr>
          <w:rFonts w:ascii="Times New Roman" w:hAnsi="Times New Roman" w:cs="Times New Roman"/>
          <w:color w:val="000000"/>
          <w:sz w:val="20"/>
          <w:szCs w:val="20"/>
          <w:shd w:val="clear" w:color="auto" w:fill="FFFFFF"/>
        </w:rPr>
        <w:t>, 1845) (</w:t>
      </w:r>
      <w:proofErr w:type="spellStart"/>
      <w:r w:rsidRPr="00AB4491">
        <w:rPr>
          <w:rFonts w:ascii="Times New Roman" w:hAnsi="Times New Roman" w:cs="Times New Roman"/>
          <w:color w:val="000000"/>
          <w:sz w:val="20"/>
          <w:szCs w:val="20"/>
          <w:shd w:val="clear" w:color="auto" w:fill="FFFFFF"/>
        </w:rPr>
        <w:t>Digenea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Telorchiidae</w:t>
      </w:r>
      <w:proofErr w:type="spellEnd"/>
      <w:r w:rsidRPr="00AB4491">
        <w:rPr>
          <w:rFonts w:ascii="Times New Roman" w:hAnsi="Times New Roman" w:cs="Times New Roman"/>
          <w:color w:val="000000"/>
          <w:sz w:val="20"/>
          <w:szCs w:val="20"/>
          <w:shd w:val="clear" w:color="auto" w:fill="FFFFFF"/>
        </w:rPr>
        <w:t xml:space="preserve">) in two </w:t>
      </w:r>
      <w:proofErr w:type="spellStart"/>
      <w:r w:rsidRPr="00AB4491">
        <w:rPr>
          <w:rFonts w:ascii="Times New Roman" w:hAnsi="Times New Roman" w:cs="Times New Roman"/>
          <w:color w:val="000000"/>
          <w:sz w:val="20"/>
          <w:szCs w:val="20"/>
          <w:shd w:val="clear" w:color="auto" w:fill="FFFFFF"/>
        </w:rPr>
        <w:t>Colubrid</w:t>
      </w:r>
      <w:proofErr w:type="spellEnd"/>
      <w:r w:rsidRPr="00AB4491">
        <w:rPr>
          <w:rFonts w:ascii="Times New Roman" w:hAnsi="Times New Roman" w:cs="Times New Roman"/>
          <w:color w:val="000000"/>
          <w:sz w:val="20"/>
          <w:szCs w:val="20"/>
          <w:shd w:val="clear" w:color="auto" w:fill="FFFFFF"/>
        </w:rPr>
        <w:t xml:space="preserve"> snakes in Baghdad city, Central Iraq.</w:t>
      </w:r>
      <w:r w:rsidR="000515F1" w:rsidRPr="00AB4491">
        <w:rPr>
          <w:rFonts w:ascii="Times New Roman" w:hAnsi="Times New Roman" w:cs="Times New Roman"/>
          <w:color w:val="000000"/>
          <w:sz w:val="20"/>
          <w:szCs w:val="20"/>
          <w:shd w:val="clear" w:color="auto" w:fill="FFFFFF"/>
        </w:rPr>
        <w:t xml:space="preserve"> 2015.</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[14] </w:t>
      </w:r>
      <w:proofErr w:type="spellStart"/>
      <w:r w:rsidRPr="00AB4491">
        <w:rPr>
          <w:rFonts w:ascii="Times New Roman" w:hAnsi="Times New Roman" w:cs="Times New Roman"/>
          <w:b/>
          <w:bCs/>
          <w:color w:val="000000"/>
          <w:sz w:val="20"/>
          <w:szCs w:val="20"/>
          <w:shd w:val="clear" w:color="auto" w:fill="FFFFFF"/>
        </w:rPr>
        <w:t>Khalaf</w:t>
      </w:r>
      <w:proofErr w:type="spellEnd"/>
      <w:r w:rsidRPr="00AB4491">
        <w:rPr>
          <w:rFonts w:ascii="Times New Roman" w:hAnsi="Times New Roman" w:cs="Times New Roman"/>
          <w:b/>
          <w:bCs/>
          <w:color w:val="000000"/>
          <w:sz w:val="20"/>
          <w:szCs w:val="20"/>
          <w:shd w:val="clear" w:color="auto" w:fill="FFFFFF"/>
        </w:rPr>
        <w:t>, K. T.</w:t>
      </w:r>
      <w:r w:rsidRPr="00AB4491">
        <w:rPr>
          <w:rFonts w:ascii="Times New Roman" w:hAnsi="Times New Roman" w:cs="Times New Roman"/>
          <w:color w:val="000000"/>
          <w:sz w:val="20"/>
          <w:szCs w:val="20"/>
          <w:shd w:val="clear" w:color="auto" w:fill="FFFFFF"/>
        </w:rPr>
        <w:t xml:space="preserve"> Reptiles of Iraq: with some notes on the amphibians. </w:t>
      </w:r>
      <w:proofErr w:type="spellStart"/>
      <w:proofErr w:type="gramStart"/>
      <w:r w:rsidRPr="00AB4491">
        <w:rPr>
          <w:rFonts w:ascii="Times New Roman" w:hAnsi="Times New Roman" w:cs="Times New Roman"/>
          <w:color w:val="000000"/>
          <w:sz w:val="20"/>
          <w:szCs w:val="20"/>
          <w:shd w:val="clear" w:color="auto" w:fill="FFFFFF"/>
        </w:rPr>
        <w:t>Ar-Rabitta</w:t>
      </w:r>
      <w:proofErr w:type="spellEnd"/>
      <w:r w:rsidRPr="00AB4491">
        <w:rPr>
          <w:rFonts w:ascii="Times New Roman" w:hAnsi="Times New Roman" w:cs="Times New Roman"/>
          <w:color w:val="000000"/>
          <w:sz w:val="20"/>
          <w:szCs w:val="20"/>
          <w:shd w:val="clear" w:color="auto" w:fill="FFFFFF"/>
        </w:rPr>
        <w:t xml:space="preserve"> Press.</w:t>
      </w:r>
      <w:proofErr w:type="gramEnd"/>
      <w:r w:rsidR="000515F1" w:rsidRPr="00AB4491">
        <w:rPr>
          <w:rFonts w:ascii="Times New Roman" w:hAnsi="Times New Roman" w:cs="Times New Roman"/>
          <w:color w:val="000000"/>
          <w:sz w:val="20"/>
          <w:szCs w:val="20"/>
          <w:shd w:val="clear" w:color="auto" w:fill="FFFFFF"/>
        </w:rPr>
        <w:t xml:space="preserve"> </w:t>
      </w:r>
      <w:r w:rsidR="005030AB" w:rsidRPr="00AB4491">
        <w:rPr>
          <w:rFonts w:ascii="Times New Roman" w:hAnsi="Times New Roman" w:cs="Times New Roman"/>
          <w:color w:val="000000"/>
          <w:sz w:val="20"/>
          <w:szCs w:val="20"/>
          <w:shd w:val="clear" w:color="auto" w:fill="FFFFFF"/>
        </w:rPr>
        <w:t>1959</w:t>
      </w:r>
      <w:r w:rsidR="000515F1" w:rsidRPr="00AB4491">
        <w:rPr>
          <w:rFonts w:ascii="Times New Roman" w:hAnsi="Times New Roman" w:cs="Times New Roman"/>
          <w:color w:val="000000"/>
          <w:sz w:val="20"/>
          <w:szCs w:val="20"/>
          <w:shd w:val="clear" w:color="auto" w:fill="FFFFFF"/>
        </w:rPr>
        <w:t>.</w:t>
      </w:r>
      <w:r w:rsidR="000515F1" w:rsidRPr="00AB4491">
        <w:rPr>
          <w:rStyle w:val="apple-converted-space"/>
          <w:rFonts w:ascii="Times New Roman" w:hAnsi="Times New Roman" w:cs="Times New Roman"/>
          <w:color w:val="000000"/>
          <w:sz w:val="20"/>
          <w:szCs w:val="20"/>
          <w:shd w:val="clear" w:color="auto" w:fill="FFFFFF"/>
        </w:rPr>
        <w:t> </w:t>
      </w:r>
    </w:p>
    <w:p w:rsidR="00307F0E" w:rsidRPr="00AB4491" w:rsidRDefault="00307F0E" w:rsidP="00C50921">
      <w:pPr>
        <w:spacing w:after="0" w:line="360" w:lineRule="auto"/>
        <w:jc w:val="both"/>
        <w:rPr>
          <w:rFonts w:ascii="Times New Roman" w:hAnsi="Times New Roman" w:cs="Times New Roman"/>
          <w:color w:val="000000"/>
          <w:sz w:val="20"/>
          <w:szCs w:val="20"/>
          <w:lang w:bidi="ar-IQ"/>
        </w:rPr>
      </w:pPr>
      <w:r w:rsidRPr="00AB4491">
        <w:rPr>
          <w:rFonts w:ascii="Times New Roman" w:hAnsi="Times New Roman" w:cs="Times New Roman"/>
          <w:b/>
          <w:bCs/>
          <w:color w:val="000000"/>
          <w:sz w:val="20"/>
          <w:szCs w:val="20"/>
          <w:shd w:val="clear" w:color="auto" w:fill="FFFFFF"/>
        </w:rPr>
        <w:t>[15] Procter, J. B.</w:t>
      </w:r>
      <w:r w:rsidRPr="00AB4491">
        <w:rPr>
          <w:rFonts w:ascii="Times New Roman" w:hAnsi="Times New Roman" w:cs="Times New Roman"/>
          <w:color w:val="000000"/>
          <w:sz w:val="20"/>
          <w:szCs w:val="20"/>
          <w:shd w:val="clear" w:color="auto" w:fill="FFFFFF"/>
        </w:rPr>
        <w:t xml:space="preserve"> Further lizards and snakes from Persia and Mesopotamia.</w:t>
      </w:r>
      <w:r w:rsidRPr="00AB4491">
        <w:rPr>
          <w:rStyle w:val="apple-converted-space"/>
          <w:rFonts w:ascii="Times New Roman" w:hAnsi="Times New Roman" w:cs="Times New Roman"/>
          <w:color w:val="000000"/>
          <w:sz w:val="20"/>
          <w:szCs w:val="20"/>
          <w:shd w:val="clear" w:color="auto" w:fill="FFFFFF"/>
        </w:rPr>
        <w:t> </w:t>
      </w:r>
      <w:proofErr w:type="spellStart"/>
      <w:r w:rsidRPr="00AB4491">
        <w:rPr>
          <w:rFonts w:ascii="Times New Roman" w:hAnsi="Times New Roman" w:cs="Times New Roman"/>
          <w:color w:val="000000"/>
          <w:sz w:val="20"/>
          <w:szCs w:val="20"/>
          <w:shd w:val="clear" w:color="auto" w:fill="FFFFFF"/>
        </w:rPr>
        <w:t>Journ</w:t>
      </w:r>
      <w:proofErr w:type="spellEnd"/>
      <w:r w:rsidRPr="00AB4491">
        <w:rPr>
          <w:rFonts w:ascii="Times New Roman" w:hAnsi="Times New Roman" w:cs="Times New Roman"/>
          <w:color w:val="000000"/>
          <w:sz w:val="20"/>
          <w:szCs w:val="20"/>
          <w:shd w:val="clear" w:color="auto" w:fill="FFFFFF"/>
        </w:rPr>
        <w:t xml:space="preserve"> Bombay Nat </w:t>
      </w:r>
      <w:proofErr w:type="spellStart"/>
      <w:r w:rsidRPr="00AB4491">
        <w:rPr>
          <w:rFonts w:ascii="Times New Roman" w:hAnsi="Times New Roman" w:cs="Times New Roman"/>
          <w:color w:val="000000"/>
          <w:sz w:val="20"/>
          <w:szCs w:val="20"/>
          <w:shd w:val="clear" w:color="auto" w:fill="FFFFFF"/>
        </w:rPr>
        <w:t>Hist</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Soc</w:t>
      </w:r>
      <w:proofErr w:type="spellEnd"/>
      <w:r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28, </w:t>
      </w:r>
      <w:proofErr w:type="spellStart"/>
      <w:r w:rsidR="00C50921">
        <w:rPr>
          <w:rFonts w:ascii="Times New Roman" w:hAnsi="Times New Roman" w:cs="Times New Roman"/>
          <w:color w:val="000000"/>
          <w:sz w:val="20"/>
          <w:szCs w:val="20"/>
          <w:shd w:val="clear" w:color="auto" w:fill="FFFFFF"/>
        </w:rPr>
        <w:t>p</w:t>
      </w:r>
      <w:r w:rsidR="005030AB" w:rsidRPr="00AB4491">
        <w:rPr>
          <w:rFonts w:ascii="Times New Roman" w:hAnsi="Times New Roman" w:cs="Times New Roman"/>
          <w:color w:val="000000"/>
          <w:sz w:val="20"/>
          <w:szCs w:val="20"/>
          <w:shd w:val="clear" w:color="auto" w:fill="FFFFFF"/>
        </w:rPr>
        <w:t>p</w:t>
      </w:r>
      <w:proofErr w:type="spellEnd"/>
      <w:r w:rsidR="00C5092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251-253.</w:t>
      </w:r>
      <w:r w:rsidR="005030AB" w:rsidRPr="00AB4491">
        <w:rPr>
          <w:rFonts w:ascii="Times New Roman" w:hAnsi="Times New Roman" w:cs="Times New Roman"/>
          <w:color w:val="000000"/>
          <w:sz w:val="20"/>
          <w:szCs w:val="20"/>
          <w:shd w:val="clear" w:color="auto" w:fill="FFFFFF"/>
        </w:rPr>
        <w:t xml:space="preserve"> 1921.</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rPr>
        <w:t xml:space="preserve">[16] </w:t>
      </w:r>
      <w:proofErr w:type="spellStart"/>
      <w:r w:rsidRPr="00AB4491">
        <w:rPr>
          <w:rFonts w:ascii="Times New Roman" w:hAnsi="Times New Roman" w:cs="Times New Roman"/>
          <w:b/>
          <w:bCs/>
          <w:color w:val="000000"/>
          <w:sz w:val="20"/>
          <w:szCs w:val="20"/>
          <w:shd w:val="clear" w:color="auto" w:fill="FFFFFF"/>
        </w:rPr>
        <w:t>Afrasiab</w:t>
      </w:r>
      <w:proofErr w:type="spellEnd"/>
      <w:r w:rsidRPr="00AB4491">
        <w:rPr>
          <w:rFonts w:ascii="Times New Roman" w:hAnsi="Times New Roman" w:cs="Times New Roman"/>
          <w:b/>
          <w:bCs/>
          <w:color w:val="000000"/>
          <w:sz w:val="20"/>
          <w:szCs w:val="20"/>
          <w:shd w:val="clear" w:color="auto" w:fill="FFFFFF"/>
        </w:rPr>
        <w:t xml:space="preserve">, S. R., </w:t>
      </w:r>
      <w:proofErr w:type="gramStart"/>
      <w:r w:rsidR="00AB4491" w:rsidRPr="00AB4491">
        <w:rPr>
          <w:rFonts w:ascii="Times New Roman" w:hAnsi="Times New Roman" w:cs="Times New Roman"/>
          <w:b/>
          <w:bCs/>
          <w:color w:val="000000"/>
          <w:sz w:val="20"/>
          <w:szCs w:val="20"/>
          <w:shd w:val="clear" w:color="auto" w:fill="FFFFFF"/>
        </w:rPr>
        <w:t xml:space="preserve">and </w:t>
      </w:r>
      <w:r w:rsidRPr="00AB4491">
        <w:rPr>
          <w:rFonts w:ascii="Times New Roman" w:hAnsi="Times New Roman" w:cs="Times New Roman"/>
          <w:b/>
          <w:bCs/>
          <w:color w:val="000000"/>
          <w:sz w:val="20"/>
          <w:szCs w:val="20"/>
          <w:shd w:val="clear" w:color="auto" w:fill="FFFFFF"/>
        </w:rPr>
        <w:t xml:space="preserve"> </w:t>
      </w:r>
      <w:proofErr w:type="spellStart"/>
      <w:r w:rsidRPr="00AB4491">
        <w:rPr>
          <w:rFonts w:ascii="Times New Roman" w:hAnsi="Times New Roman" w:cs="Times New Roman"/>
          <w:b/>
          <w:bCs/>
          <w:color w:val="000000"/>
          <w:sz w:val="20"/>
          <w:szCs w:val="20"/>
          <w:shd w:val="clear" w:color="auto" w:fill="FFFFFF"/>
        </w:rPr>
        <w:t>Mohamad</w:t>
      </w:r>
      <w:proofErr w:type="spellEnd"/>
      <w:proofErr w:type="gramEnd"/>
      <w:r w:rsidRPr="00AB4491">
        <w:rPr>
          <w:rFonts w:ascii="Times New Roman" w:hAnsi="Times New Roman" w:cs="Times New Roman"/>
          <w:b/>
          <w:bCs/>
          <w:color w:val="000000"/>
          <w:sz w:val="20"/>
          <w:szCs w:val="20"/>
          <w:shd w:val="clear" w:color="auto" w:fill="FFFFFF"/>
        </w:rPr>
        <w:t>, S. I.</w:t>
      </w:r>
      <w:r w:rsidRPr="00AB4491">
        <w:rPr>
          <w:rFonts w:ascii="Times New Roman" w:hAnsi="Times New Roman" w:cs="Times New Roman"/>
          <w:color w:val="000000"/>
          <w:sz w:val="20"/>
          <w:szCs w:val="20"/>
          <w:shd w:val="clear" w:color="auto" w:fill="FFFFFF"/>
        </w:rPr>
        <w:t xml:space="preserve"> First record of the Rat Snake</w:t>
      </w:r>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Zamenis</w:t>
      </w:r>
      <w:proofErr w:type="spellEnd"/>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hohenackeri</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Strauch</w:t>
      </w:r>
      <w:proofErr w:type="spellEnd"/>
      <w:r w:rsidRPr="00AB4491">
        <w:rPr>
          <w:rFonts w:ascii="Times New Roman" w:hAnsi="Times New Roman" w:cs="Times New Roman"/>
          <w:color w:val="000000"/>
          <w:sz w:val="20"/>
          <w:szCs w:val="20"/>
          <w:shd w:val="clear" w:color="auto" w:fill="FFFFFF"/>
        </w:rPr>
        <w:t xml:space="preserve">, 1873), from north-eastern Iraq with notes on other </w:t>
      </w:r>
      <w:proofErr w:type="spellStart"/>
      <w:r w:rsidRPr="00AB4491">
        <w:rPr>
          <w:rFonts w:ascii="Times New Roman" w:hAnsi="Times New Roman" w:cs="Times New Roman"/>
          <w:color w:val="000000"/>
          <w:sz w:val="20"/>
          <w:szCs w:val="20"/>
          <w:shd w:val="clear" w:color="auto" w:fill="FFFFFF"/>
        </w:rPr>
        <w:t>colubrid</w:t>
      </w:r>
      <w:proofErr w:type="spellEnd"/>
      <w:r w:rsidRPr="00AB4491">
        <w:rPr>
          <w:rFonts w:ascii="Times New Roman" w:hAnsi="Times New Roman" w:cs="Times New Roman"/>
          <w:color w:val="000000"/>
          <w:sz w:val="20"/>
          <w:szCs w:val="20"/>
          <w:shd w:val="clear" w:color="auto" w:fill="FFFFFF"/>
        </w:rPr>
        <w:t xml:space="preserve"> snakes: (</w:t>
      </w:r>
      <w:proofErr w:type="spellStart"/>
      <w:r w:rsidRPr="00AB4491">
        <w:rPr>
          <w:rFonts w:ascii="Times New Roman" w:hAnsi="Times New Roman" w:cs="Times New Roman"/>
          <w:color w:val="000000"/>
          <w:sz w:val="20"/>
          <w:szCs w:val="20"/>
          <w:shd w:val="clear" w:color="auto" w:fill="FFFFFF"/>
        </w:rPr>
        <w:t>Reptilia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Colubridae</w:t>
      </w:r>
      <w:proofErr w:type="spellEnd"/>
      <w:r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Zoology in the Middle East,</w:t>
      </w:r>
      <w:r w:rsidRPr="00AB4491">
        <w:rPr>
          <w:rStyle w:val="apple-converted-space"/>
          <w:rFonts w:ascii="Times New Roman" w:hAnsi="Times New Roman" w:cs="Times New Roman"/>
          <w:color w:val="000000"/>
          <w:sz w:val="20"/>
          <w:szCs w:val="20"/>
          <w:shd w:val="clear" w:color="auto" w:fill="FFFFFF"/>
        </w:rPr>
        <w:t> </w:t>
      </w:r>
      <w:r w:rsidR="00C50921">
        <w:rPr>
          <w:rStyle w:val="apple-converted-space"/>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54</w:t>
      </w:r>
      <w:r w:rsidR="00C50921">
        <w:rPr>
          <w:rFonts w:ascii="Times New Roman" w:hAnsi="Times New Roman" w:cs="Times New Roman"/>
          <w:color w:val="000000"/>
          <w:sz w:val="20"/>
          <w:szCs w:val="20"/>
          <w:shd w:val="clear" w:color="auto" w:fill="FFFFFF"/>
        </w:rPr>
        <w:t>, No.</w:t>
      </w:r>
      <w:r w:rsidRPr="00AB4491">
        <w:rPr>
          <w:rFonts w:ascii="Times New Roman" w:hAnsi="Times New Roman" w:cs="Times New Roman"/>
          <w:color w:val="000000"/>
          <w:sz w:val="20"/>
          <w:szCs w:val="20"/>
          <w:shd w:val="clear" w:color="auto" w:fill="FFFFFF"/>
        </w:rPr>
        <w:t xml:space="preserve">1, </w:t>
      </w:r>
      <w:r w:rsidR="00C50921">
        <w:rPr>
          <w:rFonts w:ascii="Times New Roman" w:hAnsi="Times New Roman" w:cs="Times New Roman"/>
          <w:color w:val="000000"/>
          <w:sz w:val="20"/>
          <w:szCs w:val="20"/>
          <w:shd w:val="clear" w:color="auto" w:fill="FFFFFF"/>
        </w:rPr>
        <w:t>pp</w:t>
      </w:r>
      <w:proofErr w:type="gramStart"/>
      <w:r w:rsidR="00C5092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19</w:t>
      </w:r>
      <w:proofErr w:type="gramEnd"/>
      <w:r w:rsidRPr="00AB4491">
        <w:rPr>
          <w:rFonts w:ascii="Times New Roman" w:hAnsi="Times New Roman" w:cs="Times New Roman"/>
          <w:color w:val="000000"/>
          <w:sz w:val="20"/>
          <w:szCs w:val="20"/>
          <w:shd w:val="clear" w:color="auto" w:fill="FFFFFF"/>
        </w:rPr>
        <w:t>-22.</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[17] </w:t>
      </w:r>
      <w:proofErr w:type="spellStart"/>
      <w:r w:rsidRPr="00AB4491">
        <w:rPr>
          <w:rFonts w:ascii="Times New Roman" w:hAnsi="Times New Roman" w:cs="Times New Roman"/>
          <w:b/>
          <w:bCs/>
          <w:color w:val="000000"/>
          <w:sz w:val="20"/>
          <w:szCs w:val="20"/>
          <w:shd w:val="clear" w:color="auto" w:fill="FFFFFF"/>
        </w:rPr>
        <w:t>Afrasiab</w:t>
      </w:r>
      <w:proofErr w:type="spellEnd"/>
      <w:r w:rsidRPr="00AB4491">
        <w:rPr>
          <w:rFonts w:ascii="Times New Roman" w:hAnsi="Times New Roman" w:cs="Times New Roman"/>
          <w:b/>
          <w:bCs/>
          <w:color w:val="000000"/>
          <w:sz w:val="20"/>
          <w:szCs w:val="20"/>
          <w:shd w:val="clear" w:color="auto" w:fill="FFFFFF"/>
        </w:rPr>
        <w:t xml:space="preserve">, S. R., &amp; </w:t>
      </w:r>
      <w:proofErr w:type="spellStart"/>
      <w:r w:rsidRPr="00AB4491">
        <w:rPr>
          <w:rFonts w:ascii="Times New Roman" w:hAnsi="Times New Roman" w:cs="Times New Roman"/>
          <w:b/>
          <w:bCs/>
          <w:color w:val="000000"/>
          <w:sz w:val="20"/>
          <w:szCs w:val="20"/>
          <w:shd w:val="clear" w:color="auto" w:fill="FFFFFF"/>
        </w:rPr>
        <w:t>Mohamad</w:t>
      </w:r>
      <w:proofErr w:type="spellEnd"/>
      <w:r w:rsidRPr="00AB4491">
        <w:rPr>
          <w:rFonts w:ascii="Times New Roman" w:hAnsi="Times New Roman" w:cs="Times New Roman"/>
          <w:b/>
          <w:bCs/>
          <w:color w:val="000000"/>
          <w:sz w:val="20"/>
          <w:szCs w:val="20"/>
          <w:shd w:val="clear" w:color="auto" w:fill="FFFFFF"/>
        </w:rPr>
        <w:t>, S. I.</w:t>
      </w:r>
      <w:r w:rsidRPr="00AB4491">
        <w:rPr>
          <w:rFonts w:ascii="Times New Roman" w:hAnsi="Times New Roman" w:cs="Times New Roman"/>
          <w:color w:val="000000"/>
          <w:sz w:val="20"/>
          <w:szCs w:val="20"/>
          <w:shd w:val="clear" w:color="auto" w:fill="FFFFFF"/>
        </w:rPr>
        <w:t xml:space="preserve">  New records of snakes from Iraq (</w:t>
      </w:r>
      <w:proofErr w:type="spellStart"/>
      <w:r w:rsidRPr="00AB4491">
        <w:rPr>
          <w:rFonts w:ascii="Times New Roman" w:hAnsi="Times New Roman" w:cs="Times New Roman"/>
          <w:color w:val="000000"/>
          <w:sz w:val="20"/>
          <w:szCs w:val="20"/>
          <w:shd w:val="clear" w:color="auto" w:fill="FFFFFF"/>
        </w:rPr>
        <w:t>Reptilia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Colubridae</w:t>
      </w:r>
      <w:proofErr w:type="spellEnd"/>
      <w:r w:rsidRPr="00AB4491">
        <w:rPr>
          <w:rFonts w:ascii="Times New Roman" w:hAnsi="Times New Roman" w:cs="Times New Roman"/>
          <w:color w:val="000000"/>
          <w:sz w:val="20"/>
          <w:szCs w:val="20"/>
          <w:shd w:val="clear" w:color="auto" w:fill="FFFFFF"/>
        </w:rPr>
        <w:t>).</w:t>
      </w:r>
      <w:r w:rsidRPr="00AB4491">
        <w:rPr>
          <w:rStyle w:val="apple-converted-space"/>
          <w:rFonts w:ascii="Times New Roman" w:hAnsi="Times New Roman" w:cs="Times New Roman"/>
          <w:color w:val="000000"/>
          <w:sz w:val="20"/>
          <w:szCs w:val="20"/>
          <w:shd w:val="clear" w:color="auto" w:fill="FFFFFF"/>
        </w:rPr>
        <w:t> </w:t>
      </w:r>
      <w:proofErr w:type="gramStart"/>
      <w:r w:rsidRPr="00AB4491">
        <w:rPr>
          <w:rFonts w:ascii="Times New Roman" w:hAnsi="Times New Roman" w:cs="Times New Roman"/>
          <w:color w:val="000000"/>
          <w:sz w:val="20"/>
          <w:szCs w:val="20"/>
          <w:shd w:val="clear" w:color="auto" w:fill="FFFFFF"/>
        </w:rPr>
        <w:t>Zoology in the Middle East,</w:t>
      </w:r>
      <w:r w:rsidRPr="00AB4491">
        <w:rPr>
          <w:rStyle w:val="apple-converted-space"/>
          <w:rFonts w:ascii="Times New Roman" w:hAnsi="Times New Roman" w:cs="Times New Roman"/>
          <w:color w:val="000000"/>
          <w:sz w:val="20"/>
          <w:szCs w:val="20"/>
          <w:shd w:val="clear" w:color="auto" w:fill="FFFFFF"/>
        </w:rPr>
        <w:t> </w:t>
      </w:r>
      <w:r w:rsidR="005030AB" w:rsidRPr="00AB4491">
        <w:rPr>
          <w:rStyle w:val="apple-converted-space"/>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60</w:t>
      </w:r>
      <w:r w:rsidR="005030AB" w:rsidRPr="00AB4491">
        <w:rPr>
          <w:rFonts w:ascii="Times New Roman" w:hAnsi="Times New Roman" w:cs="Times New Roman"/>
          <w:color w:val="000000"/>
          <w:sz w:val="20"/>
          <w:szCs w:val="20"/>
          <w:shd w:val="clear" w:color="auto" w:fill="FFFFFF"/>
        </w:rPr>
        <w:t>.</w:t>
      </w:r>
      <w:proofErr w:type="gramEnd"/>
      <w:r w:rsidR="00C50921">
        <w:rPr>
          <w:rFonts w:ascii="Times New Roman" w:hAnsi="Times New Roman" w:cs="Times New Roman"/>
          <w:color w:val="000000"/>
          <w:sz w:val="20"/>
          <w:szCs w:val="20"/>
          <w:shd w:val="clear" w:color="auto" w:fill="FFFFFF"/>
        </w:rPr>
        <w:t xml:space="preserve"> </w:t>
      </w:r>
      <w:r w:rsidR="005030AB" w:rsidRPr="00AB4491">
        <w:rPr>
          <w:rFonts w:ascii="Times New Roman" w:hAnsi="Times New Roman" w:cs="Times New Roman"/>
          <w:color w:val="000000"/>
          <w:sz w:val="20"/>
          <w:szCs w:val="20"/>
          <w:shd w:val="clear" w:color="auto" w:fill="FFFFFF"/>
        </w:rPr>
        <w:t xml:space="preserve">No. </w:t>
      </w:r>
      <w:r w:rsidRPr="00AB4491">
        <w:rPr>
          <w:rFonts w:ascii="Times New Roman" w:hAnsi="Times New Roman" w:cs="Times New Roman"/>
          <w:color w:val="000000"/>
          <w:sz w:val="20"/>
          <w:szCs w:val="20"/>
          <w:shd w:val="clear" w:color="auto" w:fill="FFFFFF"/>
        </w:rPr>
        <w:t xml:space="preserve">1, </w:t>
      </w:r>
      <w:proofErr w:type="spellStart"/>
      <w:r w:rsidR="00C50921">
        <w:rPr>
          <w:rFonts w:ascii="Times New Roman" w:hAnsi="Times New Roman" w:cs="Times New Roman"/>
          <w:color w:val="000000"/>
          <w:sz w:val="20"/>
          <w:szCs w:val="20"/>
          <w:shd w:val="clear" w:color="auto" w:fill="FFFFFF"/>
        </w:rPr>
        <w:t>pp</w:t>
      </w:r>
      <w:proofErr w:type="spellEnd"/>
      <w:r w:rsidR="00C50921">
        <w:rPr>
          <w:rFonts w:ascii="Times New Roman" w:hAnsi="Times New Roman" w:cs="Times New Roman"/>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92-94.</w:t>
      </w:r>
      <w:r w:rsidR="005030AB" w:rsidRPr="00AB4491">
        <w:rPr>
          <w:rFonts w:ascii="Times New Roman" w:hAnsi="Times New Roman" w:cs="Times New Roman"/>
          <w:color w:val="000000"/>
          <w:sz w:val="20"/>
          <w:szCs w:val="20"/>
          <w:shd w:val="clear" w:color="auto" w:fill="FFFFFF"/>
        </w:rPr>
        <w:t xml:space="preserve"> 2011.</w:t>
      </w:r>
    </w:p>
    <w:p w:rsidR="00307F0E" w:rsidRPr="00AB4491" w:rsidRDefault="00307F0E" w:rsidP="00C50921">
      <w:pPr>
        <w:pStyle w:val="Default"/>
        <w:spacing w:after="240"/>
        <w:jc w:val="both"/>
        <w:rPr>
          <w:sz w:val="20"/>
          <w:szCs w:val="20"/>
        </w:rPr>
      </w:pPr>
      <w:r w:rsidRPr="00AB4491">
        <w:rPr>
          <w:b/>
          <w:bCs/>
          <w:sz w:val="20"/>
          <w:szCs w:val="20"/>
          <w:shd w:val="clear" w:color="auto" w:fill="FFFFFF"/>
        </w:rPr>
        <w:t xml:space="preserve">[18] </w:t>
      </w:r>
      <w:proofErr w:type="spellStart"/>
      <w:r w:rsidRPr="00AB4491">
        <w:rPr>
          <w:b/>
          <w:bCs/>
          <w:sz w:val="20"/>
          <w:szCs w:val="20"/>
          <w:shd w:val="clear" w:color="auto" w:fill="FFFFFF"/>
        </w:rPr>
        <w:t>Mahlow</w:t>
      </w:r>
      <w:proofErr w:type="spellEnd"/>
      <w:r w:rsidRPr="00AB4491">
        <w:rPr>
          <w:b/>
          <w:bCs/>
          <w:sz w:val="20"/>
          <w:szCs w:val="20"/>
          <w:shd w:val="clear" w:color="auto" w:fill="FFFFFF"/>
        </w:rPr>
        <w:t xml:space="preserve">, K., </w:t>
      </w:r>
      <w:proofErr w:type="spellStart"/>
      <w:r w:rsidRPr="00AB4491">
        <w:rPr>
          <w:b/>
          <w:bCs/>
          <w:sz w:val="20"/>
          <w:szCs w:val="20"/>
          <w:shd w:val="clear" w:color="auto" w:fill="FFFFFF"/>
        </w:rPr>
        <w:t>Tillack</w:t>
      </w:r>
      <w:proofErr w:type="spellEnd"/>
      <w:r w:rsidRPr="00AB4491">
        <w:rPr>
          <w:b/>
          <w:bCs/>
          <w:sz w:val="20"/>
          <w:szCs w:val="20"/>
          <w:shd w:val="clear" w:color="auto" w:fill="FFFFFF"/>
        </w:rPr>
        <w:t xml:space="preserve">, F., </w:t>
      </w:r>
      <w:proofErr w:type="spellStart"/>
      <w:r w:rsidRPr="00AB4491">
        <w:rPr>
          <w:b/>
          <w:bCs/>
          <w:sz w:val="20"/>
          <w:szCs w:val="20"/>
          <w:shd w:val="clear" w:color="auto" w:fill="FFFFFF"/>
        </w:rPr>
        <w:t>Schmidtler</w:t>
      </w:r>
      <w:proofErr w:type="spellEnd"/>
      <w:r w:rsidRPr="00AB4491">
        <w:rPr>
          <w:b/>
          <w:bCs/>
          <w:sz w:val="20"/>
          <w:szCs w:val="20"/>
          <w:shd w:val="clear" w:color="auto" w:fill="FFFFFF"/>
        </w:rPr>
        <w:t xml:space="preserve">, J. F., </w:t>
      </w:r>
      <w:proofErr w:type="gramStart"/>
      <w:r w:rsidR="00AB4491" w:rsidRPr="00AB4491">
        <w:rPr>
          <w:b/>
          <w:bCs/>
          <w:sz w:val="20"/>
          <w:szCs w:val="20"/>
          <w:shd w:val="clear" w:color="auto" w:fill="FFFFFF"/>
        </w:rPr>
        <w:t xml:space="preserve">and </w:t>
      </w:r>
      <w:r w:rsidRPr="00AB4491">
        <w:rPr>
          <w:b/>
          <w:bCs/>
          <w:sz w:val="20"/>
          <w:szCs w:val="20"/>
          <w:shd w:val="clear" w:color="auto" w:fill="FFFFFF"/>
        </w:rPr>
        <w:t xml:space="preserve"> Müller</w:t>
      </w:r>
      <w:proofErr w:type="gramEnd"/>
      <w:r w:rsidRPr="00AB4491">
        <w:rPr>
          <w:b/>
          <w:bCs/>
          <w:sz w:val="20"/>
          <w:szCs w:val="20"/>
          <w:shd w:val="clear" w:color="auto" w:fill="FFFFFF"/>
        </w:rPr>
        <w:t>, J.</w:t>
      </w:r>
      <w:r w:rsidRPr="00AB4491">
        <w:rPr>
          <w:sz w:val="20"/>
          <w:szCs w:val="20"/>
          <w:shd w:val="clear" w:color="auto" w:fill="FFFFFF"/>
        </w:rPr>
        <w:t xml:space="preserve"> An annotated checklist, description and key to the dwarf snakes of the genus </w:t>
      </w:r>
      <w:proofErr w:type="spellStart"/>
      <w:r w:rsidRPr="00AB4491">
        <w:rPr>
          <w:i/>
          <w:iCs/>
          <w:sz w:val="20"/>
          <w:szCs w:val="20"/>
          <w:shd w:val="clear" w:color="auto" w:fill="FFFFFF"/>
        </w:rPr>
        <w:t>Eirenis</w:t>
      </w:r>
      <w:proofErr w:type="spellEnd"/>
      <w:r w:rsidRPr="00AB4491">
        <w:rPr>
          <w:sz w:val="20"/>
          <w:szCs w:val="20"/>
          <w:shd w:val="clear" w:color="auto" w:fill="FFFFFF"/>
        </w:rPr>
        <w:t xml:space="preserve"> Jan, 1863 (</w:t>
      </w:r>
      <w:proofErr w:type="spellStart"/>
      <w:r w:rsidRPr="00AB4491">
        <w:rPr>
          <w:sz w:val="20"/>
          <w:szCs w:val="20"/>
          <w:shd w:val="clear" w:color="auto" w:fill="FFFFFF"/>
        </w:rPr>
        <w:t>Reptilia</w:t>
      </w:r>
      <w:proofErr w:type="spellEnd"/>
      <w:r w:rsidRPr="00AB4491">
        <w:rPr>
          <w:sz w:val="20"/>
          <w:szCs w:val="20"/>
          <w:shd w:val="clear" w:color="auto" w:fill="FFFFFF"/>
        </w:rPr>
        <w:t xml:space="preserve">: </w:t>
      </w:r>
      <w:proofErr w:type="spellStart"/>
      <w:r w:rsidRPr="00AB4491">
        <w:rPr>
          <w:sz w:val="20"/>
          <w:szCs w:val="20"/>
          <w:shd w:val="clear" w:color="auto" w:fill="FFFFFF"/>
        </w:rPr>
        <w:t>Squamata</w:t>
      </w:r>
      <w:proofErr w:type="spellEnd"/>
      <w:r w:rsidRPr="00AB4491">
        <w:rPr>
          <w:sz w:val="20"/>
          <w:szCs w:val="20"/>
          <w:shd w:val="clear" w:color="auto" w:fill="FFFFFF"/>
        </w:rPr>
        <w:t xml:space="preserve">: </w:t>
      </w:r>
      <w:proofErr w:type="spellStart"/>
      <w:r w:rsidRPr="00AB4491">
        <w:rPr>
          <w:sz w:val="20"/>
          <w:szCs w:val="20"/>
          <w:shd w:val="clear" w:color="auto" w:fill="FFFFFF"/>
        </w:rPr>
        <w:t>Colubridae</w:t>
      </w:r>
      <w:proofErr w:type="spellEnd"/>
      <w:r w:rsidRPr="00AB4491">
        <w:rPr>
          <w:sz w:val="20"/>
          <w:szCs w:val="20"/>
          <w:shd w:val="clear" w:color="auto" w:fill="FFFFFF"/>
        </w:rPr>
        <w:t xml:space="preserve">), with special emphasis on the </w:t>
      </w:r>
      <w:proofErr w:type="spellStart"/>
      <w:r w:rsidRPr="00AB4491">
        <w:rPr>
          <w:sz w:val="20"/>
          <w:szCs w:val="20"/>
          <w:shd w:val="clear" w:color="auto" w:fill="FFFFFF"/>
        </w:rPr>
        <w:t>dentition.Vertebrate</w:t>
      </w:r>
      <w:proofErr w:type="spellEnd"/>
      <w:r w:rsidRPr="00AB4491">
        <w:rPr>
          <w:sz w:val="20"/>
          <w:szCs w:val="20"/>
          <w:shd w:val="clear" w:color="auto" w:fill="FFFFFF"/>
        </w:rPr>
        <w:t xml:space="preserve"> </w:t>
      </w:r>
      <w:proofErr w:type="spellStart"/>
      <w:r w:rsidRPr="00AB4491">
        <w:rPr>
          <w:sz w:val="20"/>
          <w:szCs w:val="20"/>
          <w:shd w:val="clear" w:color="auto" w:fill="FFFFFF"/>
        </w:rPr>
        <w:t>Zoology</w:t>
      </w:r>
      <w:proofErr w:type="gramStart"/>
      <w:r w:rsidRPr="00AB4491">
        <w:rPr>
          <w:sz w:val="20"/>
          <w:szCs w:val="20"/>
          <w:shd w:val="clear" w:color="auto" w:fill="FFFFFF"/>
        </w:rPr>
        <w:t>,</w:t>
      </w:r>
      <w:r w:rsidR="005030AB" w:rsidRPr="00AB4491">
        <w:rPr>
          <w:sz w:val="20"/>
          <w:szCs w:val="20"/>
          <w:shd w:val="clear" w:color="auto" w:fill="FFFFFF"/>
        </w:rPr>
        <w:t>Vol</w:t>
      </w:r>
      <w:proofErr w:type="spellEnd"/>
      <w:proofErr w:type="gramEnd"/>
      <w:r w:rsidR="005030AB" w:rsidRPr="00AB4491">
        <w:rPr>
          <w:sz w:val="20"/>
          <w:szCs w:val="20"/>
          <w:shd w:val="clear" w:color="auto" w:fill="FFFFFF"/>
        </w:rPr>
        <w:t>.</w:t>
      </w:r>
      <w:r w:rsidRPr="00AB4491">
        <w:rPr>
          <w:rStyle w:val="apple-converted-space"/>
          <w:sz w:val="20"/>
          <w:szCs w:val="20"/>
          <w:shd w:val="clear" w:color="auto" w:fill="FFFFFF"/>
        </w:rPr>
        <w:t> </w:t>
      </w:r>
      <w:r w:rsidRPr="00AB4491">
        <w:rPr>
          <w:sz w:val="20"/>
          <w:szCs w:val="20"/>
          <w:shd w:val="clear" w:color="auto" w:fill="FFFFFF"/>
        </w:rPr>
        <w:t>63</w:t>
      </w:r>
      <w:r w:rsidR="005030AB" w:rsidRPr="00AB4491">
        <w:rPr>
          <w:sz w:val="20"/>
          <w:szCs w:val="20"/>
          <w:shd w:val="clear" w:color="auto" w:fill="FFFFFF"/>
        </w:rPr>
        <w:t>.No.</w:t>
      </w:r>
      <w:r w:rsidRPr="00AB4491">
        <w:rPr>
          <w:sz w:val="20"/>
          <w:szCs w:val="20"/>
          <w:shd w:val="clear" w:color="auto" w:fill="FFFFFF"/>
        </w:rPr>
        <w:t>1,</w:t>
      </w:r>
      <w:r w:rsidR="00C50921">
        <w:rPr>
          <w:sz w:val="20"/>
          <w:szCs w:val="20"/>
          <w:shd w:val="clear" w:color="auto" w:fill="FFFFFF"/>
        </w:rPr>
        <w:t xml:space="preserve"> </w:t>
      </w:r>
      <w:proofErr w:type="spellStart"/>
      <w:r w:rsidR="00C50921">
        <w:rPr>
          <w:sz w:val="20"/>
          <w:szCs w:val="20"/>
          <w:shd w:val="clear" w:color="auto" w:fill="FFFFFF"/>
        </w:rPr>
        <w:t>p</w:t>
      </w:r>
      <w:r w:rsidR="005030AB" w:rsidRPr="00AB4491">
        <w:rPr>
          <w:sz w:val="20"/>
          <w:szCs w:val="20"/>
          <w:shd w:val="clear" w:color="auto" w:fill="FFFFFF"/>
        </w:rPr>
        <w:t>p</w:t>
      </w:r>
      <w:proofErr w:type="spellEnd"/>
      <w:r w:rsidR="00C50921">
        <w:rPr>
          <w:sz w:val="20"/>
          <w:szCs w:val="20"/>
          <w:shd w:val="clear" w:color="auto" w:fill="FFFFFF"/>
        </w:rPr>
        <w:t>:</w:t>
      </w:r>
      <w:r w:rsidRPr="00AB4491">
        <w:rPr>
          <w:sz w:val="20"/>
          <w:szCs w:val="20"/>
          <w:shd w:val="clear" w:color="auto" w:fill="FFFFFF"/>
        </w:rPr>
        <w:t xml:space="preserve"> 41-85.</w:t>
      </w:r>
      <w:r w:rsidR="005030AB" w:rsidRPr="00AB4491">
        <w:rPr>
          <w:sz w:val="20"/>
          <w:szCs w:val="20"/>
          <w:shd w:val="clear" w:color="auto" w:fill="FFFFFF"/>
        </w:rPr>
        <w:t xml:space="preserve"> 2013.</w:t>
      </w:r>
    </w:p>
    <w:p w:rsidR="00307F0E" w:rsidRPr="00AB4491" w:rsidRDefault="00307F0E" w:rsidP="00C50921">
      <w:pPr>
        <w:tabs>
          <w:tab w:val="left" w:pos="10119"/>
        </w:tabs>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[19] </w:t>
      </w:r>
      <w:proofErr w:type="spellStart"/>
      <w:r w:rsidRPr="00AB4491">
        <w:rPr>
          <w:rFonts w:ascii="Times New Roman" w:hAnsi="Times New Roman" w:cs="Times New Roman"/>
          <w:b/>
          <w:bCs/>
          <w:color w:val="000000"/>
          <w:sz w:val="20"/>
          <w:szCs w:val="20"/>
          <w:shd w:val="clear" w:color="auto" w:fill="FFFFFF"/>
        </w:rPr>
        <w:t>Rhadi</w:t>
      </w:r>
      <w:proofErr w:type="spellEnd"/>
      <w:r w:rsidRPr="00AB4491">
        <w:rPr>
          <w:rFonts w:ascii="Times New Roman" w:hAnsi="Times New Roman" w:cs="Times New Roman"/>
          <w:b/>
          <w:bCs/>
          <w:color w:val="000000"/>
          <w:sz w:val="20"/>
          <w:szCs w:val="20"/>
          <w:shd w:val="clear" w:color="auto" w:fill="FFFFFF"/>
        </w:rPr>
        <w:t xml:space="preserve">, F. A., </w:t>
      </w:r>
      <w:proofErr w:type="spellStart"/>
      <w:r w:rsidRPr="00AB4491">
        <w:rPr>
          <w:rFonts w:ascii="Times New Roman" w:hAnsi="Times New Roman" w:cs="Times New Roman"/>
          <w:b/>
          <w:bCs/>
          <w:color w:val="000000"/>
          <w:sz w:val="20"/>
          <w:szCs w:val="20"/>
          <w:shd w:val="clear" w:color="auto" w:fill="FFFFFF"/>
        </w:rPr>
        <w:t>Rastegar-Pouyani</w:t>
      </w:r>
      <w:proofErr w:type="spellEnd"/>
      <w:r w:rsidRPr="00AB4491">
        <w:rPr>
          <w:rFonts w:ascii="Times New Roman" w:hAnsi="Times New Roman" w:cs="Times New Roman"/>
          <w:b/>
          <w:bCs/>
          <w:color w:val="000000"/>
          <w:sz w:val="20"/>
          <w:szCs w:val="20"/>
          <w:shd w:val="clear" w:color="auto" w:fill="FFFFFF"/>
        </w:rPr>
        <w:t xml:space="preserve">, N., </w:t>
      </w:r>
      <w:proofErr w:type="spellStart"/>
      <w:r w:rsidRPr="00AB4491">
        <w:rPr>
          <w:rFonts w:ascii="Times New Roman" w:hAnsi="Times New Roman" w:cs="Times New Roman"/>
          <w:b/>
          <w:bCs/>
          <w:color w:val="000000"/>
          <w:sz w:val="20"/>
          <w:szCs w:val="20"/>
          <w:shd w:val="clear" w:color="auto" w:fill="FFFFFF"/>
        </w:rPr>
        <w:t>Karamiani</w:t>
      </w:r>
      <w:proofErr w:type="spellEnd"/>
      <w:r w:rsidRPr="00AB4491">
        <w:rPr>
          <w:rFonts w:ascii="Times New Roman" w:hAnsi="Times New Roman" w:cs="Times New Roman"/>
          <w:b/>
          <w:bCs/>
          <w:color w:val="000000"/>
          <w:sz w:val="20"/>
          <w:szCs w:val="20"/>
          <w:shd w:val="clear" w:color="auto" w:fill="FFFFFF"/>
        </w:rPr>
        <w:t xml:space="preserve">, R., </w:t>
      </w:r>
      <w:proofErr w:type="gramStart"/>
      <w:r w:rsidR="00AB4491" w:rsidRPr="00AB4491">
        <w:rPr>
          <w:rFonts w:ascii="Times New Roman" w:hAnsi="Times New Roman" w:cs="Times New Roman"/>
          <w:b/>
          <w:bCs/>
          <w:color w:val="000000"/>
          <w:sz w:val="20"/>
          <w:szCs w:val="20"/>
          <w:shd w:val="clear" w:color="auto" w:fill="FFFFFF"/>
        </w:rPr>
        <w:t xml:space="preserve">and </w:t>
      </w:r>
      <w:r w:rsidRPr="00AB4491">
        <w:rPr>
          <w:rFonts w:ascii="Times New Roman" w:hAnsi="Times New Roman" w:cs="Times New Roman"/>
          <w:b/>
          <w:bCs/>
          <w:color w:val="000000"/>
          <w:sz w:val="20"/>
          <w:szCs w:val="20"/>
          <w:shd w:val="clear" w:color="auto" w:fill="FFFFFF"/>
        </w:rPr>
        <w:t xml:space="preserve"> Mohammed</w:t>
      </w:r>
      <w:proofErr w:type="gramEnd"/>
      <w:r w:rsidRPr="00AB4491">
        <w:rPr>
          <w:rFonts w:ascii="Times New Roman" w:hAnsi="Times New Roman" w:cs="Times New Roman"/>
          <w:b/>
          <w:bCs/>
          <w:color w:val="000000"/>
          <w:sz w:val="20"/>
          <w:szCs w:val="20"/>
          <w:shd w:val="clear" w:color="auto" w:fill="FFFFFF"/>
        </w:rPr>
        <w:t>, R. G.</w:t>
      </w:r>
      <w:r w:rsidRPr="00AB4491">
        <w:rPr>
          <w:rFonts w:ascii="Times New Roman" w:hAnsi="Times New Roman" w:cs="Times New Roman"/>
          <w:color w:val="000000"/>
          <w:sz w:val="20"/>
          <w:szCs w:val="20"/>
          <w:shd w:val="clear" w:color="auto" w:fill="FFFFFF"/>
        </w:rPr>
        <w:t xml:space="preserve"> First record and range extension of Saw Scaled </w:t>
      </w:r>
      <w:proofErr w:type="spellStart"/>
      <w:r w:rsidRPr="00AB4491">
        <w:rPr>
          <w:rFonts w:ascii="Times New Roman" w:hAnsi="Times New Roman" w:cs="Times New Roman"/>
          <w:color w:val="000000"/>
          <w:sz w:val="20"/>
          <w:szCs w:val="20"/>
          <w:shd w:val="clear" w:color="auto" w:fill="FFFFFF"/>
        </w:rPr>
        <w:t>Vper</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Echis</w:t>
      </w:r>
      <w:proofErr w:type="spellEnd"/>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carinatus</w:t>
      </w:r>
      <w:proofErr w:type="spellEnd"/>
      <w:r w:rsidRPr="00AB4491">
        <w:rPr>
          <w:rFonts w:ascii="Times New Roman" w:hAnsi="Times New Roman" w:cs="Times New Roman"/>
          <w:i/>
          <w:iCs/>
          <w:color w:val="000000"/>
          <w:sz w:val="20"/>
          <w:szCs w:val="20"/>
          <w:shd w:val="clear" w:color="auto" w:fill="FFFFFF"/>
        </w:rPr>
        <w:t xml:space="preserve"> </w:t>
      </w:r>
      <w:proofErr w:type="spellStart"/>
      <w:r w:rsidRPr="00AB4491">
        <w:rPr>
          <w:rFonts w:ascii="Times New Roman" w:hAnsi="Times New Roman" w:cs="Times New Roman"/>
          <w:i/>
          <w:iCs/>
          <w:color w:val="000000"/>
          <w:sz w:val="20"/>
          <w:szCs w:val="20"/>
          <w:shd w:val="clear" w:color="auto" w:fill="FFFFFF"/>
        </w:rPr>
        <w:t>sochureki</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Stemmler</w:t>
      </w:r>
      <w:proofErr w:type="spellEnd"/>
      <w:r w:rsidRPr="00AB4491">
        <w:rPr>
          <w:rFonts w:ascii="Times New Roman" w:hAnsi="Times New Roman" w:cs="Times New Roman"/>
          <w:color w:val="000000"/>
          <w:sz w:val="20"/>
          <w:szCs w:val="20"/>
          <w:shd w:val="clear" w:color="auto" w:fill="FFFFFF"/>
        </w:rPr>
        <w:t>, 1969 (</w:t>
      </w:r>
      <w:proofErr w:type="spellStart"/>
      <w:r w:rsidRPr="00AB4491">
        <w:rPr>
          <w:rFonts w:ascii="Times New Roman" w:hAnsi="Times New Roman" w:cs="Times New Roman"/>
          <w:color w:val="000000"/>
          <w:sz w:val="20"/>
          <w:szCs w:val="20"/>
          <w:shd w:val="clear" w:color="auto" w:fill="FFFFFF"/>
        </w:rPr>
        <w:t>Squamata</w:t>
      </w:r>
      <w:proofErr w:type="spellEnd"/>
      <w:r w:rsidRPr="00AB4491">
        <w:rPr>
          <w:rFonts w:ascii="Times New Roman" w:hAnsi="Times New Roman" w:cs="Times New Roman"/>
          <w:color w:val="000000"/>
          <w:sz w:val="20"/>
          <w:szCs w:val="20"/>
          <w:shd w:val="clear" w:color="auto" w:fill="FFFFFF"/>
        </w:rPr>
        <w:t xml:space="preserve">: </w:t>
      </w:r>
      <w:proofErr w:type="spellStart"/>
      <w:r w:rsidRPr="00AB4491">
        <w:rPr>
          <w:rFonts w:ascii="Times New Roman" w:hAnsi="Times New Roman" w:cs="Times New Roman"/>
          <w:color w:val="000000"/>
          <w:sz w:val="20"/>
          <w:szCs w:val="20"/>
          <w:shd w:val="clear" w:color="auto" w:fill="FFFFFF"/>
        </w:rPr>
        <w:t>Viperidae</w:t>
      </w:r>
      <w:proofErr w:type="spellEnd"/>
      <w:r w:rsidRPr="00AB4491">
        <w:rPr>
          <w:rFonts w:ascii="Times New Roman" w:hAnsi="Times New Roman" w:cs="Times New Roman"/>
          <w:color w:val="000000"/>
          <w:sz w:val="20"/>
          <w:szCs w:val="20"/>
          <w:shd w:val="clear" w:color="auto" w:fill="FFFFFF"/>
        </w:rPr>
        <w:t>), from AL-Basra, Southern Iraq.</w:t>
      </w:r>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Amphibian and Reptile Conservation,</w:t>
      </w:r>
      <w:r w:rsidRPr="00AB4491">
        <w:rPr>
          <w:rStyle w:val="apple-converted-space"/>
          <w:rFonts w:ascii="Times New Roman" w:hAnsi="Times New Roman" w:cs="Times New Roman"/>
          <w:color w:val="000000"/>
          <w:sz w:val="20"/>
          <w:szCs w:val="20"/>
          <w:shd w:val="clear" w:color="auto" w:fill="FFFFFF"/>
        </w:rPr>
        <w:t> </w:t>
      </w:r>
      <w:r w:rsidR="005030AB" w:rsidRPr="00AB4491">
        <w:rPr>
          <w:rStyle w:val="apple-converted-space"/>
          <w:rFonts w:ascii="Times New Roman" w:hAnsi="Times New Roman" w:cs="Times New Roman"/>
          <w:color w:val="000000"/>
          <w:sz w:val="20"/>
          <w:szCs w:val="20"/>
          <w:shd w:val="clear" w:color="auto" w:fill="FFFFFF"/>
        </w:rPr>
        <w:t>Vol.</w:t>
      </w:r>
      <w:r w:rsidRPr="00AB4491">
        <w:rPr>
          <w:rFonts w:ascii="Times New Roman" w:hAnsi="Times New Roman" w:cs="Times New Roman"/>
          <w:color w:val="000000"/>
          <w:sz w:val="20"/>
          <w:szCs w:val="20"/>
          <w:shd w:val="clear" w:color="auto" w:fill="FFFFFF"/>
        </w:rPr>
        <w:t>9</w:t>
      </w:r>
      <w:proofErr w:type="gramStart"/>
      <w:r w:rsidR="005030AB" w:rsidRPr="00AB4491">
        <w:rPr>
          <w:rFonts w:ascii="Times New Roman" w:hAnsi="Times New Roman" w:cs="Times New Roman"/>
          <w:color w:val="000000"/>
          <w:sz w:val="20"/>
          <w:szCs w:val="20"/>
          <w:shd w:val="clear" w:color="auto" w:fill="FFFFFF"/>
        </w:rPr>
        <w:t>,No.</w:t>
      </w:r>
      <w:r w:rsidRPr="00AB4491">
        <w:rPr>
          <w:rFonts w:ascii="Times New Roman" w:hAnsi="Times New Roman" w:cs="Times New Roman"/>
          <w:color w:val="000000"/>
          <w:sz w:val="20"/>
          <w:szCs w:val="20"/>
          <w:shd w:val="clear" w:color="auto" w:fill="FFFFFF"/>
        </w:rPr>
        <w:t>2</w:t>
      </w:r>
      <w:proofErr w:type="gramEnd"/>
      <w:r w:rsidRPr="00AB4491">
        <w:rPr>
          <w:rFonts w:ascii="Times New Roman" w:hAnsi="Times New Roman" w:cs="Times New Roman"/>
          <w:color w:val="000000"/>
          <w:sz w:val="20"/>
          <w:szCs w:val="20"/>
          <w:shd w:val="clear" w:color="auto" w:fill="FFFFFF"/>
        </w:rPr>
        <w:t>,</w:t>
      </w:r>
      <w:r w:rsidR="00C50921">
        <w:rPr>
          <w:rFonts w:ascii="Times New Roman" w:hAnsi="Times New Roman" w:cs="Times New Roman"/>
          <w:color w:val="000000"/>
          <w:sz w:val="20"/>
          <w:szCs w:val="20"/>
          <w:shd w:val="clear" w:color="auto" w:fill="FFFFFF"/>
        </w:rPr>
        <w:t xml:space="preserve"> </w:t>
      </w:r>
      <w:proofErr w:type="spellStart"/>
      <w:r w:rsidR="00C50921">
        <w:rPr>
          <w:rFonts w:ascii="Times New Roman" w:hAnsi="Times New Roman" w:cs="Times New Roman"/>
          <w:color w:val="000000"/>
          <w:sz w:val="20"/>
          <w:szCs w:val="20"/>
          <w:shd w:val="clear" w:color="auto" w:fill="FFFFFF"/>
        </w:rPr>
        <w:t>p</w:t>
      </w:r>
      <w:r w:rsidR="005030AB" w:rsidRPr="00AB4491">
        <w:rPr>
          <w:rFonts w:ascii="Times New Roman" w:hAnsi="Times New Roman" w:cs="Times New Roman"/>
          <w:color w:val="000000"/>
          <w:sz w:val="20"/>
          <w:szCs w:val="20"/>
          <w:shd w:val="clear" w:color="auto" w:fill="FFFFFF"/>
        </w:rPr>
        <w:t>p</w:t>
      </w:r>
      <w:proofErr w:type="spellEnd"/>
      <w:r w:rsidR="00C5092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 xml:space="preserve"> 6-9.</w:t>
      </w:r>
      <w:r w:rsidR="005030AB" w:rsidRPr="00AB4491">
        <w:rPr>
          <w:rFonts w:ascii="Times New Roman" w:hAnsi="Times New Roman" w:cs="Times New Roman"/>
          <w:color w:val="000000"/>
          <w:sz w:val="20"/>
          <w:szCs w:val="20"/>
          <w:shd w:val="clear" w:color="auto" w:fill="FFFFFF"/>
        </w:rPr>
        <w:t xml:space="preserve"> 2015.</w:t>
      </w:r>
    </w:p>
    <w:p w:rsidR="00307F0E" w:rsidRPr="00AB4491" w:rsidRDefault="00307F0E" w:rsidP="00C50921">
      <w:pPr>
        <w:tabs>
          <w:tab w:val="left" w:pos="10119"/>
        </w:tabs>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[20] Reed, C. A., </w:t>
      </w:r>
      <w:proofErr w:type="gramStart"/>
      <w:r w:rsidR="00AB4491">
        <w:rPr>
          <w:rFonts w:ascii="Times New Roman" w:hAnsi="Times New Roman" w:cs="Times New Roman"/>
          <w:b/>
          <w:bCs/>
          <w:color w:val="000000"/>
          <w:sz w:val="20"/>
          <w:szCs w:val="20"/>
          <w:shd w:val="clear" w:color="auto" w:fill="FFFFFF"/>
        </w:rPr>
        <w:t xml:space="preserve">and </w:t>
      </w:r>
      <w:r w:rsidRPr="00AB4491">
        <w:rPr>
          <w:rFonts w:ascii="Times New Roman" w:hAnsi="Times New Roman" w:cs="Times New Roman"/>
          <w:b/>
          <w:bCs/>
          <w:color w:val="000000"/>
          <w:sz w:val="20"/>
          <w:szCs w:val="20"/>
          <w:shd w:val="clear" w:color="auto" w:fill="FFFFFF"/>
        </w:rPr>
        <w:t xml:space="preserve"> Marx</w:t>
      </w:r>
      <w:proofErr w:type="gramEnd"/>
      <w:r w:rsidRPr="00AB4491">
        <w:rPr>
          <w:rFonts w:ascii="Times New Roman" w:hAnsi="Times New Roman" w:cs="Times New Roman"/>
          <w:b/>
          <w:bCs/>
          <w:color w:val="000000"/>
          <w:sz w:val="20"/>
          <w:szCs w:val="20"/>
          <w:shd w:val="clear" w:color="auto" w:fill="FFFFFF"/>
        </w:rPr>
        <w:t>, H.</w:t>
      </w:r>
      <w:r w:rsidRPr="00AB4491">
        <w:rPr>
          <w:rFonts w:ascii="Times New Roman" w:hAnsi="Times New Roman" w:cs="Times New Roman"/>
          <w:color w:val="000000"/>
          <w:sz w:val="20"/>
          <w:szCs w:val="20"/>
          <w:shd w:val="clear" w:color="auto" w:fill="FFFFFF"/>
        </w:rPr>
        <w:t xml:space="preserve"> </w:t>
      </w:r>
      <w:proofErr w:type="gramStart"/>
      <w:r w:rsidRPr="00AB4491">
        <w:rPr>
          <w:rFonts w:ascii="Times New Roman" w:hAnsi="Times New Roman" w:cs="Times New Roman"/>
          <w:color w:val="000000"/>
          <w:sz w:val="20"/>
          <w:szCs w:val="20"/>
          <w:shd w:val="clear" w:color="auto" w:fill="FFFFFF"/>
        </w:rPr>
        <w:t>A herpetological collection from northeastern Iraq.</w:t>
      </w:r>
      <w:proofErr w:type="gramEnd"/>
      <w:r w:rsidRPr="00AB4491">
        <w:rPr>
          <w:rStyle w:val="apple-converted-space"/>
          <w:rFonts w:ascii="Times New Roman" w:hAnsi="Times New Roman" w:cs="Times New Roman"/>
          <w:color w:val="000000"/>
          <w:sz w:val="20"/>
          <w:szCs w:val="20"/>
          <w:shd w:val="clear" w:color="auto" w:fill="FFFFFF"/>
        </w:rPr>
        <w:t> </w:t>
      </w:r>
      <w:r w:rsidRPr="00AB4491">
        <w:rPr>
          <w:rFonts w:ascii="Times New Roman" w:hAnsi="Times New Roman" w:cs="Times New Roman"/>
          <w:color w:val="000000"/>
          <w:sz w:val="20"/>
          <w:szCs w:val="20"/>
          <w:shd w:val="clear" w:color="auto" w:fill="FFFFFF"/>
        </w:rPr>
        <w:t xml:space="preserve">Transactions of the Kansas Academy of Science (1903), </w:t>
      </w:r>
      <w:r w:rsidR="00C50921">
        <w:rPr>
          <w:rFonts w:ascii="Times New Roman" w:hAnsi="Times New Roman" w:cs="Times New Roman"/>
          <w:color w:val="000000"/>
          <w:sz w:val="20"/>
          <w:szCs w:val="20"/>
          <w:shd w:val="clear" w:color="auto" w:fill="FFFFFF"/>
        </w:rPr>
        <w:t>p</w:t>
      </w:r>
      <w:r w:rsidR="005030AB" w:rsidRPr="00AB4491">
        <w:rPr>
          <w:rFonts w:ascii="Times New Roman" w:hAnsi="Times New Roman" w:cs="Times New Roman"/>
          <w:color w:val="000000"/>
          <w:sz w:val="20"/>
          <w:szCs w:val="20"/>
          <w:shd w:val="clear" w:color="auto" w:fill="FFFFFF"/>
        </w:rPr>
        <w:t>p</w:t>
      </w:r>
      <w:proofErr w:type="gramStart"/>
      <w:r w:rsidR="00C5092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91</w:t>
      </w:r>
      <w:proofErr w:type="gramEnd"/>
      <w:r w:rsidRPr="00AB4491">
        <w:rPr>
          <w:rFonts w:ascii="Times New Roman" w:hAnsi="Times New Roman" w:cs="Times New Roman"/>
          <w:color w:val="000000"/>
          <w:sz w:val="20"/>
          <w:szCs w:val="20"/>
          <w:shd w:val="clear" w:color="auto" w:fill="FFFFFF"/>
        </w:rPr>
        <w:t>-122.</w:t>
      </w:r>
      <w:r w:rsidR="005030AB" w:rsidRPr="00AB4491">
        <w:rPr>
          <w:rFonts w:ascii="Times New Roman" w:hAnsi="Times New Roman" w:cs="Times New Roman"/>
          <w:color w:val="000000"/>
          <w:sz w:val="20"/>
          <w:szCs w:val="20"/>
          <w:shd w:val="clear" w:color="auto" w:fill="FFFFFF"/>
        </w:rPr>
        <w:t xml:space="preserve"> 1959.</w:t>
      </w:r>
    </w:p>
    <w:p w:rsidR="00307F0E" w:rsidRPr="00AB4491" w:rsidRDefault="00307F0E" w:rsidP="00AB449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shd w:val="clear" w:color="auto" w:fill="FFFFFF"/>
        </w:rPr>
        <w:t xml:space="preserve">[21] </w:t>
      </w:r>
      <w:proofErr w:type="spellStart"/>
      <w:r w:rsidRPr="00AB4491">
        <w:rPr>
          <w:rFonts w:ascii="Times New Roman" w:hAnsi="Times New Roman" w:cs="Times New Roman"/>
          <w:b/>
          <w:bCs/>
          <w:color w:val="000000"/>
          <w:sz w:val="20"/>
          <w:szCs w:val="20"/>
          <w:shd w:val="clear" w:color="auto" w:fill="FFFFFF"/>
        </w:rPr>
        <w:t>Disi</w:t>
      </w:r>
      <w:proofErr w:type="spellEnd"/>
      <w:r w:rsidRPr="00AB4491">
        <w:rPr>
          <w:rFonts w:ascii="Times New Roman" w:hAnsi="Times New Roman" w:cs="Times New Roman"/>
          <w:b/>
          <w:bCs/>
          <w:color w:val="000000"/>
          <w:sz w:val="20"/>
          <w:szCs w:val="20"/>
          <w:shd w:val="clear" w:color="auto" w:fill="FFFFFF"/>
        </w:rPr>
        <w:t>, A.</w:t>
      </w:r>
      <w:r w:rsidRPr="00AB4491">
        <w:rPr>
          <w:rFonts w:ascii="Times New Roman" w:hAnsi="Times New Roman" w:cs="Times New Roman"/>
          <w:color w:val="000000"/>
          <w:sz w:val="20"/>
          <w:szCs w:val="20"/>
          <w:shd w:val="clear" w:color="auto" w:fill="FFFFFF"/>
        </w:rPr>
        <w:t xml:space="preserve"> Amphibians and reptiles of the Hashemite Kingdom of Jordan</w:t>
      </w:r>
      <w:r w:rsidRPr="00AB4491">
        <w:rPr>
          <w:rFonts w:ascii="Times New Roman" w:hAnsi="Times New Roman" w:cs="Times New Roman"/>
          <w:i/>
          <w:iCs/>
          <w:color w:val="000000"/>
          <w:sz w:val="20"/>
          <w:szCs w:val="20"/>
          <w:shd w:val="clear" w:color="auto" w:fill="FFFFFF"/>
        </w:rPr>
        <w:t xml:space="preserve">: </w:t>
      </w:r>
      <w:r w:rsidRPr="00AB4491">
        <w:rPr>
          <w:rFonts w:ascii="Times New Roman" w:hAnsi="Times New Roman" w:cs="Times New Roman"/>
          <w:color w:val="000000"/>
          <w:sz w:val="20"/>
          <w:szCs w:val="20"/>
          <w:shd w:val="clear" w:color="auto" w:fill="FFFFFF"/>
        </w:rPr>
        <w:t xml:space="preserve">an atlas and field </w:t>
      </w:r>
      <w:proofErr w:type="spellStart"/>
      <w:r w:rsidRPr="00AB4491">
        <w:rPr>
          <w:rFonts w:ascii="Times New Roman" w:hAnsi="Times New Roman" w:cs="Times New Roman"/>
          <w:color w:val="000000"/>
          <w:sz w:val="20"/>
          <w:szCs w:val="20"/>
          <w:shd w:val="clear" w:color="auto" w:fill="FFFFFF"/>
        </w:rPr>
        <w:t>guide</w:t>
      </w:r>
      <w:proofErr w:type="gramStart"/>
      <w:r w:rsidR="005030AB" w:rsidRPr="00AB4491">
        <w:rPr>
          <w:rFonts w:ascii="Times New Roman" w:hAnsi="Times New Roman" w:cs="Times New Roman"/>
          <w:color w:val="000000"/>
          <w:sz w:val="20"/>
          <w:szCs w:val="20"/>
          <w:shd w:val="clear" w:color="auto" w:fill="FFFFFF"/>
        </w:rPr>
        <w:t>,</w:t>
      </w:r>
      <w:r w:rsidRPr="00AB4491">
        <w:rPr>
          <w:rFonts w:ascii="Times New Roman" w:hAnsi="Times New Roman" w:cs="Times New Roman"/>
          <w:color w:val="000000"/>
          <w:sz w:val="20"/>
          <w:szCs w:val="20"/>
          <w:shd w:val="clear" w:color="auto" w:fill="FFFFFF"/>
        </w:rPr>
        <w:t>Vol</w:t>
      </w:r>
      <w:proofErr w:type="spellEnd"/>
      <w:proofErr w:type="gramEnd"/>
      <w:r w:rsidRPr="00AB4491">
        <w:rPr>
          <w:rFonts w:ascii="Times New Roman" w:hAnsi="Times New Roman" w:cs="Times New Roman"/>
          <w:color w:val="000000"/>
          <w:sz w:val="20"/>
          <w:szCs w:val="20"/>
          <w:shd w:val="clear" w:color="auto" w:fill="FFFFFF"/>
        </w:rPr>
        <w:t>. 9.</w:t>
      </w:r>
      <w:r w:rsidR="005030AB" w:rsidRPr="00AB4491">
        <w:rPr>
          <w:rFonts w:ascii="Times New Roman" w:hAnsi="Times New Roman" w:cs="Times New Roman"/>
          <w:color w:val="000000"/>
          <w:sz w:val="20"/>
          <w:szCs w:val="20"/>
          <w:shd w:val="clear" w:color="auto" w:fill="FFFFFF"/>
        </w:rPr>
        <w:t xml:space="preserve"> 2001.</w:t>
      </w:r>
      <w:r w:rsidR="005030AB" w:rsidRPr="00AB4491">
        <w:rPr>
          <w:rStyle w:val="apple-converted-space"/>
          <w:rFonts w:ascii="Times New Roman" w:hAnsi="Times New Roman" w:cs="Times New Roman"/>
          <w:color w:val="000000"/>
          <w:sz w:val="20"/>
          <w:szCs w:val="20"/>
          <w:shd w:val="clear" w:color="auto" w:fill="FFFFFF"/>
        </w:rPr>
        <w:t> </w:t>
      </w:r>
    </w:p>
    <w:p w:rsidR="00307F0E" w:rsidRPr="00AB4491" w:rsidRDefault="00AB4491" w:rsidP="00AB4491">
      <w:pPr>
        <w:autoSpaceDE w:val="0"/>
        <w:autoSpaceDN w:val="0"/>
        <w:adjustRightInd w:val="0"/>
        <w:spacing w:after="0" w:line="360" w:lineRule="auto"/>
        <w:jc w:val="both"/>
        <w:rPr>
          <w:rFonts w:ascii="Times New Roman" w:hAnsi="Times New Roman" w:cs="Times New Roman"/>
          <w:i/>
          <w:iCs/>
          <w:color w:val="000000"/>
          <w:sz w:val="20"/>
          <w:szCs w:val="20"/>
        </w:rPr>
      </w:pPr>
      <w:r>
        <w:rPr>
          <w:rFonts w:ascii="Times New Roman" w:hAnsi="Times New Roman" w:cs="Times New Roman"/>
          <w:b/>
          <w:bCs/>
          <w:color w:val="000000"/>
          <w:sz w:val="20"/>
          <w:szCs w:val="20"/>
        </w:rPr>
        <w:t xml:space="preserve">[22] </w:t>
      </w:r>
      <w:proofErr w:type="spellStart"/>
      <w:r>
        <w:rPr>
          <w:rFonts w:ascii="Times New Roman" w:hAnsi="Times New Roman" w:cs="Times New Roman"/>
          <w:b/>
          <w:bCs/>
          <w:color w:val="000000"/>
          <w:sz w:val="20"/>
          <w:szCs w:val="20"/>
        </w:rPr>
        <w:t>Nilson</w:t>
      </w:r>
      <w:proofErr w:type="spellEnd"/>
      <w:r>
        <w:rPr>
          <w:rFonts w:ascii="Times New Roman" w:hAnsi="Times New Roman" w:cs="Times New Roman"/>
          <w:b/>
          <w:bCs/>
          <w:color w:val="000000"/>
          <w:sz w:val="20"/>
          <w:szCs w:val="20"/>
        </w:rPr>
        <w:t xml:space="preserve"> G, </w:t>
      </w:r>
      <w:proofErr w:type="spellStart"/>
      <w:r>
        <w:rPr>
          <w:rFonts w:ascii="Times New Roman" w:hAnsi="Times New Roman" w:cs="Times New Roman"/>
          <w:b/>
          <w:bCs/>
          <w:color w:val="000000"/>
          <w:sz w:val="20"/>
          <w:szCs w:val="20"/>
        </w:rPr>
        <w:t>C</w:t>
      </w:r>
      <w:r w:rsidR="005030AB" w:rsidRPr="00AB4491">
        <w:rPr>
          <w:rFonts w:ascii="Times New Roman" w:hAnsi="Times New Roman" w:cs="Times New Roman"/>
          <w:b/>
          <w:bCs/>
          <w:color w:val="000000"/>
          <w:sz w:val="20"/>
          <w:szCs w:val="20"/>
        </w:rPr>
        <w:t>.</w:t>
      </w:r>
      <w:r w:rsidR="00307F0E" w:rsidRPr="00AB4491">
        <w:rPr>
          <w:rFonts w:ascii="Times New Roman" w:hAnsi="Times New Roman" w:cs="Times New Roman"/>
          <w:color w:val="000000"/>
          <w:sz w:val="20"/>
          <w:szCs w:val="20"/>
        </w:rPr>
        <w:t>The</w:t>
      </w:r>
      <w:proofErr w:type="spellEnd"/>
      <w:r w:rsidR="00307F0E" w:rsidRPr="00AB4491">
        <w:rPr>
          <w:rFonts w:ascii="Times New Roman" w:hAnsi="Times New Roman" w:cs="Times New Roman"/>
          <w:color w:val="000000"/>
          <w:sz w:val="20"/>
          <w:szCs w:val="20"/>
        </w:rPr>
        <w:t xml:space="preserve"> Mountain Vipers of the Middle East - The </w:t>
      </w:r>
      <w:proofErr w:type="spellStart"/>
      <w:r w:rsidR="00307F0E" w:rsidRPr="00AB4491">
        <w:rPr>
          <w:rFonts w:ascii="Times New Roman" w:hAnsi="Times New Roman" w:cs="Times New Roman"/>
          <w:i/>
          <w:iCs/>
          <w:color w:val="000000"/>
          <w:sz w:val="20"/>
          <w:szCs w:val="20"/>
        </w:rPr>
        <w:t>Vipera</w:t>
      </w:r>
      <w:proofErr w:type="spellEnd"/>
      <w:r w:rsidR="00307F0E" w:rsidRPr="00AB4491">
        <w:rPr>
          <w:rFonts w:ascii="Times New Roman" w:hAnsi="Times New Roman" w:cs="Times New Roman"/>
          <w:i/>
          <w:iCs/>
          <w:color w:val="000000"/>
          <w:sz w:val="20"/>
          <w:szCs w:val="20"/>
        </w:rPr>
        <w:t xml:space="preserve"> </w:t>
      </w:r>
      <w:proofErr w:type="spellStart"/>
      <w:r w:rsidR="00307F0E" w:rsidRPr="00AB4491">
        <w:rPr>
          <w:rFonts w:ascii="Times New Roman" w:hAnsi="Times New Roman" w:cs="Times New Roman"/>
          <w:i/>
          <w:iCs/>
          <w:color w:val="000000"/>
          <w:sz w:val="20"/>
          <w:szCs w:val="20"/>
        </w:rPr>
        <w:t>xanthina</w:t>
      </w:r>
      <w:proofErr w:type="spellEnd"/>
      <w:r w:rsidR="00307F0E" w:rsidRPr="00AB4491">
        <w:rPr>
          <w:rFonts w:ascii="Times New Roman" w:hAnsi="Times New Roman" w:cs="Times New Roman"/>
          <w:i/>
          <w:iCs/>
          <w:color w:val="000000"/>
          <w:sz w:val="20"/>
          <w:szCs w:val="20"/>
        </w:rPr>
        <w:t xml:space="preserve"> </w:t>
      </w:r>
      <w:r w:rsidR="00307F0E" w:rsidRPr="00AB4491">
        <w:rPr>
          <w:rFonts w:ascii="Times New Roman" w:hAnsi="Times New Roman" w:cs="Times New Roman"/>
          <w:color w:val="000000"/>
          <w:sz w:val="20"/>
          <w:szCs w:val="20"/>
        </w:rPr>
        <w:t>complex (</w:t>
      </w:r>
      <w:proofErr w:type="spellStart"/>
      <w:r w:rsidR="00307F0E" w:rsidRPr="00AB4491">
        <w:rPr>
          <w:rFonts w:ascii="Times New Roman" w:hAnsi="Times New Roman" w:cs="Times New Roman"/>
          <w:color w:val="000000"/>
          <w:sz w:val="20"/>
          <w:szCs w:val="20"/>
        </w:rPr>
        <w:t>Reptilia</w:t>
      </w:r>
      <w:proofErr w:type="spellEnd"/>
      <w:r w:rsidR="00307F0E" w:rsidRPr="00AB4491">
        <w:rPr>
          <w:rFonts w:ascii="Times New Roman" w:hAnsi="Times New Roman" w:cs="Times New Roman"/>
          <w:color w:val="000000"/>
          <w:sz w:val="20"/>
          <w:szCs w:val="20"/>
        </w:rPr>
        <w:t xml:space="preserve">, </w:t>
      </w:r>
      <w:proofErr w:type="spellStart"/>
      <w:r w:rsidR="00307F0E" w:rsidRPr="00AB4491">
        <w:rPr>
          <w:rFonts w:ascii="Times New Roman" w:hAnsi="Times New Roman" w:cs="Times New Roman"/>
          <w:color w:val="000000"/>
          <w:sz w:val="20"/>
          <w:szCs w:val="20"/>
        </w:rPr>
        <w:t>Viperidae</w:t>
      </w:r>
      <w:proofErr w:type="spellEnd"/>
      <w:r w:rsidR="00307F0E" w:rsidRPr="00AB4491">
        <w:rPr>
          <w:rFonts w:ascii="Times New Roman" w:hAnsi="Times New Roman" w:cs="Times New Roman"/>
          <w:color w:val="000000"/>
          <w:sz w:val="20"/>
          <w:szCs w:val="20"/>
        </w:rPr>
        <w:t xml:space="preserve">). Bonner </w:t>
      </w:r>
      <w:proofErr w:type="spellStart"/>
      <w:r w:rsidR="00307F0E" w:rsidRPr="00AB4491">
        <w:rPr>
          <w:rFonts w:ascii="Times New Roman" w:hAnsi="Times New Roman" w:cs="Times New Roman"/>
          <w:color w:val="000000"/>
          <w:sz w:val="20"/>
          <w:szCs w:val="20"/>
        </w:rPr>
        <w:t>Zoologische</w:t>
      </w:r>
      <w:proofErr w:type="spellEnd"/>
      <w:r w:rsidR="00307F0E" w:rsidRPr="00AB4491">
        <w:rPr>
          <w:rFonts w:ascii="Times New Roman" w:hAnsi="Times New Roman" w:cs="Times New Roman"/>
          <w:color w:val="000000"/>
          <w:sz w:val="20"/>
          <w:szCs w:val="20"/>
        </w:rPr>
        <w:t xml:space="preserve"> </w:t>
      </w:r>
      <w:proofErr w:type="spellStart"/>
      <w:r w:rsidR="00307F0E" w:rsidRPr="00AB4491">
        <w:rPr>
          <w:rFonts w:ascii="Times New Roman" w:hAnsi="Times New Roman" w:cs="Times New Roman"/>
          <w:color w:val="000000"/>
          <w:sz w:val="20"/>
          <w:szCs w:val="20"/>
        </w:rPr>
        <w:t>Monographien</w:t>
      </w:r>
      <w:proofErr w:type="spellEnd"/>
      <w:r w:rsidR="00307F0E" w:rsidRPr="00AB4491">
        <w:rPr>
          <w:rFonts w:ascii="Times New Roman" w:hAnsi="Times New Roman" w:cs="Times New Roman"/>
          <w:color w:val="000000"/>
          <w:sz w:val="20"/>
          <w:szCs w:val="20"/>
        </w:rPr>
        <w:t xml:space="preserve"> 20: </w:t>
      </w:r>
      <w:proofErr w:type="spellStart"/>
      <w:r w:rsidR="00307F0E" w:rsidRPr="00AB4491">
        <w:rPr>
          <w:rFonts w:ascii="Times New Roman" w:hAnsi="Times New Roman" w:cs="Times New Roman"/>
          <w:color w:val="000000"/>
          <w:sz w:val="20"/>
          <w:szCs w:val="20"/>
        </w:rPr>
        <w:t>Zoologisches</w:t>
      </w:r>
      <w:proofErr w:type="spellEnd"/>
      <w:r w:rsidR="00307F0E" w:rsidRPr="00AB4491">
        <w:rPr>
          <w:rFonts w:ascii="Times New Roman" w:hAnsi="Times New Roman" w:cs="Times New Roman"/>
          <w:color w:val="000000"/>
          <w:sz w:val="20"/>
          <w:szCs w:val="20"/>
        </w:rPr>
        <w:t xml:space="preserve"> For </w:t>
      </w:r>
      <w:proofErr w:type="spellStart"/>
      <w:r w:rsidR="00307F0E" w:rsidRPr="00AB4491">
        <w:rPr>
          <w:rFonts w:ascii="Times New Roman" w:hAnsi="Times New Roman" w:cs="Times New Roman"/>
          <w:color w:val="000000"/>
          <w:sz w:val="20"/>
          <w:szCs w:val="20"/>
        </w:rPr>
        <w:t>schungs</w:t>
      </w:r>
      <w:proofErr w:type="spellEnd"/>
      <w:r w:rsidR="00307F0E" w:rsidRPr="00AB4491">
        <w:rPr>
          <w:rFonts w:ascii="Times New Roman" w:hAnsi="Times New Roman" w:cs="Times New Roman"/>
          <w:color w:val="000000"/>
          <w:sz w:val="20"/>
          <w:szCs w:val="20"/>
        </w:rPr>
        <w:t xml:space="preserve"> in </w:t>
      </w:r>
      <w:proofErr w:type="spellStart"/>
      <w:r w:rsidR="00307F0E" w:rsidRPr="00AB4491">
        <w:rPr>
          <w:rFonts w:ascii="Times New Roman" w:hAnsi="Times New Roman" w:cs="Times New Roman"/>
          <w:color w:val="000000"/>
          <w:sz w:val="20"/>
          <w:szCs w:val="20"/>
        </w:rPr>
        <w:t>stitutund</w:t>
      </w:r>
      <w:proofErr w:type="spellEnd"/>
      <w:r w:rsidR="00307F0E" w:rsidRPr="00AB4491">
        <w:rPr>
          <w:rFonts w:ascii="Times New Roman" w:hAnsi="Times New Roman" w:cs="Times New Roman"/>
          <w:color w:val="000000"/>
          <w:sz w:val="20"/>
          <w:szCs w:val="20"/>
        </w:rPr>
        <w:t xml:space="preserve"> Museum Alexander Koenig, Bonn.</w:t>
      </w:r>
      <w:r w:rsidR="005030AB" w:rsidRPr="00AB4491">
        <w:rPr>
          <w:rFonts w:ascii="Times New Roman" w:hAnsi="Times New Roman" w:cs="Times New Roman"/>
          <w:color w:val="000000"/>
          <w:sz w:val="20"/>
          <w:szCs w:val="20"/>
        </w:rPr>
        <w:t xml:space="preserve"> 1986.</w:t>
      </w:r>
    </w:p>
    <w:p w:rsidR="00307F0E" w:rsidRPr="00AB4491" w:rsidRDefault="00307F0E" w:rsidP="00C50921">
      <w:pPr>
        <w:autoSpaceDE w:val="0"/>
        <w:autoSpaceDN w:val="0"/>
        <w:adjustRightInd w:val="0"/>
        <w:spacing w:after="0" w:line="360" w:lineRule="auto"/>
        <w:jc w:val="both"/>
        <w:rPr>
          <w:rFonts w:ascii="Times New Roman" w:hAnsi="Times New Roman" w:cs="Times New Roman"/>
          <w:color w:val="000000"/>
          <w:sz w:val="20"/>
          <w:szCs w:val="20"/>
        </w:rPr>
      </w:pPr>
      <w:r w:rsidRPr="00AB4491">
        <w:rPr>
          <w:rFonts w:ascii="Times New Roman" w:hAnsi="Times New Roman" w:cs="Times New Roman"/>
          <w:b/>
          <w:bCs/>
          <w:color w:val="000000"/>
          <w:sz w:val="20"/>
          <w:szCs w:val="20"/>
        </w:rPr>
        <w:t xml:space="preserve">[23] </w:t>
      </w:r>
      <w:proofErr w:type="spellStart"/>
      <w:r w:rsidRPr="00AB4491">
        <w:rPr>
          <w:rFonts w:ascii="Times New Roman" w:hAnsi="Times New Roman" w:cs="Times New Roman"/>
          <w:b/>
          <w:bCs/>
          <w:color w:val="000000"/>
          <w:sz w:val="20"/>
          <w:szCs w:val="20"/>
          <w:shd w:val="clear" w:color="auto" w:fill="FFFFFF"/>
        </w:rPr>
        <w:t>Vitt</w:t>
      </w:r>
      <w:proofErr w:type="spellEnd"/>
      <w:r w:rsidRPr="00AB4491">
        <w:rPr>
          <w:rFonts w:ascii="Times New Roman" w:hAnsi="Times New Roman" w:cs="Times New Roman"/>
          <w:b/>
          <w:bCs/>
          <w:color w:val="000000"/>
          <w:sz w:val="20"/>
          <w:szCs w:val="20"/>
          <w:shd w:val="clear" w:color="auto" w:fill="FFFFFF"/>
        </w:rPr>
        <w:t xml:space="preserve">, L. J., </w:t>
      </w:r>
      <w:proofErr w:type="gramStart"/>
      <w:r w:rsidR="00AB4491">
        <w:rPr>
          <w:rFonts w:ascii="Times New Roman" w:hAnsi="Times New Roman" w:cs="Times New Roman"/>
          <w:b/>
          <w:bCs/>
          <w:color w:val="000000"/>
          <w:sz w:val="20"/>
          <w:szCs w:val="20"/>
          <w:shd w:val="clear" w:color="auto" w:fill="FFFFFF"/>
        </w:rPr>
        <w:t xml:space="preserve">and </w:t>
      </w:r>
      <w:r w:rsidRPr="00AB4491">
        <w:rPr>
          <w:rFonts w:ascii="Times New Roman" w:hAnsi="Times New Roman" w:cs="Times New Roman"/>
          <w:b/>
          <w:bCs/>
          <w:color w:val="000000"/>
          <w:sz w:val="20"/>
          <w:szCs w:val="20"/>
          <w:shd w:val="clear" w:color="auto" w:fill="FFFFFF"/>
        </w:rPr>
        <w:t xml:space="preserve"> Caldwell</w:t>
      </w:r>
      <w:proofErr w:type="gramEnd"/>
      <w:r w:rsidRPr="00AB4491">
        <w:rPr>
          <w:rFonts w:ascii="Times New Roman" w:hAnsi="Times New Roman" w:cs="Times New Roman"/>
          <w:b/>
          <w:bCs/>
          <w:color w:val="000000"/>
          <w:sz w:val="20"/>
          <w:szCs w:val="20"/>
          <w:shd w:val="clear" w:color="auto" w:fill="FFFFFF"/>
        </w:rPr>
        <w:t>, J. P.</w:t>
      </w:r>
      <w:r w:rsidRPr="00AB4491">
        <w:rPr>
          <w:rFonts w:ascii="Times New Roman" w:hAnsi="Times New Roman" w:cs="Times New Roman"/>
          <w:color w:val="000000"/>
          <w:sz w:val="20"/>
          <w:szCs w:val="20"/>
          <w:shd w:val="clear" w:color="auto" w:fill="FFFFFF"/>
        </w:rPr>
        <w:t xml:space="preserve"> Herpetology: an introductory biology of amphibians and reptiles. </w:t>
      </w:r>
      <w:proofErr w:type="gramStart"/>
      <w:r w:rsidRPr="00AB4491">
        <w:rPr>
          <w:rFonts w:ascii="Times New Roman" w:hAnsi="Times New Roman" w:cs="Times New Roman"/>
          <w:color w:val="000000"/>
          <w:sz w:val="20"/>
          <w:szCs w:val="20"/>
          <w:shd w:val="clear" w:color="auto" w:fill="FFFFFF"/>
        </w:rPr>
        <w:t>Academic Press.</w:t>
      </w:r>
      <w:proofErr w:type="gramEnd"/>
      <w:r w:rsidRPr="00AB4491">
        <w:rPr>
          <w:rFonts w:ascii="Times New Roman" w:hAnsi="Times New Roman" w:cs="Times New Roman"/>
          <w:color w:val="000000"/>
          <w:sz w:val="20"/>
          <w:szCs w:val="20"/>
          <w:shd w:val="clear" w:color="auto" w:fill="FFFFFF"/>
        </w:rPr>
        <w:t xml:space="preserve"> </w:t>
      </w:r>
      <w:proofErr w:type="spellStart"/>
      <w:r w:rsidR="00C50921">
        <w:rPr>
          <w:rFonts w:ascii="Times New Roman" w:hAnsi="Times New Roman" w:cs="Times New Roman"/>
          <w:color w:val="000000"/>
          <w:sz w:val="20"/>
          <w:szCs w:val="20"/>
        </w:rPr>
        <w:t>pp</w:t>
      </w:r>
      <w:proofErr w:type="spellEnd"/>
      <w:r w:rsidR="00C50921">
        <w:rPr>
          <w:rFonts w:ascii="Times New Roman" w:hAnsi="Times New Roman" w:cs="Times New Roman"/>
          <w:color w:val="000000"/>
          <w:sz w:val="20"/>
          <w:szCs w:val="20"/>
        </w:rPr>
        <w:t>:</w:t>
      </w:r>
      <w:r w:rsidRPr="00AB4491">
        <w:rPr>
          <w:rFonts w:ascii="Times New Roman" w:hAnsi="Times New Roman" w:cs="Times New Roman"/>
          <w:color w:val="000000"/>
          <w:sz w:val="20"/>
          <w:szCs w:val="20"/>
        </w:rPr>
        <w:t xml:space="preserve"> 555-575.</w:t>
      </w:r>
      <w:r w:rsidR="005030AB" w:rsidRPr="00AB4491">
        <w:rPr>
          <w:rFonts w:ascii="Times New Roman" w:hAnsi="Times New Roman" w:cs="Times New Roman"/>
          <w:color w:val="000000"/>
          <w:sz w:val="20"/>
          <w:szCs w:val="20"/>
          <w:shd w:val="clear" w:color="auto" w:fill="FFFFFF"/>
        </w:rPr>
        <w:t xml:space="preserve"> 2013.</w:t>
      </w:r>
      <w:r w:rsidR="005030AB" w:rsidRPr="00AB4491">
        <w:rPr>
          <w:rStyle w:val="apple-converted-space"/>
          <w:rFonts w:ascii="Times New Roman" w:hAnsi="Times New Roman" w:cs="Times New Roman"/>
          <w:color w:val="000000"/>
          <w:sz w:val="20"/>
          <w:szCs w:val="20"/>
          <w:shd w:val="clear" w:color="auto" w:fill="FFFFFF"/>
        </w:rPr>
        <w:t> </w:t>
      </w:r>
    </w:p>
    <w:p w:rsidR="00307F0E" w:rsidRPr="00AB4491" w:rsidRDefault="00307F0E" w:rsidP="00C50921">
      <w:pPr>
        <w:spacing w:after="0" w:line="360" w:lineRule="auto"/>
        <w:jc w:val="both"/>
        <w:rPr>
          <w:rFonts w:ascii="Times New Roman" w:hAnsi="Times New Roman" w:cs="Times New Roman"/>
          <w:color w:val="000000"/>
          <w:sz w:val="20"/>
          <w:szCs w:val="20"/>
        </w:rPr>
      </w:pPr>
      <w:proofErr w:type="gramStart"/>
      <w:r w:rsidRPr="00AB4491">
        <w:rPr>
          <w:rFonts w:ascii="Times New Roman" w:hAnsi="Times New Roman" w:cs="Times New Roman"/>
          <w:b/>
          <w:bCs/>
          <w:color w:val="000000"/>
          <w:sz w:val="20"/>
          <w:szCs w:val="20"/>
        </w:rPr>
        <w:t xml:space="preserve">[24] Bachmann, A., Chappell, B., Elliott, N. and </w:t>
      </w:r>
      <w:proofErr w:type="spellStart"/>
      <w:r w:rsidRPr="00AB4491">
        <w:rPr>
          <w:rFonts w:ascii="Times New Roman" w:hAnsi="Times New Roman" w:cs="Times New Roman"/>
          <w:b/>
          <w:bCs/>
          <w:color w:val="000000"/>
          <w:sz w:val="20"/>
          <w:szCs w:val="20"/>
        </w:rPr>
        <w:t>Matti</w:t>
      </w:r>
      <w:proofErr w:type="spellEnd"/>
      <w:r w:rsidRPr="00AB4491">
        <w:rPr>
          <w:rFonts w:ascii="Times New Roman" w:hAnsi="Times New Roman" w:cs="Times New Roman"/>
          <w:b/>
          <w:bCs/>
          <w:color w:val="000000"/>
          <w:sz w:val="20"/>
          <w:szCs w:val="20"/>
        </w:rPr>
        <w:t>, N.</w:t>
      </w:r>
      <w:r w:rsidRPr="00AB4491">
        <w:rPr>
          <w:rFonts w:ascii="Times New Roman" w:hAnsi="Times New Roman" w:cs="Times New Roman"/>
          <w:color w:val="000000"/>
          <w:sz w:val="20"/>
          <w:szCs w:val="20"/>
        </w:rPr>
        <w:t xml:space="preserve"> Key Biodiversity Survey of Iraq, 2010 Site Review.</w:t>
      </w:r>
      <w:proofErr w:type="gramEnd"/>
      <w:r w:rsidRPr="00AB4491">
        <w:rPr>
          <w:rFonts w:ascii="Times New Roman" w:hAnsi="Times New Roman" w:cs="Times New Roman"/>
          <w:color w:val="000000"/>
          <w:sz w:val="20"/>
          <w:szCs w:val="20"/>
        </w:rPr>
        <w:t xml:space="preserve"> Nature Iraq Report No. 03</w:t>
      </w:r>
      <w:r w:rsidR="00C50921">
        <w:rPr>
          <w:rFonts w:ascii="Times New Roman" w:hAnsi="Times New Roman" w:cs="Times New Roman"/>
          <w:color w:val="000000"/>
          <w:sz w:val="20"/>
          <w:szCs w:val="20"/>
        </w:rPr>
        <w:t xml:space="preserve">, </w:t>
      </w:r>
      <w:proofErr w:type="spellStart"/>
      <w:r w:rsidR="00C50921">
        <w:rPr>
          <w:rFonts w:ascii="Times New Roman" w:hAnsi="Times New Roman" w:cs="Times New Roman"/>
          <w:color w:val="000000"/>
          <w:sz w:val="20"/>
          <w:szCs w:val="20"/>
        </w:rPr>
        <w:t>pp</w:t>
      </w:r>
      <w:proofErr w:type="spellEnd"/>
      <w:r w:rsidR="00C50921">
        <w:rPr>
          <w:rFonts w:ascii="Times New Roman" w:hAnsi="Times New Roman" w:cs="Times New Roman"/>
          <w:color w:val="000000"/>
          <w:sz w:val="20"/>
          <w:szCs w:val="20"/>
        </w:rPr>
        <w:t>:</w:t>
      </w:r>
      <w:r w:rsidRPr="00AB4491">
        <w:rPr>
          <w:rFonts w:ascii="Times New Roman" w:hAnsi="Times New Roman" w:cs="Times New Roman"/>
          <w:color w:val="000000"/>
          <w:sz w:val="20"/>
          <w:szCs w:val="20"/>
        </w:rPr>
        <w:t xml:space="preserve"> </w:t>
      </w:r>
      <w:r w:rsidR="00C50921">
        <w:rPr>
          <w:rFonts w:ascii="Times New Roman" w:hAnsi="Times New Roman" w:cs="Times New Roman"/>
          <w:color w:val="000000"/>
          <w:sz w:val="20"/>
          <w:szCs w:val="20"/>
        </w:rPr>
        <w:t>1</w:t>
      </w:r>
      <w:r w:rsidRPr="00AB4491">
        <w:rPr>
          <w:rFonts w:ascii="Times New Roman" w:hAnsi="Times New Roman" w:cs="Times New Roman"/>
          <w:color w:val="000000"/>
          <w:sz w:val="20"/>
          <w:szCs w:val="20"/>
        </w:rPr>
        <w:t>00.</w:t>
      </w:r>
      <w:r w:rsidR="005030AB" w:rsidRPr="00AB4491">
        <w:rPr>
          <w:rFonts w:ascii="Times New Roman" w:hAnsi="Times New Roman" w:cs="Times New Roman"/>
          <w:color w:val="000000"/>
          <w:sz w:val="20"/>
          <w:szCs w:val="20"/>
        </w:rPr>
        <w:t xml:space="preserve"> 2011.</w:t>
      </w:r>
    </w:p>
    <w:p w:rsidR="00307F0E" w:rsidRPr="00AB4491" w:rsidRDefault="00307F0E" w:rsidP="00C50921">
      <w:pPr>
        <w:pStyle w:val="ListParagraph"/>
        <w:autoSpaceDE w:val="0"/>
        <w:autoSpaceDN w:val="0"/>
        <w:adjustRightInd w:val="0"/>
        <w:spacing w:after="0" w:line="360" w:lineRule="auto"/>
        <w:ind w:left="0"/>
        <w:jc w:val="both"/>
        <w:rPr>
          <w:color w:val="000000"/>
          <w:sz w:val="20"/>
          <w:szCs w:val="20"/>
        </w:rPr>
      </w:pPr>
      <w:r w:rsidRPr="00AB4491">
        <w:rPr>
          <w:b/>
          <w:bCs/>
          <w:color w:val="000000"/>
          <w:sz w:val="20"/>
          <w:szCs w:val="20"/>
        </w:rPr>
        <w:t xml:space="preserve">[25] </w:t>
      </w:r>
      <w:proofErr w:type="spellStart"/>
      <w:r w:rsidRPr="00AB4491">
        <w:rPr>
          <w:b/>
          <w:bCs/>
          <w:color w:val="000000"/>
          <w:sz w:val="20"/>
          <w:szCs w:val="20"/>
          <w:shd w:val="clear" w:color="auto" w:fill="FFFFFF"/>
        </w:rPr>
        <w:t>Latifi</w:t>
      </w:r>
      <w:proofErr w:type="spellEnd"/>
      <w:r w:rsidRPr="00AB4491">
        <w:rPr>
          <w:b/>
          <w:bCs/>
          <w:color w:val="000000"/>
          <w:sz w:val="20"/>
          <w:szCs w:val="20"/>
          <w:shd w:val="clear" w:color="auto" w:fill="FFFFFF"/>
        </w:rPr>
        <w:t>, M., &amp; Leviton, A. E.</w:t>
      </w:r>
      <w:r w:rsidRPr="00AB4491">
        <w:rPr>
          <w:color w:val="000000"/>
          <w:sz w:val="20"/>
          <w:szCs w:val="20"/>
          <w:shd w:val="clear" w:color="auto" w:fill="FFFFFF"/>
        </w:rPr>
        <w:t xml:space="preserve"> </w:t>
      </w:r>
      <w:proofErr w:type="gramStart"/>
      <w:r w:rsidRPr="00AB4491">
        <w:rPr>
          <w:color w:val="000000"/>
          <w:sz w:val="20"/>
          <w:szCs w:val="20"/>
          <w:shd w:val="clear" w:color="auto" w:fill="FFFFFF"/>
        </w:rPr>
        <w:t>The snakes of Iran.</w:t>
      </w:r>
      <w:proofErr w:type="gramEnd"/>
      <w:r w:rsidRPr="00AB4491">
        <w:rPr>
          <w:color w:val="000000"/>
          <w:sz w:val="20"/>
          <w:szCs w:val="20"/>
          <w:shd w:val="clear" w:color="auto" w:fill="FFFFFF"/>
        </w:rPr>
        <w:t xml:space="preserve"> </w:t>
      </w:r>
      <w:proofErr w:type="gramStart"/>
      <w:r w:rsidRPr="00AB4491">
        <w:rPr>
          <w:color w:val="000000"/>
          <w:sz w:val="20"/>
          <w:szCs w:val="20"/>
          <w:shd w:val="clear" w:color="auto" w:fill="FFFFFF"/>
        </w:rPr>
        <w:t>Society for the Study of Amphibians and Reptiles.</w:t>
      </w:r>
      <w:proofErr w:type="gramEnd"/>
      <w:r w:rsidRPr="00AB4491">
        <w:rPr>
          <w:rStyle w:val="apple-converted-space"/>
          <w:color w:val="000000"/>
          <w:sz w:val="20"/>
          <w:szCs w:val="20"/>
          <w:shd w:val="clear" w:color="auto" w:fill="FFFFFF"/>
        </w:rPr>
        <w:t> </w:t>
      </w:r>
      <w:r w:rsidRPr="00AB4491">
        <w:rPr>
          <w:color w:val="000000"/>
          <w:sz w:val="20"/>
          <w:szCs w:val="20"/>
          <w:shd w:val="clear" w:color="auto" w:fill="FFFFFF"/>
        </w:rPr>
        <w:t>Contributions to Herpetology,</w:t>
      </w:r>
      <w:r w:rsidRPr="00AB4491">
        <w:rPr>
          <w:rStyle w:val="apple-converted-space"/>
          <w:color w:val="000000"/>
          <w:sz w:val="20"/>
          <w:szCs w:val="20"/>
          <w:shd w:val="clear" w:color="auto" w:fill="FFFFFF"/>
        </w:rPr>
        <w:t> </w:t>
      </w:r>
      <w:r w:rsidR="00C50921">
        <w:rPr>
          <w:rStyle w:val="apple-converted-space"/>
          <w:color w:val="000000"/>
          <w:sz w:val="20"/>
          <w:szCs w:val="20"/>
          <w:shd w:val="clear" w:color="auto" w:fill="FFFFFF"/>
        </w:rPr>
        <w:t>Vol.</w:t>
      </w:r>
      <w:r w:rsidRPr="00AB4491">
        <w:rPr>
          <w:color w:val="000000"/>
          <w:sz w:val="20"/>
          <w:szCs w:val="20"/>
          <w:shd w:val="clear" w:color="auto" w:fill="FFFFFF"/>
        </w:rPr>
        <w:t>7</w:t>
      </w:r>
      <w:r w:rsidR="00C50921">
        <w:rPr>
          <w:color w:val="000000"/>
          <w:sz w:val="20"/>
          <w:szCs w:val="20"/>
          <w:shd w:val="clear" w:color="auto" w:fill="FFFFFF"/>
        </w:rPr>
        <w:t xml:space="preserve">, </w:t>
      </w:r>
      <w:proofErr w:type="spellStart"/>
      <w:r w:rsidR="00C50921">
        <w:rPr>
          <w:color w:val="000000"/>
          <w:sz w:val="20"/>
          <w:szCs w:val="20"/>
          <w:shd w:val="clear" w:color="auto" w:fill="FFFFFF"/>
        </w:rPr>
        <w:t>pp</w:t>
      </w:r>
      <w:proofErr w:type="spellEnd"/>
      <w:r w:rsidR="00C50921">
        <w:rPr>
          <w:color w:val="000000"/>
          <w:sz w:val="20"/>
          <w:szCs w:val="20"/>
          <w:shd w:val="clear" w:color="auto" w:fill="FFFFFF"/>
        </w:rPr>
        <w:t>:</w:t>
      </w:r>
      <w:r w:rsidRPr="00AB4491">
        <w:rPr>
          <w:color w:val="000000"/>
          <w:sz w:val="20"/>
          <w:szCs w:val="20"/>
        </w:rPr>
        <w:t xml:space="preserve"> 64-31.</w:t>
      </w:r>
      <w:r w:rsidR="00111D22" w:rsidRPr="00AB4491">
        <w:rPr>
          <w:color w:val="000000"/>
          <w:sz w:val="20"/>
          <w:szCs w:val="20"/>
          <w:shd w:val="clear" w:color="auto" w:fill="FFFFFF"/>
        </w:rPr>
        <w:t xml:space="preserve"> 1991.</w:t>
      </w:r>
    </w:p>
    <w:p w:rsidR="00D74571" w:rsidRPr="00AB4491" w:rsidRDefault="00D74571" w:rsidP="00AB4491">
      <w:pPr>
        <w:pStyle w:val="ListParagraph"/>
        <w:spacing w:after="0" w:line="360" w:lineRule="auto"/>
        <w:ind w:left="0"/>
        <w:jc w:val="both"/>
        <w:rPr>
          <w:rFonts w:eastAsia="Times New Roman"/>
          <w:color w:val="000000"/>
          <w:sz w:val="20"/>
          <w:szCs w:val="20"/>
        </w:rPr>
      </w:pPr>
      <w:r w:rsidRPr="00AB4491">
        <w:rPr>
          <w:b/>
          <w:bCs/>
          <w:color w:val="000000"/>
          <w:sz w:val="20"/>
          <w:szCs w:val="20"/>
          <w:shd w:val="clear" w:color="auto" w:fill="FFFFFF"/>
        </w:rPr>
        <w:t xml:space="preserve">[26] </w:t>
      </w:r>
      <w:proofErr w:type="spellStart"/>
      <w:r w:rsidRPr="00AB4491">
        <w:rPr>
          <w:b/>
          <w:bCs/>
          <w:color w:val="000000"/>
          <w:sz w:val="20"/>
          <w:szCs w:val="20"/>
          <w:shd w:val="clear" w:color="auto" w:fill="FFFFFF"/>
        </w:rPr>
        <w:t>Masood</w:t>
      </w:r>
      <w:proofErr w:type="spellEnd"/>
      <w:r w:rsidRPr="00AB4491">
        <w:rPr>
          <w:b/>
          <w:bCs/>
          <w:color w:val="000000"/>
          <w:sz w:val="20"/>
          <w:szCs w:val="20"/>
          <w:shd w:val="clear" w:color="auto" w:fill="FFFFFF"/>
        </w:rPr>
        <w:t xml:space="preserve"> 1 &amp; 2, M. F.</w:t>
      </w:r>
      <w:r w:rsidRPr="00AB4491">
        <w:rPr>
          <w:color w:val="000000"/>
          <w:sz w:val="20"/>
          <w:szCs w:val="20"/>
          <w:shd w:val="clear" w:color="auto" w:fill="FFFFFF"/>
        </w:rPr>
        <w:t xml:space="preserve"> Ecological distribution of snakes' fauna of </w:t>
      </w:r>
      <w:proofErr w:type="spellStart"/>
      <w:r w:rsidRPr="00AB4491">
        <w:rPr>
          <w:color w:val="000000"/>
          <w:sz w:val="20"/>
          <w:szCs w:val="20"/>
          <w:shd w:val="clear" w:color="auto" w:fill="FFFFFF"/>
        </w:rPr>
        <w:t>Jazan</w:t>
      </w:r>
      <w:proofErr w:type="spellEnd"/>
      <w:r w:rsidRPr="00AB4491">
        <w:rPr>
          <w:color w:val="000000"/>
          <w:sz w:val="20"/>
          <w:szCs w:val="20"/>
          <w:shd w:val="clear" w:color="auto" w:fill="FFFFFF"/>
        </w:rPr>
        <w:t xml:space="preserve"> region of Saudi Arabia.</w:t>
      </w:r>
      <w:r w:rsidR="00111D22" w:rsidRPr="00AB4491">
        <w:rPr>
          <w:color w:val="000000"/>
          <w:sz w:val="20"/>
          <w:szCs w:val="20"/>
          <w:shd w:val="clear" w:color="auto" w:fill="FFFFFF"/>
        </w:rPr>
        <w:t xml:space="preserve"> 2012.</w:t>
      </w:r>
    </w:p>
    <w:p w:rsidR="00307F0E" w:rsidRPr="00AB4491" w:rsidRDefault="00307F0E" w:rsidP="00AB4491">
      <w:pPr>
        <w:spacing w:line="360" w:lineRule="auto"/>
        <w:jc w:val="both"/>
        <w:rPr>
          <w:rFonts w:ascii="Times New Roman" w:hAnsi="Times New Roman" w:cs="Times New Roman"/>
          <w:color w:val="000000"/>
        </w:rPr>
      </w:pPr>
    </w:p>
    <w:p w:rsidR="002C5769" w:rsidRPr="00AB4491" w:rsidRDefault="002C5769" w:rsidP="00AB4491">
      <w:pPr>
        <w:jc w:val="both"/>
        <w:rPr>
          <w:rFonts w:ascii="Times New Roman" w:hAnsi="Times New Roman" w:cs="Times New Roman"/>
          <w:sz w:val="20"/>
          <w:szCs w:val="20"/>
        </w:rPr>
      </w:pPr>
    </w:p>
    <w:sectPr w:rsidR="002C5769" w:rsidRPr="00AB4491" w:rsidSect="00B342DB">
      <w:headerReference w:type="default" r:id="rId30"/>
      <w:footerReference w:type="default" r:id="rId31"/>
      <w:pgSz w:w="11906" w:h="16838"/>
      <w:pgMar w:top="851" w:right="851" w:bottom="851" w:left="1134" w:header="709" w:footer="709" w:gutter="0"/>
      <w:pgNumType w:start="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6D" w:rsidRDefault="0083136D" w:rsidP="002D0528">
      <w:pPr>
        <w:spacing w:after="0" w:line="240" w:lineRule="auto"/>
      </w:pPr>
      <w:r>
        <w:separator/>
      </w:r>
    </w:p>
  </w:endnote>
  <w:endnote w:type="continuationSeparator" w:id="0">
    <w:p w:rsidR="0083136D" w:rsidRDefault="0083136D" w:rsidP="002D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rsidP="00834512">
    <w:pPr>
      <w:pStyle w:val="a0"/>
      <w:pBdr>
        <w:top w:val="thinThickSmallGap" w:sz="24" w:space="1" w:color="622423"/>
      </w:pBdr>
      <w:tabs>
        <w:tab w:val="clear" w:pos="4153"/>
        <w:tab w:val="clear" w:pos="8306"/>
        <w:tab w:val="right" w:pos="9921"/>
      </w:tabs>
      <w:rPr>
        <w:rFonts w:ascii="Cambria" w:hAnsi="Cambria"/>
      </w:rPr>
    </w:pPr>
    <w:r>
      <w:rPr>
        <w:rFonts w:ascii="Cambria" w:hAnsi="Cambria"/>
      </w:rPr>
      <w:t>www.bumej.com</w:t>
    </w:r>
    <w:r>
      <w:tab/>
    </w:r>
    <w:r w:rsidR="00340B6D">
      <w:fldChar w:fldCharType="begin"/>
    </w:r>
    <w:r w:rsidR="00340B6D">
      <w:instrText xml:space="preserve"> PAGE   \* MERGEFORMAT </w:instrText>
    </w:r>
    <w:r w:rsidR="00340B6D">
      <w:fldChar w:fldCharType="separate"/>
    </w:r>
    <w:r w:rsidR="0001588A" w:rsidRPr="0001588A">
      <w:rPr>
        <w:rFonts w:ascii="Cambria" w:hAnsi="Cambria" w:cs="Cambria"/>
        <w:noProof/>
        <w:lang w:val="ar-SA"/>
      </w:rPr>
      <w:t>77</w:t>
    </w:r>
    <w:r w:rsidR="00340B6D">
      <w:rPr>
        <w:rFonts w:ascii="Cambria" w:hAnsi="Cambria" w:cs="Cambria"/>
        <w:noProof/>
        <w:lang w:val="ar-SA"/>
      </w:rPr>
      <w:fldChar w:fldCharType="end"/>
    </w:r>
  </w:p>
  <w:p w:rsidR="00834512" w:rsidRDefault="00834512" w:rsidP="00834512">
    <w:pPr>
      <w:pStyle w:val="a0"/>
    </w:pPr>
  </w:p>
  <w:p w:rsidR="000A4857" w:rsidRPr="00834512" w:rsidRDefault="000A4857" w:rsidP="00834512">
    <w:pPr>
      <w:pStyle w:val="a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6D" w:rsidRDefault="0083136D" w:rsidP="002D0528">
      <w:pPr>
        <w:spacing w:after="0" w:line="240" w:lineRule="auto"/>
      </w:pPr>
      <w:r>
        <w:separator/>
      </w:r>
    </w:p>
  </w:footnote>
  <w:footnote w:type="continuationSeparator" w:id="0">
    <w:p w:rsidR="0083136D" w:rsidRDefault="0083136D" w:rsidP="002D0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83" w:rsidRPr="0023192D" w:rsidRDefault="0083136D" w:rsidP="00FC738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2049" type="#_x0000_t32" style="position:absolute;margin-left:355.7pt;margin-top:1.35pt;width:88.5pt;height:.05pt;z-index:251659264" o:connectortype="straight" strokeweight="2pt">
          <v:stroke startarrowwidth="wide" startarrowlength="long"/>
          <w10:wrap anchorx="page"/>
        </v:shape>
      </w:pict>
    </w:r>
    <w:r w:rsidR="00FC7383" w:rsidRPr="0023192D">
      <w:rPr>
        <w:rFonts w:ascii="Times New Roman" w:hAnsi="Times New Roman" w:cs="Times New Roman"/>
        <w:b/>
        <w:bCs/>
        <w:sz w:val="28"/>
        <w:szCs w:val="28"/>
      </w:rPr>
      <w:t>Mesopotamia Environ</w:t>
    </w:r>
    <w:r w:rsidR="00FC7383">
      <w:rPr>
        <w:rFonts w:ascii="Times New Roman" w:hAnsi="Times New Roman" w:cs="Times New Roman"/>
        <w:b/>
        <w:bCs/>
        <w:sz w:val="28"/>
        <w:szCs w:val="28"/>
      </w:rPr>
      <w:t xml:space="preserve">mental Journal                                     </w:t>
    </w:r>
    <w:r w:rsidR="00FC7383">
      <w:rPr>
        <w:b/>
        <w:bCs/>
        <w:color w:val="222222"/>
        <w:sz w:val="23"/>
        <w:szCs w:val="23"/>
        <w:shd w:val="clear" w:color="auto" w:fill="FFFFFF"/>
        <w:lang w:val="en-GB"/>
      </w:rPr>
      <w:t>ISSN 2410-2598</w:t>
    </w:r>
  </w:p>
  <w:p w:rsidR="00FC7383" w:rsidRPr="009F5E6C" w:rsidRDefault="0083136D" w:rsidP="0037202C">
    <w:pPr>
      <w:pStyle w:val="Header"/>
      <w:jc w:val="both"/>
    </w:pPr>
    <w:r>
      <w:rPr>
        <w:rFonts w:ascii="Times New Roman" w:hAnsi="Times New Roman" w:cs="Times New Roman"/>
        <w:b/>
        <w:bCs/>
        <w:noProof/>
        <w:sz w:val="28"/>
        <w:szCs w:val="28"/>
      </w:rPr>
      <w:pict>
        <v:shape id="_x0000_s2050" type="#_x0000_t32" style="position:absolute;left:0;text-align:left;margin-left:338.95pt;margin-top:1.85pt;width:90pt;height:0;z-index:251660288" o:connectortype="curved" adj="-107640,-1,-107640" strokeweight="2pt">
          <w10:wrap anchorx="page"/>
        </v:shape>
      </w:pict>
    </w:r>
    <w:proofErr w:type="spellStart"/>
    <w:r w:rsidR="00FC7383">
      <w:rPr>
        <w:b/>
        <w:bCs/>
        <w:color w:val="222222"/>
        <w:sz w:val="23"/>
        <w:szCs w:val="23"/>
        <w:shd w:val="clear" w:color="auto" w:fill="FFFFFF"/>
        <w:lang w:val="en-GB"/>
      </w:rPr>
      <w:t>Mesop</w:t>
    </w:r>
    <w:proofErr w:type="spellEnd"/>
    <w:r w:rsidR="00FC7383">
      <w:rPr>
        <w:b/>
        <w:bCs/>
        <w:color w:val="222222"/>
        <w:sz w:val="23"/>
        <w:szCs w:val="23"/>
        <w:shd w:val="clear" w:color="auto" w:fill="FFFFFF"/>
        <w:lang w:val="en-GB"/>
      </w:rPr>
      <w:t xml:space="preserve">. </w:t>
    </w:r>
    <w:proofErr w:type="gramStart"/>
    <w:r w:rsidR="00FC7383">
      <w:rPr>
        <w:b/>
        <w:bCs/>
        <w:color w:val="222222"/>
        <w:sz w:val="23"/>
        <w:szCs w:val="23"/>
        <w:shd w:val="clear" w:color="auto" w:fill="FFFFFF"/>
        <w:lang w:val="en-GB"/>
      </w:rPr>
      <w:t>environ</w:t>
    </w:r>
    <w:proofErr w:type="gramEnd"/>
    <w:r w:rsidR="00FC7383">
      <w:rPr>
        <w:b/>
        <w:bCs/>
        <w:color w:val="222222"/>
        <w:sz w:val="23"/>
        <w:szCs w:val="23"/>
        <w:shd w:val="clear" w:color="auto" w:fill="FFFFFF"/>
        <w:lang w:val="en-GB"/>
      </w:rPr>
      <w:t xml:space="preserve">. j. </w:t>
    </w:r>
    <w:r w:rsidR="00FC7383" w:rsidRPr="0023192D">
      <w:rPr>
        <w:rFonts w:ascii="Times New Roman" w:hAnsi="Times New Roman" w:cs="Times New Roman"/>
        <w:b/>
        <w:bCs/>
      </w:rPr>
      <w:t>201</w:t>
    </w:r>
    <w:r w:rsidR="00FC7383">
      <w:rPr>
        <w:rFonts w:ascii="Times New Roman" w:hAnsi="Times New Roman" w:cs="Times New Roman"/>
        <w:b/>
        <w:bCs/>
      </w:rPr>
      <w:t>6, Vol.2, No.3</w:t>
    </w:r>
    <w:r w:rsidR="00FC7383" w:rsidRPr="0023192D">
      <w:rPr>
        <w:rFonts w:ascii="Times New Roman" w:hAnsi="Times New Roman" w:cs="Times New Roman"/>
        <w:b/>
        <w:bCs/>
      </w:rPr>
      <w:t>:</w:t>
    </w:r>
    <w:r w:rsidR="00FC7383">
      <w:rPr>
        <w:rFonts w:ascii="Times New Roman" w:hAnsi="Times New Roman" w:cs="Times New Roman"/>
        <w:b/>
        <w:bCs/>
      </w:rPr>
      <w:t xml:space="preserve"> </w:t>
    </w:r>
    <w:r w:rsidR="0069704F">
      <w:rPr>
        <w:rFonts w:ascii="Times New Roman" w:hAnsi="Times New Roman" w:cs="Times New Roman"/>
        <w:b/>
        <w:bCs/>
      </w:rPr>
      <w:t>6</w:t>
    </w:r>
    <w:r w:rsidR="0037202C">
      <w:rPr>
        <w:rFonts w:ascii="Times New Roman" w:hAnsi="Times New Roman" w:cs="Times New Roman"/>
        <w:b/>
        <w:bCs/>
      </w:rPr>
      <w:t>7</w:t>
    </w:r>
    <w:r w:rsidR="00FC7383">
      <w:rPr>
        <w:rFonts w:ascii="Times New Roman" w:hAnsi="Times New Roman" w:cs="Times New Roman"/>
        <w:b/>
        <w:bCs/>
      </w:rPr>
      <w:t>-</w:t>
    </w:r>
    <w:r w:rsidR="0069704F">
      <w:rPr>
        <w:rFonts w:ascii="Times New Roman" w:hAnsi="Times New Roman" w:cs="Times New Roman"/>
        <w:b/>
        <w:bCs/>
      </w:rPr>
      <w:t>7</w:t>
    </w:r>
    <w:r w:rsidR="0037202C">
      <w:rPr>
        <w:rFonts w:ascii="Times New Roman" w:hAnsi="Times New Roman" w:cs="Times New Roman"/>
        <w:b/>
        <w:bCs/>
      </w:rPr>
      <w:t>7</w:t>
    </w:r>
    <w:r w:rsidR="00FC7383" w:rsidRPr="0023192D">
      <w:rPr>
        <w:rFonts w:ascii="Times New Roman" w:hAnsi="Times New Roman" w:cs="Times New Roman"/>
        <w:b/>
        <w:bCs/>
      </w:rPr>
      <w:t>.</w:t>
    </w:r>
  </w:p>
  <w:p w:rsidR="000A4857" w:rsidRPr="00FC7383" w:rsidRDefault="000A4857" w:rsidP="00FC7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2C3"/>
    <w:multiLevelType w:val="hybridMultilevel"/>
    <w:tmpl w:val="B194066A"/>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5447"/>
    <w:multiLevelType w:val="hybridMultilevel"/>
    <w:tmpl w:val="23F6078C"/>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04CA2"/>
    <w:multiLevelType w:val="hybridMultilevel"/>
    <w:tmpl w:val="1E422F56"/>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463A6"/>
    <w:multiLevelType w:val="hybridMultilevel"/>
    <w:tmpl w:val="16D08C62"/>
    <w:lvl w:ilvl="0" w:tplc="AA2C0C7C">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A7404"/>
    <w:multiLevelType w:val="hybridMultilevel"/>
    <w:tmpl w:val="54827E16"/>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A7FAE"/>
    <w:multiLevelType w:val="multilevel"/>
    <w:tmpl w:val="0F8024D0"/>
    <w:lvl w:ilvl="0">
      <w:start w:val="2"/>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FB137D"/>
    <w:multiLevelType w:val="hybridMultilevel"/>
    <w:tmpl w:val="0C14D1CA"/>
    <w:lvl w:ilvl="0" w:tplc="AA2C0C7C">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C780D"/>
    <w:multiLevelType w:val="hybridMultilevel"/>
    <w:tmpl w:val="DF787CF6"/>
    <w:lvl w:ilvl="0" w:tplc="314CBF5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94DBD"/>
    <w:multiLevelType w:val="hybridMultilevel"/>
    <w:tmpl w:val="FE20C15E"/>
    <w:lvl w:ilvl="0" w:tplc="0EB20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46C97"/>
    <w:multiLevelType w:val="hybridMultilevel"/>
    <w:tmpl w:val="3034B43C"/>
    <w:lvl w:ilvl="0" w:tplc="E0F6C03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23B3F"/>
    <w:multiLevelType w:val="hybridMultilevel"/>
    <w:tmpl w:val="FE36EBCE"/>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77910"/>
    <w:multiLevelType w:val="hybridMultilevel"/>
    <w:tmpl w:val="B35A37D6"/>
    <w:lvl w:ilvl="0" w:tplc="A7B2DAC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B273C"/>
    <w:multiLevelType w:val="hybridMultilevel"/>
    <w:tmpl w:val="BF383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2919F5"/>
    <w:multiLevelType w:val="hybridMultilevel"/>
    <w:tmpl w:val="21C4A370"/>
    <w:lvl w:ilvl="0" w:tplc="AA2C0C7C">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13D1F"/>
    <w:multiLevelType w:val="hybridMultilevel"/>
    <w:tmpl w:val="07C458E4"/>
    <w:lvl w:ilvl="0" w:tplc="A53C98E8">
      <w:start w:val="1"/>
      <w:numFmt w:val="decimal"/>
      <w:lvlText w:val="(%1)"/>
      <w:lvlJc w:val="left"/>
      <w:pPr>
        <w:tabs>
          <w:tab w:val="num" w:pos="720"/>
        </w:tabs>
        <w:ind w:left="720" w:hanging="360"/>
      </w:pPr>
    </w:lvl>
    <w:lvl w:ilvl="1" w:tplc="72349AC2" w:tentative="1">
      <w:start w:val="1"/>
      <w:numFmt w:val="decimal"/>
      <w:lvlText w:val="(%2)"/>
      <w:lvlJc w:val="left"/>
      <w:pPr>
        <w:tabs>
          <w:tab w:val="num" w:pos="1440"/>
        </w:tabs>
        <w:ind w:left="1440" w:hanging="360"/>
      </w:pPr>
    </w:lvl>
    <w:lvl w:ilvl="2" w:tplc="9B0CAE14" w:tentative="1">
      <w:start w:val="1"/>
      <w:numFmt w:val="decimal"/>
      <w:lvlText w:val="(%3)"/>
      <w:lvlJc w:val="left"/>
      <w:pPr>
        <w:tabs>
          <w:tab w:val="num" w:pos="2160"/>
        </w:tabs>
        <w:ind w:left="2160" w:hanging="360"/>
      </w:pPr>
    </w:lvl>
    <w:lvl w:ilvl="3" w:tplc="BD0046D0" w:tentative="1">
      <w:start w:val="1"/>
      <w:numFmt w:val="decimal"/>
      <w:lvlText w:val="(%4)"/>
      <w:lvlJc w:val="left"/>
      <w:pPr>
        <w:tabs>
          <w:tab w:val="num" w:pos="2880"/>
        </w:tabs>
        <w:ind w:left="2880" w:hanging="360"/>
      </w:pPr>
    </w:lvl>
    <w:lvl w:ilvl="4" w:tplc="2E00315E" w:tentative="1">
      <w:start w:val="1"/>
      <w:numFmt w:val="decimal"/>
      <w:lvlText w:val="(%5)"/>
      <w:lvlJc w:val="left"/>
      <w:pPr>
        <w:tabs>
          <w:tab w:val="num" w:pos="3600"/>
        </w:tabs>
        <w:ind w:left="3600" w:hanging="360"/>
      </w:pPr>
    </w:lvl>
    <w:lvl w:ilvl="5" w:tplc="2F366FA0" w:tentative="1">
      <w:start w:val="1"/>
      <w:numFmt w:val="decimal"/>
      <w:lvlText w:val="(%6)"/>
      <w:lvlJc w:val="left"/>
      <w:pPr>
        <w:tabs>
          <w:tab w:val="num" w:pos="4320"/>
        </w:tabs>
        <w:ind w:left="4320" w:hanging="360"/>
      </w:pPr>
    </w:lvl>
    <w:lvl w:ilvl="6" w:tplc="C6B48892" w:tentative="1">
      <w:start w:val="1"/>
      <w:numFmt w:val="decimal"/>
      <w:lvlText w:val="(%7)"/>
      <w:lvlJc w:val="left"/>
      <w:pPr>
        <w:tabs>
          <w:tab w:val="num" w:pos="5040"/>
        </w:tabs>
        <w:ind w:left="5040" w:hanging="360"/>
      </w:pPr>
    </w:lvl>
    <w:lvl w:ilvl="7" w:tplc="C4C2BA54" w:tentative="1">
      <w:start w:val="1"/>
      <w:numFmt w:val="decimal"/>
      <w:lvlText w:val="(%8)"/>
      <w:lvlJc w:val="left"/>
      <w:pPr>
        <w:tabs>
          <w:tab w:val="num" w:pos="5760"/>
        </w:tabs>
        <w:ind w:left="5760" w:hanging="360"/>
      </w:pPr>
    </w:lvl>
    <w:lvl w:ilvl="8" w:tplc="987E9FF4" w:tentative="1">
      <w:start w:val="1"/>
      <w:numFmt w:val="decimal"/>
      <w:lvlText w:val="(%9)"/>
      <w:lvlJc w:val="left"/>
      <w:pPr>
        <w:tabs>
          <w:tab w:val="num" w:pos="6480"/>
        </w:tabs>
        <w:ind w:left="6480" w:hanging="360"/>
      </w:pPr>
    </w:lvl>
  </w:abstractNum>
  <w:abstractNum w:abstractNumId="15">
    <w:nsid w:val="52526052"/>
    <w:multiLevelType w:val="hybridMultilevel"/>
    <w:tmpl w:val="A60A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90106"/>
    <w:multiLevelType w:val="hybridMultilevel"/>
    <w:tmpl w:val="6268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001F3"/>
    <w:multiLevelType w:val="hybridMultilevel"/>
    <w:tmpl w:val="E370FFE6"/>
    <w:lvl w:ilvl="0" w:tplc="AA2C0C7C">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05729"/>
    <w:multiLevelType w:val="hybridMultilevel"/>
    <w:tmpl w:val="A2066342"/>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120C5"/>
    <w:multiLevelType w:val="hybridMultilevel"/>
    <w:tmpl w:val="BC8CB7A0"/>
    <w:lvl w:ilvl="0" w:tplc="BF2EE6FC">
      <w:start w:val="1"/>
      <w:numFmt w:val="decimal"/>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75E273C"/>
    <w:multiLevelType w:val="hybridMultilevel"/>
    <w:tmpl w:val="E26857FA"/>
    <w:lvl w:ilvl="0" w:tplc="BF2EE6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632F8"/>
    <w:multiLevelType w:val="multilevel"/>
    <w:tmpl w:val="25A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9"/>
  </w:num>
  <w:num w:numId="4">
    <w:abstractNumId w:val="6"/>
  </w:num>
  <w:num w:numId="5">
    <w:abstractNumId w:val="19"/>
  </w:num>
  <w:num w:numId="6">
    <w:abstractNumId w:val="21"/>
  </w:num>
  <w:num w:numId="7">
    <w:abstractNumId w:val="2"/>
  </w:num>
  <w:num w:numId="8">
    <w:abstractNumId w:val="15"/>
  </w:num>
  <w:num w:numId="9">
    <w:abstractNumId w:val="16"/>
  </w:num>
  <w:num w:numId="10">
    <w:abstractNumId w:val="12"/>
  </w:num>
  <w:num w:numId="11">
    <w:abstractNumId w:val="10"/>
  </w:num>
  <w:num w:numId="12">
    <w:abstractNumId w:val="20"/>
  </w:num>
  <w:num w:numId="13">
    <w:abstractNumId w:val="18"/>
  </w:num>
  <w:num w:numId="14">
    <w:abstractNumId w:val="4"/>
  </w:num>
  <w:num w:numId="15">
    <w:abstractNumId w:val="0"/>
  </w:num>
  <w:num w:numId="16">
    <w:abstractNumId w:val="1"/>
  </w:num>
  <w:num w:numId="17">
    <w:abstractNumId w:val="17"/>
  </w:num>
  <w:num w:numId="18">
    <w:abstractNumId w:val="3"/>
  </w:num>
  <w:num w:numId="19">
    <w:abstractNumId w:val="13"/>
  </w:num>
  <w:num w:numId="20">
    <w:abstractNumId w:val="11"/>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A64A14"/>
    <w:rsid w:val="000022AF"/>
    <w:rsid w:val="00003845"/>
    <w:rsid w:val="00004300"/>
    <w:rsid w:val="00004792"/>
    <w:rsid w:val="00005D02"/>
    <w:rsid w:val="00005FB2"/>
    <w:rsid w:val="0000694D"/>
    <w:rsid w:val="000073AC"/>
    <w:rsid w:val="000135D3"/>
    <w:rsid w:val="0001588A"/>
    <w:rsid w:val="000163F6"/>
    <w:rsid w:val="00017015"/>
    <w:rsid w:val="00024C88"/>
    <w:rsid w:val="00024E0E"/>
    <w:rsid w:val="00025359"/>
    <w:rsid w:val="00027BEE"/>
    <w:rsid w:val="00032786"/>
    <w:rsid w:val="00033B8F"/>
    <w:rsid w:val="00035170"/>
    <w:rsid w:val="0003622E"/>
    <w:rsid w:val="00036463"/>
    <w:rsid w:val="000427C0"/>
    <w:rsid w:val="00046603"/>
    <w:rsid w:val="0004699C"/>
    <w:rsid w:val="00046F2B"/>
    <w:rsid w:val="000515F1"/>
    <w:rsid w:val="00051658"/>
    <w:rsid w:val="00052736"/>
    <w:rsid w:val="00054E64"/>
    <w:rsid w:val="00055A8A"/>
    <w:rsid w:val="00056E9A"/>
    <w:rsid w:val="00056F38"/>
    <w:rsid w:val="00057840"/>
    <w:rsid w:val="00066EB5"/>
    <w:rsid w:val="00067463"/>
    <w:rsid w:val="000722DF"/>
    <w:rsid w:val="00072F95"/>
    <w:rsid w:val="0007650E"/>
    <w:rsid w:val="00080B32"/>
    <w:rsid w:val="00081A8A"/>
    <w:rsid w:val="00082582"/>
    <w:rsid w:val="00084456"/>
    <w:rsid w:val="00086C0B"/>
    <w:rsid w:val="00087F4B"/>
    <w:rsid w:val="00091EFF"/>
    <w:rsid w:val="00093895"/>
    <w:rsid w:val="000941C2"/>
    <w:rsid w:val="0009596E"/>
    <w:rsid w:val="000A086C"/>
    <w:rsid w:val="000A2E84"/>
    <w:rsid w:val="000A4114"/>
    <w:rsid w:val="000A4857"/>
    <w:rsid w:val="000A4CD1"/>
    <w:rsid w:val="000A5C14"/>
    <w:rsid w:val="000A7245"/>
    <w:rsid w:val="000B2FC9"/>
    <w:rsid w:val="000B32A1"/>
    <w:rsid w:val="000B6456"/>
    <w:rsid w:val="000C0C20"/>
    <w:rsid w:val="000C6066"/>
    <w:rsid w:val="000C6609"/>
    <w:rsid w:val="000C6C6F"/>
    <w:rsid w:val="000D03A0"/>
    <w:rsid w:val="000D7CFA"/>
    <w:rsid w:val="000E089C"/>
    <w:rsid w:val="000E4B4F"/>
    <w:rsid w:val="000E5DB6"/>
    <w:rsid w:val="000F0553"/>
    <w:rsid w:val="000F4402"/>
    <w:rsid w:val="0010237C"/>
    <w:rsid w:val="0011035C"/>
    <w:rsid w:val="00111D22"/>
    <w:rsid w:val="00112EFA"/>
    <w:rsid w:val="00115D65"/>
    <w:rsid w:val="00117886"/>
    <w:rsid w:val="001200D2"/>
    <w:rsid w:val="00120186"/>
    <w:rsid w:val="00121A9A"/>
    <w:rsid w:val="00123ABC"/>
    <w:rsid w:val="00125818"/>
    <w:rsid w:val="00130F00"/>
    <w:rsid w:val="0013338D"/>
    <w:rsid w:val="00134DF4"/>
    <w:rsid w:val="00142476"/>
    <w:rsid w:val="001432C7"/>
    <w:rsid w:val="00144E87"/>
    <w:rsid w:val="00145A40"/>
    <w:rsid w:val="00146547"/>
    <w:rsid w:val="00160429"/>
    <w:rsid w:val="00163411"/>
    <w:rsid w:val="00164C1F"/>
    <w:rsid w:val="00166E4D"/>
    <w:rsid w:val="00167520"/>
    <w:rsid w:val="00171C91"/>
    <w:rsid w:val="00172484"/>
    <w:rsid w:val="0017632C"/>
    <w:rsid w:val="00177749"/>
    <w:rsid w:val="00185886"/>
    <w:rsid w:val="001868F1"/>
    <w:rsid w:val="0018761B"/>
    <w:rsid w:val="00191E18"/>
    <w:rsid w:val="00193741"/>
    <w:rsid w:val="00196C3F"/>
    <w:rsid w:val="001A3433"/>
    <w:rsid w:val="001A5C7F"/>
    <w:rsid w:val="001A7FC1"/>
    <w:rsid w:val="001B1471"/>
    <w:rsid w:val="001B2600"/>
    <w:rsid w:val="001B2C97"/>
    <w:rsid w:val="001B4A1D"/>
    <w:rsid w:val="001B5216"/>
    <w:rsid w:val="001B68A6"/>
    <w:rsid w:val="001C0103"/>
    <w:rsid w:val="001C08C4"/>
    <w:rsid w:val="001C1AA0"/>
    <w:rsid w:val="001C2183"/>
    <w:rsid w:val="001C47FC"/>
    <w:rsid w:val="001C5422"/>
    <w:rsid w:val="001D199C"/>
    <w:rsid w:val="001D32B0"/>
    <w:rsid w:val="001D5DBF"/>
    <w:rsid w:val="001D6F84"/>
    <w:rsid w:val="001D6FA7"/>
    <w:rsid w:val="001E260E"/>
    <w:rsid w:val="001F1BC3"/>
    <w:rsid w:val="001F24F9"/>
    <w:rsid w:val="001F3BC4"/>
    <w:rsid w:val="001F3C73"/>
    <w:rsid w:val="001F603E"/>
    <w:rsid w:val="0020170F"/>
    <w:rsid w:val="00203401"/>
    <w:rsid w:val="002035E8"/>
    <w:rsid w:val="00204EF7"/>
    <w:rsid w:val="00212294"/>
    <w:rsid w:val="00213946"/>
    <w:rsid w:val="00213EB7"/>
    <w:rsid w:val="002144E9"/>
    <w:rsid w:val="00214DB2"/>
    <w:rsid w:val="002157A5"/>
    <w:rsid w:val="00217E79"/>
    <w:rsid w:val="00220992"/>
    <w:rsid w:val="00224657"/>
    <w:rsid w:val="00224D83"/>
    <w:rsid w:val="00227758"/>
    <w:rsid w:val="002316CE"/>
    <w:rsid w:val="00231CB3"/>
    <w:rsid w:val="002336FA"/>
    <w:rsid w:val="0023377D"/>
    <w:rsid w:val="00240463"/>
    <w:rsid w:val="002458CD"/>
    <w:rsid w:val="00247A47"/>
    <w:rsid w:val="00247BDF"/>
    <w:rsid w:val="00250F04"/>
    <w:rsid w:val="002513A7"/>
    <w:rsid w:val="00251BF4"/>
    <w:rsid w:val="0025543C"/>
    <w:rsid w:val="0025594E"/>
    <w:rsid w:val="00257F78"/>
    <w:rsid w:val="00260974"/>
    <w:rsid w:val="00260B47"/>
    <w:rsid w:val="002630A7"/>
    <w:rsid w:val="0026324E"/>
    <w:rsid w:val="0027041B"/>
    <w:rsid w:val="002706DA"/>
    <w:rsid w:val="00272784"/>
    <w:rsid w:val="00273279"/>
    <w:rsid w:val="00274BB4"/>
    <w:rsid w:val="00277DAE"/>
    <w:rsid w:val="0028181B"/>
    <w:rsid w:val="00291DBA"/>
    <w:rsid w:val="0029286F"/>
    <w:rsid w:val="0029420E"/>
    <w:rsid w:val="00294592"/>
    <w:rsid w:val="00296406"/>
    <w:rsid w:val="002A060C"/>
    <w:rsid w:val="002A0AD6"/>
    <w:rsid w:val="002A0EB3"/>
    <w:rsid w:val="002A3A03"/>
    <w:rsid w:val="002A6A10"/>
    <w:rsid w:val="002A7280"/>
    <w:rsid w:val="002B0537"/>
    <w:rsid w:val="002B2BAA"/>
    <w:rsid w:val="002B2C0F"/>
    <w:rsid w:val="002B2CF9"/>
    <w:rsid w:val="002C0D18"/>
    <w:rsid w:val="002C2ED7"/>
    <w:rsid w:val="002C3EE7"/>
    <w:rsid w:val="002C4BAB"/>
    <w:rsid w:val="002C5769"/>
    <w:rsid w:val="002C701C"/>
    <w:rsid w:val="002C7D1A"/>
    <w:rsid w:val="002D0036"/>
    <w:rsid w:val="002D0528"/>
    <w:rsid w:val="002D2968"/>
    <w:rsid w:val="002D3F8F"/>
    <w:rsid w:val="002E1110"/>
    <w:rsid w:val="002E7C46"/>
    <w:rsid w:val="002F25FF"/>
    <w:rsid w:val="002F792D"/>
    <w:rsid w:val="0030063F"/>
    <w:rsid w:val="00307F0E"/>
    <w:rsid w:val="00311ED9"/>
    <w:rsid w:val="00312A72"/>
    <w:rsid w:val="003141AE"/>
    <w:rsid w:val="00314318"/>
    <w:rsid w:val="003149E7"/>
    <w:rsid w:val="00314B72"/>
    <w:rsid w:val="003206BB"/>
    <w:rsid w:val="00321BA3"/>
    <w:rsid w:val="00323DF9"/>
    <w:rsid w:val="00324AFC"/>
    <w:rsid w:val="00331159"/>
    <w:rsid w:val="00332497"/>
    <w:rsid w:val="00333CF6"/>
    <w:rsid w:val="00335691"/>
    <w:rsid w:val="003359B6"/>
    <w:rsid w:val="00340A87"/>
    <w:rsid w:val="00340B6D"/>
    <w:rsid w:val="00341634"/>
    <w:rsid w:val="003429A1"/>
    <w:rsid w:val="0034389D"/>
    <w:rsid w:val="003540E4"/>
    <w:rsid w:val="00354502"/>
    <w:rsid w:val="00357914"/>
    <w:rsid w:val="00357ED8"/>
    <w:rsid w:val="0036502C"/>
    <w:rsid w:val="00370AF6"/>
    <w:rsid w:val="003712AD"/>
    <w:rsid w:val="00371435"/>
    <w:rsid w:val="00371AC0"/>
    <w:rsid w:val="0037202C"/>
    <w:rsid w:val="00373292"/>
    <w:rsid w:val="00374B37"/>
    <w:rsid w:val="00375133"/>
    <w:rsid w:val="0037571E"/>
    <w:rsid w:val="00376A77"/>
    <w:rsid w:val="00382108"/>
    <w:rsid w:val="00383BF6"/>
    <w:rsid w:val="00385483"/>
    <w:rsid w:val="00387278"/>
    <w:rsid w:val="00390792"/>
    <w:rsid w:val="003A1660"/>
    <w:rsid w:val="003A33B0"/>
    <w:rsid w:val="003A4891"/>
    <w:rsid w:val="003A5567"/>
    <w:rsid w:val="003B2312"/>
    <w:rsid w:val="003B3FA6"/>
    <w:rsid w:val="003B7CC6"/>
    <w:rsid w:val="003C1565"/>
    <w:rsid w:val="003C1F5D"/>
    <w:rsid w:val="003C28F9"/>
    <w:rsid w:val="003C3DCC"/>
    <w:rsid w:val="003C4C08"/>
    <w:rsid w:val="003D06F6"/>
    <w:rsid w:val="003D693C"/>
    <w:rsid w:val="003E51AC"/>
    <w:rsid w:val="003E5394"/>
    <w:rsid w:val="003E609E"/>
    <w:rsid w:val="003E6C79"/>
    <w:rsid w:val="003F02A6"/>
    <w:rsid w:val="003F03E6"/>
    <w:rsid w:val="003F1C06"/>
    <w:rsid w:val="003F2650"/>
    <w:rsid w:val="003F45BD"/>
    <w:rsid w:val="003F5652"/>
    <w:rsid w:val="003F58D7"/>
    <w:rsid w:val="00410064"/>
    <w:rsid w:val="00412814"/>
    <w:rsid w:val="00416A8E"/>
    <w:rsid w:val="00417A6E"/>
    <w:rsid w:val="00420736"/>
    <w:rsid w:val="00422AFB"/>
    <w:rsid w:val="004245B5"/>
    <w:rsid w:val="00431B55"/>
    <w:rsid w:val="00433CD1"/>
    <w:rsid w:val="00436070"/>
    <w:rsid w:val="0043634A"/>
    <w:rsid w:val="004373DB"/>
    <w:rsid w:val="00440D09"/>
    <w:rsid w:val="00441F3B"/>
    <w:rsid w:val="0045024F"/>
    <w:rsid w:val="00456A73"/>
    <w:rsid w:val="00456FD5"/>
    <w:rsid w:val="0045713B"/>
    <w:rsid w:val="00457329"/>
    <w:rsid w:val="00461D7C"/>
    <w:rsid w:val="004622FE"/>
    <w:rsid w:val="004637F6"/>
    <w:rsid w:val="00463E14"/>
    <w:rsid w:val="00464930"/>
    <w:rsid w:val="00464C94"/>
    <w:rsid w:val="004654A6"/>
    <w:rsid w:val="00466BFB"/>
    <w:rsid w:val="00476863"/>
    <w:rsid w:val="00480802"/>
    <w:rsid w:val="00481C32"/>
    <w:rsid w:val="004834CD"/>
    <w:rsid w:val="00484374"/>
    <w:rsid w:val="0048457F"/>
    <w:rsid w:val="00485121"/>
    <w:rsid w:val="00486BD8"/>
    <w:rsid w:val="00486E39"/>
    <w:rsid w:val="00490878"/>
    <w:rsid w:val="00493ABC"/>
    <w:rsid w:val="00494952"/>
    <w:rsid w:val="004A23C4"/>
    <w:rsid w:val="004A7B28"/>
    <w:rsid w:val="004B37FD"/>
    <w:rsid w:val="004B56E0"/>
    <w:rsid w:val="004B7293"/>
    <w:rsid w:val="004C1ACC"/>
    <w:rsid w:val="004C2475"/>
    <w:rsid w:val="004C3C06"/>
    <w:rsid w:val="004D0598"/>
    <w:rsid w:val="004D1D38"/>
    <w:rsid w:val="004D1DC2"/>
    <w:rsid w:val="004D27EB"/>
    <w:rsid w:val="004D3194"/>
    <w:rsid w:val="004D3BB6"/>
    <w:rsid w:val="004D4A06"/>
    <w:rsid w:val="004D5CDD"/>
    <w:rsid w:val="004E15EE"/>
    <w:rsid w:val="004F0285"/>
    <w:rsid w:val="004F2F99"/>
    <w:rsid w:val="004F39CE"/>
    <w:rsid w:val="004F6590"/>
    <w:rsid w:val="005005B5"/>
    <w:rsid w:val="00500F8C"/>
    <w:rsid w:val="0050126F"/>
    <w:rsid w:val="00501931"/>
    <w:rsid w:val="005030AB"/>
    <w:rsid w:val="005037F1"/>
    <w:rsid w:val="0050495C"/>
    <w:rsid w:val="005077E2"/>
    <w:rsid w:val="005143A0"/>
    <w:rsid w:val="00516437"/>
    <w:rsid w:val="00523689"/>
    <w:rsid w:val="005257E9"/>
    <w:rsid w:val="00527151"/>
    <w:rsid w:val="0053036D"/>
    <w:rsid w:val="0053074D"/>
    <w:rsid w:val="005323D2"/>
    <w:rsid w:val="00533396"/>
    <w:rsid w:val="00542A62"/>
    <w:rsid w:val="005509AA"/>
    <w:rsid w:val="005558E2"/>
    <w:rsid w:val="00555EB3"/>
    <w:rsid w:val="00567085"/>
    <w:rsid w:val="00573B47"/>
    <w:rsid w:val="00577AC1"/>
    <w:rsid w:val="00585D2B"/>
    <w:rsid w:val="00586ED0"/>
    <w:rsid w:val="00591B71"/>
    <w:rsid w:val="0059348E"/>
    <w:rsid w:val="005937A0"/>
    <w:rsid w:val="00594E0A"/>
    <w:rsid w:val="005968F9"/>
    <w:rsid w:val="005A3E31"/>
    <w:rsid w:val="005A489A"/>
    <w:rsid w:val="005A4A6D"/>
    <w:rsid w:val="005A563C"/>
    <w:rsid w:val="005A65F2"/>
    <w:rsid w:val="005B1EB2"/>
    <w:rsid w:val="005B27C9"/>
    <w:rsid w:val="005B4A20"/>
    <w:rsid w:val="005B4A76"/>
    <w:rsid w:val="005B7F03"/>
    <w:rsid w:val="005C28DE"/>
    <w:rsid w:val="005C4387"/>
    <w:rsid w:val="005C5906"/>
    <w:rsid w:val="005C6359"/>
    <w:rsid w:val="005C7AED"/>
    <w:rsid w:val="005D3523"/>
    <w:rsid w:val="005D3EDA"/>
    <w:rsid w:val="005D4B80"/>
    <w:rsid w:val="005E1727"/>
    <w:rsid w:val="005E1888"/>
    <w:rsid w:val="005E42F4"/>
    <w:rsid w:val="005E61C5"/>
    <w:rsid w:val="005F1742"/>
    <w:rsid w:val="005F2940"/>
    <w:rsid w:val="005F39CF"/>
    <w:rsid w:val="00604F22"/>
    <w:rsid w:val="0060520C"/>
    <w:rsid w:val="00613956"/>
    <w:rsid w:val="00614454"/>
    <w:rsid w:val="00614C11"/>
    <w:rsid w:val="00616E78"/>
    <w:rsid w:val="00617CBC"/>
    <w:rsid w:val="00627DE0"/>
    <w:rsid w:val="006308A4"/>
    <w:rsid w:val="00631563"/>
    <w:rsid w:val="00633ED5"/>
    <w:rsid w:val="00634D69"/>
    <w:rsid w:val="00634F67"/>
    <w:rsid w:val="006414FC"/>
    <w:rsid w:val="006433E0"/>
    <w:rsid w:val="00644138"/>
    <w:rsid w:val="006456B8"/>
    <w:rsid w:val="0065180E"/>
    <w:rsid w:val="00652B69"/>
    <w:rsid w:val="0065462B"/>
    <w:rsid w:val="0065545D"/>
    <w:rsid w:val="0065580C"/>
    <w:rsid w:val="00655EE8"/>
    <w:rsid w:val="006570E2"/>
    <w:rsid w:val="00660AD4"/>
    <w:rsid w:val="006632EF"/>
    <w:rsid w:val="00663979"/>
    <w:rsid w:val="00665EDB"/>
    <w:rsid w:val="00667E94"/>
    <w:rsid w:val="00670181"/>
    <w:rsid w:val="00671894"/>
    <w:rsid w:val="0067429B"/>
    <w:rsid w:val="00676F41"/>
    <w:rsid w:val="006806EE"/>
    <w:rsid w:val="00682A79"/>
    <w:rsid w:val="006843FF"/>
    <w:rsid w:val="006849FD"/>
    <w:rsid w:val="00684C47"/>
    <w:rsid w:val="00685323"/>
    <w:rsid w:val="00692EAE"/>
    <w:rsid w:val="006948BC"/>
    <w:rsid w:val="00694F3E"/>
    <w:rsid w:val="00695030"/>
    <w:rsid w:val="00695726"/>
    <w:rsid w:val="00695C49"/>
    <w:rsid w:val="0069704F"/>
    <w:rsid w:val="006A3AF7"/>
    <w:rsid w:val="006A3DCB"/>
    <w:rsid w:val="006A4BB8"/>
    <w:rsid w:val="006A7E6F"/>
    <w:rsid w:val="006B15C4"/>
    <w:rsid w:val="006B16CF"/>
    <w:rsid w:val="006B2D34"/>
    <w:rsid w:val="006B3C90"/>
    <w:rsid w:val="006B3FC5"/>
    <w:rsid w:val="006B5C4A"/>
    <w:rsid w:val="006B7BE2"/>
    <w:rsid w:val="006C0D30"/>
    <w:rsid w:val="006C25B0"/>
    <w:rsid w:val="006C55EA"/>
    <w:rsid w:val="006C7E30"/>
    <w:rsid w:val="006D2315"/>
    <w:rsid w:val="006D2F3B"/>
    <w:rsid w:val="006D4B04"/>
    <w:rsid w:val="006D4F02"/>
    <w:rsid w:val="006D54B7"/>
    <w:rsid w:val="006D593B"/>
    <w:rsid w:val="006D600E"/>
    <w:rsid w:val="006D62F3"/>
    <w:rsid w:val="006E3E39"/>
    <w:rsid w:val="006E3EB5"/>
    <w:rsid w:val="006E6E0C"/>
    <w:rsid w:val="006F1BE0"/>
    <w:rsid w:val="006F252D"/>
    <w:rsid w:val="006F269A"/>
    <w:rsid w:val="006F6BFA"/>
    <w:rsid w:val="00702E12"/>
    <w:rsid w:val="00703765"/>
    <w:rsid w:val="00704322"/>
    <w:rsid w:val="00706E7F"/>
    <w:rsid w:val="00706F13"/>
    <w:rsid w:val="00715696"/>
    <w:rsid w:val="00715B78"/>
    <w:rsid w:val="0071663A"/>
    <w:rsid w:val="00720433"/>
    <w:rsid w:val="0072095B"/>
    <w:rsid w:val="00724952"/>
    <w:rsid w:val="00732064"/>
    <w:rsid w:val="0073416B"/>
    <w:rsid w:val="00734D0B"/>
    <w:rsid w:val="0073515C"/>
    <w:rsid w:val="00741BCE"/>
    <w:rsid w:val="00742378"/>
    <w:rsid w:val="007424DD"/>
    <w:rsid w:val="00746B35"/>
    <w:rsid w:val="00750DC9"/>
    <w:rsid w:val="0075141C"/>
    <w:rsid w:val="007516C7"/>
    <w:rsid w:val="00751A3C"/>
    <w:rsid w:val="00751F8A"/>
    <w:rsid w:val="007523E0"/>
    <w:rsid w:val="007549B1"/>
    <w:rsid w:val="0075639A"/>
    <w:rsid w:val="00767997"/>
    <w:rsid w:val="00771028"/>
    <w:rsid w:val="007730DF"/>
    <w:rsid w:val="00773357"/>
    <w:rsid w:val="00773543"/>
    <w:rsid w:val="007738CA"/>
    <w:rsid w:val="00774BDA"/>
    <w:rsid w:val="00775252"/>
    <w:rsid w:val="00783851"/>
    <w:rsid w:val="00784169"/>
    <w:rsid w:val="00792860"/>
    <w:rsid w:val="007A282A"/>
    <w:rsid w:val="007A2CC4"/>
    <w:rsid w:val="007A6341"/>
    <w:rsid w:val="007A6D34"/>
    <w:rsid w:val="007B17A1"/>
    <w:rsid w:val="007B3CB2"/>
    <w:rsid w:val="007B510B"/>
    <w:rsid w:val="007B6B14"/>
    <w:rsid w:val="007B79A4"/>
    <w:rsid w:val="007C0E8F"/>
    <w:rsid w:val="007C4E67"/>
    <w:rsid w:val="007C526D"/>
    <w:rsid w:val="007C7B8F"/>
    <w:rsid w:val="007D24CD"/>
    <w:rsid w:val="007D5843"/>
    <w:rsid w:val="007D5D2E"/>
    <w:rsid w:val="007E01E1"/>
    <w:rsid w:val="007E25BF"/>
    <w:rsid w:val="007E7C02"/>
    <w:rsid w:val="007F33E7"/>
    <w:rsid w:val="007F3431"/>
    <w:rsid w:val="007F4100"/>
    <w:rsid w:val="007F548E"/>
    <w:rsid w:val="007F6AC9"/>
    <w:rsid w:val="007F6FB8"/>
    <w:rsid w:val="00801F94"/>
    <w:rsid w:val="008168FD"/>
    <w:rsid w:val="00816F90"/>
    <w:rsid w:val="00817DDC"/>
    <w:rsid w:val="00820E0D"/>
    <w:rsid w:val="0082712E"/>
    <w:rsid w:val="00827AB2"/>
    <w:rsid w:val="008303D2"/>
    <w:rsid w:val="0083136D"/>
    <w:rsid w:val="00832949"/>
    <w:rsid w:val="00834512"/>
    <w:rsid w:val="00834BE4"/>
    <w:rsid w:val="00840BFC"/>
    <w:rsid w:val="008450F7"/>
    <w:rsid w:val="00847879"/>
    <w:rsid w:val="008507B1"/>
    <w:rsid w:val="00853384"/>
    <w:rsid w:val="00854831"/>
    <w:rsid w:val="0085532A"/>
    <w:rsid w:val="00855BB7"/>
    <w:rsid w:val="00857D98"/>
    <w:rsid w:val="00862531"/>
    <w:rsid w:val="00865230"/>
    <w:rsid w:val="00866F99"/>
    <w:rsid w:val="00870D7D"/>
    <w:rsid w:val="00872E2C"/>
    <w:rsid w:val="00874E39"/>
    <w:rsid w:val="00876870"/>
    <w:rsid w:val="00881362"/>
    <w:rsid w:val="00881596"/>
    <w:rsid w:val="00884DD8"/>
    <w:rsid w:val="00887B3D"/>
    <w:rsid w:val="00890123"/>
    <w:rsid w:val="00893E8D"/>
    <w:rsid w:val="0089772D"/>
    <w:rsid w:val="008A1C1C"/>
    <w:rsid w:val="008A36F9"/>
    <w:rsid w:val="008A4649"/>
    <w:rsid w:val="008A5863"/>
    <w:rsid w:val="008A65DD"/>
    <w:rsid w:val="008A6813"/>
    <w:rsid w:val="008B4686"/>
    <w:rsid w:val="008B7F8F"/>
    <w:rsid w:val="008C1608"/>
    <w:rsid w:val="008C1660"/>
    <w:rsid w:val="008C5714"/>
    <w:rsid w:val="008C6BFF"/>
    <w:rsid w:val="008C7B13"/>
    <w:rsid w:val="008D04BD"/>
    <w:rsid w:val="008D1ADB"/>
    <w:rsid w:val="008D1DD2"/>
    <w:rsid w:val="008D2CD1"/>
    <w:rsid w:val="008D38BE"/>
    <w:rsid w:val="008D4B5B"/>
    <w:rsid w:val="008D5E0B"/>
    <w:rsid w:val="008D5ED5"/>
    <w:rsid w:val="008D731D"/>
    <w:rsid w:val="008E4603"/>
    <w:rsid w:val="008E7293"/>
    <w:rsid w:val="008F3331"/>
    <w:rsid w:val="008F3A76"/>
    <w:rsid w:val="008F5DFA"/>
    <w:rsid w:val="008F6102"/>
    <w:rsid w:val="008F6964"/>
    <w:rsid w:val="0090033F"/>
    <w:rsid w:val="009018BC"/>
    <w:rsid w:val="00906029"/>
    <w:rsid w:val="009156BA"/>
    <w:rsid w:val="0091727C"/>
    <w:rsid w:val="009177CE"/>
    <w:rsid w:val="00921B9E"/>
    <w:rsid w:val="009224BE"/>
    <w:rsid w:val="009265BD"/>
    <w:rsid w:val="0093055E"/>
    <w:rsid w:val="00932B22"/>
    <w:rsid w:val="00936564"/>
    <w:rsid w:val="00937878"/>
    <w:rsid w:val="00940330"/>
    <w:rsid w:val="00941D25"/>
    <w:rsid w:val="00941E21"/>
    <w:rsid w:val="0094217F"/>
    <w:rsid w:val="009432CC"/>
    <w:rsid w:val="009433D7"/>
    <w:rsid w:val="009508FE"/>
    <w:rsid w:val="00950989"/>
    <w:rsid w:val="00954489"/>
    <w:rsid w:val="009552DA"/>
    <w:rsid w:val="009602B9"/>
    <w:rsid w:val="00960988"/>
    <w:rsid w:val="00962948"/>
    <w:rsid w:val="00963086"/>
    <w:rsid w:val="00964F49"/>
    <w:rsid w:val="0096669A"/>
    <w:rsid w:val="00966D13"/>
    <w:rsid w:val="00967043"/>
    <w:rsid w:val="00967EE5"/>
    <w:rsid w:val="00970757"/>
    <w:rsid w:val="00970776"/>
    <w:rsid w:val="00971B9B"/>
    <w:rsid w:val="009724BF"/>
    <w:rsid w:val="009737C1"/>
    <w:rsid w:val="00974B74"/>
    <w:rsid w:val="0098370E"/>
    <w:rsid w:val="00984DEB"/>
    <w:rsid w:val="009879AF"/>
    <w:rsid w:val="00990887"/>
    <w:rsid w:val="00990A66"/>
    <w:rsid w:val="00993AD8"/>
    <w:rsid w:val="00993E40"/>
    <w:rsid w:val="00993FEE"/>
    <w:rsid w:val="00995C71"/>
    <w:rsid w:val="009A1765"/>
    <w:rsid w:val="009A1C9F"/>
    <w:rsid w:val="009A3B23"/>
    <w:rsid w:val="009A4DE6"/>
    <w:rsid w:val="009A5922"/>
    <w:rsid w:val="009A7F36"/>
    <w:rsid w:val="009A7FA6"/>
    <w:rsid w:val="009B15AE"/>
    <w:rsid w:val="009B1FF0"/>
    <w:rsid w:val="009B2A5A"/>
    <w:rsid w:val="009B3F86"/>
    <w:rsid w:val="009C1832"/>
    <w:rsid w:val="009C273A"/>
    <w:rsid w:val="009C7C79"/>
    <w:rsid w:val="009D0F02"/>
    <w:rsid w:val="009D30B5"/>
    <w:rsid w:val="009D542C"/>
    <w:rsid w:val="009D6E26"/>
    <w:rsid w:val="009D7D42"/>
    <w:rsid w:val="009E0971"/>
    <w:rsid w:val="009E368F"/>
    <w:rsid w:val="009F13C9"/>
    <w:rsid w:val="009F217A"/>
    <w:rsid w:val="009F72CE"/>
    <w:rsid w:val="009F7A91"/>
    <w:rsid w:val="00A0297F"/>
    <w:rsid w:val="00A0382C"/>
    <w:rsid w:val="00A062CD"/>
    <w:rsid w:val="00A11A25"/>
    <w:rsid w:val="00A1257D"/>
    <w:rsid w:val="00A14492"/>
    <w:rsid w:val="00A146F2"/>
    <w:rsid w:val="00A14CFB"/>
    <w:rsid w:val="00A2035A"/>
    <w:rsid w:val="00A22FC8"/>
    <w:rsid w:val="00A248F4"/>
    <w:rsid w:val="00A25843"/>
    <w:rsid w:val="00A26036"/>
    <w:rsid w:val="00A2622B"/>
    <w:rsid w:val="00A2751A"/>
    <w:rsid w:val="00A343C8"/>
    <w:rsid w:val="00A34E4F"/>
    <w:rsid w:val="00A361DB"/>
    <w:rsid w:val="00A43B63"/>
    <w:rsid w:val="00A44A90"/>
    <w:rsid w:val="00A45C75"/>
    <w:rsid w:val="00A465A4"/>
    <w:rsid w:val="00A57800"/>
    <w:rsid w:val="00A62D52"/>
    <w:rsid w:val="00A63794"/>
    <w:rsid w:val="00A6399D"/>
    <w:rsid w:val="00A63BDE"/>
    <w:rsid w:val="00A6442E"/>
    <w:rsid w:val="00A6452C"/>
    <w:rsid w:val="00A64A14"/>
    <w:rsid w:val="00A64DA4"/>
    <w:rsid w:val="00A65315"/>
    <w:rsid w:val="00A74A4F"/>
    <w:rsid w:val="00A75BB4"/>
    <w:rsid w:val="00A76B6B"/>
    <w:rsid w:val="00A76F20"/>
    <w:rsid w:val="00A816D0"/>
    <w:rsid w:val="00A820C5"/>
    <w:rsid w:val="00A83062"/>
    <w:rsid w:val="00A834C8"/>
    <w:rsid w:val="00A83D1A"/>
    <w:rsid w:val="00A83FBA"/>
    <w:rsid w:val="00A84ED7"/>
    <w:rsid w:val="00A85438"/>
    <w:rsid w:val="00A854AC"/>
    <w:rsid w:val="00A85DC5"/>
    <w:rsid w:val="00A872C1"/>
    <w:rsid w:val="00A91A86"/>
    <w:rsid w:val="00A93321"/>
    <w:rsid w:val="00A9360F"/>
    <w:rsid w:val="00A93B3B"/>
    <w:rsid w:val="00AA0981"/>
    <w:rsid w:val="00AA23E0"/>
    <w:rsid w:val="00AA7768"/>
    <w:rsid w:val="00AA7E61"/>
    <w:rsid w:val="00AB3279"/>
    <w:rsid w:val="00AB4491"/>
    <w:rsid w:val="00AB6490"/>
    <w:rsid w:val="00AC6021"/>
    <w:rsid w:val="00AC64C8"/>
    <w:rsid w:val="00AD1150"/>
    <w:rsid w:val="00AD2061"/>
    <w:rsid w:val="00AD30AD"/>
    <w:rsid w:val="00AD5ED3"/>
    <w:rsid w:val="00AE02A7"/>
    <w:rsid w:val="00AE08FE"/>
    <w:rsid w:val="00AE0D3C"/>
    <w:rsid w:val="00AE1464"/>
    <w:rsid w:val="00AE3381"/>
    <w:rsid w:val="00AE3720"/>
    <w:rsid w:val="00AE4810"/>
    <w:rsid w:val="00AE5989"/>
    <w:rsid w:val="00AE6694"/>
    <w:rsid w:val="00AF1D0B"/>
    <w:rsid w:val="00AF380A"/>
    <w:rsid w:val="00AF4B0F"/>
    <w:rsid w:val="00AF6C20"/>
    <w:rsid w:val="00AF70AC"/>
    <w:rsid w:val="00AF75E2"/>
    <w:rsid w:val="00B018D0"/>
    <w:rsid w:val="00B051DD"/>
    <w:rsid w:val="00B05911"/>
    <w:rsid w:val="00B15801"/>
    <w:rsid w:val="00B15A58"/>
    <w:rsid w:val="00B15F42"/>
    <w:rsid w:val="00B175AC"/>
    <w:rsid w:val="00B17BAA"/>
    <w:rsid w:val="00B20DE1"/>
    <w:rsid w:val="00B25B7C"/>
    <w:rsid w:val="00B31604"/>
    <w:rsid w:val="00B32D00"/>
    <w:rsid w:val="00B342DB"/>
    <w:rsid w:val="00B34B16"/>
    <w:rsid w:val="00B352C5"/>
    <w:rsid w:val="00B355B3"/>
    <w:rsid w:val="00B35655"/>
    <w:rsid w:val="00B35F3C"/>
    <w:rsid w:val="00B36891"/>
    <w:rsid w:val="00B36EAD"/>
    <w:rsid w:val="00B3729B"/>
    <w:rsid w:val="00B47609"/>
    <w:rsid w:val="00B47CF6"/>
    <w:rsid w:val="00B5377C"/>
    <w:rsid w:val="00B53F22"/>
    <w:rsid w:val="00B56F7A"/>
    <w:rsid w:val="00B57C56"/>
    <w:rsid w:val="00B61E03"/>
    <w:rsid w:val="00B67DDF"/>
    <w:rsid w:val="00B706BE"/>
    <w:rsid w:val="00B726FA"/>
    <w:rsid w:val="00B75868"/>
    <w:rsid w:val="00B770E8"/>
    <w:rsid w:val="00B85D28"/>
    <w:rsid w:val="00B91798"/>
    <w:rsid w:val="00BA0318"/>
    <w:rsid w:val="00BA2AD2"/>
    <w:rsid w:val="00BB20B7"/>
    <w:rsid w:val="00BB2B47"/>
    <w:rsid w:val="00BB7DE1"/>
    <w:rsid w:val="00BC1B04"/>
    <w:rsid w:val="00BC333F"/>
    <w:rsid w:val="00BC5DC3"/>
    <w:rsid w:val="00BD0521"/>
    <w:rsid w:val="00BD61A8"/>
    <w:rsid w:val="00BD6437"/>
    <w:rsid w:val="00BE113A"/>
    <w:rsid w:val="00BF00C0"/>
    <w:rsid w:val="00BF4295"/>
    <w:rsid w:val="00BF5267"/>
    <w:rsid w:val="00BF719F"/>
    <w:rsid w:val="00BF72CD"/>
    <w:rsid w:val="00C0013D"/>
    <w:rsid w:val="00C036BD"/>
    <w:rsid w:val="00C05D61"/>
    <w:rsid w:val="00C117D6"/>
    <w:rsid w:val="00C12418"/>
    <w:rsid w:val="00C225B5"/>
    <w:rsid w:val="00C23409"/>
    <w:rsid w:val="00C33432"/>
    <w:rsid w:val="00C36011"/>
    <w:rsid w:val="00C36C10"/>
    <w:rsid w:val="00C37D57"/>
    <w:rsid w:val="00C37F2A"/>
    <w:rsid w:val="00C40EF0"/>
    <w:rsid w:val="00C41ABB"/>
    <w:rsid w:val="00C43855"/>
    <w:rsid w:val="00C45FC1"/>
    <w:rsid w:val="00C46CE9"/>
    <w:rsid w:val="00C47DB4"/>
    <w:rsid w:val="00C50921"/>
    <w:rsid w:val="00C519E3"/>
    <w:rsid w:val="00C531D3"/>
    <w:rsid w:val="00C5466F"/>
    <w:rsid w:val="00C60BEE"/>
    <w:rsid w:val="00C67A9A"/>
    <w:rsid w:val="00C67F29"/>
    <w:rsid w:val="00C7097F"/>
    <w:rsid w:val="00C70DFF"/>
    <w:rsid w:val="00C73A18"/>
    <w:rsid w:val="00C75B41"/>
    <w:rsid w:val="00C76BB6"/>
    <w:rsid w:val="00C86693"/>
    <w:rsid w:val="00C9418F"/>
    <w:rsid w:val="00C97948"/>
    <w:rsid w:val="00CA010A"/>
    <w:rsid w:val="00CB27B2"/>
    <w:rsid w:val="00CB79B8"/>
    <w:rsid w:val="00CC0D78"/>
    <w:rsid w:val="00CC1235"/>
    <w:rsid w:val="00CC3BB7"/>
    <w:rsid w:val="00CC44EC"/>
    <w:rsid w:val="00CC6904"/>
    <w:rsid w:val="00CC69D8"/>
    <w:rsid w:val="00CD082F"/>
    <w:rsid w:val="00CD1BD6"/>
    <w:rsid w:val="00CD3100"/>
    <w:rsid w:val="00CD5715"/>
    <w:rsid w:val="00CE0240"/>
    <w:rsid w:val="00CE230D"/>
    <w:rsid w:val="00CE34C0"/>
    <w:rsid w:val="00CE51C6"/>
    <w:rsid w:val="00CE56F9"/>
    <w:rsid w:val="00CE6DB8"/>
    <w:rsid w:val="00CF06FC"/>
    <w:rsid w:val="00CF1DC1"/>
    <w:rsid w:val="00CF23A9"/>
    <w:rsid w:val="00CF3641"/>
    <w:rsid w:val="00CF3825"/>
    <w:rsid w:val="00CF3DE2"/>
    <w:rsid w:val="00CF4AB6"/>
    <w:rsid w:val="00CF4E74"/>
    <w:rsid w:val="00CF681C"/>
    <w:rsid w:val="00D105E2"/>
    <w:rsid w:val="00D11645"/>
    <w:rsid w:val="00D12BA0"/>
    <w:rsid w:val="00D13EE7"/>
    <w:rsid w:val="00D1579A"/>
    <w:rsid w:val="00D172EC"/>
    <w:rsid w:val="00D231F1"/>
    <w:rsid w:val="00D26AB4"/>
    <w:rsid w:val="00D26ECF"/>
    <w:rsid w:val="00D27020"/>
    <w:rsid w:val="00D32D47"/>
    <w:rsid w:val="00D33054"/>
    <w:rsid w:val="00D374AE"/>
    <w:rsid w:val="00D42B49"/>
    <w:rsid w:val="00D47AAB"/>
    <w:rsid w:val="00D5070C"/>
    <w:rsid w:val="00D50F26"/>
    <w:rsid w:val="00D51458"/>
    <w:rsid w:val="00D53DDC"/>
    <w:rsid w:val="00D60788"/>
    <w:rsid w:val="00D64CB3"/>
    <w:rsid w:val="00D67340"/>
    <w:rsid w:val="00D677DE"/>
    <w:rsid w:val="00D74571"/>
    <w:rsid w:val="00D83AC2"/>
    <w:rsid w:val="00D85456"/>
    <w:rsid w:val="00D90934"/>
    <w:rsid w:val="00D91A33"/>
    <w:rsid w:val="00D9332A"/>
    <w:rsid w:val="00D93695"/>
    <w:rsid w:val="00D93A73"/>
    <w:rsid w:val="00D94EFC"/>
    <w:rsid w:val="00D97FFE"/>
    <w:rsid w:val="00DA1300"/>
    <w:rsid w:val="00DB2CBE"/>
    <w:rsid w:val="00DB76E3"/>
    <w:rsid w:val="00DC06EA"/>
    <w:rsid w:val="00DC1512"/>
    <w:rsid w:val="00DC495E"/>
    <w:rsid w:val="00DC4B94"/>
    <w:rsid w:val="00DC7796"/>
    <w:rsid w:val="00DE00A6"/>
    <w:rsid w:val="00DE1F59"/>
    <w:rsid w:val="00DE4DD4"/>
    <w:rsid w:val="00DF00C1"/>
    <w:rsid w:val="00DF1133"/>
    <w:rsid w:val="00DF1837"/>
    <w:rsid w:val="00DF7C50"/>
    <w:rsid w:val="00E03A18"/>
    <w:rsid w:val="00E071EC"/>
    <w:rsid w:val="00E07EC7"/>
    <w:rsid w:val="00E1150B"/>
    <w:rsid w:val="00E12AA0"/>
    <w:rsid w:val="00E13593"/>
    <w:rsid w:val="00E13646"/>
    <w:rsid w:val="00E15E40"/>
    <w:rsid w:val="00E161AA"/>
    <w:rsid w:val="00E16F96"/>
    <w:rsid w:val="00E20257"/>
    <w:rsid w:val="00E21878"/>
    <w:rsid w:val="00E21A7F"/>
    <w:rsid w:val="00E24FBF"/>
    <w:rsid w:val="00E254BB"/>
    <w:rsid w:val="00E25B7C"/>
    <w:rsid w:val="00E265FB"/>
    <w:rsid w:val="00E269AC"/>
    <w:rsid w:val="00E31247"/>
    <w:rsid w:val="00E33403"/>
    <w:rsid w:val="00E34501"/>
    <w:rsid w:val="00E3613B"/>
    <w:rsid w:val="00E36F82"/>
    <w:rsid w:val="00E37728"/>
    <w:rsid w:val="00E3795C"/>
    <w:rsid w:val="00E40C66"/>
    <w:rsid w:val="00E448B3"/>
    <w:rsid w:val="00E45546"/>
    <w:rsid w:val="00E4796B"/>
    <w:rsid w:val="00E52CF9"/>
    <w:rsid w:val="00E532C9"/>
    <w:rsid w:val="00E5581B"/>
    <w:rsid w:val="00E57E6E"/>
    <w:rsid w:val="00E625C6"/>
    <w:rsid w:val="00E654D5"/>
    <w:rsid w:val="00E66C57"/>
    <w:rsid w:val="00E73058"/>
    <w:rsid w:val="00E733D2"/>
    <w:rsid w:val="00E75030"/>
    <w:rsid w:val="00E77ED9"/>
    <w:rsid w:val="00E863C9"/>
    <w:rsid w:val="00E86B0A"/>
    <w:rsid w:val="00E87D20"/>
    <w:rsid w:val="00E90853"/>
    <w:rsid w:val="00E94180"/>
    <w:rsid w:val="00E9421E"/>
    <w:rsid w:val="00E9630E"/>
    <w:rsid w:val="00E96D2A"/>
    <w:rsid w:val="00E970CC"/>
    <w:rsid w:val="00E97B55"/>
    <w:rsid w:val="00EA111E"/>
    <w:rsid w:val="00EA183E"/>
    <w:rsid w:val="00EA2953"/>
    <w:rsid w:val="00EA3467"/>
    <w:rsid w:val="00EA3EDB"/>
    <w:rsid w:val="00EA674C"/>
    <w:rsid w:val="00EB6D00"/>
    <w:rsid w:val="00EC13D3"/>
    <w:rsid w:val="00EC25E9"/>
    <w:rsid w:val="00EC53B8"/>
    <w:rsid w:val="00EC78D4"/>
    <w:rsid w:val="00EC7B55"/>
    <w:rsid w:val="00ED2698"/>
    <w:rsid w:val="00ED66FB"/>
    <w:rsid w:val="00EE081C"/>
    <w:rsid w:val="00EE257C"/>
    <w:rsid w:val="00EE3D45"/>
    <w:rsid w:val="00EE4B1C"/>
    <w:rsid w:val="00EE5F79"/>
    <w:rsid w:val="00EE61F5"/>
    <w:rsid w:val="00EE63D9"/>
    <w:rsid w:val="00EE6BBA"/>
    <w:rsid w:val="00EF0FE9"/>
    <w:rsid w:val="00EF232D"/>
    <w:rsid w:val="00EF7922"/>
    <w:rsid w:val="00EF7D45"/>
    <w:rsid w:val="00F0071A"/>
    <w:rsid w:val="00F0243D"/>
    <w:rsid w:val="00F02536"/>
    <w:rsid w:val="00F02589"/>
    <w:rsid w:val="00F03637"/>
    <w:rsid w:val="00F03CCE"/>
    <w:rsid w:val="00F060F3"/>
    <w:rsid w:val="00F15341"/>
    <w:rsid w:val="00F15450"/>
    <w:rsid w:val="00F156B6"/>
    <w:rsid w:val="00F16645"/>
    <w:rsid w:val="00F1795D"/>
    <w:rsid w:val="00F17B6A"/>
    <w:rsid w:val="00F17D3A"/>
    <w:rsid w:val="00F24590"/>
    <w:rsid w:val="00F24799"/>
    <w:rsid w:val="00F305C5"/>
    <w:rsid w:val="00F325D3"/>
    <w:rsid w:val="00F330C0"/>
    <w:rsid w:val="00F35A5E"/>
    <w:rsid w:val="00F35DC7"/>
    <w:rsid w:val="00F36510"/>
    <w:rsid w:val="00F40BD8"/>
    <w:rsid w:val="00F41FB9"/>
    <w:rsid w:val="00F60F95"/>
    <w:rsid w:val="00F70C42"/>
    <w:rsid w:val="00F723F5"/>
    <w:rsid w:val="00F75B23"/>
    <w:rsid w:val="00F81132"/>
    <w:rsid w:val="00F83CA9"/>
    <w:rsid w:val="00F84228"/>
    <w:rsid w:val="00F84283"/>
    <w:rsid w:val="00F84DD5"/>
    <w:rsid w:val="00F85820"/>
    <w:rsid w:val="00F85C9A"/>
    <w:rsid w:val="00F861F9"/>
    <w:rsid w:val="00F93B20"/>
    <w:rsid w:val="00F94E0D"/>
    <w:rsid w:val="00F959FE"/>
    <w:rsid w:val="00F96151"/>
    <w:rsid w:val="00FA0C82"/>
    <w:rsid w:val="00FA1B31"/>
    <w:rsid w:val="00FA1F15"/>
    <w:rsid w:val="00FA211E"/>
    <w:rsid w:val="00FA2DDE"/>
    <w:rsid w:val="00FA42A2"/>
    <w:rsid w:val="00FA5364"/>
    <w:rsid w:val="00FA56DF"/>
    <w:rsid w:val="00FA6044"/>
    <w:rsid w:val="00FB13BF"/>
    <w:rsid w:val="00FB1E99"/>
    <w:rsid w:val="00FB29F0"/>
    <w:rsid w:val="00FB442A"/>
    <w:rsid w:val="00FB5307"/>
    <w:rsid w:val="00FB743F"/>
    <w:rsid w:val="00FB7457"/>
    <w:rsid w:val="00FB7810"/>
    <w:rsid w:val="00FB7E31"/>
    <w:rsid w:val="00FC08BD"/>
    <w:rsid w:val="00FC1B29"/>
    <w:rsid w:val="00FC25E2"/>
    <w:rsid w:val="00FC7383"/>
    <w:rsid w:val="00FD18F3"/>
    <w:rsid w:val="00FD384D"/>
    <w:rsid w:val="00FD3C30"/>
    <w:rsid w:val="00FD5DD3"/>
    <w:rsid w:val="00FD7818"/>
    <w:rsid w:val="00FE3AC8"/>
    <w:rsid w:val="00FE6706"/>
    <w:rsid w:val="00FE74DC"/>
    <w:rsid w:val="00FF7C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14"/>
    <w:pPr>
      <w:spacing w:after="200" w:line="276" w:lineRule="auto"/>
    </w:pPr>
    <w:rPr>
      <w:sz w:val="22"/>
      <w:szCs w:val="22"/>
    </w:rPr>
  </w:style>
  <w:style w:type="paragraph" w:styleId="Heading1">
    <w:name w:val="heading 1"/>
    <w:basedOn w:val="Normal"/>
    <w:next w:val="Normal"/>
    <w:link w:val="Heading1Char"/>
    <w:qFormat/>
    <w:rsid w:val="006632E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rsid w:val="00307F0E"/>
    <w:pPr>
      <w:keepNext/>
      <w:keepLines/>
      <w:bidi/>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07F0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4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4A14"/>
  </w:style>
  <w:style w:type="paragraph" w:styleId="BalloonText">
    <w:name w:val="Balloon Text"/>
    <w:basedOn w:val="Normal"/>
    <w:link w:val="BalloonTextChar"/>
    <w:uiPriority w:val="99"/>
    <w:semiHidden/>
    <w:unhideWhenUsed/>
    <w:rsid w:val="0093656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36564"/>
    <w:rPr>
      <w:rFonts w:ascii="Tahoma" w:eastAsia="Calibri" w:hAnsi="Tahoma" w:cs="Tahoma"/>
      <w:sz w:val="16"/>
      <w:szCs w:val="16"/>
    </w:rPr>
  </w:style>
  <w:style w:type="paragraph" w:customStyle="1" w:styleId="Default">
    <w:name w:val="Default"/>
    <w:rsid w:val="00936564"/>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D0528"/>
    <w:pPr>
      <w:ind w:left="720"/>
      <w:contextualSpacing/>
    </w:pPr>
    <w:rPr>
      <w:rFonts w:ascii="Times New Roman" w:hAnsi="Times New Roman" w:cs="Times New Roman"/>
      <w:sz w:val="28"/>
      <w:szCs w:val="28"/>
    </w:rPr>
  </w:style>
  <w:style w:type="character" w:customStyle="1" w:styleId="A6">
    <w:name w:val="A6"/>
    <w:uiPriority w:val="99"/>
    <w:rsid w:val="002D0528"/>
    <w:rPr>
      <w:rFonts w:cs="Cambria"/>
      <w:color w:val="000000"/>
      <w:sz w:val="18"/>
      <w:szCs w:val="18"/>
    </w:rPr>
  </w:style>
  <w:style w:type="table" w:styleId="TableGrid">
    <w:name w:val="Table Grid"/>
    <w:basedOn w:val="TableNormal"/>
    <w:uiPriority w:val="59"/>
    <w:rsid w:val="002D0528"/>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رأس الصفحة"/>
    <w:basedOn w:val="Normal"/>
    <w:link w:val="Char"/>
    <w:uiPriority w:val="99"/>
    <w:unhideWhenUsed/>
    <w:rsid w:val="002D0528"/>
    <w:pPr>
      <w:tabs>
        <w:tab w:val="center" w:pos="4153"/>
        <w:tab w:val="right" w:pos="8306"/>
      </w:tabs>
      <w:spacing w:after="0" w:line="240" w:lineRule="auto"/>
    </w:pPr>
    <w:rPr>
      <w:rFonts w:cs="Times New Roman"/>
      <w:sz w:val="20"/>
      <w:szCs w:val="20"/>
    </w:rPr>
  </w:style>
  <w:style w:type="character" w:customStyle="1" w:styleId="Char">
    <w:name w:val="رأس الصفحة Char"/>
    <w:link w:val="a"/>
    <w:uiPriority w:val="99"/>
    <w:rsid w:val="002D0528"/>
    <w:rPr>
      <w:rFonts w:ascii="Calibri" w:eastAsia="Calibri" w:hAnsi="Calibri" w:cs="Arial"/>
    </w:rPr>
  </w:style>
  <w:style w:type="paragraph" w:customStyle="1" w:styleId="a0">
    <w:name w:val="تذييل الصفحة"/>
    <w:basedOn w:val="Normal"/>
    <w:link w:val="Char0"/>
    <w:uiPriority w:val="99"/>
    <w:unhideWhenUsed/>
    <w:rsid w:val="002D0528"/>
    <w:pPr>
      <w:tabs>
        <w:tab w:val="center" w:pos="4153"/>
        <w:tab w:val="right" w:pos="8306"/>
      </w:tabs>
      <w:spacing w:after="0" w:line="240" w:lineRule="auto"/>
    </w:pPr>
    <w:rPr>
      <w:rFonts w:cs="Times New Roman"/>
      <w:sz w:val="20"/>
      <w:szCs w:val="20"/>
    </w:rPr>
  </w:style>
  <w:style w:type="character" w:customStyle="1" w:styleId="Char0">
    <w:name w:val="تذييل الصفحة Char"/>
    <w:link w:val="a0"/>
    <w:uiPriority w:val="99"/>
    <w:rsid w:val="002D0528"/>
    <w:rPr>
      <w:rFonts w:ascii="Calibri" w:eastAsia="Calibri" w:hAnsi="Calibri" w:cs="Arial"/>
    </w:rPr>
  </w:style>
  <w:style w:type="table" w:customStyle="1" w:styleId="1">
    <w:name w:val="تظليل فاتح1"/>
    <w:basedOn w:val="TableNormal"/>
    <w:uiPriority w:val="60"/>
    <w:rsid w:val="0029640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شبكة متوسطة 11"/>
    <w:basedOn w:val="TableNormal"/>
    <w:uiPriority w:val="67"/>
    <w:rsid w:val="0029640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BF719F"/>
    <w:rPr>
      <w:color w:val="0000FF"/>
      <w:u w:val="single"/>
    </w:rPr>
  </w:style>
  <w:style w:type="character" w:customStyle="1" w:styleId="Heading1Char">
    <w:name w:val="Heading 1 Char"/>
    <w:link w:val="Heading1"/>
    <w:rsid w:val="006632EF"/>
    <w:rPr>
      <w:rFonts w:ascii="Cambria" w:eastAsia="Times New Roman" w:hAnsi="Cambria" w:cs="Times New Roman"/>
      <w:b/>
      <w:bCs/>
      <w:color w:val="365F91"/>
      <w:sz w:val="28"/>
      <w:szCs w:val="28"/>
    </w:rPr>
  </w:style>
  <w:style w:type="character" w:customStyle="1" w:styleId="12-SciencePG-Keywords">
    <w:name w:val="12-SciencePG-Keywords"/>
    <w:uiPriority w:val="1"/>
    <w:qFormat/>
    <w:rsid w:val="000073AC"/>
    <w:rPr>
      <w:rFonts w:ascii="Times New Roman" w:eastAsia="Times New Roman" w:hAnsi="Times New Roman" w:cs="Times New Roman"/>
      <w:b/>
      <w:sz w:val="24"/>
      <w:szCs w:val="24"/>
    </w:rPr>
  </w:style>
  <w:style w:type="paragraph" w:customStyle="1" w:styleId="08-SciencePG-To-cite-this-article">
    <w:name w:val="08-SciencePG-To-cite-this-article"/>
    <w:basedOn w:val="Normal"/>
    <w:qFormat/>
    <w:rsid w:val="005B7F03"/>
    <w:pPr>
      <w:widowControl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character" w:styleId="CommentReference">
    <w:name w:val="annotation reference"/>
    <w:uiPriority w:val="99"/>
    <w:semiHidden/>
    <w:unhideWhenUsed/>
    <w:rsid w:val="006B3C90"/>
    <w:rPr>
      <w:sz w:val="16"/>
      <w:szCs w:val="16"/>
    </w:rPr>
  </w:style>
  <w:style w:type="paragraph" w:styleId="CommentText">
    <w:name w:val="annotation text"/>
    <w:basedOn w:val="Normal"/>
    <w:link w:val="CommentTextChar"/>
    <w:uiPriority w:val="99"/>
    <w:semiHidden/>
    <w:unhideWhenUsed/>
    <w:rsid w:val="006B3C90"/>
    <w:rPr>
      <w:sz w:val="20"/>
      <w:szCs w:val="20"/>
    </w:rPr>
  </w:style>
  <w:style w:type="character" w:customStyle="1" w:styleId="CommentTextChar">
    <w:name w:val="Comment Text Char"/>
    <w:basedOn w:val="DefaultParagraphFont"/>
    <w:link w:val="CommentText"/>
    <w:uiPriority w:val="99"/>
    <w:semiHidden/>
    <w:rsid w:val="006B3C90"/>
  </w:style>
  <w:style w:type="paragraph" w:styleId="CommentSubject">
    <w:name w:val="annotation subject"/>
    <w:basedOn w:val="CommentText"/>
    <w:next w:val="CommentText"/>
    <w:link w:val="CommentSubjectChar"/>
    <w:uiPriority w:val="99"/>
    <w:semiHidden/>
    <w:unhideWhenUsed/>
    <w:rsid w:val="006B3C90"/>
    <w:rPr>
      <w:rFonts w:cs="Times New Roman"/>
      <w:b/>
      <w:bCs/>
    </w:rPr>
  </w:style>
  <w:style w:type="character" w:customStyle="1" w:styleId="CommentSubjectChar">
    <w:name w:val="Comment Subject Char"/>
    <w:link w:val="CommentSubject"/>
    <w:uiPriority w:val="99"/>
    <w:semiHidden/>
    <w:rsid w:val="006B3C90"/>
    <w:rPr>
      <w:b/>
      <w:bCs/>
    </w:rPr>
  </w:style>
  <w:style w:type="character" w:customStyle="1" w:styleId="country">
    <w:name w:val="country"/>
    <w:basedOn w:val="DefaultParagraphFont"/>
    <w:rsid w:val="00E733D2"/>
  </w:style>
  <w:style w:type="character" w:customStyle="1" w:styleId="hps">
    <w:name w:val="hps"/>
    <w:basedOn w:val="DefaultParagraphFont"/>
    <w:rsid w:val="00E733D2"/>
  </w:style>
  <w:style w:type="character" w:styleId="Emphasis">
    <w:name w:val="Emphasis"/>
    <w:uiPriority w:val="20"/>
    <w:qFormat/>
    <w:rsid w:val="00E733D2"/>
    <w:rPr>
      <w:i/>
      <w:iCs/>
    </w:rPr>
  </w:style>
  <w:style w:type="character" w:customStyle="1" w:styleId="sciname">
    <w:name w:val="sciname"/>
    <w:basedOn w:val="DefaultParagraphFont"/>
    <w:rsid w:val="00E733D2"/>
  </w:style>
  <w:style w:type="paragraph" w:styleId="NoSpacing">
    <w:name w:val="No Spacing"/>
    <w:uiPriority w:val="1"/>
    <w:qFormat/>
    <w:rsid w:val="00F94E0D"/>
    <w:pPr>
      <w:bidi/>
      <w:spacing w:line="360" w:lineRule="auto"/>
      <w:jc w:val="both"/>
    </w:pPr>
    <w:rPr>
      <w:sz w:val="22"/>
      <w:szCs w:val="22"/>
    </w:rPr>
  </w:style>
  <w:style w:type="character" w:customStyle="1" w:styleId="binomial">
    <w:name w:val="binomial"/>
    <w:basedOn w:val="DefaultParagraphFont"/>
    <w:rsid w:val="00F94E0D"/>
  </w:style>
  <w:style w:type="character" w:customStyle="1" w:styleId="Char1">
    <w:name w:val="رأس صفحة Char"/>
    <w:basedOn w:val="DefaultParagraphFont"/>
    <w:uiPriority w:val="99"/>
    <w:semiHidden/>
    <w:rsid w:val="00D51458"/>
  </w:style>
  <w:style w:type="character" w:customStyle="1" w:styleId="Heading3Char">
    <w:name w:val="Heading 3 Char"/>
    <w:basedOn w:val="DefaultParagraphFont"/>
    <w:link w:val="Heading3"/>
    <w:uiPriority w:val="9"/>
    <w:rsid w:val="00307F0E"/>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307F0E"/>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FC73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7383"/>
    <w:rPr>
      <w:sz w:val="22"/>
      <w:szCs w:val="22"/>
    </w:rPr>
  </w:style>
  <w:style w:type="paragraph" w:styleId="Footer">
    <w:name w:val="footer"/>
    <w:basedOn w:val="Normal"/>
    <w:link w:val="FooterChar"/>
    <w:uiPriority w:val="99"/>
    <w:unhideWhenUsed/>
    <w:rsid w:val="00FC73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738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42">
      <w:bodyDiv w:val="1"/>
      <w:marLeft w:val="0"/>
      <w:marRight w:val="0"/>
      <w:marTop w:val="0"/>
      <w:marBottom w:val="0"/>
      <w:divBdr>
        <w:top w:val="none" w:sz="0" w:space="0" w:color="auto"/>
        <w:left w:val="none" w:sz="0" w:space="0" w:color="auto"/>
        <w:bottom w:val="none" w:sz="0" w:space="0" w:color="auto"/>
        <w:right w:val="none" w:sz="0" w:space="0" w:color="auto"/>
      </w:divBdr>
    </w:div>
    <w:div w:id="27342772">
      <w:bodyDiv w:val="1"/>
      <w:marLeft w:val="0"/>
      <w:marRight w:val="0"/>
      <w:marTop w:val="0"/>
      <w:marBottom w:val="0"/>
      <w:divBdr>
        <w:top w:val="none" w:sz="0" w:space="0" w:color="auto"/>
        <w:left w:val="none" w:sz="0" w:space="0" w:color="auto"/>
        <w:bottom w:val="none" w:sz="0" w:space="0" w:color="auto"/>
        <w:right w:val="none" w:sz="0" w:space="0" w:color="auto"/>
      </w:divBdr>
    </w:div>
    <w:div w:id="29495436">
      <w:bodyDiv w:val="1"/>
      <w:marLeft w:val="0"/>
      <w:marRight w:val="0"/>
      <w:marTop w:val="0"/>
      <w:marBottom w:val="0"/>
      <w:divBdr>
        <w:top w:val="none" w:sz="0" w:space="0" w:color="auto"/>
        <w:left w:val="none" w:sz="0" w:space="0" w:color="auto"/>
        <w:bottom w:val="none" w:sz="0" w:space="0" w:color="auto"/>
        <w:right w:val="none" w:sz="0" w:space="0" w:color="auto"/>
      </w:divBdr>
    </w:div>
    <w:div w:id="59065332">
      <w:bodyDiv w:val="1"/>
      <w:marLeft w:val="0"/>
      <w:marRight w:val="0"/>
      <w:marTop w:val="0"/>
      <w:marBottom w:val="0"/>
      <w:divBdr>
        <w:top w:val="none" w:sz="0" w:space="0" w:color="auto"/>
        <w:left w:val="none" w:sz="0" w:space="0" w:color="auto"/>
        <w:bottom w:val="none" w:sz="0" w:space="0" w:color="auto"/>
        <w:right w:val="none" w:sz="0" w:space="0" w:color="auto"/>
      </w:divBdr>
    </w:div>
    <w:div w:id="490996050">
      <w:bodyDiv w:val="1"/>
      <w:marLeft w:val="0"/>
      <w:marRight w:val="0"/>
      <w:marTop w:val="0"/>
      <w:marBottom w:val="0"/>
      <w:divBdr>
        <w:top w:val="none" w:sz="0" w:space="0" w:color="auto"/>
        <w:left w:val="none" w:sz="0" w:space="0" w:color="auto"/>
        <w:bottom w:val="none" w:sz="0" w:space="0" w:color="auto"/>
        <w:right w:val="none" w:sz="0" w:space="0" w:color="auto"/>
      </w:divBdr>
    </w:div>
    <w:div w:id="748574118">
      <w:bodyDiv w:val="1"/>
      <w:marLeft w:val="0"/>
      <w:marRight w:val="0"/>
      <w:marTop w:val="0"/>
      <w:marBottom w:val="0"/>
      <w:divBdr>
        <w:top w:val="none" w:sz="0" w:space="0" w:color="auto"/>
        <w:left w:val="none" w:sz="0" w:space="0" w:color="auto"/>
        <w:bottom w:val="none" w:sz="0" w:space="0" w:color="auto"/>
        <w:right w:val="none" w:sz="0" w:space="0" w:color="auto"/>
      </w:divBdr>
    </w:div>
    <w:div w:id="991056296">
      <w:bodyDiv w:val="1"/>
      <w:marLeft w:val="0"/>
      <w:marRight w:val="0"/>
      <w:marTop w:val="0"/>
      <w:marBottom w:val="0"/>
      <w:divBdr>
        <w:top w:val="none" w:sz="0" w:space="0" w:color="auto"/>
        <w:left w:val="none" w:sz="0" w:space="0" w:color="auto"/>
        <w:bottom w:val="none" w:sz="0" w:space="0" w:color="auto"/>
        <w:right w:val="none" w:sz="0" w:space="0" w:color="auto"/>
      </w:divBdr>
    </w:div>
    <w:div w:id="1054349385">
      <w:bodyDiv w:val="1"/>
      <w:marLeft w:val="0"/>
      <w:marRight w:val="0"/>
      <w:marTop w:val="0"/>
      <w:marBottom w:val="0"/>
      <w:divBdr>
        <w:top w:val="none" w:sz="0" w:space="0" w:color="auto"/>
        <w:left w:val="none" w:sz="0" w:space="0" w:color="auto"/>
        <w:bottom w:val="none" w:sz="0" w:space="0" w:color="auto"/>
        <w:right w:val="none" w:sz="0" w:space="0" w:color="auto"/>
      </w:divBdr>
    </w:div>
    <w:div w:id="1058626966">
      <w:bodyDiv w:val="1"/>
      <w:marLeft w:val="0"/>
      <w:marRight w:val="0"/>
      <w:marTop w:val="0"/>
      <w:marBottom w:val="0"/>
      <w:divBdr>
        <w:top w:val="none" w:sz="0" w:space="0" w:color="auto"/>
        <w:left w:val="none" w:sz="0" w:space="0" w:color="auto"/>
        <w:bottom w:val="none" w:sz="0" w:space="0" w:color="auto"/>
        <w:right w:val="none" w:sz="0" w:space="0" w:color="auto"/>
      </w:divBdr>
    </w:div>
    <w:div w:id="1168136211">
      <w:bodyDiv w:val="1"/>
      <w:marLeft w:val="0"/>
      <w:marRight w:val="0"/>
      <w:marTop w:val="0"/>
      <w:marBottom w:val="0"/>
      <w:divBdr>
        <w:top w:val="none" w:sz="0" w:space="0" w:color="auto"/>
        <w:left w:val="none" w:sz="0" w:space="0" w:color="auto"/>
        <w:bottom w:val="none" w:sz="0" w:space="0" w:color="auto"/>
        <w:right w:val="none" w:sz="0" w:space="0" w:color="auto"/>
      </w:divBdr>
    </w:div>
    <w:div w:id="1275743770">
      <w:bodyDiv w:val="1"/>
      <w:marLeft w:val="0"/>
      <w:marRight w:val="0"/>
      <w:marTop w:val="0"/>
      <w:marBottom w:val="0"/>
      <w:divBdr>
        <w:top w:val="none" w:sz="0" w:space="0" w:color="auto"/>
        <w:left w:val="none" w:sz="0" w:space="0" w:color="auto"/>
        <w:bottom w:val="none" w:sz="0" w:space="0" w:color="auto"/>
        <w:right w:val="none" w:sz="0" w:space="0" w:color="auto"/>
      </w:divBdr>
    </w:div>
    <w:div w:id="1306550277">
      <w:bodyDiv w:val="1"/>
      <w:marLeft w:val="0"/>
      <w:marRight w:val="0"/>
      <w:marTop w:val="0"/>
      <w:marBottom w:val="0"/>
      <w:divBdr>
        <w:top w:val="none" w:sz="0" w:space="0" w:color="auto"/>
        <w:left w:val="none" w:sz="0" w:space="0" w:color="auto"/>
        <w:bottom w:val="none" w:sz="0" w:space="0" w:color="auto"/>
        <w:right w:val="none" w:sz="0" w:space="0" w:color="auto"/>
      </w:divBdr>
      <w:divsChild>
        <w:div w:id="1190530524">
          <w:marLeft w:val="547"/>
          <w:marRight w:val="0"/>
          <w:marTop w:val="0"/>
          <w:marBottom w:val="0"/>
          <w:divBdr>
            <w:top w:val="none" w:sz="0" w:space="0" w:color="auto"/>
            <w:left w:val="none" w:sz="0" w:space="0" w:color="auto"/>
            <w:bottom w:val="none" w:sz="0" w:space="0" w:color="auto"/>
            <w:right w:val="none" w:sz="0" w:space="0" w:color="auto"/>
          </w:divBdr>
        </w:div>
      </w:divsChild>
    </w:div>
    <w:div w:id="1308516616">
      <w:bodyDiv w:val="1"/>
      <w:marLeft w:val="0"/>
      <w:marRight w:val="0"/>
      <w:marTop w:val="0"/>
      <w:marBottom w:val="0"/>
      <w:divBdr>
        <w:top w:val="none" w:sz="0" w:space="0" w:color="auto"/>
        <w:left w:val="none" w:sz="0" w:space="0" w:color="auto"/>
        <w:bottom w:val="none" w:sz="0" w:space="0" w:color="auto"/>
        <w:right w:val="none" w:sz="0" w:space="0" w:color="auto"/>
      </w:divBdr>
    </w:div>
    <w:div w:id="1569219288">
      <w:bodyDiv w:val="1"/>
      <w:marLeft w:val="0"/>
      <w:marRight w:val="0"/>
      <w:marTop w:val="0"/>
      <w:marBottom w:val="0"/>
      <w:divBdr>
        <w:top w:val="none" w:sz="0" w:space="0" w:color="auto"/>
        <w:left w:val="none" w:sz="0" w:space="0" w:color="auto"/>
        <w:bottom w:val="none" w:sz="0" w:space="0" w:color="auto"/>
        <w:right w:val="none" w:sz="0" w:space="0" w:color="auto"/>
      </w:divBdr>
    </w:div>
    <w:div w:id="1572547672">
      <w:bodyDiv w:val="1"/>
      <w:marLeft w:val="0"/>
      <w:marRight w:val="0"/>
      <w:marTop w:val="0"/>
      <w:marBottom w:val="0"/>
      <w:divBdr>
        <w:top w:val="none" w:sz="0" w:space="0" w:color="auto"/>
        <w:left w:val="none" w:sz="0" w:space="0" w:color="auto"/>
        <w:bottom w:val="none" w:sz="0" w:space="0" w:color="auto"/>
        <w:right w:val="none" w:sz="0" w:space="0" w:color="auto"/>
      </w:divBdr>
    </w:div>
    <w:div w:id="1683169144">
      <w:bodyDiv w:val="1"/>
      <w:marLeft w:val="0"/>
      <w:marRight w:val="0"/>
      <w:marTop w:val="0"/>
      <w:marBottom w:val="0"/>
      <w:divBdr>
        <w:top w:val="none" w:sz="0" w:space="0" w:color="auto"/>
        <w:left w:val="none" w:sz="0" w:space="0" w:color="auto"/>
        <w:bottom w:val="none" w:sz="0" w:space="0" w:color="auto"/>
        <w:right w:val="none" w:sz="0" w:space="0" w:color="auto"/>
      </w:divBdr>
    </w:div>
    <w:div w:id="1832212477">
      <w:bodyDiv w:val="1"/>
      <w:marLeft w:val="0"/>
      <w:marRight w:val="0"/>
      <w:marTop w:val="0"/>
      <w:marBottom w:val="0"/>
      <w:divBdr>
        <w:top w:val="none" w:sz="0" w:space="0" w:color="auto"/>
        <w:left w:val="none" w:sz="0" w:space="0" w:color="auto"/>
        <w:bottom w:val="none" w:sz="0" w:space="0" w:color="auto"/>
        <w:right w:val="none" w:sz="0" w:space="0" w:color="auto"/>
      </w:divBdr>
    </w:div>
    <w:div w:id="1863786265">
      <w:bodyDiv w:val="1"/>
      <w:marLeft w:val="0"/>
      <w:marRight w:val="0"/>
      <w:marTop w:val="0"/>
      <w:marBottom w:val="0"/>
      <w:divBdr>
        <w:top w:val="none" w:sz="0" w:space="0" w:color="auto"/>
        <w:left w:val="none" w:sz="0" w:space="0" w:color="auto"/>
        <w:bottom w:val="none" w:sz="0" w:space="0" w:color="auto"/>
        <w:right w:val="none" w:sz="0" w:space="0" w:color="auto"/>
      </w:divBdr>
    </w:div>
    <w:div w:id="1981568015">
      <w:bodyDiv w:val="1"/>
      <w:marLeft w:val="0"/>
      <w:marRight w:val="0"/>
      <w:marTop w:val="0"/>
      <w:marBottom w:val="0"/>
      <w:divBdr>
        <w:top w:val="none" w:sz="0" w:space="0" w:color="auto"/>
        <w:left w:val="none" w:sz="0" w:space="0" w:color="auto"/>
        <w:bottom w:val="none" w:sz="0" w:space="0" w:color="auto"/>
        <w:right w:val="none" w:sz="0" w:space="0" w:color="auto"/>
      </w:divBdr>
    </w:div>
    <w:div w:id="2003006254">
      <w:bodyDiv w:val="1"/>
      <w:marLeft w:val="0"/>
      <w:marRight w:val="0"/>
      <w:marTop w:val="0"/>
      <w:marBottom w:val="0"/>
      <w:divBdr>
        <w:top w:val="none" w:sz="0" w:space="0" w:color="auto"/>
        <w:left w:val="none" w:sz="0" w:space="0" w:color="auto"/>
        <w:bottom w:val="none" w:sz="0" w:space="0" w:color="auto"/>
        <w:right w:val="none" w:sz="0" w:space="0" w:color="auto"/>
      </w:divBdr>
    </w:div>
    <w:div w:id="2074158043">
      <w:bodyDiv w:val="1"/>
      <w:marLeft w:val="0"/>
      <w:marRight w:val="0"/>
      <w:marTop w:val="0"/>
      <w:marBottom w:val="0"/>
      <w:divBdr>
        <w:top w:val="none" w:sz="0" w:space="0" w:color="auto"/>
        <w:left w:val="none" w:sz="0" w:space="0" w:color="auto"/>
        <w:bottom w:val="none" w:sz="0" w:space="0" w:color="auto"/>
        <w:right w:val="none" w:sz="0" w:space="0" w:color="auto"/>
      </w:divBdr>
    </w:div>
    <w:div w:id="21155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bif.org/species/2453305" TargetMode="External"/><Relationship Id="rId18" Type="http://schemas.openxmlformats.org/officeDocument/2006/relationships/hyperlink" Target="http://en.wikipedia.org/wiki/Synonym_%28taxonomy%29" TargetMode="External"/><Relationship Id="rId26" Type="http://schemas.openxmlformats.org/officeDocument/2006/relationships/hyperlink" Target="http://en.wikipedia.org/wiki/Synonym_%28taxonomy%29" TargetMode="External"/><Relationship Id="rId3" Type="http://schemas.openxmlformats.org/officeDocument/2006/relationships/styles" Target="styles.xml"/><Relationship Id="rId21" Type="http://schemas.openxmlformats.org/officeDocument/2006/relationships/hyperlink" Target="http://en.wikipedia.org/wiki/Synonym_%28taxonomy%29"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en.wikipedia.org/wiki/Synonym_%28taxonomy%29" TargetMode="External"/><Relationship Id="rId25" Type="http://schemas.openxmlformats.org/officeDocument/2006/relationships/hyperlink" Target="http://en.wikipedia.org/wiki/Synonym_%28taxonomy%2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Synonym_%28taxonomy%29" TargetMode="External"/><Relationship Id="rId20" Type="http://schemas.openxmlformats.org/officeDocument/2006/relationships/hyperlink" Target="http://en.wikipedia.org/wiki/Synonym_%28taxonomy%29" TargetMode="External"/><Relationship Id="rId29" Type="http://schemas.openxmlformats.org/officeDocument/2006/relationships/hyperlink" Target="http://en.wikipedia.org/wiki/Synonym_%28taxonomy%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en.wikipedia.org/wiki/Synonym_%28taxonomy%2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Synonym_%28taxonomy%29" TargetMode="External"/><Relationship Id="rId23" Type="http://schemas.openxmlformats.org/officeDocument/2006/relationships/hyperlink" Target="http://en.wikipedia.org/wiki/Synonym_%28taxonomy%29" TargetMode="External"/><Relationship Id="rId28" Type="http://schemas.openxmlformats.org/officeDocument/2006/relationships/hyperlink" Target="http://en.wikipedia.org/wiki/Synonym_%28taxonomy%29" TargetMode="External"/><Relationship Id="rId10" Type="http://schemas.openxmlformats.org/officeDocument/2006/relationships/hyperlink" Target="http://creativecommons.org/licenses/by-nc-nd/4.0/" TargetMode="External"/><Relationship Id="rId19" Type="http://schemas.openxmlformats.org/officeDocument/2006/relationships/hyperlink" Target="http://en.wikipedia.org/wiki/Synonym_%28taxonomy%29"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m_ha525@yahoo.com" TargetMode="External"/><Relationship Id="rId14" Type="http://schemas.openxmlformats.org/officeDocument/2006/relationships/hyperlink" Target="http://en.wikipedia.org/w/index.php?title=Friedrich_Ludwig_Fleischmann&amp;action=edit&amp;redlink=1" TargetMode="External"/><Relationship Id="rId22" Type="http://schemas.openxmlformats.org/officeDocument/2006/relationships/hyperlink" Target="http://en.wikipedia.org/wiki/Synonym_%28taxonomy%29" TargetMode="External"/><Relationship Id="rId27" Type="http://schemas.openxmlformats.org/officeDocument/2006/relationships/hyperlink" Target="http://en.wikipedia.org/wiki/Synonym_%28taxonomy%29" TargetMode="External"/><Relationship Id="rId30"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FA2D-9434-40B1-8F83-3E2EEF0E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4476</Words>
  <Characters>25516</Characters>
  <Application>Microsoft Office Word</Application>
  <DocSecurity>0</DocSecurity>
  <Lines>212</Lines>
  <Paragraphs>59</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42</vt:i4>
      </vt:variant>
    </vt:vector>
  </HeadingPairs>
  <TitlesOfParts>
    <vt:vector size="44" baseType="lpstr">
      <vt:lpstr/>
      <vt:lpstr/>
      <vt:lpstr>        Xerotyphlops vermicularis (Merrem, 1820)                                        </vt:lpstr>
      <vt:lpstr>        Synonym: Typhlops vermicularis (Merrem,1820)</vt:lpstr>
      <vt:lpstr>        Leptotyphlops macrorhynchus (Jan, 1861)</vt:lpstr>
      <vt:lpstr>        Eryx jaculus (Linnaeus, 1758)</vt:lpstr>
      <vt:lpstr>        Eryx jayakari (Boulenger, 1888)</vt:lpstr>
      <vt:lpstr>        Natrix tessellata (Laurenti, 1768)</vt:lpstr>
      <vt:lpstr>        Natrix natrix (Pallas, 1814)</vt:lpstr>
      <vt:lpstr>        Platyceps najadum (Eichwald, 1831)</vt:lpstr>
      <vt:lpstr>        Platyceps ventromaculatus (Gray, 1834)</vt:lpstr>
      <vt:lpstr>        Platyceps rhodorachis (Jan, 1865)</vt:lpstr>
      <vt:lpstr>        Platyceps rogersi (Anderson, 1893)</vt:lpstr>
      <vt:lpstr>        Dolichophis jugularis (Linnaeus, 1758)</vt:lpstr>
      <vt:lpstr>        Hemorrhois ravergieri (Menetries, 1832)</vt:lpstr>
      <vt:lpstr>        Spalerosophis diadema (Schlegel, 1837)</vt:lpstr>
      <vt:lpstr>        Spalerosophis microlepis (Jan, 1865)</vt:lpstr>
      <vt:lpstr>        Lytorhynchus diadema (Dumeril &amp; Bibron, 1854) </vt:lpstr>
      <vt:lpstr>        Lytorhynchus diadema kennedyi (Schmidt, 1939)</vt:lpstr>
      <vt:lpstr>Synonym: Lytorhynchus kennedyi (Schmidt, 1939) Common names: Kennedy's Leaf nose</vt:lpstr>
      <vt:lpstr>        Genus: Eirenis (Jan, 1863) Eirenis persicus (Anderson, 1872)</vt:lpstr>
      <vt:lpstr>        Eirenis collaris (Menetries, 1832)</vt:lpstr>
      <vt:lpstr>        Eirenis coronella (Schlegel, 1837)</vt:lpstr>
      <vt:lpstr>        Eirenis decemlineata (Dumeril &amp; Bibron, 1854)</vt:lpstr>
      <vt:lpstr>        Zamenis hohenackeri (Strauch, 1873)</vt:lpstr>
      <vt:lpstr>        Telescopus tessellatus (Wall, 1908)	</vt:lpstr>
      <vt:lpstr>        Telescopus nigriceps (Ahl, 1924)</vt:lpstr>
      <vt:lpstr>        Genus: Malpolon (Fitzinger, 1826)</vt:lpstr>
      <vt:lpstr>        Malpolon monspessulanus (Hermann, 1804)</vt:lpstr>
      <vt:lpstr>        Malpolon insignitus (Geoffroyde ST-Hilaire, 1809)</vt:lpstr>
      <vt:lpstr>        Malpolon moilensis (Reuss, 1834)</vt:lpstr>
      <vt:lpstr>        Genus: Psammophis (Fitzinger, 1826)</vt:lpstr>
      <vt:lpstr>        Psammophis schokari (Forsskal, 1775)</vt:lpstr>
      <vt:lpstr>        Genus: Montivipera (Nilson, Tuniyev, Andrén, Orlov, Joger &amp; Herrmann, 1999)</vt:lpstr>
      <vt:lpstr>        Montivipera raddei (Boettger, 1890)</vt:lpstr>
      <vt:lpstr>        Genus: Cerastes (Laurenti, 1768)</vt:lpstr>
      <vt:lpstr>        Cerastes cerastes (Linnaeus, 1758)</vt:lpstr>
      <vt:lpstr>        Echis carinatus (Schneider, 1801)</vt:lpstr>
      <vt:lpstr>        Pseudocerastes fieldi (Schmidt, 1930)</vt:lpstr>
      <vt:lpstr>        Pseudocerastes persicus (Dumeril, Bibron &amp; Dumerril, 1854)</vt:lpstr>
      <vt:lpstr>    Family: Elapidae</vt:lpstr>
      <vt:lpstr>        Genus: Walterinnesia (Lataste, 1887)</vt:lpstr>
      <vt:lpstr>        Walterinnesia morgani (Mocquard, 1905)</vt:lpstr>
      <vt:lpstr>        Walterinnesia aegyptia (Lataste, 1887)</vt:lpstr>
    </vt:vector>
  </TitlesOfParts>
  <Company>Enjoy My Fine Releases.</Company>
  <LinksUpToDate>false</LinksUpToDate>
  <CharactersWithSpaces>29933</CharactersWithSpaces>
  <SharedDoc>false</SharedDoc>
  <HLinks>
    <vt:vector size="102" baseType="variant">
      <vt:variant>
        <vt:i4>3538973</vt:i4>
      </vt:variant>
      <vt:variant>
        <vt:i4>48</vt:i4>
      </vt:variant>
      <vt:variant>
        <vt:i4>0</vt:i4>
      </vt:variant>
      <vt:variant>
        <vt:i4>5</vt:i4>
      </vt:variant>
      <vt:variant>
        <vt:lpwstr>http://en.wikipedia.org/wiki/Synonym_%28taxonomy%29</vt:lpwstr>
      </vt:variant>
      <vt:variant>
        <vt:lpwstr/>
      </vt:variant>
      <vt:variant>
        <vt:i4>3538973</vt:i4>
      </vt:variant>
      <vt:variant>
        <vt:i4>45</vt:i4>
      </vt:variant>
      <vt:variant>
        <vt:i4>0</vt:i4>
      </vt:variant>
      <vt:variant>
        <vt:i4>5</vt:i4>
      </vt:variant>
      <vt:variant>
        <vt:lpwstr>http://en.wikipedia.org/wiki/Synonym_%28taxonomy%29</vt:lpwstr>
      </vt:variant>
      <vt:variant>
        <vt:lpwstr/>
      </vt:variant>
      <vt:variant>
        <vt:i4>3538973</vt:i4>
      </vt:variant>
      <vt:variant>
        <vt:i4>42</vt:i4>
      </vt:variant>
      <vt:variant>
        <vt:i4>0</vt:i4>
      </vt:variant>
      <vt:variant>
        <vt:i4>5</vt:i4>
      </vt:variant>
      <vt:variant>
        <vt:lpwstr>http://en.wikipedia.org/wiki/Synonym_%28taxonomy%29</vt:lpwstr>
      </vt:variant>
      <vt:variant>
        <vt:lpwstr/>
      </vt:variant>
      <vt:variant>
        <vt:i4>3538973</vt:i4>
      </vt:variant>
      <vt:variant>
        <vt:i4>39</vt:i4>
      </vt:variant>
      <vt:variant>
        <vt:i4>0</vt:i4>
      </vt:variant>
      <vt:variant>
        <vt:i4>5</vt:i4>
      </vt:variant>
      <vt:variant>
        <vt:lpwstr>http://en.wikipedia.org/wiki/Synonym_%28taxonomy%29</vt:lpwstr>
      </vt:variant>
      <vt:variant>
        <vt:lpwstr/>
      </vt:variant>
      <vt:variant>
        <vt:i4>3538973</vt:i4>
      </vt:variant>
      <vt:variant>
        <vt:i4>36</vt:i4>
      </vt:variant>
      <vt:variant>
        <vt:i4>0</vt:i4>
      </vt:variant>
      <vt:variant>
        <vt:i4>5</vt:i4>
      </vt:variant>
      <vt:variant>
        <vt:lpwstr>http://en.wikipedia.org/wiki/Synonym_%28taxonomy%29</vt:lpwstr>
      </vt:variant>
      <vt:variant>
        <vt:lpwstr/>
      </vt:variant>
      <vt:variant>
        <vt:i4>3538973</vt:i4>
      </vt:variant>
      <vt:variant>
        <vt:i4>33</vt:i4>
      </vt:variant>
      <vt:variant>
        <vt:i4>0</vt:i4>
      </vt:variant>
      <vt:variant>
        <vt:i4>5</vt:i4>
      </vt:variant>
      <vt:variant>
        <vt:lpwstr>http://en.wikipedia.org/wiki/Synonym_%28taxonomy%29</vt:lpwstr>
      </vt:variant>
      <vt:variant>
        <vt:lpwstr/>
      </vt:variant>
      <vt:variant>
        <vt:i4>3538973</vt:i4>
      </vt:variant>
      <vt:variant>
        <vt:i4>30</vt:i4>
      </vt:variant>
      <vt:variant>
        <vt:i4>0</vt:i4>
      </vt:variant>
      <vt:variant>
        <vt:i4>5</vt:i4>
      </vt:variant>
      <vt:variant>
        <vt:lpwstr>http://en.wikipedia.org/wiki/Synonym_%28taxonomy%29</vt:lpwstr>
      </vt:variant>
      <vt:variant>
        <vt:lpwstr/>
      </vt:variant>
      <vt:variant>
        <vt:i4>3538973</vt:i4>
      </vt:variant>
      <vt:variant>
        <vt:i4>27</vt:i4>
      </vt:variant>
      <vt:variant>
        <vt:i4>0</vt:i4>
      </vt:variant>
      <vt:variant>
        <vt:i4>5</vt:i4>
      </vt:variant>
      <vt:variant>
        <vt:lpwstr>http://en.wikipedia.org/wiki/Synonym_%28taxonomy%29</vt:lpwstr>
      </vt:variant>
      <vt:variant>
        <vt:lpwstr/>
      </vt:variant>
      <vt:variant>
        <vt:i4>3538973</vt:i4>
      </vt:variant>
      <vt:variant>
        <vt:i4>24</vt:i4>
      </vt:variant>
      <vt:variant>
        <vt:i4>0</vt:i4>
      </vt:variant>
      <vt:variant>
        <vt:i4>5</vt:i4>
      </vt:variant>
      <vt:variant>
        <vt:lpwstr>http://en.wikipedia.org/wiki/Synonym_%28taxonomy%29</vt:lpwstr>
      </vt:variant>
      <vt:variant>
        <vt:lpwstr/>
      </vt:variant>
      <vt:variant>
        <vt:i4>3538973</vt:i4>
      </vt:variant>
      <vt:variant>
        <vt:i4>21</vt:i4>
      </vt:variant>
      <vt:variant>
        <vt:i4>0</vt:i4>
      </vt:variant>
      <vt:variant>
        <vt:i4>5</vt:i4>
      </vt:variant>
      <vt:variant>
        <vt:lpwstr>http://en.wikipedia.org/wiki/Synonym_%28taxonomy%29</vt:lpwstr>
      </vt:variant>
      <vt:variant>
        <vt:lpwstr/>
      </vt:variant>
      <vt:variant>
        <vt:i4>3538973</vt:i4>
      </vt:variant>
      <vt:variant>
        <vt:i4>18</vt:i4>
      </vt:variant>
      <vt:variant>
        <vt:i4>0</vt:i4>
      </vt:variant>
      <vt:variant>
        <vt:i4>5</vt:i4>
      </vt:variant>
      <vt:variant>
        <vt:lpwstr>http://en.wikipedia.org/wiki/Synonym_%28taxonomy%29</vt:lpwstr>
      </vt:variant>
      <vt:variant>
        <vt:lpwstr/>
      </vt:variant>
      <vt:variant>
        <vt:i4>3538973</vt:i4>
      </vt:variant>
      <vt:variant>
        <vt:i4>15</vt:i4>
      </vt:variant>
      <vt:variant>
        <vt:i4>0</vt:i4>
      </vt:variant>
      <vt:variant>
        <vt:i4>5</vt:i4>
      </vt:variant>
      <vt:variant>
        <vt:lpwstr>http://en.wikipedia.org/wiki/Synonym_%28taxonomy%29</vt:lpwstr>
      </vt:variant>
      <vt:variant>
        <vt:lpwstr/>
      </vt:variant>
      <vt:variant>
        <vt:i4>3538973</vt:i4>
      </vt:variant>
      <vt:variant>
        <vt:i4>12</vt:i4>
      </vt:variant>
      <vt:variant>
        <vt:i4>0</vt:i4>
      </vt:variant>
      <vt:variant>
        <vt:i4>5</vt:i4>
      </vt:variant>
      <vt:variant>
        <vt:lpwstr>http://en.wikipedia.org/wiki/Synonym_%28taxonomy%29</vt:lpwstr>
      </vt:variant>
      <vt:variant>
        <vt:lpwstr/>
      </vt:variant>
      <vt:variant>
        <vt:i4>3538973</vt:i4>
      </vt:variant>
      <vt:variant>
        <vt:i4>9</vt:i4>
      </vt:variant>
      <vt:variant>
        <vt:i4>0</vt:i4>
      </vt:variant>
      <vt:variant>
        <vt:i4>5</vt:i4>
      </vt:variant>
      <vt:variant>
        <vt:lpwstr>http://en.wikipedia.org/wiki/Synonym_%28taxonomy%29</vt:lpwstr>
      </vt:variant>
      <vt:variant>
        <vt:lpwstr/>
      </vt:variant>
      <vt:variant>
        <vt:i4>3538973</vt:i4>
      </vt:variant>
      <vt:variant>
        <vt:i4>6</vt:i4>
      </vt:variant>
      <vt:variant>
        <vt:i4>0</vt:i4>
      </vt:variant>
      <vt:variant>
        <vt:i4>5</vt:i4>
      </vt:variant>
      <vt:variant>
        <vt:lpwstr>http://en.wikipedia.org/wiki/Synonym_%28taxonomy%29</vt:lpwstr>
      </vt:variant>
      <vt:variant>
        <vt:lpwstr/>
      </vt:variant>
      <vt:variant>
        <vt:i4>2293858</vt:i4>
      </vt:variant>
      <vt:variant>
        <vt:i4>3</vt:i4>
      </vt:variant>
      <vt:variant>
        <vt:i4>0</vt:i4>
      </vt:variant>
      <vt:variant>
        <vt:i4>5</vt:i4>
      </vt:variant>
      <vt:variant>
        <vt:lpwstr>http://en.wikipedia.org/w/index.php?title=Friedrich_Ludwig_Fleischmann&amp;action=edit&amp;redlink=1</vt:lpwstr>
      </vt:variant>
      <vt:variant>
        <vt:lpwstr/>
      </vt:variant>
      <vt:variant>
        <vt:i4>3670116</vt:i4>
      </vt:variant>
      <vt:variant>
        <vt:i4>0</vt:i4>
      </vt:variant>
      <vt:variant>
        <vt:i4>0</vt:i4>
      </vt:variant>
      <vt:variant>
        <vt:i4>5</vt:i4>
      </vt:variant>
      <vt:variant>
        <vt:lpwstr>http://www.gbif.org/species/2453305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Environment</cp:lastModifiedBy>
  <cp:revision>11</cp:revision>
  <cp:lastPrinted>2015-06-06T21:55:00Z</cp:lastPrinted>
  <dcterms:created xsi:type="dcterms:W3CDTF">2016-04-26T20:31:00Z</dcterms:created>
  <dcterms:modified xsi:type="dcterms:W3CDTF">2016-05-09T06:38:00Z</dcterms:modified>
</cp:coreProperties>
</file>