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70B8" w:rsidRPr="007C3023" w:rsidRDefault="00E070B8" w:rsidP="00B768BB">
      <w:pPr>
        <w:spacing w:after="0" w:line="240" w:lineRule="auto"/>
        <w:jc w:val="center"/>
        <w:rPr>
          <w:rFonts w:ascii="Arial" w:hAnsi="Arial"/>
          <w:b/>
          <w:bCs/>
          <w:sz w:val="36"/>
          <w:szCs w:val="36"/>
        </w:rPr>
      </w:pPr>
      <w:bookmarkStart w:id="0" w:name="_GoBack"/>
      <w:bookmarkEnd w:id="0"/>
      <w:r w:rsidRPr="007C3023">
        <w:rPr>
          <w:rFonts w:ascii="Arial" w:hAnsi="Arial"/>
          <w:b/>
          <w:bCs/>
          <w:sz w:val="36"/>
          <w:szCs w:val="36"/>
        </w:rPr>
        <w:t xml:space="preserve">Adsorption of </w:t>
      </w:r>
      <w:r>
        <w:rPr>
          <w:rFonts w:ascii="Arial" w:hAnsi="Arial"/>
          <w:b/>
          <w:bCs/>
          <w:sz w:val="36"/>
          <w:szCs w:val="36"/>
        </w:rPr>
        <w:t>M</w:t>
      </w:r>
      <w:r w:rsidRPr="007C3023">
        <w:rPr>
          <w:rFonts w:ascii="Arial" w:hAnsi="Arial"/>
          <w:b/>
          <w:bCs/>
          <w:sz w:val="36"/>
          <w:szCs w:val="36"/>
        </w:rPr>
        <w:t xml:space="preserve">ethylene </w:t>
      </w:r>
      <w:r>
        <w:rPr>
          <w:rFonts w:ascii="Arial" w:hAnsi="Arial"/>
          <w:b/>
          <w:bCs/>
          <w:sz w:val="36"/>
          <w:szCs w:val="36"/>
        </w:rPr>
        <w:t>B</w:t>
      </w:r>
      <w:r w:rsidRPr="007C3023">
        <w:rPr>
          <w:rFonts w:ascii="Arial" w:hAnsi="Arial"/>
          <w:b/>
          <w:bCs/>
          <w:sz w:val="36"/>
          <w:szCs w:val="36"/>
        </w:rPr>
        <w:t xml:space="preserve">lue </w:t>
      </w:r>
      <w:r>
        <w:rPr>
          <w:rFonts w:ascii="Arial" w:hAnsi="Arial"/>
          <w:b/>
          <w:bCs/>
          <w:sz w:val="36"/>
          <w:szCs w:val="36"/>
        </w:rPr>
        <w:t>D</w:t>
      </w:r>
      <w:r w:rsidRPr="007C3023">
        <w:rPr>
          <w:rFonts w:ascii="Arial" w:hAnsi="Arial"/>
          <w:b/>
          <w:bCs/>
          <w:sz w:val="36"/>
          <w:szCs w:val="36"/>
        </w:rPr>
        <w:t xml:space="preserve">ye </w:t>
      </w:r>
      <w:r>
        <w:rPr>
          <w:rFonts w:ascii="Arial" w:hAnsi="Arial"/>
          <w:b/>
          <w:bCs/>
          <w:sz w:val="36"/>
          <w:szCs w:val="36"/>
        </w:rPr>
        <w:t>U</w:t>
      </w:r>
      <w:r w:rsidRPr="007C3023">
        <w:rPr>
          <w:rFonts w:ascii="Arial" w:hAnsi="Arial"/>
          <w:b/>
          <w:bCs/>
          <w:sz w:val="36"/>
          <w:szCs w:val="36"/>
        </w:rPr>
        <w:t xml:space="preserve">sing </w:t>
      </w:r>
      <w:r>
        <w:rPr>
          <w:rFonts w:ascii="Arial" w:hAnsi="Arial"/>
          <w:b/>
          <w:bCs/>
          <w:sz w:val="36"/>
          <w:szCs w:val="36"/>
        </w:rPr>
        <w:t>L</w:t>
      </w:r>
      <w:r w:rsidRPr="007C3023">
        <w:rPr>
          <w:rFonts w:ascii="Arial" w:hAnsi="Arial"/>
          <w:b/>
          <w:bCs/>
          <w:sz w:val="36"/>
          <w:szCs w:val="36"/>
        </w:rPr>
        <w:t xml:space="preserve">ow </w:t>
      </w:r>
      <w:r>
        <w:rPr>
          <w:rFonts w:ascii="Arial" w:hAnsi="Arial"/>
          <w:b/>
          <w:bCs/>
          <w:sz w:val="36"/>
          <w:szCs w:val="36"/>
        </w:rPr>
        <w:t>C</w:t>
      </w:r>
      <w:r w:rsidRPr="007C3023">
        <w:rPr>
          <w:rFonts w:ascii="Arial" w:hAnsi="Arial"/>
          <w:b/>
          <w:bCs/>
          <w:sz w:val="36"/>
          <w:szCs w:val="36"/>
        </w:rPr>
        <w:t xml:space="preserve">ost </w:t>
      </w:r>
      <w:r>
        <w:rPr>
          <w:rFonts w:ascii="Arial" w:hAnsi="Arial"/>
          <w:b/>
          <w:bCs/>
          <w:sz w:val="36"/>
          <w:szCs w:val="36"/>
        </w:rPr>
        <w:t>A</w:t>
      </w:r>
      <w:r w:rsidRPr="007C3023">
        <w:rPr>
          <w:rFonts w:ascii="Arial" w:hAnsi="Arial"/>
          <w:b/>
          <w:bCs/>
          <w:sz w:val="36"/>
          <w:szCs w:val="36"/>
        </w:rPr>
        <w:t xml:space="preserve">dsorbent of </w:t>
      </w:r>
      <w:r>
        <w:rPr>
          <w:rFonts w:ascii="Arial" w:hAnsi="Arial"/>
          <w:b/>
          <w:bCs/>
          <w:sz w:val="36"/>
          <w:szCs w:val="36"/>
        </w:rPr>
        <w:t>S</w:t>
      </w:r>
      <w:r w:rsidRPr="007C3023">
        <w:rPr>
          <w:rFonts w:ascii="Arial" w:hAnsi="Arial"/>
          <w:b/>
          <w:bCs/>
          <w:sz w:val="36"/>
          <w:szCs w:val="36"/>
        </w:rPr>
        <w:t>awdust</w:t>
      </w:r>
      <w:r w:rsidRPr="007C3023">
        <w:rPr>
          <w:rFonts w:ascii="Arial" w:hAnsi="Arial"/>
          <w:b/>
          <w:bCs/>
          <w:sz w:val="36"/>
          <w:szCs w:val="36"/>
          <w:rtl/>
        </w:rPr>
        <w:t>:</w:t>
      </w:r>
      <w:r w:rsidRPr="007C3023">
        <w:rPr>
          <w:rFonts w:ascii="Arial" w:hAnsi="Arial"/>
          <w:b/>
          <w:bCs/>
          <w:sz w:val="36"/>
          <w:szCs w:val="36"/>
        </w:rPr>
        <w:t xml:space="preserve"> Batch and </w:t>
      </w:r>
      <w:r>
        <w:rPr>
          <w:rFonts w:ascii="Arial" w:hAnsi="Arial"/>
          <w:b/>
          <w:bCs/>
          <w:sz w:val="36"/>
          <w:szCs w:val="36"/>
        </w:rPr>
        <w:t>C</w:t>
      </w:r>
      <w:r w:rsidRPr="007C3023">
        <w:rPr>
          <w:rFonts w:ascii="Arial" w:hAnsi="Arial"/>
          <w:b/>
          <w:bCs/>
          <w:sz w:val="36"/>
          <w:szCs w:val="36"/>
        </w:rPr>
        <w:t xml:space="preserve">ontinues </w:t>
      </w:r>
      <w:r>
        <w:rPr>
          <w:rFonts w:ascii="Arial" w:hAnsi="Arial"/>
          <w:b/>
          <w:bCs/>
          <w:sz w:val="36"/>
          <w:szCs w:val="36"/>
        </w:rPr>
        <w:t>S</w:t>
      </w:r>
      <w:r w:rsidRPr="007C3023">
        <w:rPr>
          <w:rFonts w:ascii="Arial" w:hAnsi="Arial"/>
          <w:b/>
          <w:bCs/>
          <w:sz w:val="36"/>
          <w:szCs w:val="36"/>
        </w:rPr>
        <w:t>tudies</w:t>
      </w:r>
    </w:p>
    <w:p w:rsidR="00E070B8" w:rsidRDefault="00E070B8" w:rsidP="007C3023">
      <w:pPr>
        <w:spacing w:after="0" w:line="240" w:lineRule="auto"/>
        <w:jc w:val="center"/>
        <w:rPr>
          <w:rFonts w:ascii="Times New Roman" w:hAnsi="Times New Roman" w:cs="Times New Roman"/>
          <w:b/>
          <w:bCs/>
          <w:sz w:val="28"/>
          <w:szCs w:val="28"/>
        </w:rPr>
      </w:pPr>
    </w:p>
    <w:p w:rsidR="00E070B8" w:rsidRPr="007C3023" w:rsidRDefault="00E070B8" w:rsidP="007C3023">
      <w:pPr>
        <w:spacing w:after="0" w:line="240" w:lineRule="auto"/>
        <w:jc w:val="center"/>
        <w:rPr>
          <w:rFonts w:ascii="Times New Roman" w:hAnsi="Times New Roman" w:cs="Times New Roman"/>
          <w:b/>
          <w:bCs/>
          <w:sz w:val="24"/>
          <w:szCs w:val="24"/>
        </w:rPr>
      </w:pPr>
      <w:r w:rsidRPr="007C3023">
        <w:rPr>
          <w:rFonts w:ascii="Times New Roman" w:hAnsi="Times New Roman" w:cs="Times New Roman"/>
          <w:b/>
          <w:bCs/>
          <w:sz w:val="24"/>
          <w:szCs w:val="24"/>
        </w:rPr>
        <w:t>Hadeel Ali Al-Husseiny</w:t>
      </w:r>
    </w:p>
    <w:p w:rsidR="00E070B8" w:rsidRDefault="00E070B8" w:rsidP="007C3023">
      <w:pPr>
        <w:spacing w:after="0" w:line="240" w:lineRule="auto"/>
        <w:jc w:val="center"/>
        <w:rPr>
          <w:rFonts w:ascii="Times New Roman" w:hAnsi="Times New Roman" w:cs="Times New Roman"/>
          <w:i/>
          <w:iCs/>
          <w:sz w:val="24"/>
          <w:szCs w:val="24"/>
        </w:rPr>
      </w:pPr>
      <w:smartTag w:uri="urn:schemas-microsoft-com:office:smarttags" w:element="PlaceName">
        <w:r w:rsidRPr="007C3023">
          <w:rPr>
            <w:rFonts w:ascii="Times New Roman" w:hAnsi="Times New Roman" w:cs="Times New Roman"/>
            <w:i/>
            <w:iCs/>
            <w:sz w:val="24"/>
            <w:szCs w:val="24"/>
          </w:rPr>
          <w:t>Babylon</w:t>
        </w:r>
      </w:smartTag>
      <w:r w:rsidRPr="007C3023">
        <w:rPr>
          <w:rFonts w:ascii="Times New Roman" w:hAnsi="Times New Roman" w:cs="Times New Roman"/>
          <w:i/>
          <w:iCs/>
          <w:sz w:val="24"/>
          <w:szCs w:val="24"/>
        </w:rPr>
        <w:t xml:space="preserve"> </w:t>
      </w:r>
      <w:smartTag w:uri="urn:schemas-microsoft-com:office:smarttags" w:element="PlaceType">
        <w:r w:rsidRPr="007C3023">
          <w:rPr>
            <w:rFonts w:ascii="Times New Roman" w:hAnsi="Times New Roman" w:cs="Times New Roman"/>
            <w:i/>
            <w:iCs/>
            <w:sz w:val="24"/>
            <w:szCs w:val="24"/>
          </w:rPr>
          <w:t>University</w:t>
        </w:r>
      </w:smartTag>
      <w:r w:rsidRPr="007C3023">
        <w:rPr>
          <w:rFonts w:ascii="Times New Roman" w:hAnsi="Times New Roman" w:cs="Times New Roman"/>
          <w:i/>
          <w:iCs/>
          <w:sz w:val="24"/>
          <w:szCs w:val="24"/>
        </w:rPr>
        <w:t xml:space="preserve">, </w:t>
      </w:r>
      <w:smartTag w:uri="urn:schemas-microsoft-com:office:smarttags" w:element="PlaceType">
        <w:r w:rsidRPr="007C3023">
          <w:rPr>
            <w:rFonts w:ascii="Times New Roman" w:hAnsi="Times New Roman" w:cs="Times New Roman"/>
            <w:i/>
            <w:iCs/>
            <w:sz w:val="24"/>
            <w:szCs w:val="24"/>
          </w:rPr>
          <w:t>College</w:t>
        </w:r>
      </w:smartTag>
      <w:r w:rsidRPr="007C3023">
        <w:rPr>
          <w:rFonts w:ascii="Times New Roman" w:hAnsi="Times New Roman" w:cs="Times New Roman"/>
          <w:i/>
          <w:iCs/>
          <w:sz w:val="24"/>
          <w:szCs w:val="24"/>
        </w:rPr>
        <w:t xml:space="preserve"> of </w:t>
      </w:r>
      <w:smartTag w:uri="urn:schemas-microsoft-com:office:smarttags" w:element="PlaceName">
        <w:r w:rsidRPr="007C3023">
          <w:rPr>
            <w:rFonts w:ascii="Times New Roman" w:hAnsi="Times New Roman" w:cs="Times New Roman"/>
            <w:i/>
            <w:iCs/>
            <w:sz w:val="24"/>
            <w:szCs w:val="24"/>
          </w:rPr>
          <w:t>Engineering</w:t>
        </w:r>
      </w:smartTag>
      <w:r w:rsidRPr="007C3023">
        <w:rPr>
          <w:rFonts w:ascii="Times New Roman" w:hAnsi="Times New Roman" w:cs="Times New Roman"/>
          <w:i/>
          <w:iCs/>
          <w:sz w:val="24"/>
          <w:szCs w:val="24"/>
        </w:rPr>
        <w:t xml:space="preserve">, Civil </w:t>
      </w:r>
      <w:smartTag w:uri="urn:schemas-microsoft-com:office:smarttags" w:element="country-region">
        <w:smartTag w:uri="urn:schemas-microsoft-com:office:smarttags" w:element="place">
          <w:r w:rsidRPr="007C3023">
            <w:rPr>
              <w:rFonts w:ascii="Times New Roman" w:hAnsi="Times New Roman" w:cs="Times New Roman"/>
              <w:i/>
              <w:iCs/>
              <w:sz w:val="24"/>
              <w:szCs w:val="24"/>
            </w:rPr>
            <w:t>Eng.</w:t>
          </w:r>
        </w:smartTag>
      </w:smartTag>
      <w:r w:rsidRPr="007C3023">
        <w:rPr>
          <w:rFonts w:ascii="Times New Roman" w:hAnsi="Times New Roman" w:cs="Times New Roman"/>
          <w:i/>
          <w:iCs/>
          <w:sz w:val="24"/>
          <w:szCs w:val="24"/>
        </w:rPr>
        <w:t xml:space="preserve"> Dept</w:t>
      </w:r>
    </w:p>
    <w:p w:rsidR="00E070B8" w:rsidRPr="006C7620" w:rsidRDefault="00E070B8" w:rsidP="007C3023">
      <w:pPr>
        <w:spacing w:after="0" w:line="240" w:lineRule="auto"/>
        <w:jc w:val="center"/>
        <w:rPr>
          <w:rFonts w:ascii="Times New Roman" w:hAnsi="Times New Roman" w:cs="Times New Roman"/>
          <w:sz w:val="24"/>
          <w:szCs w:val="24"/>
        </w:rPr>
      </w:pPr>
      <w:r w:rsidRPr="006C7620">
        <w:rPr>
          <w:rFonts w:ascii="Times New Roman" w:hAnsi="Times New Roman" w:cs="Times New Roman"/>
          <w:sz w:val="24"/>
          <w:szCs w:val="24"/>
        </w:rPr>
        <w:t>Raw</w:t>
      </w:r>
      <w:r>
        <w:rPr>
          <w:rFonts w:ascii="Times New Roman" w:hAnsi="Times New Roman" w:cs="Times New Roman"/>
          <w:sz w:val="24"/>
          <w:szCs w:val="24"/>
        </w:rPr>
        <w:t>ansaad2003@yahoo.com</w:t>
      </w:r>
    </w:p>
    <w:p w:rsidR="00E070B8" w:rsidRDefault="00E070B8" w:rsidP="007C3023">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Abstract </w:t>
      </w:r>
    </w:p>
    <w:p w:rsidR="00E070B8" w:rsidRPr="007C3023" w:rsidRDefault="00E070B8" w:rsidP="007C3023">
      <w:pPr>
        <w:autoSpaceDE w:val="0"/>
        <w:autoSpaceDN w:val="0"/>
        <w:adjustRightInd w:val="0"/>
        <w:spacing w:after="0" w:line="240" w:lineRule="auto"/>
        <w:jc w:val="both"/>
        <w:rPr>
          <w:rFonts w:ascii="Times New Roman" w:hAnsi="Times New Roman" w:cs="Times New Roman"/>
          <w:color w:val="231F20"/>
          <w:sz w:val="20"/>
          <w:szCs w:val="20"/>
        </w:rPr>
      </w:pPr>
      <w:r>
        <w:rPr>
          <w:rFonts w:ascii="Times New Roman" w:hAnsi="Times New Roman" w:cs="Times New Roman"/>
          <w:sz w:val="24"/>
          <w:szCs w:val="24"/>
        </w:rPr>
        <w:tab/>
      </w:r>
      <w:r w:rsidRPr="007C3023">
        <w:rPr>
          <w:rFonts w:ascii="Times New Roman" w:hAnsi="Times New Roman" w:cs="Times New Roman"/>
          <w:sz w:val="20"/>
          <w:szCs w:val="20"/>
        </w:rPr>
        <w:t xml:space="preserve">The feasibility of sawdust as low cost adsorbent to remove methylene blue </w:t>
      </w:r>
      <w:r w:rsidRPr="007C3023">
        <w:rPr>
          <w:rFonts w:ascii="Times New Roman" w:hAnsi="Times New Roman" w:cs="Times New Roman"/>
          <w:color w:val="231F20"/>
          <w:sz w:val="20"/>
          <w:szCs w:val="20"/>
        </w:rPr>
        <w:t xml:space="preserve">from aqueous solutions was investigated through batch and column studies. Batch experiments were carried out with treated sawdust and commercial activated carbon to compare the adsorption behavior of them in terms of their adsorption capacities with the initial concentration of 100 mg/L and solution pH of 5. Equilibrium data were fitted to Langmuir and Freundlich isotherm models. The equilibrium data were best represented by the Langmuir isotherm model, with maximum monolayer adsorption capacity of 30.11 mg/g for sawdust while 39.09 mg/g by using activated carbon. In column experiments, </w:t>
      </w:r>
      <w:r w:rsidRPr="007C3023">
        <w:rPr>
          <w:rFonts w:ascii="Times-Roman" w:hAnsi="Times-Roman" w:cs="Times-Roman"/>
          <w:sz w:val="20"/>
          <w:szCs w:val="20"/>
        </w:rPr>
        <w:t xml:space="preserve">fixed bed adsorption of methylene blue was performed on sawdust columns and the breakthrough curves were determined by varying bed depth, flow rate and influent concentration. </w:t>
      </w:r>
      <w:r w:rsidRPr="007C3023">
        <w:rPr>
          <w:rFonts w:ascii="Times New Roman" w:hAnsi="Times New Roman" w:cs="Times New Roman"/>
          <w:color w:val="231F20"/>
          <w:sz w:val="20"/>
          <w:szCs w:val="20"/>
        </w:rPr>
        <w:t xml:space="preserve">The highest operating time of 1200 min. was obtained using 50 mg/l initial dye concentration, </w:t>
      </w:r>
      <w:smartTag w:uri="urn:schemas-microsoft-com:office:smarttags" w:element="State">
        <w:r w:rsidRPr="007C3023">
          <w:rPr>
            <w:rFonts w:ascii="Times New Roman" w:hAnsi="Times New Roman" w:cs="Times New Roman"/>
            <w:color w:val="231F20"/>
            <w:sz w:val="20"/>
            <w:szCs w:val="20"/>
          </w:rPr>
          <w:t>20 cm</w:t>
        </w:r>
      </w:smartTag>
      <w:r w:rsidRPr="007C3023">
        <w:rPr>
          <w:rFonts w:ascii="Times New Roman" w:hAnsi="Times New Roman" w:cs="Times New Roman"/>
          <w:color w:val="231F20"/>
          <w:sz w:val="20"/>
          <w:szCs w:val="20"/>
        </w:rPr>
        <w:t xml:space="preserve"> bed height, pH of 5,  and 3.33*10</w:t>
      </w:r>
      <w:r w:rsidRPr="007C3023">
        <w:rPr>
          <w:rFonts w:ascii="Times New Roman" w:hAnsi="Times New Roman" w:cs="Times New Roman"/>
          <w:color w:val="231F20"/>
          <w:sz w:val="20"/>
          <w:szCs w:val="20"/>
          <w:vertAlign w:val="superscript"/>
        </w:rPr>
        <w:t>-6</w:t>
      </w:r>
      <w:r w:rsidRPr="007C3023">
        <w:rPr>
          <w:rFonts w:ascii="Times New Roman" w:hAnsi="Times New Roman" w:cs="Times New Roman"/>
          <w:color w:val="231F20"/>
          <w:sz w:val="20"/>
          <w:szCs w:val="20"/>
        </w:rPr>
        <w:t xml:space="preserve"> m</w:t>
      </w:r>
      <w:r w:rsidRPr="007C3023">
        <w:rPr>
          <w:rFonts w:ascii="Times New Roman" w:hAnsi="Times New Roman" w:cs="Times New Roman"/>
          <w:color w:val="231F20"/>
          <w:sz w:val="20"/>
          <w:szCs w:val="20"/>
          <w:vertAlign w:val="superscript"/>
        </w:rPr>
        <w:t>3</w:t>
      </w:r>
      <w:r w:rsidRPr="007C3023">
        <w:rPr>
          <w:rFonts w:ascii="Times New Roman" w:hAnsi="Times New Roman" w:cs="Times New Roman"/>
          <w:color w:val="231F20"/>
          <w:sz w:val="20"/>
          <w:szCs w:val="20"/>
        </w:rPr>
        <w:t xml:space="preserve">/sec flow rate. </w:t>
      </w:r>
    </w:p>
    <w:p w:rsidR="00E070B8" w:rsidRPr="007C3023" w:rsidRDefault="00E070B8" w:rsidP="007C3023">
      <w:pPr>
        <w:spacing w:after="0" w:line="240" w:lineRule="auto"/>
        <w:jc w:val="both"/>
        <w:rPr>
          <w:rFonts w:ascii="Times New Roman" w:hAnsi="Times New Roman" w:cs="Times New Roman"/>
          <w:color w:val="231F20"/>
          <w:sz w:val="20"/>
          <w:szCs w:val="20"/>
        </w:rPr>
      </w:pPr>
      <w:r w:rsidRPr="006C7620">
        <w:rPr>
          <w:rFonts w:ascii="Times New Roman" w:hAnsi="Times New Roman" w:cs="Times New Roman"/>
          <w:b/>
          <w:bCs/>
          <w:color w:val="231F20"/>
          <w:sz w:val="20"/>
          <w:szCs w:val="20"/>
        </w:rPr>
        <w:t>Keywords:</w:t>
      </w:r>
      <w:r w:rsidRPr="007C3023">
        <w:rPr>
          <w:rFonts w:ascii="Times New Roman" w:hAnsi="Times New Roman" w:cs="Times New Roman"/>
          <w:i/>
          <w:iCs/>
          <w:color w:val="231F20"/>
          <w:sz w:val="20"/>
          <w:szCs w:val="20"/>
        </w:rPr>
        <w:t xml:space="preserve"> </w:t>
      </w:r>
      <w:r w:rsidRPr="007C3023">
        <w:rPr>
          <w:rFonts w:ascii="Times New Roman" w:hAnsi="Times New Roman" w:cs="Times New Roman"/>
          <w:color w:val="231F20"/>
          <w:sz w:val="20"/>
          <w:szCs w:val="20"/>
        </w:rPr>
        <w:t>Adsorption; sawdust; methylene blue ; Equilibrium; fixed bed</w:t>
      </w:r>
    </w:p>
    <w:p w:rsidR="00E070B8" w:rsidRPr="00B52419" w:rsidRDefault="00E070B8" w:rsidP="007C3023">
      <w:pPr>
        <w:bidi/>
        <w:spacing w:after="0" w:line="240" w:lineRule="auto"/>
        <w:jc w:val="both"/>
        <w:rPr>
          <w:rFonts w:ascii="Times New Roman" w:hAnsi="Times New Roman" w:cs="Times New Roman"/>
          <w:b/>
          <w:bCs/>
          <w:color w:val="231F20"/>
          <w:sz w:val="24"/>
          <w:szCs w:val="24"/>
          <w:rtl/>
        </w:rPr>
      </w:pPr>
      <w:r w:rsidRPr="00B52419">
        <w:rPr>
          <w:rFonts w:ascii="Times New Roman" w:hAnsi="Times New Roman" w:cs="Times New Roman"/>
          <w:b/>
          <w:bCs/>
          <w:color w:val="231F20"/>
          <w:sz w:val="24"/>
          <w:szCs w:val="24"/>
          <w:rtl/>
        </w:rPr>
        <w:t>الخلاصة</w:t>
      </w:r>
    </w:p>
    <w:p w:rsidR="00E070B8" w:rsidRDefault="00E070B8" w:rsidP="007C3023">
      <w:pPr>
        <w:bidi/>
        <w:spacing w:after="0" w:line="240" w:lineRule="auto"/>
        <w:ind w:firstLine="720"/>
        <w:jc w:val="both"/>
        <w:rPr>
          <w:rFonts w:ascii="Simplified Arabic" w:hAnsi="Simplified Arabic" w:cs="Simplified Arabic"/>
          <w:color w:val="231F20"/>
          <w:sz w:val="20"/>
          <w:szCs w:val="20"/>
          <w:rtl/>
          <w:lang w:bidi="ar-IQ"/>
        </w:rPr>
      </w:pPr>
      <w:r w:rsidRPr="007C3023">
        <w:rPr>
          <w:rFonts w:ascii="Simplified Arabic" w:hAnsi="Simplified Arabic" w:cs="Simplified Arabic" w:hint="cs"/>
          <w:color w:val="231F20"/>
          <w:sz w:val="20"/>
          <w:szCs w:val="20"/>
          <w:rtl/>
        </w:rPr>
        <w:t>تم</w:t>
      </w:r>
      <w:r w:rsidRPr="007C3023">
        <w:rPr>
          <w:rFonts w:ascii="Simplified Arabic" w:hAnsi="Simplified Arabic" w:cs="Simplified Arabic"/>
          <w:color w:val="231F20"/>
          <w:sz w:val="20"/>
          <w:szCs w:val="20"/>
          <w:rtl/>
        </w:rPr>
        <w:t xml:space="preserve"> التحري ع</w:t>
      </w:r>
      <w:r w:rsidRPr="007C3023">
        <w:rPr>
          <w:rFonts w:ascii="Simplified Arabic" w:hAnsi="Simplified Arabic" w:cs="Simplified Arabic" w:hint="cs"/>
          <w:color w:val="231F20"/>
          <w:sz w:val="20"/>
          <w:szCs w:val="20"/>
          <w:rtl/>
        </w:rPr>
        <w:t>ن</w:t>
      </w:r>
      <w:r w:rsidRPr="007C3023">
        <w:rPr>
          <w:rFonts w:ascii="Simplified Arabic" w:hAnsi="Simplified Arabic" w:cs="Simplified Arabic"/>
          <w:color w:val="231F20"/>
          <w:sz w:val="20"/>
          <w:szCs w:val="20"/>
          <w:rtl/>
        </w:rPr>
        <w:t xml:space="preserve"> </w:t>
      </w:r>
      <w:r w:rsidRPr="007C3023">
        <w:rPr>
          <w:rFonts w:ascii="Simplified Arabic" w:hAnsi="Simplified Arabic" w:cs="Simplified Arabic" w:hint="cs"/>
          <w:color w:val="231F20"/>
          <w:sz w:val="20"/>
          <w:szCs w:val="20"/>
          <w:rtl/>
        </w:rPr>
        <w:t>امكانية</w:t>
      </w:r>
      <w:r w:rsidRPr="007C3023">
        <w:rPr>
          <w:rFonts w:ascii="Simplified Arabic" w:hAnsi="Simplified Arabic" w:cs="Simplified Arabic"/>
          <w:color w:val="231F20"/>
          <w:sz w:val="20"/>
          <w:szCs w:val="20"/>
          <w:rtl/>
        </w:rPr>
        <w:t xml:space="preserve"> نشارةِ الخشب </w:t>
      </w:r>
      <w:r w:rsidRPr="007C3023">
        <w:rPr>
          <w:rFonts w:ascii="Simplified Arabic" w:hAnsi="Simplified Arabic" w:cs="Simplified Arabic" w:hint="cs"/>
          <w:color w:val="231F20"/>
          <w:sz w:val="20"/>
          <w:szCs w:val="20"/>
          <w:rtl/>
        </w:rPr>
        <w:t>كمادة</w:t>
      </w:r>
      <w:r w:rsidRPr="007C3023">
        <w:rPr>
          <w:rFonts w:ascii="Simplified Arabic" w:hAnsi="Simplified Arabic" w:cs="Simplified Arabic"/>
          <w:color w:val="231F20"/>
          <w:sz w:val="20"/>
          <w:szCs w:val="20"/>
          <w:rtl/>
        </w:rPr>
        <w:t xml:space="preserve"> مازة  واطئَ</w:t>
      </w:r>
      <w:r w:rsidRPr="007C3023">
        <w:rPr>
          <w:rFonts w:ascii="Simplified Arabic" w:hAnsi="Simplified Arabic" w:cs="Simplified Arabic" w:hint="cs"/>
          <w:color w:val="231F20"/>
          <w:sz w:val="20"/>
          <w:szCs w:val="20"/>
          <w:rtl/>
        </w:rPr>
        <w:t>ة</w:t>
      </w:r>
      <w:r w:rsidRPr="007C3023">
        <w:rPr>
          <w:rFonts w:ascii="Simplified Arabic" w:hAnsi="Simplified Arabic" w:cs="Simplified Arabic"/>
          <w:color w:val="231F20"/>
          <w:sz w:val="20"/>
          <w:szCs w:val="20"/>
          <w:rtl/>
        </w:rPr>
        <w:t xml:space="preserve"> الكلفة لإزالة </w:t>
      </w:r>
      <w:r w:rsidRPr="007C3023">
        <w:rPr>
          <w:rFonts w:ascii="Simplified Arabic" w:hAnsi="Simplified Arabic" w:cs="Simplified Arabic" w:hint="cs"/>
          <w:color w:val="231F20"/>
          <w:sz w:val="20"/>
          <w:szCs w:val="20"/>
          <w:rtl/>
        </w:rPr>
        <w:t>صبغة</w:t>
      </w:r>
      <w:r w:rsidRPr="007C3023">
        <w:rPr>
          <w:rFonts w:ascii="Simplified Arabic" w:hAnsi="Simplified Arabic" w:cs="Simplified Arabic"/>
          <w:color w:val="231F20"/>
          <w:sz w:val="20"/>
          <w:szCs w:val="20"/>
          <w:rtl/>
        </w:rPr>
        <w:t xml:space="preserve"> المثلين ال</w:t>
      </w:r>
      <w:r w:rsidRPr="007C3023">
        <w:rPr>
          <w:rFonts w:ascii="Simplified Arabic" w:hAnsi="Simplified Arabic" w:cs="Simplified Arabic" w:hint="cs"/>
          <w:color w:val="231F20"/>
          <w:sz w:val="20"/>
          <w:szCs w:val="20"/>
          <w:rtl/>
        </w:rPr>
        <w:t>أزرقِ</w:t>
      </w:r>
      <w:r w:rsidRPr="007C3023">
        <w:rPr>
          <w:rFonts w:ascii="Simplified Arabic" w:hAnsi="Simplified Arabic" w:cs="Simplified Arabic"/>
          <w:color w:val="231F20"/>
          <w:sz w:val="20"/>
          <w:szCs w:val="20"/>
          <w:rtl/>
        </w:rPr>
        <w:t xml:space="preserve"> مِنْ </w:t>
      </w:r>
      <w:r w:rsidRPr="007C3023">
        <w:rPr>
          <w:rFonts w:ascii="Simplified Arabic" w:hAnsi="Simplified Arabic" w:cs="Simplified Arabic" w:hint="cs"/>
          <w:color w:val="231F20"/>
          <w:sz w:val="20"/>
          <w:szCs w:val="20"/>
          <w:rtl/>
        </w:rPr>
        <w:t>المحاليل</w:t>
      </w:r>
      <w:r w:rsidRPr="007C3023">
        <w:rPr>
          <w:rFonts w:ascii="Simplified Arabic" w:hAnsi="Simplified Arabic" w:cs="Simplified Arabic"/>
          <w:color w:val="231F20"/>
          <w:sz w:val="20"/>
          <w:szCs w:val="20"/>
          <w:rtl/>
        </w:rPr>
        <w:t xml:space="preserve"> المائي</w:t>
      </w:r>
      <w:r w:rsidRPr="007C3023">
        <w:rPr>
          <w:rFonts w:ascii="Simplified Arabic" w:hAnsi="Simplified Arabic" w:cs="Simplified Arabic" w:hint="cs"/>
          <w:color w:val="231F20"/>
          <w:sz w:val="20"/>
          <w:szCs w:val="20"/>
          <w:rtl/>
        </w:rPr>
        <w:t>ةِ</w:t>
      </w:r>
      <w:r w:rsidRPr="007C3023">
        <w:rPr>
          <w:rFonts w:ascii="Simplified Arabic" w:hAnsi="Simplified Arabic" w:cs="Simplified Arabic"/>
          <w:color w:val="231F20"/>
          <w:sz w:val="20"/>
          <w:szCs w:val="20"/>
          <w:rtl/>
        </w:rPr>
        <w:t xml:space="preserve"> </w:t>
      </w:r>
      <w:r w:rsidRPr="007C3023">
        <w:rPr>
          <w:rFonts w:ascii="Simplified Arabic" w:hAnsi="Simplified Arabic" w:cs="Simplified Arabic" w:hint="cs"/>
          <w:color w:val="231F20"/>
          <w:sz w:val="20"/>
          <w:szCs w:val="20"/>
          <w:rtl/>
        </w:rPr>
        <w:t>من</w:t>
      </w:r>
      <w:r w:rsidRPr="007C3023">
        <w:rPr>
          <w:rFonts w:ascii="Simplified Arabic" w:hAnsi="Simplified Arabic" w:cs="Simplified Arabic"/>
          <w:color w:val="231F20"/>
          <w:sz w:val="20"/>
          <w:szCs w:val="20"/>
          <w:rtl/>
        </w:rPr>
        <w:t xml:space="preserve"> </w:t>
      </w:r>
      <w:r w:rsidRPr="007C3023">
        <w:rPr>
          <w:rFonts w:ascii="Simplified Arabic" w:hAnsi="Simplified Arabic" w:cs="Simplified Arabic" w:hint="cs"/>
          <w:color w:val="231F20"/>
          <w:sz w:val="20"/>
          <w:szCs w:val="20"/>
          <w:rtl/>
        </w:rPr>
        <w:t>خلال</w:t>
      </w:r>
      <w:r w:rsidRPr="007C3023">
        <w:rPr>
          <w:rFonts w:ascii="Simplified Arabic" w:hAnsi="Simplified Arabic" w:cs="Simplified Arabic"/>
          <w:color w:val="231F20"/>
          <w:sz w:val="20"/>
          <w:szCs w:val="20"/>
          <w:rtl/>
        </w:rPr>
        <w:t xml:space="preserve"> دِراساتِ </w:t>
      </w:r>
      <w:r w:rsidRPr="007C3023">
        <w:rPr>
          <w:rFonts w:ascii="Simplified Arabic" w:hAnsi="Simplified Arabic" w:cs="Simplified Arabic" w:hint="cs"/>
          <w:color w:val="231F20"/>
          <w:sz w:val="20"/>
          <w:szCs w:val="20"/>
          <w:rtl/>
        </w:rPr>
        <w:t>عمود</w:t>
      </w:r>
      <w:r w:rsidRPr="007C3023">
        <w:rPr>
          <w:rFonts w:ascii="Simplified Arabic" w:hAnsi="Simplified Arabic" w:cs="Simplified Arabic"/>
          <w:color w:val="231F20"/>
          <w:sz w:val="20"/>
          <w:szCs w:val="20"/>
          <w:rtl/>
        </w:rPr>
        <w:t xml:space="preserve"> الامتزاز والتجارب الدف</w:t>
      </w:r>
      <w:r w:rsidRPr="007C3023">
        <w:rPr>
          <w:rFonts w:ascii="Simplified Arabic" w:hAnsi="Simplified Arabic" w:cs="Simplified Arabic" w:hint="cs"/>
          <w:color w:val="231F20"/>
          <w:sz w:val="20"/>
          <w:szCs w:val="20"/>
          <w:rtl/>
        </w:rPr>
        <w:t>عية</w:t>
      </w:r>
      <w:r w:rsidRPr="007C3023">
        <w:rPr>
          <w:rFonts w:ascii="Simplified Arabic" w:hAnsi="Simplified Arabic" w:cs="Simplified Arabic"/>
          <w:color w:val="231F20"/>
          <w:sz w:val="20"/>
          <w:szCs w:val="20"/>
          <w:rtl/>
        </w:rPr>
        <w:t xml:space="preserve"> (</w:t>
      </w:r>
      <w:r w:rsidRPr="007C3023">
        <w:rPr>
          <w:rFonts w:ascii="Simplified Arabic" w:hAnsi="Simplified Arabic" w:cs="Simplified Arabic"/>
          <w:color w:val="231F20"/>
          <w:sz w:val="20"/>
          <w:szCs w:val="20"/>
        </w:rPr>
        <w:t>batch experiments</w:t>
      </w:r>
      <w:r w:rsidRPr="007C3023">
        <w:rPr>
          <w:rFonts w:ascii="Simplified Arabic" w:hAnsi="Simplified Arabic" w:cs="Simplified Arabic"/>
          <w:color w:val="231F20"/>
          <w:sz w:val="20"/>
          <w:szCs w:val="20"/>
          <w:rtl/>
        </w:rPr>
        <w:t xml:space="preserve">). </w:t>
      </w:r>
      <w:r w:rsidRPr="007C3023">
        <w:rPr>
          <w:rFonts w:ascii="Simplified Arabic" w:hAnsi="Simplified Arabic" w:cs="Simplified Arabic" w:hint="cs"/>
          <w:color w:val="231F20"/>
          <w:sz w:val="20"/>
          <w:szCs w:val="20"/>
          <w:rtl/>
        </w:rPr>
        <w:t>نُفّذتْ</w:t>
      </w:r>
      <w:r w:rsidRPr="007C3023">
        <w:rPr>
          <w:rFonts w:ascii="Simplified Arabic" w:hAnsi="Simplified Arabic" w:cs="Simplified Arabic"/>
          <w:color w:val="231F20"/>
          <w:sz w:val="20"/>
          <w:szCs w:val="20"/>
          <w:rtl/>
        </w:rPr>
        <w:t xml:space="preserve"> </w:t>
      </w:r>
      <w:r w:rsidRPr="007C3023">
        <w:rPr>
          <w:rFonts w:ascii="Simplified Arabic" w:hAnsi="Simplified Arabic" w:cs="Simplified Arabic" w:hint="cs"/>
          <w:color w:val="231F20"/>
          <w:sz w:val="20"/>
          <w:szCs w:val="20"/>
          <w:rtl/>
        </w:rPr>
        <w:t>التجارب</w:t>
      </w:r>
      <w:r w:rsidRPr="007C3023">
        <w:rPr>
          <w:rFonts w:ascii="Simplified Arabic" w:hAnsi="Simplified Arabic" w:cs="Simplified Arabic"/>
          <w:color w:val="231F20"/>
          <w:sz w:val="20"/>
          <w:szCs w:val="20"/>
          <w:rtl/>
        </w:rPr>
        <w:t xml:space="preserve"> </w:t>
      </w:r>
      <w:r w:rsidRPr="007C3023">
        <w:rPr>
          <w:rFonts w:ascii="Simplified Arabic" w:hAnsi="Simplified Arabic" w:cs="Simplified Arabic" w:hint="cs"/>
          <w:color w:val="231F20"/>
          <w:sz w:val="20"/>
          <w:szCs w:val="20"/>
          <w:rtl/>
        </w:rPr>
        <w:t>الدفعيةِ</w:t>
      </w:r>
      <w:r w:rsidRPr="007C3023">
        <w:rPr>
          <w:rFonts w:ascii="Simplified Arabic" w:hAnsi="Simplified Arabic" w:cs="Simplified Arabic"/>
          <w:color w:val="231F20"/>
          <w:sz w:val="20"/>
          <w:szCs w:val="20"/>
          <w:rtl/>
        </w:rPr>
        <w:t xml:space="preserve"> </w:t>
      </w:r>
      <w:r w:rsidRPr="007C3023">
        <w:rPr>
          <w:rFonts w:ascii="Simplified Arabic" w:hAnsi="Simplified Arabic" w:cs="Simplified Arabic" w:hint="cs"/>
          <w:color w:val="231F20"/>
          <w:sz w:val="20"/>
          <w:szCs w:val="20"/>
          <w:rtl/>
        </w:rPr>
        <w:t>باستخدام</w:t>
      </w:r>
      <w:r w:rsidRPr="007C3023">
        <w:rPr>
          <w:rFonts w:ascii="Simplified Arabic" w:hAnsi="Simplified Arabic" w:cs="Simplified Arabic"/>
          <w:color w:val="231F20"/>
          <w:sz w:val="20"/>
          <w:szCs w:val="20"/>
          <w:rtl/>
        </w:rPr>
        <w:t xml:space="preserve"> </w:t>
      </w:r>
      <w:r w:rsidRPr="007C3023">
        <w:rPr>
          <w:rFonts w:ascii="Simplified Arabic" w:hAnsi="Simplified Arabic" w:cs="Simplified Arabic" w:hint="cs"/>
          <w:color w:val="231F20"/>
          <w:sz w:val="20"/>
          <w:szCs w:val="20"/>
          <w:rtl/>
        </w:rPr>
        <w:t>نشارةِ</w:t>
      </w:r>
      <w:r w:rsidRPr="007C3023">
        <w:rPr>
          <w:rFonts w:ascii="Simplified Arabic" w:hAnsi="Simplified Arabic" w:cs="Simplified Arabic"/>
          <w:color w:val="231F20"/>
          <w:sz w:val="20"/>
          <w:szCs w:val="20"/>
          <w:rtl/>
        </w:rPr>
        <w:t xml:space="preserve"> الخشب المُعَالَجةِ والكاربون المنشّطِ التجاريِ </w:t>
      </w:r>
      <w:r w:rsidRPr="007C3023">
        <w:rPr>
          <w:rFonts w:ascii="Simplified Arabic" w:hAnsi="Simplified Arabic" w:cs="Simplified Arabic" w:hint="cs"/>
          <w:color w:val="231F20"/>
          <w:sz w:val="20"/>
          <w:szCs w:val="20"/>
          <w:rtl/>
        </w:rPr>
        <w:t>للمُقَارَنَة</w:t>
      </w:r>
      <w:r w:rsidRPr="007C3023">
        <w:rPr>
          <w:rFonts w:ascii="Simplified Arabic" w:hAnsi="Simplified Arabic" w:cs="Simplified Arabic"/>
          <w:color w:val="231F20"/>
          <w:sz w:val="20"/>
          <w:szCs w:val="20"/>
          <w:rtl/>
        </w:rPr>
        <w:t xml:space="preserve">  بين </w:t>
      </w:r>
      <w:r w:rsidRPr="007C3023">
        <w:rPr>
          <w:rFonts w:ascii="Simplified Arabic" w:hAnsi="Simplified Arabic" w:cs="Simplified Arabic" w:hint="cs"/>
          <w:color w:val="231F20"/>
          <w:sz w:val="20"/>
          <w:szCs w:val="20"/>
          <w:rtl/>
        </w:rPr>
        <w:t>سلوكِهما</w:t>
      </w:r>
      <w:r w:rsidRPr="007C3023">
        <w:rPr>
          <w:rFonts w:ascii="Simplified Arabic" w:hAnsi="Simplified Arabic" w:cs="Simplified Arabic"/>
          <w:color w:val="231F20"/>
          <w:sz w:val="20"/>
          <w:szCs w:val="20"/>
          <w:rtl/>
        </w:rPr>
        <w:t xml:space="preserve"> من ناحية سعةِ </w:t>
      </w:r>
      <w:r w:rsidRPr="007C3023">
        <w:rPr>
          <w:rFonts w:ascii="Simplified Arabic" w:hAnsi="Simplified Arabic" w:cs="Simplified Arabic" w:hint="cs"/>
          <w:color w:val="231F20"/>
          <w:sz w:val="20"/>
          <w:szCs w:val="20"/>
          <w:rtl/>
        </w:rPr>
        <w:t>الامتزاز</w:t>
      </w:r>
      <w:r w:rsidRPr="007C3023">
        <w:rPr>
          <w:rFonts w:ascii="Simplified Arabic" w:hAnsi="Simplified Arabic" w:cs="Simplified Arabic"/>
          <w:color w:val="231F20"/>
          <w:sz w:val="20"/>
          <w:szCs w:val="20"/>
          <w:rtl/>
        </w:rPr>
        <w:t xml:space="preserve"> لهما في محاليل بتر</w:t>
      </w:r>
      <w:r w:rsidRPr="007C3023">
        <w:rPr>
          <w:rFonts w:ascii="Simplified Arabic" w:hAnsi="Simplified Arabic" w:cs="Simplified Arabic" w:hint="cs"/>
          <w:color w:val="231F20"/>
          <w:sz w:val="20"/>
          <w:szCs w:val="20"/>
          <w:rtl/>
        </w:rPr>
        <w:t>كيزِ</w:t>
      </w:r>
      <w:r w:rsidRPr="007C3023">
        <w:rPr>
          <w:rFonts w:ascii="Simplified Arabic" w:hAnsi="Simplified Arabic" w:cs="Simplified Arabic"/>
          <w:color w:val="231F20"/>
          <w:sz w:val="20"/>
          <w:szCs w:val="20"/>
          <w:rtl/>
        </w:rPr>
        <w:t xml:space="preserve"> </w:t>
      </w:r>
      <w:r w:rsidRPr="007C3023">
        <w:rPr>
          <w:rFonts w:ascii="Simplified Arabic" w:hAnsi="Simplified Arabic" w:cs="Simplified Arabic" w:hint="cs"/>
          <w:color w:val="231F20"/>
          <w:sz w:val="20"/>
          <w:szCs w:val="20"/>
          <w:rtl/>
        </w:rPr>
        <w:t>اوليِ</w:t>
      </w:r>
      <w:r w:rsidRPr="007C3023">
        <w:rPr>
          <w:rFonts w:ascii="Simplified Arabic" w:hAnsi="Simplified Arabic" w:cs="Simplified Arabic"/>
          <w:color w:val="231F20"/>
          <w:sz w:val="20"/>
          <w:szCs w:val="20"/>
          <w:rtl/>
        </w:rPr>
        <w:t xml:space="preserve"> للصبغة </w:t>
      </w:r>
      <w:r w:rsidRPr="007C3023">
        <w:rPr>
          <w:rFonts w:ascii="Simplified Arabic" w:hAnsi="Simplified Arabic" w:cs="Simplified Arabic"/>
          <w:color w:val="231F20"/>
          <w:sz w:val="20"/>
          <w:szCs w:val="20"/>
        </w:rPr>
        <w:t>100</w:t>
      </w:r>
      <w:r w:rsidRPr="007C3023">
        <w:rPr>
          <w:rFonts w:ascii="Simplified Arabic" w:hAnsi="Simplified Arabic" w:cs="Simplified Arabic"/>
          <w:color w:val="231F20"/>
          <w:sz w:val="20"/>
          <w:szCs w:val="20"/>
          <w:rtl/>
        </w:rPr>
        <w:t xml:space="preserve"> </w:t>
      </w:r>
      <w:r w:rsidRPr="007C3023">
        <w:rPr>
          <w:rFonts w:ascii="Simplified Arabic" w:hAnsi="Simplified Arabic" w:cs="Simplified Arabic" w:hint="cs"/>
          <w:color w:val="231F20"/>
          <w:sz w:val="20"/>
          <w:szCs w:val="20"/>
          <w:rtl/>
        </w:rPr>
        <w:t>ملغ</w:t>
      </w:r>
      <w:r w:rsidRPr="007C3023">
        <w:rPr>
          <w:rFonts w:ascii="Simplified Arabic" w:hAnsi="Simplified Arabic" w:cs="Simplified Arabic"/>
          <w:color w:val="231F20"/>
          <w:sz w:val="20"/>
          <w:szCs w:val="20"/>
          <w:rtl/>
        </w:rPr>
        <w:t xml:space="preserve">/لتر  </w:t>
      </w:r>
      <w:r w:rsidRPr="007C3023">
        <w:rPr>
          <w:rFonts w:ascii="Simplified Arabic" w:hAnsi="Simplified Arabic" w:cs="Simplified Arabic" w:hint="cs"/>
          <w:color w:val="231F20"/>
          <w:sz w:val="20"/>
          <w:szCs w:val="20"/>
          <w:rtl/>
        </w:rPr>
        <w:t>واس</w:t>
      </w:r>
      <w:r w:rsidRPr="007C3023">
        <w:rPr>
          <w:rFonts w:ascii="Simplified Arabic" w:hAnsi="Simplified Arabic" w:cs="Simplified Arabic"/>
          <w:color w:val="231F20"/>
          <w:sz w:val="20"/>
          <w:szCs w:val="20"/>
          <w:rtl/>
        </w:rPr>
        <w:t xml:space="preserve"> هايدروجيني </w:t>
      </w:r>
      <w:r w:rsidRPr="007C3023">
        <w:rPr>
          <w:rFonts w:ascii="Simplified Arabic" w:hAnsi="Simplified Arabic" w:cs="Simplified Arabic"/>
          <w:color w:val="231F20"/>
          <w:sz w:val="20"/>
          <w:szCs w:val="20"/>
        </w:rPr>
        <w:t>pH</w:t>
      </w:r>
      <w:r w:rsidRPr="007C3023">
        <w:rPr>
          <w:rFonts w:ascii="Simplified Arabic" w:hAnsi="Simplified Arabic" w:cs="Simplified Arabic"/>
          <w:color w:val="231F20"/>
          <w:sz w:val="20"/>
          <w:szCs w:val="20"/>
          <w:rtl/>
        </w:rPr>
        <w:t xml:space="preserve"> </w:t>
      </w:r>
      <w:r w:rsidRPr="007C3023">
        <w:rPr>
          <w:rFonts w:ascii="Simplified Arabic" w:hAnsi="Simplified Arabic" w:cs="Simplified Arabic" w:hint="cs"/>
          <w:color w:val="231F20"/>
          <w:sz w:val="20"/>
          <w:szCs w:val="20"/>
          <w:rtl/>
        </w:rPr>
        <w:t>يساويْ</w:t>
      </w:r>
      <w:r w:rsidRPr="007C3023">
        <w:rPr>
          <w:rFonts w:ascii="Simplified Arabic" w:hAnsi="Simplified Arabic" w:cs="Simplified Arabic"/>
          <w:color w:val="231F20"/>
          <w:sz w:val="20"/>
          <w:szCs w:val="20"/>
          <w:rtl/>
        </w:rPr>
        <w:t xml:space="preserve"> </w:t>
      </w:r>
      <w:r w:rsidRPr="007C3023">
        <w:rPr>
          <w:rFonts w:ascii="Simplified Arabic" w:hAnsi="Simplified Arabic" w:cs="Simplified Arabic"/>
          <w:color w:val="231F20"/>
          <w:sz w:val="20"/>
          <w:szCs w:val="20"/>
        </w:rPr>
        <w:t xml:space="preserve"> . (5)</w:t>
      </w:r>
      <w:r w:rsidRPr="007C3023">
        <w:rPr>
          <w:rFonts w:ascii="Simplified Arabic" w:hAnsi="Simplified Arabic" w:cs="Simplified Arabic" w:hint="cs"/>
          <w:color w:val="231F20"/>
          <w:sz w:val="20"/>
          <w:szCs w:val="20"/>
          <w:rtl/>
        </w:rPr>
        <w:t>تم</w:t>
      </w:r>
      <w:r w:rsidRPr="007C3023">
        <w:rPr>
          <w:rFonts w:ascii="Simplified Arabic" w:hAnsi="Simplified Arabic" w:cs="Simplified Arabic"/>
          <w:color w:val="231F20"/>
          <w:sz w:val="20"/>
          <w:szCs w:val="20"/>
          <w:rtl/>
        </w:rPr>
        <w:t xml:space="preserve"> تمثيل بيانات التوازن من خلال موديلات لانكماير وفريندلج . مع افضل نسبة </w:t>
      </w:r>
      <w:r w:rsidRPr="007C3023">
        <w:rPr>
          <w:rFonts w:ascii="Simplified Arabic" w:hAnsi="Simplified Arabic" w:cs="Simplified Arabic" w:hint="cs"/>
          <w:color w:val="231F20"/>
          <w:sz w:val="20"/>
          <w:szCs w:val="20"/>
          <w:rtl/>
        </w:rPr>
        <w:t>امتزاز</w:t>
      </w:r>
      <w:r w:rsidRPr="007C3023">
        <w:rPr>
          <w:rFonts w:ascii="Simplified Arabic" w:hAnsi="Simplified Arabic" w:cs="Simplified Arabic"/>
          <w:color w:val="231F20"/>
          <w:sz w:val="20"/>
          <w:szCs w:val="20"/>
          <w:rtl/>
        </w:rPr>
        <w:t xml:space="preserve"> </w:t>
      </w:r>
      <w:r w:rsidRPr="007C3023">
        <w:rPr>
          <w:rFonts w:ascii="Simplified Arabic" w:hAnsi="Simplified Arabic" w:cs="Simplified Arabic"/>
          <w:color w:val="231F20"/>
          <w:sz w:val="20"/>
          <w:szCs w:val="20"/>
        </w:rPr>
        <w:t>30.11</w:t>
      </w:r>
      <w:r w:rsidRPr="007C3023">
        <w:rPr>
          <w:rFonts w:ascii="Simplified Arabic" w:hAnsi="Simplified Arabic" w:cs="Simplified Arabic"/>
          <w:color w:val="231F20"/>
          <w:sz w:val="20"/>
          <w:szCs w:val="20"/>
          <w:rtl/>
        </w:rPr>
        <w:t xml:space="preserve"> ملغ/غم باستخ</w:t>
      </w:r>
      <w:r w:rsidRPr="007C3023">
        <w:rPr>
          <w:rFonts w:ascii="Simplified Arabic" w:hAnsi="Simplified Arabic" w:cs="Simplified Arabic" w:hint="cs"/>
          <w:color w:val="231F20"/>
          <w:sz w:val="20"/>
          <w:szCs w:val="20"/>
          <w:rtl/>
        </w:rPr>
        <w:t>دام</w:t>
      </w:r>
      <w:r w:rsidRPr="007C3023">
        <w:rPr>
          <w:rFonts w:ascii="Simplified Arabic" w:hAnsi="Simplified Arabic" w:cs="Simplified Arabic"/>
          <w:color w:val="231F20"/>
          <w:sz w:val="20"/>
          <w:szCs w:val="20"/>
          <w:rtl/>
        </w:rPr>
        <w:t xml:space="preserve"> النشارة  و </w:t>
      </w:r>
      <w:r w:rsidRPr="007C3023">
        <w:rPr>
          <w:rFonts w:ascii="Simplified Arabic" w:hAnsi="Simplified Arabic" w:cs="Simplified Arabic"/>
          <w:color w:val="231F20"/>
          <w:sz w:val="20"/>
          <w:szCs w:val="20"/>
        </w:rPr>
        <w:t>39.09</w:t>
      </w:r>
      <w:r w:rsidRPr="007C3023">
        <w:rPr>
          <w:rFonts w:ascii="Simplified Arabic" w:hAnsi="Simplified Arabic" w:cs="Simplified Arabic"/>
          <w:color w:val="231F20"/>
          <w:sz w:val="20"/>
          <w:szCs w:val="20"/>
          <w:rtl/>
        </w:rPr>
        <w:t xml:space="preserve"> ملغ/غم </w:t>
      </w:r>
      <w:r w:rsidRPr="007C3023">
        <w:rPr>
          <w:rFonts w:ascii="Simplified Arabic" w:hAnsi="Simplified Arabic" w:cs="Simplified Arabic" w:hint="cs"/>
          <w:color w:val="231F20"/>
          <w:sz w:val="20"/>
          <w:szCs w:val="20"/>
          <w:rtl/>
        </w:rPr>
        <w:t>بإستعمال</w:t>
      </w:r>
      <w:r w:rsidRPr="007C3023">
        <w:rPr>
          <w:rFonts w:ascii="Simplified Arabic" w:hAnsi="Simplified Arabic" w:cs="Simplified Arabic"/>
          <w:color w:val="231F20"/>
          <w:sz w:val="20"/>
          <w:szCs w:val="20"/>
          <w:rtl/>
        </w:rPr>
        <w:t xml:space="preserve"> الكاربون المنشّطِ </w:t>
      </w:r>
      <w:r w:rsidRPr="007C3023">
        <w:rPr>
          <w:rFonts w:ascii="Simplified Arabic" w:hAnsi="Simplified Arabic" w:cs="Simplified Arabic" w:hint="cs"/>
          <w:color w:val="231F20"/>
          <w:sz w:val="20"/>
          <w:szCs w:val="20"/>
          <w:rtl/>
        </w:rPr>
        <w:t>مُمَثَّلةِ</w:t>
      </w:r>
      <w:r w:rsidRPr="007C3023">
        <w:rPr>
          <w:rFonts w:ascii="Simplified Arabic" w:hAnsi="Simplified Arabic" w:cs="Simplified Arabic"/>
          <w:color w:val="231F20"/>
          <w:sz w:val="20"/>
          <w:szCs w:val="20"/>
          <w:rtl/>
        </w:rPr>
        <w:t xml:space="preserve"> بنموذجِ </w:t>
      </w:r>
      <w:r w:rsidRPr="007C3023">
        <w:rPr>
          <w:rFonts w:ascii="Simplified Arabic" w:hAnsi="Simplified Arabic" w:cs="Simplified Arabic" w:hint="cs"/>
          <w:color w:val="231F20"/>
          <w:sz w:val="20"/>
          <w:szCs w:val="20"/>
          <w:rtl/>
        </w:rPr>
        <w:t>لانكماير</w:t>
      </w:r>
      <w:r w:rsidRPr="007C3023">
        <w:rPr>
          <w:rFonts w:ascii="Simplified Arabic" w:hAnsi="Simplified Arabic" w:cs="Simplified Arabic"/>
          <w:color w:val="231F20"/>
          <w:sz w:val="20"/>
          <w:szCs w:val="20"/>
          <w:rtl/>
        </w:rPr>
        <w:t xml:space="preserve"> </w:t>
      </w:r>
      <w:r w:rsidRPr="007C3023">
        <w:rPr>
          <w:rFonts w:ascii="Simplified Arabic" w:hAnsi="Simplified Arabic" w:cs="Simplified Arabic"/>
          <w:color w:val="231F20"/>
          <w:sz w:val="20"/>
          <w:szCs w:val="20"/>
        </w:rPr>
        <w:t>Langmuir</w:t>
      </w:r>
      <w:r w:rsidRPr="007C3023">
        <w:rPr>
          <w:rFonts w:ascii="Simplified Arabic" w:hAnsi="Simplified Arabic" w:cs="Simplified Arabic"/>
          <w:color w:val="231F20"/>
          <w:sz w:val="20"/>
          <w:szCs w:val="20"/>
          <w:rtl/>
        </w:rPr>
        <w:t xml:space="preserve">. </w:t>
      </w:r>
      <w:r w:rsidRPr="007C3023">
        <w:rPr>
          <w:rFonts w:ascii="Simplified Arabic" w:hAnsi="Simplified Arabic" w:cs="Simplified Arabic" w:hint="cs"/>
          <w:color w:val="231F20"/>
          <w:sz w:val="20"/>
          <w:szCs w:val="20"/>
          <w:rtl/>
        </w:rPr>
        <w:t>في</w:t>
      </w:r>
      <w:r w:rsidRPr="007C3023">
        <w:rPr>
          <w:rFonts w:ascii="Simplified Arabic" w:hAnsi="Simplified Arabic" w:cs="Simplified Arabic"/>
          <w:color w:val="231F20"/>
          <w:sz w:val="20"/>
          <w:szCs w:val="20"/>
          <w:rtl/>
        </w:rPr>
        <w:t xml:space="preserve"> تجاربِ </w:t>
      </w:r>
      <w:r w:rsidRPr="007C3023">
        <w:rPr>
          <w:rFonts w:ascii="Simplified Arabic" w:hAnsi="Simplified Arabic" w:cs="Simplified Arabic" w:hint="cs"/>
          <w:color w:val="231F20"/>
          <w:sz w:val="20"/>
          <w:szCs w:val="20"/>
          <w:rtl/>
        </w:rPr>
        <w:t>عمود</w:t>
      </w:r>
      <w:r w:rsidRPr="007C3023">
        <w:rPr>
          <w:rFonts w:ascii="Simplified Arabic" w:hAnsi="Simplified Arabic" w:cs="Simplified Arabic"/>
          <w:color w:val="231F20"/>
          <w:sz w:val="20"/>
          <w:szCs w:val="20"/>
          <w:rtl/>
        </w:rPr>
        <w:t xml:space="preserve"> الامتزاز ذات النمط المستمر للمثلين الازرق عل</w:t>
      </w:r>
      <w:r w:rsidRPr="007C3023">
        <w:rPr>
          <w:rFonts w:ascii="Simplified Arabic" w:hAnsi="Simplified Arabic" w:cs="Simplified Arabic" w:hint="cs"/>
          <w:color w:val="231F20"/>
          <w:sz w:val="20"/>
          <w:szCs w:val="20"/>
          <w:rtl/>
        </w:rPr>
        <w:t>ى</w:t>
      </w:r>
      <w:r w:rsidRPr="007C3023">
        <w:rPr>
          <w:rFonts w:ascii="Simplified Arabic" w:hAnsi="Simplified Arabic" w:cs="Simplified Arabic"/>
          <w:color w:val="231F20"/>
          <w:sz w:val="20"/>
          <w:szCs w:val="20"/>
          <w:rtl/>
        </w:rPr>
        <w:t xml:space="preserve"> نشارةِ الخشب </w:t>
      </w:r>
      <w:r w:rsidRPr="007C3023">
        <w:rPr>
          <w:rFonts w:ascii="Simplified Arabic" w:hAnsi="Simplified Arabic" w:cs="Simplified Arabic" w:hint="cs"/>
          <w:color w:val="231F20"/>
          <w:sz w:val="20"/>
          <w:szCs w:val="20"/>
          <w:rtl/>
        </w:rPr>
        <w:t>تحت</w:t>
      </w:r>
      <w:r w:rsidRPr="007C3023">
        <w:rPr>
          <w:rFonts w:ascii="Simplified Arabic" w:hAnsi="Simplified Arabic" w:cs="Simplified Arabic"/>
          <w:color w:val="231F20"/>
          <w:sz w:val="20"/>
          <w:szCs w:val="20"/>
          <w:rtl/>
        </w:rPr>
        <w:t xml:space="preserve"> ظ</w:t>
      </w:r>
      <w:r w:rsidRPr="007C3023">
        <w:rPr>
          <w:rFonts w:ascii="Simplified Arabic" w:hAnsi="Simplified Arabic" w:cs="Simplified Arabic" w:hint="cs"/>
          <w:color w:val="231F20"/>
          <w:sz w:val="20"/>
          <w:szCs w:val="20"/>
          <w:rtl/>
        </w:rPr>
        <w:t>روف</w:t>
      </w:r>
      <w:r w:rsidRPr="007C3023">
        <w:rPr>
          <w:rFonts w:ascii="Simplified Arabic" w:hAnsi="Simplified Arabic" w:cs="Simplified Arabic"/>
          <w:color w:val="231F20"/>
          <w:sz w:val="20"/>
          <w:szCs w:val="20"/>
          <w:rtl/>
        </w:rPr>
        <w:t xml:space="preserve"> مختلفة من عمق طبقة المادة المازة</w:t>
      </w:r>
      <w:r w:rsidRPr="007C3023">
        <w:rPr>
          <w:rFonts w:ascii="Simplified Arabic" w:hAnsi="Simplified Arabic" w:cs="Simplified Arabic" w:hint="cs"/>
          <w:color w:val="231F20"/>
          <w:sz w:val="20"/>
          <w:szCs w:val="20"/>
          <w:rtl/>
        </w:rPr>
        <w:t>،</w:t>
      </w:r>
      <w:r w:rsidRPr="007C3023">
        <w:rPr>
          <w:rFonts w:ascii="Simplified Arabic" w:hAnsi="Simplified Arabic" w:cs="Simplified Arabic"/>
          <w:color w:val="231F20"/>
          <w:sz w:val="20"/>
          <w:szCs w:val="20"/>
          <w:rtl/>
        </w:rPr>
        <w:t xml:space="preserve"> معدل الجريان و التركيز الابتدائي لمحلول الصبغة </w:t>
      </w:r>
      <w:r w:rsidRPr="007C3023">
        <w:rPr>
          <w:rFonts w:ascii="Simplified Arabic" w:hAnsi="Simplified Arabic" w:cs="Simplified Arabic" w:hint="cs"/>
          <w:color w:val="231F20"/>
          <w:sz w:val="20"/>
          <w:szCs w:val="20"/>
          <w:rtl/>
        </w:rPr>
        <w:t>تم</w:t>
      </w:r>
      <w:r w:rsidRPr="007C3023">
        <w:rPr>
          <w:rFonts w:ascii="Simplified Arabic" w:hAnsi="Simplified Arabic" w:cs="Simplified Arabic"/>
          <w:color w:val="231F20"/>
          <w:sz w:val="20"/>
          <w:szCs w:val="20"/>
          <w:rtl/>
        </w:rPr>
        <w:t xml:space="preserve"> الحصول على </w:t>
      </w:r>
      <w:r w:rsidRPr="007C3023">
        <w:rPr>
          <w:rFonts w:ascii="Simplified Arabic" w:hAnsi="Simplified Arabic" w:cs="Simplified Arabic" w:hint="cs"/>
          <w:color w:val="231F20"/>
          <w:sz w:val="20"/>
          <w:szCs w:val="20"/>
          <w:rtl/>
        </w:rPr>
        <w:t>وقت</w:t>
      </w:r>
      <w:r w:rsidRPr="007C3023">
        <w:rPr>
          <w:rFonts w:ascii="Simplified Arabic" w:hAnsi="Simplified Arabic" w:cs="Simplified Arabic"/>
          <w:color w:val="231F20"/>
          <w:sz w:val="20"/>
          <w:szCs w:val="20"/>
          <w:rtl/>
        </w:rPr>
        <w:t xml:space="preserve"> التشغيل الأعلى </w:t>
      </w:r>
      <w:r w:rsidRPr="007C3023">
        <w:rPr>
          <w:rFonts w:ascii="Simplified Arabic" w:hAnsi="Simplified Arabic" w:cs="Simplified Arabic"/>
          <w:color w:val="231F20"/>
          <w:sz w:val="20"/>
          <w:szCs w:val="20"/>
        </w:rPr>
        <w:t>1200</w:t>
      </w:r>
      <w:r w:rsidRPr="007C3023">
        <w:rPr>
          <w:rFonts w:ascii="Simplified Arabic" w:hAnsi="Simplified Arabic" w:cs="Simplified Arabic"/>
          <w:color w:val="231F20"/>
          <w:sz w:val="20"/>
          <w:szCs w:val="20"/>
          <w:rtl/>
        </w:rPr>
        <w:t xml:space="preserve"> </w:t>
      </w:r>
      <w:r w:rsidRPr="007C3023">
        <w:rPr>
          <w:rFonts w:ascii="Simplified Arabic" w:hAnsi="Simplified Arabic" w:cs="Simplified Arabic" w:hint="cs"/>
          <w:color w:val="231F20"/>
          <w:sz w:val="20"/>
          <w:szCs w:val="20"/>
          <w:rtl/>
        </w:rPr>
        <w:t>دقيقة</w:t>
      </w:r>
      <w:r w:rsidRPr="007C3023">
        <w:rPr>
          <w:rFonts w:ascii="Simplified Arabic" w:hAnsi="Simplified Arabic" w:cs="Simplified Arabic"/>
          <w:color w:val="231F20"/>
          <w:sz w:val="20"/>
          <w:szCs w:val="20"/>
          <w:rtl/>
        </w:rPr>
        <w:t xml:space="preserve"> </w:t>
      </w:r>
      <w:r w:rsidRPr="007C3023">
        <w:rPr>
          <w:rFonts w:ascii="Simplified Arabic" w:hAnsi="Simplified Arabic" w:cs="Simplified Arabic" w:hint="cs"/>
          <w:color w:val="231F20"/>
          <w:sz w:val="20"/>
          <w:szCs w:val="20"/>
          <w:rtl/>
        </w:rPr>
        <w:t>بإستعمال</w:t>
      </w:r>
      <w:r w:rsidRPr="007C3023">
        <w:rPr>
          <w:rFonts w:ascii="Simplified Arabic" w:hAnsi="Simplified Arabic" w:cs="Simplified Arabic"/>
          <w:color w:val="231F20"/>
          <w:sz w:val="20"/>
          <w:szCs w:val="20"/>
          <w:rtl/>
        </w:rPr>
        <w:t xml:space="preserve"> </w:t>
      </w:r>
      <w:r w:rsidRPr="007C3023">
        <w:rPr>
          <w:rFonts w:ascii="Simplified Arabic" w:hAnsi="Simplified Arabic" w:cs="Simplified Arabic"/>
          <w:color w:val="231F20"/>
          <w:sz w:val="20"/>
          <w:szCs w:val="20"/>
        </w:rPr>
        <w:t>50</w:t>
      </w:r>
      <w:r w:rsidRPr="007C3023">
        <w:rPr>
          <w:rFonts w:ascii="Simplified Arabic" w:hAnsi="Simplified Arabic" w:cs="Simplified Arabic"/>
          <w:color w:val="231F20"/>
          <w:sz w:val="20"/>
          <w:szCs w:val="20"/>
          <w:rtl/>
        </w:rPr>
        <w:t xml:space="preserve"> </w:t>
      </w:r>
      <w:r w:rsidRPr="007C3023">
        <w:rPr>
          <w:rFonts w:ascii="Simplified Arabic" w:hAnsi="Simplified Arabic" w:cs="Simplified Arabic" w:hint="cs"/>
          <w:color w:val="231F20"/>
          <w:sz w:val="20"/>
          <w:szCs w:val="20"/>
          <w:rtl/>
        </w:rPr>
        <w:t>ملغ</w:t>
      </w:r>
      <w:r w:rsidRPr="007C3023">
        <w:rPr>
          <w:rFonts w:ascii="Simplified Arabic" w:hAnsi="Simplified Arabic" w:cs="Simplified Arabic"/>
          <w:color w:val="231F20"/>
          <w:sz w:val="20"/>
          <w:szCs w:val="20"/>
          <w:rtl/>
        </w:rPr>
        <w:t>/لتر</w:t>
      </w:r>
      <w:r w:rsidRPr="007C3023">
        <w:rPr>
          <w:rFonts w:ascii="Simplified Arabic" w:hAnsi="Simplified Arabic" w:cs="Simplified Arabic"/>
          <w:color w:val="231F20"/>
          <w:sz w:val="20"/>
          <w:szCs w:val="20"/>
        </w:rPr>
        <w:t xml:space="preserve"> </w:t>
      </w:r>
      <w:r w:rsidRPr="007C3023">
        <w:rPr>
          <w:rFonts w:ascii="Simplified Arabic" w:hAnsi="Simplified Arabic" w:cs="Simplified Arabic"/>
          <w:color w:val="231F20"/>
          <w:sz w:val="20"/>
          <w:szCs w:val="20"/>
          <w:rtl/>
        </w:rPr>
        <w:t xml:space="preserve"> تركيز صبغِ</w:t>
      </w:r>
      <w:r w:rsidRPr="007C3023">
        <w:rPr>
          <w:rFonts w:ascii="Simplified Arabic" w:hAnsi="Simplified Arabic" w:cs="Simplified Arabic" w:hint="cs"/>
          <w:color w:val="231F20"/>
          <w:sz w:val="20"/>
          <w:szCs w:val="20"/>
          <w:rtl/>
        </w:rPr>
        <w:t>ة</w:t>
      </w:r>
      <w:r w:rsidRPr="007C3023">
        <w:rPr>
          <w:rFonts w:ascii="Simplified Arabic" w:hAnsi="Simplified Arabic" w:cs="Simplified Arabic"/>
          <w:color w:val="231F20"/>
          <w:sz w:val="20"/>
          <w:szCs w:val="20"/>
          <w:rtl/>
        </w:rPr>
        <w:t xml:space="preserve"> أوليِ، </w:t>
      </w:r>
      <w:smartTag w:uri="urn:schemas-microsoft-com:office:smarttags" w:element="State">
        <w:r w:rsidRPr="007C3023">
          <w:rPr>
            <w:rFonts w:ascii="Simplified Arabic" w:hAnsi="Simplified Arabic" w:cs="Simplified Arabic"/>
            <w:color w:val="231F20"/>
            <w:sz w:val="20"/>
            <w:szCs w:val="20"/>
          </w:rPr>
          <w:t>20</w:t>
        </w:r>
        <w:r w:rsidRPr="007C3023">
          <w:rPr>
            <w:rFonts w:ascii="Simplified Arabic" w:hAnsi="Simplified Arabic" w:cs="Simplified Arabic"/>
            <w:color w:val="231F20"/>
            <w:sz w:val="20"/>
            <w:szCs w:val="20"/>
            <w:rtl/>
          </w:rPr>
          <w:t xml:space="preserve"> سنتيمتر</w:t>
        </w:r>
      </w:smartTag>
      <w:r w:rsidRPr="007C3023">
        <w:rPr>
          <w:rFonts w:ascii="Simplified Arabic" w:hAnsi="Simplified Arabic" w:cs="Simplified Arabic"/>
          <w:color w:val="231F20"/>
          <w:sz w:val="20"/>
          <w:szCs w:val="20"/>
          <w:rtl/>
        </w:rPr>
        <w:t xml:space="preserve"> إرتف</w:t>
      </w:r>
      <w:r w:rsidRPr="007C3023">
        <w:rPr>
          <w:rFonts w:ascii="Simplified Arabic" w:hAnsi="Simplified Arabic" w:cs="Simplified Arabic" w:hint="cs"/>
          <w:color w:val="231F20"/>
          <w:sz w:val="20"/>
          <w:szCs w:val="20"/>
          <w:rtl/>
        </w:rPr>
        <w:t>اعِ</w:t>
      </w:r>
      <w:r w:rsidRPr="007C3023">
        <w:rPr>
          <w:rFonts w:ascii="Simplified Arabic" w:hAnsi="Simplified Arabic" w:cs="Simplified Arabic"/>
          <w:color w:val="231F20"/>
          <w:sz w:val="20"/>
          <w:szCs w:val="20"/>
          <w:rtl/>
        </w:rPr>
        <w:t xml:space="preserve"> </w:t>
      </w:r>
      <w:r w:rsidRPr="007C3023">
        <w:rPr>
          <w:rFonts w:ascii="Simplified Arabic" w:hAnsi="Simplified Arabic" w:cs="Simplified Arabic" w:hint="cs"/>
          <w:color w:val="231F20"/>
          <w:sz w:val="20"/>
          <w:szCs w:val="20"/>
          <w:rtl/>
        </w:rPr>
        <w:t>النشارة</w:t>
      </w:r>
      <w:r w:rsidRPr="007C3023">
        <w:rPr>
          <w:rFonts w:ascii="Simplified Arabic" w:hAnsi="Simplified Arabic" w:cs="Simplified Arabic"/>
          <w:color w:val="231F20"/>
          <w:sz w:val="20"/>
          <w:szCs w:val="20"/>
          <w:rtl/>
        </w:rPr>
        <w:t xml:space="preserve"> في العمود , اس هايدروجيني </w:t>
      </w:r>
      <w:r w:rsidRPr="007C3023">
        <w:rPr>
          <w:rFonts w:ascii="Simplified Arabic" w:hAnsi="Simplified Arabic" w:cs="Simplified Arabic"/>
          <w:color w:val="231F20"/>
          <w:sz w:val="20"/>
          <w:szCs w:val="20"/>
        </w:rPr>
        <w:t>5</w:t>
      </w:r>
      <w:r w:rsidRPr="007C3023">
        <w:rPr>
          <w:rFonts w:ascii="Simplified Arabic" w:hAnsi="Simplified Arabic" w:cs="Simplified Arabic" w:hint="cs"/>
          <w:color w:val="231F20"/>
          <w:sz w:val="20"/>
          <w:szCs w:val="20"/>
          <w:rtl/>
        </w:rPr>
        <w:t>،</w:t>
      </w:r>
      <w:r w:rsidRPr="007C3023">
        <w:rPr>
          <w:rFonts w:ascii="Simplified Arabic" w:hAnsi="Simplified Arabic" w:cs="Simplified Arabic"/>
          <w:color w:val="231F20"/>
          <w:sz w:val="20"/>
          <w:szCs w:val="20"/>
          <w:rtl/>
        </w:rPr>
        <w:t xml:space="preserve"> و معدل جريان </w:t>
      </w:r>
      <w:r w:rsidRPr="007C3023">
        <w:rPr>
          <w:rFonts w:ascii="Simplified Arabic" w:hAnsi="Simplified Arabic" w:cs="Simplified Arabic"/>
          <w:color w:val="231F20"/>
          <w:sz w:val="20"/>
          <w:szCs w:val="20"/>
        </w:rPr>
        <w:t>3.33*10</w:t>
      </w:r>
      <w:r w:rsidRPr="007C3023">
        <w:rPr>
          <w:rFonts w:ascii="Simplified Arabic" w:hAnsi="Simplified Arabic" w:cs="Simplified Arabic"/>
          <w:color w:val="231F20"/>
          <w:sz w:val="20"/>
          <w:szCs w:val="20"/>
          <w:vertAlign w:val="superscript"/>
        </w:rPr>
        <w:t>-6</w:t>
      </w:r>
      <w:r w:rsidRPr="007C3023">
        <w:rPr>
          <w:rFonts w:ascii="Simplified Arabic" w:hAnsi="Simplified Arabic" w:cs="Simplified Arabic"/>
          <w:color w:val="231F20"/>
          <w:sz w:val="20"/>
          <w:szCs w:val="20"/>
          <w:rtl/>
        </w:rPr>
        <w:t xml:space="preserve"> </w:t>
      </w:r>
      <w:r w:rsidRPr="007C3023">
        <w:rPr>
          <w:rFonts w:ascii="Simplified Arabic" w:hAnsi="Simplified Arabic" w:cs="Simplified Arabic" w:hint="cs"/>
          <w:color w:val="231F20"/>
          <w:sz w:val="20"/>
          <w:szCs w:val="20"/>
          <w:rtl/>
        </w:rPr>
        <w:t>م</w:t>
      </w:r>
      <w:r w:rsidRPr="007C3023">
        <w:rPr>
          <w:rFonts w:ascii="Simplified Arabic" w:hAnsi="Simplified Arabic" w:cs="Simplified Arabic"/>
          <w:color w:val="231F20"/>
          <w:sz w:val="20"/>
          <w:szCs w:val="20"/>
          <w:vertAlign w:val="superscript"/>
          <w:rtl/>
        </w:rPr>
        <w:t>3</w:t>
      </w:r>
      <w:r w:rsidRPr="007C3023">
        <w:rPr>
          <w:rFonts w:ascii="Simplified Arabic" w:hAnsi="Simplified Arabic" w:cs="Simplified Arabic"/>
          <w:color w:val="231F20"/>
          <w:sz w:val="20"/>
          <w:szCs w:val="20"/>
        </w:rPr>
        <w:t xml:space="preserve"> </w:t>
      </w:r>
      <w:r w:rsidRPr="007C3023">
        <w:rPr>
          <w:rFonts w:ascii="Simplified Arabic" w:hAnsi="Simplified Arabic" w:cs="Simplified Arabic"/>
          <w:color w:val="231F20"/>
          <w:sz w:val="20"/>
          <w:szCs w:val="20"/>
          <w:rtl/>
        </w:rPr>
        <w:t>/الثانية.</w:t>
      </w:r>
      <w:r w:rsidRPr="007C3023">
        <w:rPr>
          <w:rFonts w:ascii="Simplified Arabic" w:hAnsi="Simplified Arabic" w:cs="Simplified Arabic"/>
          <w:color w:val="231F20"/>
          <w:sz w:val="20"/>
          <w:szCs w:val="20"/>
          <w:rtl/>
        </w:rPr>
        <w:tab/>
      </w:r>
    </w:p>
    <w:p w:rsidR="00E070B8" w:rsidRPr="006C7620" w:rsidRDefault="00E070B8" w:rsidP="006C7620">
      <w:pPr>
        <w:bidi/>
        <w:spacing w:after="0" w:line="240" w:lineRule="auto"/>
        <w:jc w:val="both"/>
        <w:rPr>
          <w:rFonts w:ascii="Simplified Arabic" w:hAnsi="Simplified Arabic" w:cs="Simplified Arabic"/>
          <w:sz w:val="20"/>
          <w:szCs w:val="20"/>
          <w:rtl/>
          <w:lang w:bidi="ar-IQ"/>
        </w:rPr>
      </w:pPr>
      <w:r>
        <w:rPr>
          <w:rFonts w:ascii="Simplified Arabic" w:hAnsi="Simplified Arabic" w:cs="Simplified Arabic" w:hint="cs"/>
          <w:b/>
          <w:bCs/>
          <w:color w:val="231F20"/>
          <w:sz w:val="20"/>
          <w:szCs w:val="20"/>
          <w:rtl/>
          <w:lang w:bidi="ar-IQ"/>
        </w:rPr>
        <w:t>الكلمات</w:t>
      </w:r>
      <w:r>
        <w:rPr>
          <w:rFonts w:ascii="Simplified Arabic" w:hAnsi="Simplified Arabic" w:cs="Simplified Arabic"/>
          <w:b/>
          <w:bCs/>
          <w:color w:val="231F20"/>
          <w:sz w:val="20"/>
          <w:szCs w:val="20"/>
          <w:rtl/>
          <w:lang w:bidi="ar-IQ"/>
        </w:rPr>
        <w:t xml:space="preserve"> المفتاحية:</w:t>
      </w:r>
      <w:r w:rsidRPr="006C7620">
        <w:rPr>
          <w:rtl/>
        </w:rPr>
        <w:t xml:space="preserve"> </w:t>
      </w:r>
      <w:r>
        <w:rPr>
          <w:rStyle w:val="hps"/>
          <w:rFonts w:cs="Arial" w:hint="cs"/>
          <w:rtl/>
        </w:rPr>
        <w:t>الامتزاز</w:t>
      </w:r>
      <w:r>
        <w:rPr>
          <w:rFonts w:hint="cs"/>
          <w:rtl/>
        </w:rPr>
        <w:t>؛</w:t>
      </w:r>
      <w:r>
        <w:t xml:space="preserve"> </w:t>
      </w:r>
      <w:r>
        <w:rPr>
          <w:rStyle w:val="hps"/>
          <w:rFonts w:cs="Arial" w:hint="cs"/>
          <w:rtl/>
        </w:rPr>
        <w:t>نشارة</w:t>
      </w:r>
      <w:r>
        <w:rPr>
          <w:rStyle w:val="hps"/>
          <w:rFonts w:cs="Arial"/>
          <w:rtl/>
        </w:rPr>
        <w:t xml:space="preserve"> </w:t>
      </w:r>
      <w:r>
        <w:rPr>
          <w:rStyle w:val="hps"/>
          <w:rFonts w:cs="Arial" w:hint="cs"/>
          <w:rtl/>
        </w:rPr>
        <w:t>الخشب</w:t>
      </w:r>
      <w:r>
        <w:rPr>
          <w:rFonts w:hint="cs"/>
          <w:rtl/>
        </w:rPr>
        <w:t>؛</w:t>
      </w:r>
      <w:r>
        <w:t xml:space="preserve"> </w:t>
      </w:r>
      <w:r>
        <w:rPr>
          <w:rStyle w:val="hps"/>
          <w:rFonts w:cs="Arial" w:hint="cs"/>
          <w:rtl/>
        </w:rPr>
        <w:t>الميثيلين</w:t>
      </w:r>
      <w:r>
        <w:t xml:space="preserve"> </w:t>
      </w:r>
      <w:r>
        <w:rPr>
          <w:rStyle w:val="hps"/>
          <w:rFonts w:cs="Arial" w:hint="cs"/>
          <w:rtl/>
        </w:rPr>
        <w:t>الأزرق؛</w:t>
      </w:r>
      <w:r>
        <w:t xml:space="preserve"> </w:t>
      </w:r>
      <w:r>
        <w:rPr>
          <w:rStyle w:val="hps"/>
          <w:rFonts w:cs="Arial" w:hint="cs"/>
          <w:rtl/>
        </w:rPr>
        <w:t>التوازن</w:t>
      </w:r>
      <w:r>
        <w:rPr>
          <w:rFonts w:hint="cs"/>
          <w:rtl/>
        </w:rPr>
        <w:t>؛</w:t>
      </w:r>
      <w:r>
        <w:t xml:space="preserve"> </w:t>
      </w:r>
      <w:r>
        <w:rPr>
          <w:rStyle w:val="hps"/>
          <w:rFonts w:cs="Arial" w:hint="cs"/>
          <w:rtl/>
        </w:rPr>
        <w:t>سرير</w:t>
      </w:r>
      <w:r>
        <w:t xml:space="preserve"> </w:t>
      </w:r>
      <w:r>
        <w:rPr>
          <w:rStyle w:val="hps"/>
          <w:rFonts w:cs="Arial" w:hint="cs"/>
          <w:rtl/>
        </w:rPr>
        <w:t>ثابت</w:t>
      </w:r>
    </w:p>
    <w:p w:rsidR="00E070B8" w:rsidRPr="00703B9E" w:rsidRDefault="00E070B8" w:rsidP="007C3023">
      <w:pPr>
        <w:spacing w:after="0" w:line="240" w:lineRule="auto"/>
        <w:rPr>
          <w:rFonts w:ascii="Times New Roman" w:hAnsi="Times New Roman" w:cs="Times New Roman"/>
          <w:b/>
          <w:bCs/>
          <w:sz w:val="28"/>
          <w:szCs w:val="28"/>
        </w:rPr>
      </w:pPr>
      <w:r w:rsidRPr="00703B9E">
        <w:rPr>
          <w:rFonts w:ascii="Times New Roman" w:hAnsi="Times New Roman" w:cs="Times New Roman"/>
          <w:b/>
          <w:bCs/>
          <w:sz w:val="28"/>
          <w:szCs w:val="28"/>
        </w:rPr>
        <w:t>1.Introduction</w:t>
      </w:r>
    </w:p>
    <w:p w:rsidR="00E070B8" w:rsidRPr="00111268" w:rsidRDefault="00E070B8" w:rsidP="007C3023">
      <w:pPr>
        <w:spacing w:after="0" w:line="240" w:lineRule="auto"/>
        <w:ind w:firstLine="720"/>
        <w:jc w:val="lowKashida"/>
        <w:rPr>
          <w:rFonts w:ascii="Times New Roman" w:hAnsi="Times New Roman" w:cs="Times New Roman"/>
          <w:sz w:val="24"/>
          <w:szCs w:val="24"/>
        </w:rPr>
      </w:pPr>
      <w:r w:rsidRPr="00111268">
        <w:rPr>
          <w:rFonts w:ascii="Times New Roman" w:hAnsi="Times New Roman" w:cs="Times New Roman"/>
          <w:sz w:val="24"/>
          <w:szCs w:val="24"/>
        </w:rPr>
        <w:t xml:space="preserve">Dyes and pigments are highly visible material. Thus, even minor release into the environment may cause the appearance of color. Thus, there is a requirement on industry to minimize environmental release of color, even in cases where a small but visible release might be considered as toxicologically rather innocuous </w:t>
      </w:r>
      <w:r w:rsidRPr="00111268">
        <w:rPr>
          <w:rFonts w:ascii="Times New Roman" w:hAnsi="Times New Roman" w:cs="Times New Roman"/>
          <w:b/>
          <w:bCs/>
          <w:sz w:val="24"/>
          <w:szCs w:val="24"/>
        </w:rPr>
        <w:t>(Masitah, 2008).</w:t>
      </w:r>
    </w:p>
    <w:p w:rsidR="00E070B8" w:rsidRPr="00703B9E" w:rsidRDefault="00E070B8" w:rsidP="007C3023">
      <w:pPr>
        <w:spacing w:after="0" w:line="240" w:lineRule="auto"/>
        <w:ind w:firstLine="720"/>
        <w:jc w:val="both"/>
        <w:rPr>
          <w:rFonts w:ascii="Times New Roman" w:hAnsi="Times New Roman" w:cs="Times New Roman"/>
          <w:b/>
          <w:bCs/>
          <w:sz w:val="24"/>
          <w:szCs w:val="24"/>
        </w:rPr>
      </w:pPr>
      <w:r w:rsidRPr="00703B9E">
        <w:rPr>
          <w:rFonts w:ascii="Times New Roman" w:hAnsi="Times New Roman" w:cs="Times New Roman"/>
          <w:sz w:val="24"/>
          <w:szCs w:val="24"/>
        </w:rPr>
        <w:t xml:space="preserve">Dyes usually have a synthetic origin and complex molecular structure, which make them more stable and more difficult to biodegrade. The choice of methylene blue as adsorbate is due to its known strong adsorption onto solids </w:t>
      </w:r>
      <w:r w:rsidRPr="00703B9E">
        <w:rPr>
          <w:rFonts w:ascii="Times New Roman" w:hAnsi="Times New Roman" w:cs="Times New Roman"/>
          <w:b/>
          <w:bCs/>
          <w:sz w:val="24"/>
          <w:szCs w:val="24"/>
        </w:rPr>
        <w:t>(Özer and Dursun, 2007).</w:t>
      </w:r>
    </w:p>
    <w:p w:rsidR="00E070B8" w:rsidRPr="00703B9E" w:rsidRDefault="00E070B8" w:rsidP="007C3023">
      <w:pPr>
        <w:autoSpaceDE w:val="0"/>
        <w:autoSpaceDN w:val="0"/>
        <w:adjustRightInd w:val="0"/>
        <w:spacing w:after="0" w:line="240" w:lineRule="auto"/>
        <w:ind w:firstLine="720"/>
        <w:jc w:val="lowKashida"/>
        <w:rPr>
          <w:rFonts w:ascii="Times New Roman" w:hAnsi="Times New Roman" w:cs="Times New Roman"/>
          <w:sz w:val="24"/>
          <w:szCs w:val="24"/>
        </w:rPr>
      </w:pPr>
      <w:r w:rsidRPr="00111268">
        <w:rPr>
          <w:rFonts w:ascii="Times New Roman" w:hAnsi="Times New Roman" w:cs="Times New Roman"/>
          <w:sz w:val="24"/>
          <w:szCs w:val="24"/>
        </w:rPr>
        <w:t xml:space="preserve">MB can cause eye burns, and if swallowed, it causes irritation to the gastrointestinal tract with symptoms of nausea, vomiting and diarrhea. It may also cause methemoglobinemia, cyanosis, convulsions and dyspnea if inhaled </w:t>
      </w:r>
      <w:r w:rsidRPr="00703B9E">
        <w:rPr>
          <w:rFonts w:ascii="Times New Roman" w:hAnsi="Times New Roman" w:cs="Times New Roman"/>
          <w:b/>
          <w:bCs/>
          <w:sz w:val="24"/>
          <w:szCs w:val="24"/>
        </w:rPr>
        <w:t>(Tan et. al., 2008)</w:t>
      </w:r>
      <w:r w:rsidRPr="00703B9E">
        <w:rPr>
          <w:rFonts w:ascii="Times New Roman" w:hAnsi="Times New Roman" w:cs="Times New Roman"/>
          <w:sz w:val="24"/>
          <w:szCs w:val="24"/>
        </w:rPr>
        <w:t>.</w:t>
      </w:r>
    </w:p>
    <w:p w:rsidR="00E070B8" w:rsidRPr="0032314F" w:rsidRDefault="00E070B8" w:rsidP="007C3023">
      <w:pPr>
        <w:autoSpaceDE w:val="0"/>
        <w:autoSpaceDN w:val="0"/>
        <w:adjustRightInd w:val="0"/>
        <w:spacing w:after="0" w:line="240" w:lineRule="auto"/>
        <w:jc w:val="both"/>
        <w:rPr>
          <w:rFonts w:ascii="Times New Roman" w:hAnsi="Times New Roman" w:cs="Times New Roman"/>
          <w:sz w:val="24"/>
          <w:szCs w:val="24"/>
        </w:rPr>
      </w:pPr>
      <w:r w:rsidRPr="00111268">
        <w:rPr>
          <w:rFonts w:ascii="Times New Roman" w:hAnsi="Times New Roman" w:cs="Times New Roman"/>
          <w:sz w:val="24"/>
          <w:szCs w:val="24"/>
        </w:rPr>
        <w:t xml:space="preserve"> </w:t>
      </w:r>
      <w:r>
        <w:rPr>
          <w:rFonts w:ascii="Times New Roman" w:hAnsi="Times New Roman" w:cs="Times New Roman"/>
          <w:sz w:val="24"/>
          <w:szCs w:val="24"/>
        </w:rPr>
        <w:tab/>
      </w:r>
      <w:r w:rsidRPr="0032314F">
        <w:rPr>
          <w:rFonts w:ascii="Times New Roman" w:hAnsi="Times New Roman" w:cs="Times New Roman"/>
          <w:sz w:val="24"/>
          <w:szCs w:val="24"/>
        </w:rPr>
        <w:t>Most conventional methods used in waste water treatment such</w:t>
      </w:r>
      <w:r>
        <w:rPr>
          <w:rFonts w:ascii="Times New Roman" w:hAnsi="Times New Roman" w:cs="Times New Roman"/>
          <w:sz w:val="24"/>
          <w:szCs w:val="24"/>
        </w:rPr>
        <w:t xml:space="preserve"> </w:t>
      </w:r>
      <w:r w:rsidRPr="0032314F">
        <w:rPr>
          <w:rFonts w:ascii="Times New Roman" w:hAnsi="Times New Roman" w:cs="Times New Roman"/>
          <w:sz w:val="24"/>
          <w:szCs w:val="24"/>
        </w:rPr>
        <w:t>as ion exchange, ultrafilteration, chemical precipitation etc are very expensive to perform, therefore, cheap</w:t>
      </w:r>
      <w:r>
        <w:rPr>
          <w:rFonts w:ascii="Times New Roman" w:hAnsi="Times New Roman" w:cs="Times New Roman"/>
          <w:sz w:val="24"/>
          <w:szCs w:val="24"/>
        </w:rPr>
        <w:t>.</w:t>
      </w:r>
    </w:p>
    <w:p w:rsidR="00E070B8" w:rsidRPr="0032314F" w:rsidRDefault="00E070B8" w:rsidP="007C3023">
      <w:pPr>
        <w:autoSpaceDE w:val="0"/>
        <w:autoSpaceDN w:val="0"/>
        <w:adjustRightInd w:val="0"/>
        <w:spacing w:after="0" w:line="240" w:lineRule="auto"/>
        <w:jc w:val="both"/>
        <w:rPr>
          <w:rFonts w:ascii="Times New Roman" w:hAnsi="Times New Roman" w:cs="Times New Roman"/>
          <w:sz w:val="24"/>
          <w:szCs w:val="24"/>
        </w:rPr>
      </w:pPr>
      <w:r w:rsidRPr="0032314F">
        <w:rPr>
          <w:rFonts w:ascii="Times New Roman" w:hAnsi="Times New Roman" w:cs="Times New Roman"/>
          <w:sz w:val="24"/>
          <w:szCs w:val="24"/>
        </w:rPr>
        <w:t xml:space="preserve">methods for waste water treatment is being sought for. </w:t>
      </w:r>
      <w:r>
        <w:rPr>
          <w:rFonts w:ascii="Times New Roman" w:hAnsi="Times New Roman" w:cs="Times New Roman"/>
          <w:sz w:val="24"/>
          <w:szCs w:val="24"/>
        </w:rPr>
        <w:t>The</w:t>
      </w:r>
      <w:r w:rsidRPr="0032314F">
        <w:rPr>
          <w:rFonts w:ascii="Times New Roman" w:hAnsi="Times New Roman" w:cs="Times New Roman"/>
          <w:sz w:val="24"/>
          <w:szCs w:val="24"/>
        </w:rPr>
        <w:t xml:space="preserve"> use of non- conventional</w:t>
      </w:r>
      <w:r>
        <w:rPr>
          <w:rFonts w:ascii="Times New Roman" w:hAnsi="Times New Roman" w:cs="Times New Roman"/>
          <w:sz w:val="24"/>
          <w:szCs w:val="24"/>
        </w:rPr>
        <w:t xml:space="preserve"> </w:t>
      </w:r>
      <w:r w:rsidRPr="0032314F">
        <w:rPr>
          <w:rFonts w:ascii="Times New Roman" w:hAnsi="Times New Roman" w:cs="Times New Roman"/>
          <w:sz w:val="24"/>
          <w:szCs w:val="24"/>
        </w:rPr>
        <w:t>agricultural by-product which are composed mainly of cellulose in the adsorptive treatment of waste</w:t>
      </w:r>
      <w:r>
        <w:rPr>
          <w:rFonts w:ascii="Times New Roman" w:hAnsi="Times New Roman" w:cs="Times New Roman"/>
          <w:sz w:val="24"/>
          <w:szCs w:val="24"/>
        </w:rPr>
        <w:t xml:space="preserve"> </w:t>
      </w:r>
      <w:r w:rsidRPr="0032314F">
        <w:rPr>
          <w:rFonts w:ascii="Times New Roman" w:hAnsi="Times New Roman" w:cs="Times New Roman"/>
          <w:sz w:val="24"/>
          <w:szCs w:val="24"/>
        </w:rPr>
        <w:t>waters is going on</w:t>
      </w:r>
      <w:r>
        <w:rPr>
          <w:rFonts w:ascii="Times New Roman" w:hAnsi="Times New Roman" w:cs="Times New Roman"/>
          <w:sz w:val="24"/>
          <w:szCs w:val="24"/>
        </w:rPr>
        <w:t xml:space="preserve"> (</w:t>
      </w:r>
      <w:r>
        <w:rPr>
          <w:rFonts w:ascii="Times New Roman" w:hAnsi="Times New Roman" w:cs="Times New Roman"/>
          <w:b/>
          <w:bCs/>
          <w:sz w:val="24"/>
          <w:szCs w:val="24"/>
        </w:rPr>
        <w:t>Asiagwu et al., 2013).</w:t>
      </w:r>
    </w:p>
    <w:p w:rsidR="00E070B8" w:rsidRDefault="00E070B8" w:rsidP="007C3023">
      <w:pPr>
        <w:autoSpaceDE w:val="0"/>
        <w:autoSpaceDN w:val="0"/>
        <w:adjustRightInd w:val="0"/>
        <w:spacing w:after="0" w:line="240" w:lineRule="auto"/>
        <w:ind w:firstLine="720"/>
        <w:jc w:val="lowKashida"/>
        <w:rPr>
          <w:rFonts w:ascii="Times New Roman" w:hAnsi="Times New Roman" w:cs="Times New Roman"/>
          <w:sz w:val="24"/>
          <w:szCs w:val="24"/>
        </w:rPr>
      </w:pPr>
      <w:r w:rsidRPr="00111268">
        <w:rPr>
          <w:rFonts w:ascii="Times New Roman" w:hAnsi="Times New Roman" w:cs="Times New Roman"/>
          <w:sz w:val="24"/>
          <w:szCs w:val="24"/>
        </w:rPr>
        <w:t xml:space="preserve">Adsorption onto activated carbon has been found to be superior for wastewater treatment compared to other physical and chemical techniques </w:t>
      </w:r>
      <w:r w:rsidRPr="00703B9E">
        <w:rPr>
          <w:rFonts w:ascii="Times New Roman" w:hAnsi="Times New Roman" w:cs="Times New Roman"/>
          <w:b/>
          <w:bCs/>
          <w:sz w:val="24"/>
          <w:szCs w:val="24"/>
        </w:rPr>
        <w:t>(Tan et. al., 2008)</w:t>
      </w:r>
      <w:r w:rsidRPr="00703B9E">
        <w:rPr>
          <w:rFonts w:ascii="Times New Roman" w:hAnsi="Times New Roman" w:cs="Times New Roman"/>
          <w:sz w:val="24"/>
          <w:szCs w:val="24"/>
        </w:rPr>
        <w:t>,</w:t>
      </w:r>
      <w:r w:rsidRPr="00111268">
        <w:rPr>
          <w:rFonts w:ascii="Times New Roman" w:hAnsi="Times New Roman" w:cs="Times New Roman"/>
          <w:sz w:val="24"/>
          <w:szCs w:val="24"/>
        </w:rPr>
        <w:t xml:space="preserve"> However, commercially available activated carbon is still considered expensive; therefore, many efforts have been made to investigate the use of various low cost organic adsorbents, which are, cheap, easily available and disposable without regeneration. These materials are derived from natural resources, agricultural wastes or industrial by-products as peat, wood, barley and rice husk, sawdust, biomass, … etc., most of them are cellulose based and can be used without any previou</w:t>
      </w:r>
      <w:r>
        <w:rPr>
          <w:rFonts w:ascii="Times New Roman" w:hAnsi="Times New Roman" w:cs="Times New Roman"/>
          <w:sz w:val="24"/>
          <w:szCs w:val="24"/>
        </w:rPr>
        <w:t>s thermal or chemical treatment.</w:t>
      </w:r>
    </w:p>
    <w:p w:rsidR="00E070B8" w:rsidRPr="00D27615" w:rsidRDefault="00E070B8" w:rsidP="007C3023">
      <w:pPr>
        <w:autoSpaceDE w:val="0"/>
        <w:autoSpaceDN w:val="0"/>
        <w:adjustRightInd w:val="0"/>
        <w:spacing w:after="0" w:line="240" w:lineRule="auto"/>
        <w:ind w:firstLine="720"/>
        <w:jc w:val="lowKashida"/>
        <w:rPr>
          <w:rFonts w:ascii="Times New Roman" w:hAnsi="Times New Roman" w:cs="Times New Roman"/>
          <w:b/>
          <w:bCs/>
          <w:sz w:val="24"/>
          <w:szCs w:val="24"/>
          <w:u w:val="double"/>
        </w:rPr>
      </w:pPr>
      <w:r w:rsidRPr="002D11C9">
        <w:rPr>
          <w:rFonts w:ascii="Times New Roman" w:hAnsi="Times New Roman" w:cs="Times New Roman"/>
          <w:sz w:val="24"/>
          <w:szCs w:val="24"/>
        </w:rPr>
        <w:t xml:space="preserve">Sawdust, having a great potential as an adsorbent, has attracted the most attention of the scientists dealing with different aspects of wastewater purification by biosorption. If sawdust could be used as adsorbent, both the environment protection and wooden industry </w:t>
      </w:r>
      <w:r w:rsidRPr="00A30BBB">
        <w:rPr>
          <w:rFonts w:ascii="Times New Roman" w:hAnsi="Times New Roman" w:cs="Times New Roman"/>
          <w:sz w:val="24"/>
          <w:szCs w:val="24"/>
        </w:rPr>
        <w:t>could benefit</w:t>
      </w:r>
      <w:r w:rsidRPr="00A30BBB">
        <w:rPr>
          <w:rFonts w:ascii="Times New Roman" w:hAnsi="Times New Roman" w:cs="Times New Roman"/>
          <w:b/>
          <w:bCs/>
          <w:sz w:val="24"/>
          <w:szCs w:val="24"/>
        </w:rPr>
        <w:t>.</w:t>
      </w:r>
      <w:r w:rsidRPr="00111268">
        <w:rPr>
          <w:rFonts w:ascii="Times New Roman" w:hAnsi="Times New Roman" w:cs="Times New Roman"/>
          <w:b/>
          <w:bCs/>
          <w:sz w:val="24"/>
          <w:szCs w:val="24"/>
        </w:rPr>
        <w:t xml:space="preserve"> </w:t>
      </w:r>
      <w:r w:rsidRPr="00111268">
        <w:rPr>
          <w:rFonts w:ascii="Times New Roman" w:hAnsi="Times New Roman" w:cs="Times New Roman"/>
          <w:sz w:val="24"/>
          <w:szCs w:val="24"/>
        </w:rPr>
        <w:t xml:space="preserve">Sawdust has proven to be a promising effective material for the removal of dyes from wastewaters. Moreover, it is actually an efficient adsorbent that is effective to many types of pollutants, such as dyes, oil, salts, heavy metals </w:t>
      </w:r>
      <w:r w:rsidRPr="00111268">
        <w:rPr>
          <w:rFonts w:ascii="Times New Roman" w:hAnsi="Times New Roman" w:cs="Times New Roman"/>
          <w:b/>
          <w:bCs/>
          <w:sz w:val="24"/>
          <w:szCs w:val="24"/>
        </w:rPr>
        <w:t xml:space="preserve">(Velizar et al., 2009). </w:t>
      </w:r>
      <w:r w:rsidRPr="00111268">
        <w:rPr>
          <w:rFonts w:ascii="Times New Roman" w:eastAsia="OneGulliverA" w:hAnsi="Times New Roman" w:cs="Times New Roman"/>
          <w:sz w:val="24"/>
          <w:szCs w:val="24"/>
        </w:rPr>
        <w:t>Hence, the utilization of such waste is most desirable. Therefore, the aim of this study was to investigate the potential of</w:t>
      </w:r>
      <w:r>
        <w:rPr>
          <w:rFonts w:ascii="Times New Roman" w:eastAsia="OneGulliverA" w:hAnsi="Times New Roman" w:cs="Times New Roman"/>
          <w:sz w:val="24"/>
          <w:szCs w:val="24"/>
        </w:rPr>
        <w:t xml:space="preserve"> </w:t>
      </w:r>
      <w:r w:rsidRPr="00111268">
        <w:rPr>
          <w:rFonts w:ascii="Times New Roman" w:eastAsia="OneGulliverA" w:hAnsi="Times New Roman" w:cs="Times New Roman"/>
          <w:sz w:val="24"/>
          <w:szCs w:val="24"/>
        </w:rPr>
        <w:t>sawdust, an abundantly available solidwaste, as a nonconventional adsorbent in the removal of a basic dye, methylene blue, from aqueous solutions</w:t>
      </w:r>
      <w:r>
        <w:rPr>
          <w:rFonts w:ascii="Times New Roman" w:eastAsia="OneGulliverA" w:hAnsi="Times New Roman" w:cs="Times New Roman"/>
          <w:sz w:val="24"/>
          <w:szCs w:val="24"/>
        </w:rPr>
        <w:t>.</w:t>
      </w:r>
    </w:p>
    <w:p w:rsidR="00E070B8" w:rsidRDefault="00E070B8" w:rsidP="007C3023">
      <w:pPr>
        <w:spacing w:after="0" w:line="240" w:lineRule="auto"/>
        <w:ind w:firstLine="720"/>
        <w:jc w:val="lowKashida"/>
        <w:rPr>
          <w:rFonts w:ascii="Times New Roman" w:hAnsi="Times New Roman" w:cs="Times New Roman"/>
          <w:sz w:val="24"/>
          <w:szCs w:val="24"/>
        </w:rPr>
      </w:pPr>
      <w:r w:rsidRPr="002D11C9">
        <w:rPr>
          <w:rFonts w:ascii="Times New Roman" w:hAnsi="Times New Roman" w:cs="Times New Roman"/>
          <w:sz w:val="24"/>
          <w:szCs w:val="24"/>
        </w:rPr>
        <w:t>In addition, sawdust can be used as an adsorbent instead of activated carbon and replace the regeneration step by making use of composting the adsorbent. Composting the spent adsorbent will not only degrade the adsorbent material, but also the adsorbate. Thus, sever drawbacks involved in the regeneration of the spent activated carbon can be reduced. The degraded product is a stabilized product which is added to soil to improve soil structure, especially for clay soils, or which acts as a fertilizer improving the nutrient content (</w:t>
      </w:r>
      <w:r w:rsidRPr="002D11C9">
        <w:rPr>
          <w:rFonts w:ascii="Times New Roman" w:hAnsi="Times New Roman" w:cs="Times New Roman"/>
          <w:b/>
          <w:bCs/>
          <w:sz w:val="24"/>
          <w:szCs w:val="24"/>
        </w:rPr>
        <w:t>Williams, 2005</w:t>
      </w:r>
      <w:r w:rsidRPr="002D11C9">
        <w:rPr>
          <w:rFonts w:ascii="Times New Roman" w:hAnsi="Times New Roman" w:cs="Times New Roman"/>
          <w:sz w:val="24"/>
          <w:szCs w:val="24"/>
        </w:rPr>
        <w:t>).</w:t>
      </w:r>
    </w:p>
    <w:p w:rsidR="00E070B8" w:rsidRPr="005A0D3F" w:rsidRDefault="00E070B8" w:rsidP="007C3023">
      <w:pPr>
        <w:autoSpaceDE w:val="0"/>
        <w:autoSpaceDN w:val="0"/>
        <w:adjustRightInd w:val="0"/>
        <w:spacing w:after="0" w:line="240" w:lineRule="auto"/>
        <w:rPr>
          <w:rFonts w:ascii="Times New Roman" w:hAnsi="Times New Roman" w:cs="Times New Roman"/>
          <w:b/>
          <w:bCs/>
          <w:sz w:val="28"/>
          <w:szCs w:val="28"/>
        </w:rPr>
      </w:pPr>
      <w:r w:rsidRPr="005A0D3F">
        <w:rPr>
          <w:rFonts w:ascii="Times New Roman" w:hAnsi="Times New Roman" w:cs="Times New Roman"/>
          <w:b/>
          <w:bCs/>
          <w:sz w:val="28"/>
          <w:szCs w:val="28"/>
        </w:rPr>
        <w:t>2. Materials and methods</w:t>
      </w:r>
    </w:p>
    <w:p w:rsidR="00E070B8" w:rsidRPr="005A0D3F" w:rsidRDefault="00E070B8" w:rsidP="007C3023">
      <w:pPr>
        <w:spacing w:after="0" w:line="240" w:lineRule="auto"/>
        <w:jc w:val="both"/>
        <w:rPr>
          <w:rFonts w:ascii="Times New Roman" w:hAnsi="Times New Roman" w:cs="Times New Roman"/>
          <w:b/>
          <w:bCs/>
          <w:sz w:val="26"/>
          <w:szCs w:val="26"/>
        </w:rPr>
      </w:pPr>
      <w:r w:rsidRPr="005A0D3F">
        <w:rPr>
          <w:rFonts w:ascii="Times New Roman" w:hAnsi="Times New Roman" w:cs="Times New Roman"/>
          <w:b/>
          <w:bCs/>
          <w:sz w:val="26"/>
          <w:szCs w:val="26"/>
        </w:rPr>
        <w:t>2.1. Methylene blue</w:t>
      </w:r>
    </w:p>
    <w:p w:rsidR="00E070B8" w:rsidRPr="00111268" w:rsidRDefault="00E070B8" w:rsidP="007C3023">
      <w:pPr>
        <w:autoSpaceDE w:val="0"/>
        <w:autoSpaceDN w:val="0"/>
        <w:adjustRightInd w:val="0"/>
        <w:spacing w:after="0" w:line="240" w:lineRule="auto"/>
        <w:ind w:firstLine="720"/>
        <w:jc w:val="lowKashida"/>
        <w:rPr>
          <w:rFonts w:ascii="Times New Roman" w:hAnsi="Times New Roman" w:cs="Times New Roman"/>
          <w:sz w:val="24"/>
          <w:szCs w:val="24"/>
        </w:rPr>
      </w:pPr>
      <w:r w:rsidRPr="00111268">
        <w:rPr>
          <w:rFonts w:ascii="Times New Roman" w:hAnsi="Times New Roman" w:cs="Times New Roman"/>
          <w:sz w:val="24"/>
          <w:szCs w:val="24"/>
        </w:rPr>
        <w:t>Methylene blue has wider applications, which include coloring paper, temporary hair colorant, dyeing cottons, wools,  etc. It is a basic dye, with the molecular formula C</w:t>
      </w:r>
      <w:r w:rsidRPr="00111268">
        <w:rPr>
          <w:rFonts w:ascii="Times New Roman" w:hAnsi="Times New Roman" w:cs="Times New Roman"/>
          <w:sz w:val="24"/>
          <w:szCs w:val="24"/>
          <w:vertAlign w:val="subscript"/>
        </w:rPr>
        <w:t>16</w:t>
      </w:r>
      <w:r w:rsidRPr="00111268">
        <w:rPr>
          <w:rFonts w:ascii="Times New Roman" w:hAnsi="Times New Roman" w:cs="Times New Roman"/>
          <w:sz w:val="24"/>
          <w:szCs w:val="24"/>
        </w:rPr>
        <w:t>H</w:t>
      </w:r>
      <w:r w:rsidRPr="00111268">
        <w:rPr>
          <w:rFonts w:ascii="Times New Roman" w:hAnsi="Times New Roman" w:cs="Times New Roman"/>
          <w:sz w:val="24"/>
          <w:szCs w:val="24"/>
          <w:vertAlign w:val="subscript"/>
        </w:rPr>
        <w:t>18</w:t>
      </w:r>
      <w:r w:rsidRPr="00111268">
        <w:rPr>
          <w:rFonts w:ascii="Times New Roman" w:hAnsi="Times New Roman" w:cs="Times New Roman"/>
          <w:sz w:val="24"/>
          <w:szCs w:val="24"/>
        </w:rPr>
        <w:t>N</w:t>
      </w:r>
      <w:r w:rsidRPr="00111268">
        <w:rPr>
          <w:rFonts w:ascii="Times New Roman" w:hAnsi="Times New Roman" w:cs="Times New Roman"/>
          <w:sz w:val="24"/>
          <w:szCs w:val="24"/>
          <w:vertAlign w:val="subscript"/>
        </w:rPr>
        <w:t>3</w:t>
      </w:r>
      <w:r w:rsidRPr="00111268">
        <w:rPr>
          <w:rFonts w:ascii="Times New Roman" w:hAnsi="Times New Roman" w:cs="Times New Roman"/>
          <w:sz w:val="24"/>
          <w:szCs w:val="24"/>
        </w:rPr>
        <w:t xml:space="preserve">ClS (molecular weight 373.91g/mol).The chemical structure of the dye is shown in Fig. (1) </w:t>
      </w:r>
      <w:r w:rsidRPr="00111268">
        <w:rPr>
          <w:rFonts w:ascii="Times New Roman" w:hAnsi="Times New Roman" w:cs="Times New Roman"/>
          <w:b/>
          <w:bCs/>
          <w:sz w:val="24"/>
          <w:szCs w:val="24"/>
        </w:rPr>
        <w:t>(Rastogi et. al., 2008)</w:t>
      </w:r>
      <w:r w:rsidRPr="00111268">
        <w:rPr>
          <w:rFonts w:ascii="Times New Roman" w:hAnsi="Times New Roman" w:cs="Times New Roman"/>
          <w:sz w:val="24"/>
          <w:szCs w:val="24"/>
        </w:rPr>
        <w:t>.</w:t>
      </w:r>
    </w:p>
    <w:p w:rsidR="00E070B8" w:rsidRPr="00111268" w:rsidRDefault="00E070B8" w:rsidP="007C3023">
      <w:pPr>
        <w:autoSpaceDE w:val="0"/>
        <w:autoSpaceDN w:val="0"/>
        <w:adjustRightInd w:val="0"/>
        <w:spacing w:after="0" w:line="240" w:lineRule="auto"/>
        <w:ind w:firstLine="720"/>
        <w:jc w:val="center"/>
        <w:rPr>
          <w:rFonts w:ascii="Times New Roman" w:hAnsi="Times New Roman" w:cs="Times New Roman"/>
          <w:sz w:val="24"/>
          <w:szCs w:val="24"/>
        </w:rPr>
      </w:pPr>
      <w:r w:rsidRPr="00C96342">
        <w:rPr>
          <w:rFonts w:ascii="Times New Roman" w:hAnsi="Times New Roman" w:cs="Times New Roman"/>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7" type="#_x0000_t75" style="width:268.5pt;height:106.5pt;visibility:visible" o:gfxdata="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">
            <v:imagedata r:id="rId7" o:title=""/>
            <o:lock v:ext="edit" aspectratio="f"/>
          </v:shape>
        </w:pict>
      </w:r>
    </w:p>
    <w:p w:rsidR="00E070B8" w:rsidRPr="00222791" w:rsidRDefault="00E070B8" w:rsidP="007C3023">
      <w:pPr>
        <w:autoSpaceDE w:val="0"/>
        <w:autoSpaceDN w:val="0"/>
        <w:adjustRightInd w:val="0"/>
        <w:spacing w:after="0" w:line="240" w:lineRule="auto"/>
        <w:ind w:firstLine="720"/>
        <w:jc w:val="center"/>
        <w:rPr>
          <w:rFonts w:ascii="Times New Roman" w:hAnsi="Times New Roman" w:cs="Times New Roman"/>
          <w:sz w:val="20"/>
          <w:szCs w:val="20"/>
        </w:rPr>
      </w:pPr>
      <w:r w:rsidRPr="00222791">
        <w:rPr>
          <w:rFonts w:ascii="Times New Roman" w:hAnsi="Times New Roman" w:cs="Times New Roman"/>
          <w:b/>
          <w:bCs/>
          <w:sz w:val="20"/>
          <w:szCs w:val="20"/>
        </w:rPr>
        <w:t>Figure (1)</w:t>
      </w:r>
      <w:r w:rsidRPr="00222791">
        <w:rPr>
          <w:rFonts w:ascii="Times New Roman" w:hAnsi="Times New Roman" w:cs="Times New Roman"/>
          <w:sz w:val="20"/>
          <w:szCs w:val="20"/>
        </w:rPr>
        <w:t xml:space="preserve"> Chemical Structure of Methylene blue dye </w:t>
      </w:r>
      <w:r w:rsidRPr="00222791">
        <w:rPr>
          <w:rFonts w:ascii="Times New Roman" w:hAnsi="Times New Roman" w:cs="Times New Roman"/>
          <w:b/>
          <w:bCs/>
          <w:sz w:val="20"/>
          <w:szCs w:val="20"/>
        </w:rPr>
        <w:t>(Rastogi et. al., 2008)</w:t>
      </w:r>
      <w:r w:rsidRPr="00222791">
        <w:rPr>
          <w:rFonts w:ascii="Times New Roman" w:hAnsi="Times New Roman" w:cs="Times New Roman"/>
          <w:sz w:val="20"/>
          <w:szCs w:val="20"/>
        </w:rPr>
        <w:t>.</w:t>
      </w:r>
    </w:p>
    <w:p w:rsidR="00E070B8" w:rsidRDefault="00E070B8" w:rsidP="007C3023">
      <w:pPr>
        <w:autoSpaceDE w:val="0"/>
        <w:autoSpaceDN w:val="0"/>
        <w:adjustRightInd w:val="0"/>
        <w:spacing w:after="0" w:line="240" w:lineRule="auto"/>
        <w:jc w:val="lowKashida"/>
        <w:rPr>
          <w:rFonts w:ascii="Times New Roman" w:hAnsi="Times New Roman" w:cs="Times New Roman"/>
          <w:sz w:val="24"/>
          <w:szCs w:val="24"/>
        </w:rPr>
      </w:pPr>
      <w:r w:rsidRPr="00111268">
        <w:rPr>
          <w:rFonts w:ascii="Times New Roman" w:hAnsi="Times New Roman" w:cs="Times New Roman"/>
          <w:sz w:val="24"/>
          <w:szCs w:val="24"/>
        </w:rPr>
        <w:t>The methylene blue used in the present work was supplied by the scientific bureaus in Iraqi commercial markets; Table (1) shows some of its physical and chemical properties.</w:t>
      </w:r>
    </w:p>
    <w:p w:rsidR="00E070B8" w:rsidRDefault="00E070B8" w:rsidP="007C3023">
      <w:pPr>
        <w:autoSpaceDE w:val="0"/>
        <w:autoSpaceDN w:val="0"/>
        <w:adjustRightInd w:val="0"/>
        <w:spacing w:after="0" w:line="240" w:lineRule="auto"/>
        <w:jc w:val="lowKashida"/>
        <w:rPr>
          <w:rFonts w:ascii="Times New Roman" w:hAnsi="Times New Roman" w:cs="Times New Roman"/>
          <w:sz w:val="24"/>
          <w:szCs w:val="24"/>
        </w:rPr>
      </w:pPr>
    </w:p>
    <w:p w:rsidR="00E070B8" w:rsidRDefault="00E070B8" w:rsidP="007C3023">
      <w:pPr>
        <w:autoSpaceDE w:val="0"/>
        <w:autoSpaceDN w:val="0"/>
        <w:adjustRightInd w:val="0"/>
        <w:spacing w:after="0" w:line="240" w:lineRule="auto"/>
        <w:jc w:val="lowKashida"/>
        <w:rPr>
          <w:rFonts w:ascii="Times New Roman" w:hAnsi="Times New Roman" w:cs="Times New Roman"/>
          <w:sz w:val="24"/>
          <w:szCs w:val="24"/>
        </w:rPr>
      </w:pPr>
    </w:p>
    <w:p w:rsidR="00E070B8" w:rsidRPr="00111268" w:rsidRDefault="00E070B8" w:rsidP="007C3023">
      <w:pPr>
        <w:autoSpaceDE w:val="0"/>
        <w:autoSpaceDN w:val="0"/>
        <w:adjustRightInd w:val="0"/>
        <w:spacing w:after="0" w:line="240" w:lineRule="auto"/>
        <w:jc w:val="lowKashida"/>
        <w:rPr>
          <w:rFonts w:ascii="Times New Roman" w:hAnsi="Times New Roman" w:cs="Times New Roman"/>
          <w:sz w:val="24"/>
          <w:szCs w:val="24"/>
        </w:rPr>
      </w:pPr>
    </w:p>
    <w:p w:rsidR="00E070B8" w:rsidRPr="001A0DF6" w:rsidRDefault="00E070B8" w:rsidP="007C3023">
      <w:pPr>
        <w:autoSpaceDE w:val="0"/>
        <w:autoSpaceDN w:val="0"/>
        <w:adjustRightInd w:val="0"/>
        <w:spacing w:after="0" w:line="240" w:lineRule="auto"/>
        <w:jc w:val="center"/>
        <w:rPr>
          <w:rFonts w:ascii="Times New Roman" w:hAnsi="Times New Roman" w:cs="Times New Roman"/>
          <w:sz w:val="20"/>
          <w:szCs w:val="20"/>
        </w:rPr>
      </w:pPr>
      <w:r w:rsidRPr="001A0DF6">
        <w:rPr>
          <w:rFonts w:ascii="Times New Roman" w:hAnsi="Times New Roman" w:cs="Times New Roman"/>
          <w:b/>
          <w:bCs/>
          <w:sz w:val="20"/>
          <w:szCs w:val="20"/>
        </w:rPr>
        <w:t>Table (1):</w:t>
      </w:r>
      <w:r w:rsidRPr="001A0DF6">
        <w:rPr>
          <w:rFonts w:ascii="Times New Roman" w:hAnsi="Times New Roman" w:cs="Times New Roman"/>
          <w:sz w:val="20"/>
          <w:szCs w:val="20"/>
        </w:rPr>
        <w:t xml:space="preserve"> Some of Physical and Chemical Properties of MB </w:t>
      </w:r>
      <w:r w:rsidRPr="001A0DF6">
        <w:rPr>
          <w:rFonts w:ascii="Times New Roman" w:hAnsi="Times New Roman" w:cs="Times New Roman"/>
          <w:b/>
          <w:bCs/>
          <w:sz w:val="20"/>
          <w:szCs w:val="20"/>
        </w:rPr>
        <w:t>(MERK, 2005)</w:t>
      </w:r>
      <w:r w:rsidRPr="001A0DF6">
        <w:rPr>
          <w:rFonts w:ascii="Times New Roman" w:hAnsi="Times New Roman" w:cs="Times New Roman"/>
          <w:sz w:val="20"/>
          <w:szCs w:val="20"/>
        </w:rPr>
        <w:t xml:space="preserve"> </w:t>
      </w:r>
    </w:p>
    <w:tbl>
      <w:tblPr>
        <w:tblW w:w="8755"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tblPr>
      <w:tblGrid>
        <w:gridCol w:w="3652"/>
        <w:gridCol w:w="5103"/>
      </w:tblGrid>
      <w:tr w:rsidR="00E070B8" w:rsidRPr="009975D3" w:rsidTr="0084301E">
        <w:trPr>
          <w:trHeight w:val="368"/>
          <w:jc w:val="center"/>
        </w:trPr>
        <w:tc>
          <w:tcPr>
            <w:tcW w:w="3652" w:type="dxa"/>
            <w:tcBorders>
              <w:top w:val="single" w:sz="36" w:space="0" w:color="E36C0A"/>
            </w:tcBorders>
          </w:tcPr>
          <w:p w:rsidR="00E070B8" w:rsidRPr="009975D3" w:rsidRDefault="00E070B8" w:rsidP="007C3023">
            <w:pPr>
              <w:autoSpaceDE w:val="0"/>
              <w:autoSpaceDN w:val="0"/>
              <w:adjustRightInd w:val="0"/>
              <w:spacing w:after="0" w:line="240" w:lineRule="auto"/>
              <w:jc w:val="center"/>
              <w:rPr>
                <w:rFonts w:ascii="Times New Roman" w:hAnsi="Times New Roman" w:cs="Times New Roman"/>
                <w:b/>
                <w:bCs/>
                <w:sz w:val="24"/>
                <w:szCs w:val="24"/>
              </w:rPr>
            </w:pPr>
            <w:r w:rsidRPr="009975D3">
              <w:rPr>
                <w:rFonts w:ascii="Times New Roman" w:hAnsi="Times New Roman" w:cs="Times New Roman"/>
                <w:b/>
                <w:bCs/>
                <w:sz w:val="24"/>
                <w:szCs w:val="24"/>
              </w:rPr>
              <w:t>Properties</w:t>
            </w:r>
          </w:p>
        </w:tc>
        <w:tc>
          <w:tcPr>
            <w:tcW w:w="5103" w:type="dxa"/>
            <w:tcBorders>
              <w:top w:val="single" w:sz="36" w:space="0" w:color="E36C0A"/>
            </w:tcBorders>
          </w:tcPr>
          <w:p w:rsidR="00E070B8" w:rsidRPr="009975D3" w:rsidRDefault="00E070B8" w:rsidP="007C3023">
            <w:pPr>
              <w:autoSpaceDE w:val="0"/>
              <w:autoSpaceDN w:val="0"/>
              <w:adjustRightInd w:val="0"/>
              <w:spacing w:after="0" w:line="240" w:lineRule="auto"/>
              <w:jc w:val="center"/>
              <w:rPr>
                <w:rFonts w:ascii="Times New Roman" w:hAnsi="Times New Roman" w:cs="Times New Roman"/>
                <w:b/>
                <w:bCs/>
                <w:sz w:val="24"/>
                <w:szCs w:val="24"/>
              </w:rPr>
            </w:pPr>
            <w:r w:rsidRPr="009975D3">
              <w:rPr>
                <w:rFonts w:ascii="Times New Roman" w:hAnsi="Times New Roman" w:cs="Times New Roman"/>
                <w:b/>
                <w:bCs/>
                <w:sz w:val="24"/>
                <w:szCs w:val="24"/>
              </w:rPr>
              <w:t>Values</w:t>
            </w:r>
          </w:p>
        </w:tc>
      </w:tr>
      <w:tr w:rsidR="00E070B8" w:rsidRPr="009975D3" w:rsidTr="00D27615">
        <w:trPr>
          <w:jc w:val="center"/>
        </w:trPr>
        <w:tc>
          <w:tcPr>
            <w:tcW w:w="3652" w:type="dxa"/>
          </w:tcPr>
          <w:p w:rsidR="00E070B8" w:rsidRPr="009975D3" w:rsidRDefault="00E070B8" w:rsidP="007C3023">
            <w:pPr>
              <w:autoSpaceDE w:val="0"/>
              <w:autoSpaceDN w:val="0"/>
              <w:adjustRightInd w:val="0"/>
              <w:spacing w:after="0" w:line="240" w:lineRule="auto"/>
              <w:jc w:val="lowKashida"/>
              <w:rPr>
                <w:rFonts w:ascii="Times New Roman" w:hAnsi="Times New Roman" w:cs="Times New Roman"/>
                <w:sz w:val="24"/>
                <w:szCs w:val="24"/>
              </w:rPr>
            </w:pPr>
            <w:r w:rsidRPr="009975D3">
              <w:rPr>
                <w:rFonts w:ascii="Times New Roman" w:hAnsi="Times New Roman" w:cs="Times New Roman"/>
                <w:sz w:val="24"/>
                <w:szCs w:val="24"/>
              </w:rPr>
              <w:t>Chemical formula</w:t>
            </w:r>
          </w:p>
        </w:tc>
        <w:tc>
          <w:tcPr>
            <w:tcW w:w="5103" w:type="dxa"/>
          </w:tcPr>
          <w:p w:rsidR="00E070B8" w:rsidRPr="009975D3" w:rsidRDefault="00E070B8" w:rsidP="007C3023">
            <w:pPr>
              <w:autoSpaceDE w:val="0"/>
              <w:autoSpaceDN w:val="0"/>
              <w:adjustRightInd w:val="0"/>
              <w:spacing w:after="0" w:line="240" w:lineRule="auto"/>
              <w:jc w:val="lowKashida"/>
              <w:rPr>
                <w:rFonts w:ascii="Times New Roman" w:hAnsi="Times New Roman" w:cs="Times New Roman"/>
                <w:sz w:val="24"/>
                <w:szCs w:val="24"/>
              </w:rPr>
            </w:pPr>
            <w:r w:rsidRPr="009975D3">
              <w:rPr>
                <w:rFonts w:ascii="Times New Roman" w:hAnsi="Times New Roman" w:cs="Times New Roman"/>
                <w:sz w:val="24"/>
                <w:szCs w:val="24"/>
              </w:rPr>
              <w:t>C</w:t>
            </w:r>
            <w:r w:rsidRPr="009975D3">
              <w:rPr>
                <w:rFonts w:ascii="Times New Roman" w:hAnsi="Times New Roman" w:cs="Times New Roman"/>
                <w:sz w:val="24"/>
                <w:szCs w:val="24"/>
                <w:vertAlign w:val="subscript"/>
              </w:rPr>
              <w:t>16</w:t>
            </w:r>
            <w:r w:rsidRPr="009975D3">
              <w:rPr>
                <w:rFonts w:ascii="Times New Roman" w:hAnsi="Times New Roman" w:cs="Times New Roman"/>
                <w:sz w:val="24"/>
                <w:szCs w:val="24"/>
              </w:rPr>
              <w:t>H</w:t>
            </w:r>
            <w:r w:rsidRPr="009975D3">
              <w:rPr>
                <w:rFonts w:ascii="Times New Roman" w:hAnsi="Times New Roman" w:cs="Times New Roman"/>
                <w:sz w:val="24"/>
                <w:szCs w:val="24"/>
                <w:vertAlign w:val="subscript"/>
              </w:rPr>
              <w:t>18</w:t>
            </w:r>
            <w:r w:rsidRPr="009975D3">
              <w:rPr>
                <w:rFonts w:ascii="Times New Roman" w:hAnsi="Times New Roman" w:cs="Times New Roman"/>
                <w:sz w:val="24"/>
                <w:szCs w:val="24"/>
              </w:rPr>
              <w:t>N</w:t>
            </w:r>
            <w:r w:rsidRPr="009975D3">
              <w:rPr>
                <w:rFonts w:ascii="Times New Roman" w:hAnsi="Times New Roman" w:cs="Times New Roman"/>
                <w:sz w:val="24"/>
                <w:szCs w:val="24"/>
                <w:vertAlign w:val="subscript"/>
              </w:rPr>
              <w:t>3</w:t>
            </w:r>
            <w:r w:rsidRPr="009975D3">
              <w:rPr>
                <w:rFonts w:ascii="Times New Roman" w:hAnsi="Times New Roman" w:cs="Times New Roman"/>
                <w:sz w:val="24"/>
                <w:szCs w:val="24"/>
              </w:rPr>
              <w:t>CIS</w:t>
            </w:r>
          </w:p>
        </w:tc>
      </w:tr>
      <w:tr w:rsidR="00E070B8" w:rsidRPr="009975D3" w:rsidTr="00D27615">
        <w:trPr>
          <w:jc w:val="center"/>
        </w:trPr>
        <w:tc>
          <w:tcPr>
            <w:tcW w:w="3652" w:type="dxa"/>
          </w:tcPr>
          <w:p w:rsidR="00E070B8" w:rsidRPr="009975D3" w:rsidRDefault="00E070B8" w:rsidP="007C3023">
            <w:pPr>
              <w:autoSpaceDE w:val="0"/>
              <w:autoSpaceDN w:val="0"/>
              <w:adjustRightInd w:val="0"/>
              <w:spacing w:after="0" w:line="240" w:lineRule="auto"/>
              <w:jc w:val="lowKashida"/>
              <w:rPr>
                <w:rFonts w:ascii="Times New Roman" w:hAnsi="Times New Roman" w:cs="Times New Roman"/>
                <w:sz w:val="24"/>
                <w:szCs w:val="24"/>
              </w:rPr>
            </w:pPr>
            <w:r w:rsidRPr="009975D3">
              <w:rPr>
                <w:rFonts w:ascii="Times New Roman" w:hAnsi="Times New Roman" w:cs="Times New Roman"/>
                <w:sz w:val="24"/>
                <w:szCs w:val="24"/>
              </w:rPr>
              <w:t>IUPAC name</w:t>
            </w:r>
          </w:p>
        </w:tc>
        <w:tc>
          <w:tcPr>
            <w:tcW w:w="5103" w:type="dxa"/>
          </w:tcPr>
          <w:p w:rsidR="00E070B8" w:rsidRPr="009975D3" w:rsidRDefault="00E070B8" w:rsidP="007C3023">
            <w:pPr>
              <w:autoSpaceDE w:val="0"/>
              <w:autoSpaceDN w:val="0"/>
              <w:adjustRightInd w:val="0"/>
              <w:spacing w:after="0" w:line="240" w:lineRule="auto"/>
              <w:rPr>
                <w:rFonts w:ascii="Times New Roman" w:hAnsi="Times New Roman" w:cs="Times New Roman"/>
                <w:sz w:val="24"/>
                <w:szCs w:val="24"/>
              </w:rPr>
            </w:pPr>
            <w:r w:rsidRPr="009975D3">
              <w:rPr>
                <w:rFonts w:ascii="Times New Roman" w:hAnsi="Times New Roman" w:cs="Times New Roman"/>
                <w:sz w:val="24"/>
                <w:szCs w:val="24"/>
              </w:rPr>
              <w:t>3,7-bis(Dimethylamino)-Phenazathionium chloride Tetramethylthionine chloride, Trihydrate</w:t>
            </w:r>
          </w:p>
        </w:tc>
      </w:tr>
      <w:tr w:rsidR="00E070B8" w:rsidRPr="009975D3" w:rsidTr="00D27615">
        <w:trPr>
          <w:jc w:val="center"/>
        </w:trPr>
        <w:tc>
          <w:tcPr>
            <w:tcW w:w="3652" w:type="dxa"/>
          </w:tcPr>
          <w:p w:rsidR="00E070B8" w:rsidRPr="009975D3" w:rsidRDefault="00E070B8" w:rsidP="007C3023">
            <w:pPr>
              <w:autoSpaceDE w:val="0"/>
              <w:autoSpaceDN w:val="0"/>
              <w:adjustRightInd w:val="0"/>
              <w:spacing w:after="0" w:line="240" w:lineRule="auto"/>
              <w:jc w:val="lowKashida"/>
              <w:rPr>
                <w:rFonts w:ascii="Times New Roman" w:hAnsi="Times New Roman" w:cs="Times New Roman"/>
                <w:sz w:val="24"/>
                <w:szCs w:val="24"/>
              </w:rPr>
            </w:pPr>
            <w:r w:rsidRPr="009975D3">
              <w:rPr>
                <w:rFonts w:ascii="Times New Roman" w:hAnsi="Times New Roman" w:cs="Times New Roman"/>
                <w:sz w:val="24"/>
                <w:szCs w:val="24"/>
              </w:rPr>
              <w:t>Molecular weight ( g/mol)</w:t>
            </w:r>
          </w:p>
        </w:tc>
        <w:tc>
          <w:tcPr>
            <w:tcW w:w="5103" w:type="dxa"/>
          </w:tcPr>
          <w:p w:rsidR="00E070B8" w:rsidRPr="009975D3" w:rsidRDefault="00E070B8" w:rsidP="007C3023">
            <w:pPr>
              <w:autoSpaceDE w:val="0"/>
              <w:autoSpaceDN w:val="0"/>
              <w:adjustRightInd w:val="0"/>
              <w:spacing w:after="0" w:line="240" w:lineRule="auto"/>
              <w:jc w:val="lowKashida"/>
              <w:rPr>
                <w:rFonts w:ascii="Times New Roman" w:hAnsi="Times New Roman" w:cs="Times New Roman"/>
                <w:sz w:val="24"/>
                <w:szCs w:val="24"/>
              </w:rPr>
            </w:pPr>
            <w:r w:rsidRPr="009975D3">
              <w:rPr>
                <w:rFonts w:ascii="Times New Roman" w:hAnsi="Times New Roman" w:cs="Times New Roman"/>
                <w:sz w:val="24"/>
                <w:szCs w:val="24"/>
              </w:rPr>
              <w:t xml:space="preserve">373.9 </w:t>
            </w:r>
          </w:p>
        </w:tc>
      </w:tr>
      <w:tr w:rsidR="00E070B8" w:rsidRPr="009975D3" w:rsidTr="00D27615">
        <w:trPr>
          <w:jc w:val="center"/>
        </w:trPr>
        <w:tc>
          <w:tcPr>
            <w:tcW w:w="3652" w:type="dxa"/>
          </w:tcPr>
          <w:p w:rsidR="00E070B8" w:rsidRPr="009975D3" w:rsidRDefault="00E070B8" w:rsidP="007C3023">
            <w:pPr>
              <w:autoSpaceDE w:val="0"/>
              <w:autoSpaceDN w:val="0"/>
              <w:adjustRightInd w:val="0"/>
              <w:spacing w:after="0" w:line="240" w:lineRule="auto"/>
              <w:jc w:val="lowKashida"/>
              <w:rPr>
                <w:rFonts w:ascii="Times New Roman" w:hAnsi="Times New Roman" w:cs="Times New Roman"/>
                <w:sz w:val="24"/>
                <w:szCs w:val="24"/>
              </w:rPr>
            </w:pPr>
            <w:r w:rsidRPr="009975D3">
              <w:rPr>
                <w:rFonts w:ascii="Times New Roman" w:hAnsi="Times New Roman" w:cs="Times New Roman"/>
                <w:sz w:val="24"/>
                <w:szCs w:val="24"/>
              </w:rPr>
              <w:t>Type</w:t>
            </w:r>
          </w:p>
        </w:tc>
        <w:tc>
          <w:tcPr>
            <w:tcW w:w="5103" w:type="dxa"/>
          </w:tcPr>
          <w:p w:rsidR="00E070B8" w:rsidRPr="009975D3" w:rsidRDefault="00E070B8" w:rsidP="007C3023">
            <w:pPr>
              <w:autoSpaceDE w:val="0"/>
              <w:autoSpaceDN w:val="0"/>
              <w:adjustRightInd w:val="0"/>
              <w:spacing w:after="0" w:line="240" w:lineRule="auto"/>
              <w:jc w:val="lowKashida"/>
              <w:rPr>
                <w:rFonts w:ascii="Times New Roman" w:hAnsi="Times New Roman" w:cs="Times New Roman"/>
                <w:sz w:val="24"/>
                <w:szCs w:val="24"/>
              </w:rPr>
            </w:pPr>
            <w:r w:rsidRPr="009975D3">
              <w:rPr>
                <w:rFonts w:ascii="Times New Roman" w:hAnsi="Times New Roman" w:cs="Times New Roman"/>
                <w:sz w:val="24"/>
                <w:szCs w:val="24"/>
              </w:rPr>
              <w:t>Basic dye</w:t>
            </w:r>
          </w:p>
        </w:tc>
      </w:tr>
      <w:tr w:rsidR="00E070B8" w:rsidRPr="009975D3" w:rsidTr="00D27615">
        <w:trPr>
          <w:jc w:val="center"/>
        </w:trPr>
        <w:tc>
          <w:tcPr>
            <w:tcW w:w="3652" w:type="dxa"/>
          </w:tcPr>
          <w:p w:rsidR="00E070B8" w:rsidRPr="009975D3" w:rsidRDefault="00E070B8" w:rsidP="007C3023">
            <w:pPr>
              <w:autoSpaceDE w:val="0"/>
              <w:autoSpaceDN w:val="0"/>
              <w:adjustRightInd w:val="0"/>
              <w:spacing w:after="0" w:line="240" w:lineRule="auto"/>
              <w:jc w:val="lowKashida"/>
              <w:rPr>
                <w:rFonts w:ascii="Times New Roman" w:hAnsi="Times New Roman" w:cs="Times New Roman"/>
                <w:sz w:val="24"/>
                <w:szCs w:val="24"/>
              </w:rPr>
            </w:pPr>
            <w:r w:rsidRPr="009975D3">
              <w:rPr>
                <w:rFonts w:ascii="Times New Roman" w:hAnsi="Times New Roman" w:cs="Times New Roman"/>
                <w:sz w:val="24"/>
                <w:szCs w:val="24"/>
              </w:rPr>
              <w:t>Color</w:t>
            </w:r>
          </w:p>
        </w:tc>
        <w:tc>
          <w:tcPr>
            <w:tcW w:w="5103" w:type="dxa"/>
          </w:tcPr>
          <w:p w:rsidR="00E070B8" w:rsidRPr="009975D3" w:rsidRDefault="00E070B8" w:rsidP="007C3023">
            <w:pPr>
              <w:autoSpaceDE w:val="0"/>
              <w:autoSpaceDN w:val="0"/>
              <w:adjustRightInd w:val="0"/>
              <w:spacing w:after="0" w:line="240" w:lineRule="auto"/>
              <w:jc w:val="lowKashida"/>
              <w:rPr>
                <w:rFonts w:ascii="Times New Roman" w:hAnsi="Times New Roman" w:cs="Times New Roman"/>
                <w:sz w:val="24"/>
                <w:szCs w:val="24"/>
              </w:rPr>
            </w:pPr>
            <w:r w:rsidRPr="009975D3">
              <w:rPr>
                <w:rFonts w:ascii="Times New Roman" w:hAnsi="Times New Roman" w:cs="Times New Roman"/>
                <w:sz w:val="24"/>
                <w:szCs w:val="24"/>
              </w:rPr>
              <w:t>Blue or Dark green</w:t>
            </w:r>
          </w:p>
        </w:tc>
      </w:tr>
      <w:tr w:rsidR="00E070B8" w:rsidRPr="009975D3" w:rsidTr="00D27615">
        <w:trPr>
          <w:jc w:val="center"/>
        </w:trPr>
        <w:tc>
          <w:tcPr>
            <w:tcW w:w="3652" w:type="dxa"/>
          </w:tcPr>
          <w:p w:rsidR="00E070B8" w:rsidRPr="009975D3" w:rsidRDefault="00E070B8" w:rsidP="007C3023">
            <w:pPr>
              <w:autoSpaceDE w:val="0"/>
              <w:autoSpaceDN w:val="0"/>
              <w:adjustRightInd w:val="0"/>
              <w:spacing w:after="0" w:line="240" w:lineRule="auto"/>
              <w:jc w:val="lowKashida"/>
              <w:rPr>
                <w:rFonts w:ascii="Times New Roman" w:hAnsi="Times New Roman" w:cs="Times New Roman"/>
                <w:sz w:val="24"/>
                <w:szCs w:val="24"/>
              </w:rPr>
            </w:pPr>
            <w:r w:rsidRPr="009975D3">
              <w:rPr>
                <w:rFonts w:ascii="Times New Roman" w:hAnsi="Times New Roman" w:cs="Times New Roman"/>
                <w:sz w:val="24"/>
                <w:szCs w:val="24"/>
              </w:rPr>
              <w:t>Physical state and form</w:t>
            </w:r>
          </w:p>
        </w:tc>
        <w:tc>
          <w:tcPr>
            <w:tcW w:w="5103" w:type="dxa"/>
          </w:tcPr>
          <w:p w:rsidR="00E070B8" w:rsidRPr="009975D3" w:rsidRDefault="00E070B8" w:rsidP="007C3023">
            <w:pPr>
              <w:autoSpaceDE w:val="0"/>
              <w:autoSpaceDN w:val="0"/>
              <w:adjustRightInd w:val="0"/>
              <w:spacing w:after="0" w:line="240" w:lineRule="auto"/>
              <w:jc w:val="lowKashida"/>
              <w:rPr>
                <w:rFonts w:ascii="Times New Roman" w:hAnsi="Times New Roman" w:cs="Times New Roman"/>
                <w:sz w:val="24"/>
                <w:szCs w:val="24"/>
              </w:rPr>
            </w:pPr>
            <w:r w:rsidRPr="009975D3">
              <w:rPr>
                <w:rFonts w:ascii="Times New Roman" w:hAnsi="Times New Roman" w:cs="Times New Roman"/>
                <w:sz w:val="24"/>
                <w:szCs w:val="24"/>
              </w:rPr>
              <w:t>Solid and powder</w:t>
            </w:r>
          </w:p>
        </w:tc>
      </w:tr>
      <w:tr w:rsidR="00E070B8" w:rsidRPr="009975D3" w:rsidTr="00D27615">
        <w:trPr>
          <w:jc w:val="center"/>
        </w:trPr>
        <w:tc>
          <w:tcPr>
            <w:tcW w:w="3652" w:type="dxa"/>
          </w:tcPr>
          <w:p w:rsidR="00E070B8" w:rsidRPr="009975D3" w:rsidRDefault="00E070B8" w:rsidP="007C3023">
            <w:pPr>
              <w:autoSpaceDE w:val="0"/>
              <w:autoSpaceDN w:val="0"/>
              <w:adjustRightInd w:val="0"/>
              <w:spacing w:after="0" w:line="240" w:lineRule="auto"/>
              <w:jc w:val="lowKashida"/>
              <w:rPr>
                <w:rFonts w:ascii="Times New Roman" w:hAnsi="Times New Roman" w:cs="Times New Roman"/>
                <w:sz w:val="24"/>
                <w:szCs w:val="24"/>
              </w:rPr>
            </w:pPr>
            <w:r w:rsidRPr="009975D3">
              <w:rPr>
                <w:rFonts w:ascii="Times New Roman" w:hAnsi="Times New Roman" w:cs="Times New Roman"/>
                <w:sz w:val="24"/>
                <w:szCs w:val="24"/>
              </w:rPr>
              <w:t xml:space="preserve">Odor </w:t>
            </w:r>
          </w:p>
        </w:tc>
        <w:tc>
          <w:tcPr>
            <w:tcW w:w="5103" w:type="dxa"/>
          </w:tcPr>
          <w:p w:rsidR="00E070B8" w:rsidRPr="009975D3" w:rsidRDefault="00E070B8" w:rsidP="007C3023">
            <w:pPr>
              <w:autoSpaceDE w:val="0"/>
              <w:autoSpaceDN w:val="0"/>
              <w:adjustRightInd w:val="0"/>
              <w:spacing w:after="0" w:line="240" w:lineRule="auto"/>
              <w:jc w:val="lowKashida"/>
              <w:rPr>
                <w:rFonts w:ascii="Times New Roman" w:hAnsi="Times New Roman" w:cs="Times New Roman"/>
                <w:sz w:val="24"/>
                <w:szCs w:val="24"/>
              </w:rPr>
            </w:pPr>
            <w:r w:rsidRPr="009975D3">
              <w:rPr>
                <w:rFonts w:ascii="Times New Roman" w:hAnsi="Times New Roman" w:cs="Times New Roman"/>
                <w:sz w:val="24"/>
                <w:szCs w:val="24"/>
              </w:rPr>
              <w:t xml:space="preserve">Odorless </w:t>
            </w:r>
          </w:p>
        </w:tc>
      </w:tr>
      <w:tr w:rsidR="00E070B8" w:rsidRPr="009975D3" w:rsidTr="00D27615">
        <w:trPr>
          <w:jc w:val="center"/>
        </w:trPr>
        <w:tc>
          <w:tcPr>
            <w:tcW w:w="3652" w:type="dxa"/>
          </w:tcPr>
          <w:p w:rsidR="00E070B8" w:rsidRPr="009975D3" w:rsidRDefault="00E070B8" w:rsidP="007C3023">
            <w:pPr>
              <w:autoSpaceDE w:val="0"/>
              <w:autoSpaceDN w:val="0"/>
              <w:adjustRightInd w:val="0"/>
              <w:spacing w:after="0" w:line="240" w:lineRule="auto"/>
              <w:jc w:val="lowKashida"/>
              <w:rPr>
                <w:rFonts w:ascii="Times New Roman" w:hAnsi="Times New Roman" w:cs="Times New Roman"/>
                <w:sz w:val="24"/>
                <w:szCs w:val="24"/>
              </w:rPr>
            </w:pPr>
            <w:r w:rsidRPr="009975D3">
              <w:rPr>
                <w:rFonts w:ascii="Times New Roman" w:hAnsi="Times New Roman" w:cs="Times New Roman"/>
                <w:sz w:val="24"/>
                <w:szCs w:val="24"/>
              </w:rPr>
              <w:t xml:space="preserve">Water solubility (g/L) at 20 </w:t>
            </w:r>
            <w:r w:rsidRPr="009975D3">
              <w:rPr>
                <w:rFonts w:ascii="Times New Roman" w:hAnsi="Times New Roman" w:cs="Times New Roman"/>
                <w:sz w:val="24"/>
                <w:szCs w:val="24"/>
                <w:vertAlign w:val="superscript"/>
              </w:rPr>
              <w:t>o</w:t>
            </w:r>
            <w:r w:rsidRPr="009975D3">
              <w:rPr>
                <w:rFonts w:ascii="Times New Roman" w:hAnsi="Times New Roman" w:cs="Times New Roman"/>
                <w:sz w:val="24"/>
                <w:szCs w:val="24"/>
              </w:rPr>
              <w:t>C</w:t>
            </w:r>
          </w:p>
        </w:tc>
        <w:tc>
          <w:tcPr>
            <w:tcW w:w="5103" w:type="dxa"/>
          </w:tcPr>
          <w:p w:rsidR="00E070B8" w:rsidRPr="009975D3" w:rsidRDefault="00E070B8" w:rsidP="007C3023">
            <w:pPr>
              <w:autoSpaceDE w:val="0"/>
              <w:autoSpaceDN w:val="0"/>
              <w:adjustRightInd w:val="0"/>
              <w:spacing w:after="0" w:line="240" w:lineRule="auto"/>
              <w:jc w:val="lowKashida"/>
              <w:rPr>
                <w:rFonts w:ascii="Times New Roman" w:hAnsi="Times New Roman" w:cs="Times New Roman"/>
                <w:sz w:val="24"/>
                <w:szCs w:val="24"/>
              </w:rPr>
            </w:pPr>
            <w:r w:rsidRPr="009975D3">
              <w:rPr>
                <w:rFonts w:ascii="Times New Roman" w:hAnsi="Times New Roman" w:cs="Times New Roman"/>
                <w:sz w:val="24"/>
                <w:szCs w:val="24"/>
              </w:rPr>
              <w:t>40</w:t>
            </w:r>
          </w:p>
        </w:tc>
      </w:tr>
      <w:tr w:rsidR="00E070B8" w:rsidRPr="009975D3" w:rsidTr="00D27615">
        <w:trPr>
          <w:jc w:val="center"/>
        </w:trPr>
        <w:tc>
          <w:tcPr>
            <w:tcW w:w="3652" w:type="dxa"/>
          </w:tcPr>
          <w:p w:rsidR="00E070B8" w:rsidRPr="009975D3" w:rsidRDefault="00E070B8" w:rsidP="007C3023">
            <w:pPr>
              <w:autoSpaceDE w:val="0"/>
              <w:autoSpaceDN w:val="0"/>
              <w:adjustRightInd w:val="0"/>
              <w:spacing w:after="0" w:line="240" w:lineRule="auto"/>
              <w:jc w:val="lowKashida"/>
              <w:rPr>
                <w:rFonts w:ascii="Times New Roman" w:hAnsi="Times New Roman" w:cs="Times New Roman"/>
                <w:sz w:val="24"/>
                <w:szCs w:val="24"/>
              </w:rPr>
            </w:pPr>
            <w:r w:rsidRPr="009975D3">
              <w:rPr>
                <w:rFonts w:ascii="Times New Roman" w:hAnsi="Times New Roman" w:cs="Times New Roman"/>
                <w:sz w:val="24"/>
                <w:szCs w:val="24"/>
              </w:rPr>
              <w:t>Bulk density (Kg/m</w:t>
            </w:r>
            <w:r w:rsidRPr="009975D3">
              <w:rPr>
                <w:rFonts w:ascii="Times New Roman" w:hAnsi="Times New Roman" w:cs="Times New Roman"/>
                <w:sz w:val="24"/>
                <w:szCs w:val="24"/>
                <w:vertAlign w:val="superscript"/>
              </w:rPr>
              <w:t>3</w:t>
            </w:r>
            <w:r w:rsidRPr="009975D3">
              <w:rPr>
                <w:rFonts w:ascii="Times New Roman" w:hAnsi="Times New Roman" w:cs="Times New Roman"/>
                <w:sz w:val="24"/>
                <w:szCs w:val="24"/>
              </w:rPr>
              <w:t>)</w:t>
            </w:r>
          </w:p>
        </w:tc>
        <w:tc>
          <w:tcPr>
            <w:tcW w:w="5103" w:type="dxa"/>
          </w:tcPr>
          <w:p w:rsidR="00E070B8" w:rsidRPr="009975D3" w:rsidRDefault="00E070B8" w:rsidP="007C3023">
            <w:pPr>
              <w:autoSpaceDE w:val="0"/>
              <w:autoSpaceDN w:val="0"/>
              <w:adjustRightInd w:val="0"/>
              <w:spacing w:after="0" w:line="240" w:lineRule="auto"/>
              <w:jc w:val="lowKashida"/>
              <w:rPr>
                <w:rFonts w:ascii="Times New Roman" w:hAnsi="Times New Roman" w:cs="Times New Roman"/>
                <w:sz w:val="24"/>
                <w:szCs w:val="24"/>
              </w:rPr>
            </w:pPr>
            <w:r w:rsidRPr="009975D3">
              <w:rPr>
                <w:rFonts w:ascii="Times New Roman" w:hAnsi="Times New Roman" w:cs="Times New Roman"/>
                <w:sz w:val="24"/>
                <w:szCs w:val="24"/>
              </w:rPr>
              <w:t>400-600</w:t>
            </w:r>
          </w:p>
        </w:tc>
      </w:tr>
      <w:tr w:rsidR="00E070B8" w:rsidRPr="009975D3" w:rsidTr="00D27615">
        <w:trPr>
          <w:jc w:val="center"/>
        </w:trPr>
        <w:tc>
          <w:tcPr>
            <w:tcW w:w="3652" w:type="dxa"/>
          </w:tcPr>
          <w:p w:rsidR="00E070B8" w:rsidRPr="009975D3" w:rsidRDefault="00E070B8" w:rsidP="007C3023">
            <w:pPr>
              <w:autoSpaceDE w:val="0"/>
              <w:autoSpaceDN w:val="0"/>
              <w:adjustRightInd w:val="0"/>
              <w:spacing w:after="0" w:line="240" w:lineRule="auto"/>
              <w:jc w:val="lowKashida"/>
              <w:rPr>
                <w:rFonts w:ascii="Times New Roman" w:hAnsi="Times New Roman" w:cs="Times New Roman"/>
                <w:sz w:val="24"/>
                <w:szCs w:val="24"/>
              </w:rPr>
            </w:pPr>
            <w:r w:rsidRPr="009975D3">
              <w:rPr>
                <w:rFonts w:ascii="Times New Roman" w:hAnsi="Times New Roman" w:cs="Times New Roman"/>
                <w:sz w:val="24"/>
                <w:szCs w:val="24"/>
              </w:rPr>
              <w:t>Molecular diffusion (m</w:t>
            </w:r>
            <w:r w:rsidRPr="009975D3">
              <w:rPr>
                <w:rFonts w:ascii="Times New Roman" w:hAnsi="Times New Roman" w:cs="Times New Roman"/>
                <w:sz w:val="24"/>
                <w:szCs w:val="24"/>
                <w:vertAlign w:val="superscript"/>
              </w:rPr>
              <w:t>2</w:t>
            </w:r>
            <w:r w:rsidRPr="009975D3">
              <w:rPr>
                <w:rFonts w:ascii="Times New Roman" w:hAnsi="Times New Roman" w:cs="Times New Roman"/>
                <w:sz w:val="24"/>
                <w:szCs w:val="24"/>
              </w:rPr>
              <w:t>/s)</w:t>
            </w:r>
          </w:p>
        </w:tc>
        <w:tc>
          <w:tcPr>
            <w:tcW w:w="5103" w:type="dxa"/>
          </w:tcPr>
          <w:p w:rsidR="00E070B8" w:rsidRPr="009975D3" w:rsidRDefault="00E070B8" w:rsidP="007C3023">
            <w:pPr>
              <w:autoSpaceDE w:val="0"/>
              <w:autoSpaceDN w:val="0"/>
              <w:adjustRightInd w:val="0"/>
              <w:spacing w:after="0" w:line="240" w:lineRule="auto"/>
              <w:jc w:val="lowKashida"/>
              <w:rPr>
                <w:rFonts w:ascii="Times New Roman" w:hAnsi="Times New Roman" w:cs="Times New Roman"/>
                <w:sz w:val="24"/>
                <w:szCs w:val="24"/>
              </w:rPr>
            </w:pPr>
            <w:r w:rsidRPr="009975D3">
              <w:rPr>
                <w:rFonts w:ascii="Times New Roman" w:hAnsi="Times New Roman" w:cs="Times New Roman"/>
                <w:sz w:val="24"/>
                <w:szCs w:val="24"/>
              </w:rPr>
              <w:t>3.6*10</w:t>
            </w:r>
            <w:r w:rsidRPr="009975D3">
              <w:rPr>
                <w:rFonts w:ascii="Times New Roman" w:hAnsi="Times New Roman" w:cs="Times New Roman"/>
                <w:sz w:val="24"/>
                <w:szCs w:val="24"/>
                <w:vertAlign w:val="superscript"/>
              </w:rPr>
              <w:t>-6</w:t>
            </w:r>
          </w:p>
        </w:tc>
      </w:tr>
      <w:tr w:rsidR="00E070B8" w:rsidRPr="009975D3" w:rsidTr="00D27615">
        <w:trPr>
          <w:jc w:val="center"/>
        </w:trPr>
        <w:tc>
          <w:tcPr>
            <w:tcW w:w="3652" w:type="dxa"/>
          </w:tcPr>
          <w:p w:rsidR="00E070B8" w:rsidRPr="009975D3" w:rsidRDefault="00E070B8" w:rsidP="007C3023">
            <w:pPr>
              <w:autoSpaceDE w:val="0"/>
              <w:autoSpaceDN w:val="0"/>
              <w:adjustRightInd w:val="0"/>
              <w:spacing w:after="0" w:line="240" w:lineRule="auto"/>
              <w:jc w:val="lowKashida"/>
              <w:rPr>
                <w:rFonts w:ascii="Times New Roman" w:hAnsi="Times New Roman" w:cs="Times New Roman"/>
                <w:sz w:val="24"/>
                <w:szCs w:val="24"/>
              </w:rPr>
            </w:pPr>
            <w:r w:rsidRPr="009975D3">
              <w:rPr>
                <w:rFonts w:ascii="Times New Roman" w:hAnsi="Times New Roman" w:cs="Times New Roman"/>
                <w:sz w:val="24"/>
                <w:szCs w:val="24"/>
              </w:rPr>
              <w:t>Adsorption capacity (g/100g)</w:t>
            </w:r>
          </w:p>
        </w:tc>
        <w:tc>
          <w:tcPr>
            <w:tcW w:w="5103" w:type="dxa"/>
          </w:tcPr>
          <w:p w:rsidR="00E070B8" w:rsidRPr="009975D3" w:rsidRDefault="00E070B8" w:rsidP="007C3023">
            <w:pPr>
              <w:autoSpaceDE w:val="0"/>
              <w:autoSpaceDN w:val="0"/>
              <w:adjustRightInd w:val="0"/>
              <w:spacing w:after="0" w:line="240" w:lineRule="auto"/>
              <w:jc w:val="lowKashida"/>
              <w:rPr>
                <w:rFonts w:ascii="Times New Roman" w:hAnsi="Times New Roman" w:cs="Times New Roman"/>
                <w:sz w:val="24"/>
                <w:szCs w:val="24"/>
              </w:rPr>
            </w:pPr>
            <w:r w:rsidRPr="009975D3">
              <w:rPr>
                <w:rFonts w:ascii="Times New Roman" w:hAnsi="Times New Roman" w:cs="Times New Roman"/>
                <w:sz w:val="24"/>
                <w:szCs w:val="24"/>
              </w:rPr>
              <w:t>11-28</w:t>
            </w:r>
          </w:p>
        </w:tc>
      </w:tr>
    </w:tbl>
    <w:p w:rsidR="00E070B8" w:rsidRPr="00111268" w:rsidRDefault="00E070B8" w:rsidP="007C3023">
      <w:pPr>
        <w:autoSpaceDE w:val="0"/>
        <w:autoSpaceDN w:val="0"/>
        <w:adjustRightInd w:val="0"/>
        <w:spacing w:after="0" w:line="240" w:lineRule="auto"/>
        <w:rPr>
          <w:rFonts w:ascii="Times New Roman" w:hAnsi="Times New Roman" w:cs="Times New Roman"/>
          <w:b/>
          <w:bCs/>
          <w:sz w:val="24"/>
          <w:szCs w:val="24"/>
        </w:rPr>
      </w:pPr>
    </w:p>
    <w:p w:rsidR="00E070B8" w:rsidRPr="00D85C58" w:rsidRDefault="00E070B8" w:rsidP="007C3023">
      <w:pPr>
        <w:spacing w:after="0" w:line="240" w:lineRule="auto"/>
        <w:jc w:val="lowKashida"/>
        <w:rPr>
          <w:rFonts w:cs="Calibri"/>
          <w:b/>
          <w:bCs/>
          <w:sz w:val="26"/>
          <w:szCs w:val="26"/>
        </w:rPr>
      </w:pPr>
      <w:r w:rsidRPr="00D85C58">
        <w:rPr>
          <w:rFonts w:ascii="Times New Roman" w:hAnsi="Times New Roman" w:cs="Times New Roman"/>
          <w:b/>
          <w:bCs/>
          <w:sz w:val="26"/>
          <w:szCs w:val="26"/>
        </w:rPr>
        <w:t>2.2. Commercial Activated Carbon</w:t>
      </w:r>
    </w:p>
    <w:p w:rsidR="00E070B8" w:rsidRPr="00111268" w:rsidRDefault="00E070B8" w:rsidP="007C3023">
      <w:pPr>
        <w:spacing w:after="0" w:line="240" w:lineRule="auto"/>
        <w:jc w:val="lowKashida"/>
        <w:rPr>
          <w:rFonts w:ascii="Times New Roman" w:hAnsi="Times New Roman" w:cs="Times New Roman"/>
          <w:sz w:val="24"/>
          <w:szCs w:val="24"/>
          <w:lang w:bidi="ar-IQ"/>
        </w:rPr>
      </w:pPr>
      <w:r w:rsidRPr="00111268">
        <w:rPr>
          <w:sz w:val="24"/>
          <w:szCs w:val="24"/>
          <w:lang w:bidi="ar-IQ"/>
        </w:rPr>
        <w:tab/>
      </w:r>
      <w:r w:rsidRPr="00111268">
        <w:rPr>
          <w:rFonts w:ascii="Times New Roman" w:hAnsi="Times New Roman" w:cs="Times New Roman"/>
          <w:sz w:val="24"/>
          <w:szCs w:val="24"/>
          <w:lang w:bidi="ar-IQ"/>
        </w:rPr>
        <w:t>The commercial activated carbon (GAC) with the physical properties listed in Table (</w:t>
      </w:r>
      <w:r>
        <w:rPr>
          <w:rFonts w:ascii="Times New Roman" w:hAnsi="Times New Roman" w:cs="Times New Roman"/>
          <w:sz w:val="24"/>
          <w:szCs w:val="24"/>
          <w:lang w:bidi="ar-IQ"/>
        </w:rPr>
        <w:t>1</w:t>
      </w:r>
      <w:r w:rsidRPr="00111268">
        <w:rPr>
          <w:rFonts w:ascii="Times New Roman" w:hAnsi="Times New Roman" w:cs="Times New Roman"/>
          <w:sz w:val="24"/>
          <w:szCs w:val="24"/>
          <w:lang w:bidi="ar-IQ"/>
        </w:rPr>
        <w:t xml:space="preserve">) was supplied by the </w:t>
      </w:r>
      <w:r w:rsidRPr="00111268">
        <w:rPr>
          <w:rFonts w:ascii="Times New Roman" w:hAnsi="Times New Roman" w:cs="Times New Roman"/>
          <w:sz w:val="24"/>
          <w:szCs w:val="24"/>
        </w:rPr>
        <w:t>scientific bureaus in Iraqi commercial markets</w:t>
      </w:r>
      <w:r w:rsidRPr="00111268">
        <w:rPr>
          <w:rFonts w:ascii="Times New Roman" w:hAnsi="Times New Roman" w:cs="Times New Roman"/>
          <w:sz w:val="24"/>
          <w:szCs w:val="24"/>
          <w:lang w:bidi="ar-IQ"/>
        </w:rPr>
        <w:t xml:space="preserve">. The mesh size of activated carbon used in the study was of (1mm). </w:t>
      </w:r>
    </w:p>
    <w:p w:rsidR="00E070B8" w:rsidRDefault="00E070B8" w:rsidP="007C3023">
      <w:pPr>
        <w:spacing w:after="0" w:line="240" w:lineRule="auto"/>
        <w:ind w:firstLine="720"/>
        <w:jc w:val="lowKashida"/>
        <w:rPr>
          <w:rFonts w:ascii="Times New Roman" w:hAnsi="Times New Roman" w:cs="Times New Roman"/>
          <w:sz w:val="24"/>
          <w:szCs w:val="24"/>
          <w:lang w:bidi="ar-IQ"/>
        </w:rPr>
      </w:pPr>
      <w:r w:rsidRPr="00111268">
        <w:rPr>
          <w:rFonts w:ascii="Times New Roman" w:hAnsi="Times New Roman" w:cs="Times New Roman"/>
          <w:sz w:val="24"/>
          <w:szCs w:val="24"/>
          <w:lang w:bidi="ar-IQ"/>
        </w:rPr>
        <w:t>The activated carbon firstly was washed with distilled water to remove the impurities and then dried in an electric oven at 110-120ºC for one hour. This time was usually enough to remove any undesired moisture within the particles. It was then placed in desiccators for cooling.</w:t>
      </w:r>
    </w:p>
    <w:p w:rsidR="00E070B8" w:rsidRPr="001A0DF6" w:rsidRDefault="00E070B8" w:rsidP="007C3023">
      <w:pPr>
        <w:spacing w:after="0" w:line="240" w:lineRule="auto"/>
        <w:jc w:val="center"/>
        <w:rPr>
          <w:rFonts w:ascii="Times New Roman" w:hAnsi="Times New Roman" w:cs="Times New Roman"/>
          <w:sz w:val="20"/>
          <w:szCs w:val="20"/>
          <w:lang w:bidi="ar-IQ"/>
        </w:rPr>
      </w:pPr>
      <w:r w:rsidRPr="001A0DF6">
        <w:rPr>
          <w:rFonts w:ascii="Times New Roman" w:hAnsi="Times New Roman" w:cs="Times New Roman"/>
          <w:b/>
          <w:bCs/>
          <w:sz w:val="20"/>
          <w:szCs w:val="20"/>
          <w:lang w:bidi="ar-IQ"/>
        </w:rPr>
        <w:t>Table (2)</w:t>
      </w:r>
      <w:r w:rsidRPr="001A0DF6">
        <w:rPr>
          <w:rFonts w:ascii="Times New Roman" w:hAnsi="Times New Roman" w:cs="Times New Roman"/>
          <w:sz w:val="20"/>
          <w:szCs w:val="20"/>
          <w:lang w:bidi="ar-IQ"/>
        </w:rPr>
        <w:t xml:space="preserve"> Physical Properties of Activated Carbon Utilized in the Present Study (Commercial Markets)</w:t>
      </w: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tblPr>
      <w:tblGrid>
        <w:gridCol w:w="2999"/>
        <w:gridCol w:w="3994"/>
      </w:tblGrid>
      <w:tr w:rsidR="00E070B8" w:rsidRPr="009975D3" w:rsidTr="0084301E">
        <w:trPr>
          <w:cantSplit/>
          <w:tblHeader/>
          <w:jc w:val="center"/>
        </w:trPr>
        <w:tc>
          <w:tcPr>
            <w:tcW w:w="2999" w:type="dxa"/>
            <w:tcBorders>
              <w:top w:val="single" w:sz="36" w:space="0" w:color="E36C0A"/>
            </w:tcBorders>
          </w:tcPr>
          <w:p w:rsidR="00E070B8" w:rsidRPr="009975D3" w:rsidRDefault="00E070B8" w:rsidP="007C3023">
            <w:pPr>
              <w:spacing w:after="0" w:line="240" w:lineRule="auto"/>
              <w:jc w:val="center"/>
              <w:rPr>
                <w:rFonts w:ascii="Times New Roman" w:hAnsi="Times New Roman" w:cs="Times New Roman"/>
                <w:b/>
                <w:bCs/>
                <w:sz w:val="24"/>
                <w:szCs w:val="24"/>
                <w:lang w:bidi="ar-IQ"/>
              </w:rPr>
            </w:pPr>
            <w:r w:rsidRPr="009975D3">
              <w:rPr>
                <w:rFonts w:ascii="Times New Roman" w:hAnsi="Times New Roman" w:cs="Times New Roman"/>
                <w:b/>
                <w:bCs/>
                <w:sz w:val="24"/>
                <w:szCs w:val="24"/>
                <w:lang w:bidi="ar-IQ"/>
              </w:rPr>
              <w:t>Item name</w:t>
            </w:r>
          </w:p>
        </w:tc>
        <w:tc>
          <w:tcPr>
            <w:tcW w:w="3994" w:type="dxa"/>
            <w:tcBorders>
              <w:top w:val="single" w:sz="36" w:space="0" w:color="E36C0A"/>
            </w:tcBorders>
          </w:tcPr>
          <w:p w:rsidR="00E070B8" w:rsidRPr="009975D3" w:rsidRDefault="00E070B8" w:rsidP="007C3023">
            <w:pPr>
              <w:spacing w:after="0" w:line="240" w:lineRule="auto"/>
              <w:jc w:val="center"/>
              <w:rPr>
                <w:rFonts w:ascii="Times New Roman" w:hAnsi="Times New Roman" w:cs="Times New Roman"/>
                <w:b/>
                <w:bCs/>
                <w:sz w:val="24"/>
                <w:szCs w:val="24"/>
                <w:lang w:bidi="ar-IQ"/>
              </w:rPr>
            </w:pPr>
            <w:r w:rsidRPr="009975D3">
              <w:rPr>
                <w:rFonts w:ascii="Times New Roman" w:hAnsi="Times New Roman" w:cs="Times New Roman"/>
                <w:b/>
                <w:bCs/>
                <w:sz w:val="24"/>
                <w:szCs w:val="24"/>
                <w:lang w:bidi="ar-IQ"/>
              </w:rPr>
              <w:t>Granular activated carbon</w:t>
            </w:r>
          </w:p>
        </w:tc>
      </w:tr>
      <w:tr w:rsidR="00E070B8" w:rsidRPr="009975D3" w:rsidTr="00D27615">
        <w:trPr>
          <w:jc w:val="center"/>
        </w:trPr>
        <w:tc>
          <w:tcPr>
            <w:tcW w:w="2999" w:type="dxa"/>
            <w:shd w:val="clear" w:color="auto" w:fill="FFFFFF"/>
          </w:tcPr>
          <w:p w:rsidR="00E070B8" w:rsidRPr="009975D3" w:rsidRDefault="00E070B8" w:rsidP="007C3023">
            <w:pPr>
              <w:spacing w:after="0" w:line="240" w:lineRule="auto"/>
              <w:jc w:val="center"/>
              <w:rPr>
                <w:rFonts w:ascii="Times New Roman" w:hAnsi="Times New Roman" w:cs="Times New Roman"/>
                <w:sz w:val="24"/>
                <w:szCs w:val="24"/>
                <w:lang w:bidi="ar-IQ"/>
              </w:rPr>
            </w:pPr>
            <w:r w:rsidRPr="009975D3">
              <w:rPr>
                <w:rFonts w:ascii="Times New Roman" w:hAnsi="Times New Roman" w:cs="Times New Roman"/>
                <w:sz w:val="24"/>
                <w:szCs w:val="24"/>
                <w:lang w:bidi="ar-IQ"/>
              </w:rPr>
              <w:t>Base</w:t>
            </w:r>
          </w:p>
        </w:tc>
        <w:tc>
          <w:tcPr>
            <w:tcW w:w="3994" w:type="dxa"/>
            <w:shd w:val="clear" w:color="auto" w:fill="FFFFFF"/>
          </w:tcPr>
          <w:p w:rsidR="00E070B8" w:rsidRPr="009975D3" w:rsidRDefault="00E070B8" w:rsidP="007C3023">
            <w:pPr>
              <w:spacing w:after="0" w:line="240" w:lineRule="auto"/>
              <w:jc w:val="center"/>
              <w:rPr>
                <w:rFonts w:ascii="Times New Roman" w:hAnsi="Times New Roman" w:cs="Times New Roman"/>
                <w:sz w:val="24"/>
                <w:szCs w:val="24"/>
                <w:lang w:bidi="ar-IQ"/>
              </w:rPr>
            </w:pPr>
            <w:r w:rsidRPr="009975D3">
              <w:rPr>
                <w:rFonts w:ascii="Times New Roman" w:hAnsi="Times New Roman" w:cs="Times New Roman"/>
                <w:sz w:val="24"/>
                <w:szCs w:val="24"/>
                <w:lang w:bidi="ar-IQ"/>
              </w:rPr>
              <w:t>Coconut shell</w:t>
            </w:r>
          </w:p>
        </w:tc>
      </w:tr>
      <w:tr w:rsidR="00E070B8" w:rsidRPr="009975D3" w:rsidTr="00D27615">
        <w:trPr>
          <w:jc w:val="center"/>
        </w:trPr>
        <w:tc>
          <w:tcPr>
            <w:tcW w:w="2999" w:type="dxa"/>
            <w:shd w:val="clear" w:color="auto" w:fill="FFFFFF"/>
          </w:tcPr>
          <w:p w:rsidR="00E070B8" w:rsidRPr="009975D3" w:rsidRDefault="00E070B8" w:rsidP="007C3023">
            <w:pPr>
              <w:spacing w:after="0" w:line="240" w:lineRule="auto"/>
              <w:jc w:val="center"/>
              <w:rPr>
                <w:rFonts w:ascii="Times New Roman" w:hAnsi="Times New Roman" w:cs="Times New Roman"/>
                <w:sz w:val="24"/>
                <w:szCs w:val="24"/>
                <w:lang w:bidi="ar-IQ"/>
              </w:rPr>
            </w:pPr>
            <w:r w:rsidRPr="009975D3">
              <w:rPr>
                <w:rFonts w:ascii="Times New Roman" w:hAnsi="Times New Roman" w:cs="Times New Roman"/>
                <w:sz w:val="24"/>
                <w:szCs w:val="24"/>
                <w:lang w:bidi="ar-IQ"/>
              </w:rPr>
              <w:t>Bulk density</w:t>
            </w:r>
          </w:p>
        </w:tc>
        <w:tc>
          <w:tcPr>
            <w:tcW w:w="3994" w:type="dxa"/>
            <w:shd w:val="clear" w:color="auto" w:fill="FFFFFF"/>
          </w:tcPr>
          <w:p w:rsidR="00E070B8" w:rsidRPr="009975D3" w:rsidRDefault="00E070B8" w:rsidP="007C3023">
            <w:pPr>
              <w:spacing w:after="0" w:line="240" w:lineRule="auto"/>
              <w:jc w:val="center"/>
              <w:rPr>
                <w:rFonts w:ascii="Times New Roman" w:hAnsi="Times New Roman" w:cs="Times New Roman"/>
                <w:sz w:val="24"/>
                <w:szCs w:val="24"/>
                <w:lang w:bidi="ar-IQ"/>
              </w:rPr>
            </w:pPr>
            <w:r w:rsidRPr="009975D3">
              <w:rPr>
                <w:rFonts w:ascii="Times New Roman" w:hAnsi="Times New Roman" w:cs="Times New Roman"/>
                <w:sz w:val="24"/>
                <w:szCs w:val="24"/>
                <w:lang w:bidi="ar-IQ"/>
              </w:rPr>
              <w:t>0.3 x 10³ Kg/m³</w:t>
            </w:r>
          </w:p>
        </w:tc>
      </w:tr>
      <w:tr w:rsidR="00E070B8" w:rsidRPr="009975D3" w:rsidTr="00D27615">
        <w:trPr>
          <w:jc w:val="center"/>
        </w:trPr>
        <w:tc>
          <w:tcPr>
            <w:tcW w:w="2999" w:type="dxa"/>
            <w:shd w:val="clear" w:color="auto" w:fill="FFFFFF"/>
          </w:tcPr>
          <w:p w:rsidR="00E070B8" w:rsidRPr="009975D3" w:rsidRDefault="00E070B8" w:rsidP="007C3023">
            <w:pPr>
              <w:spacing w:after="0" w:line="240" w:lineRule="auto"/>
              <w:jc w:val="center"/>
              <w:rPr>
                <w:rFonts w:ascii="Times New Roman" w:hAnsi="Times New Roman" w:cs="Times New Roman"/>
                <w:sz w:val="24"/>
                <w:szCs w:val="24"/>
                <w:lang w:bidi="ar-IQ"/>
              </w:rPr>
            </w:pPr>
            <w:r w:rsidRPr="009975D3">
              <w:rPr>
                <w:rFonts w:ascii="Times New Roman" w:hAnsi="Times New Roman" w:cs="Times New Roman"/>
                <w:sz w:val="24"/>
                <w:szCs w:val="24"/>
                <w:lang w:bidi="ar-IQ"/>
              </w:rPr>
              <w:t>Particle density</w:t>
            </w:r>
          </w:p>
        </w:tc>
        <w:tc>
          <w:tcPr>
            <w:tcW w:w="3994" w:type="dxa"/>
            <w:shd w:val="clear" w:color="auto" w:fill="FFFFFF"/>
          </w:tcPr>
          <w:p w:rsidR="00E070B8" w:rsidRPr="009975D3" w:rsidRDefault="00E070B8" w:rsidP="007C3023">
            <w:pPr>
              <w:spacing w:after="0" w:line="240" w:lineRule="auto"/>
              <w:jc w:val="center"/>
              <w:rPr>
                <w:rFonts w:ascii="Times New Roman" w:hAnsi="Times New Roman" w:cs="Times New Roman"/>
                <w:sz w:val="24"/>
                <w:szCs w:val="24"/>
                <w:lang w:bidi="ar-IQ"/>
              </w:rPr>
            </w:pPr>
            <w:r w:rsidRPr="009975D3">
              <w:rPr>
                <w:rFonts w:ascii="Times New Roman" w:hAnsi="Times New Roman" w:cs="Times New Roman"/>
                <w:sz w:val="24"/>
                <w:szCs w:val="24"/>
                <w:lang w:bidi="ar-IQ"/>
              </w:rPr>
              <w:t>1.5 x 10³ Kg/m³</w:t>
            </w:r>
          </w:p>
        </w:tc>
      </w:tr>
      <w:tr w:rsidR="00E070B8" w:rsidRPr="009975D3" w:rsidTr="00D27615">
        <w:trPr>
          <w:jc w:val="center"/>
        </w:trPr>
        <w:tc>
          <w:tcPr>
            <w:tcW w:w="2999" w:type="dxa"/>
            <w:shd w:val="clear" w:color="auto" w:fill="FFFFFF"/>
          </w:tcPr>
          <w:p w:rsidR="00E070B8" w:rsidRPr="009975D3" w:rsidRDefault="00E070B8" w:rsidP="007C3023">
            <w:pPr>
              <w:spacing w:after="0" w:line="240" w:lineRule="auto"/>
              <w:jc w:val="center"/>
              <w:rPr>
                <w:rFonts w:ascii="Times New Roman" w:hAnsi="Times New Roman" w:cs="Times New Roman"/>
                <w:sz w:val="24"/>
                <w:szCs w:val="24"/>
                <w:lang w:bidi="ar-IQ"/>
              </w:rPr>
            </w:pPr>
            <w:r w:rsidRPr="009975D3">
              <w:rPr>
                <w:rFonts w:ascii="Times New Roman" w:hAnsi="Times New Roman" w:cs="Times New Roman"/>
                <w:sz w:val="24"/>
                <w:szCs w:val="24"/>
                <w:lang w:bidi="ar-IQ"/>
              </w:rPr>
              <w:t>BET surface area</w:t>
            </w:r>
          </w:p>
        </w:tc>
        <w:tc>
          <w:tcPr>
            <w:tcW w:w="3994" w:type="dxa"/>
            <w:shd w:val="clear" w:color="auto" w:fill="FFFFFF"/>
          </w:tcPr>
          <w:p w:rsidR="00E070B8" w:rsidRPr="009975D3" w:rsidRDefault="00E070B8" w:rsidP="007C3023">
            <w:pPr>
              <w:spacing w:after="0" w:line="240" w:lineRule="auto"/>
              <w:jc w:val="center"/>
              <w:rPr>
                <w:rFonts w:ascii="Times New Roman" w:hAnsi="Times New Roman" w:cs="Times New Roman"/>
                <w:sz w:val="24"/>
                <w:szCs w:val="24"/>
                <w:lang w:bidi="ar-IQ"/>
              </w:rPr>
            </w:pPr>
            <w:r w:rsidRPr="009975D3">
              <w:rPr>
                <w:rFonts w:ascii="Times New Roman" w:hAnsi="Times New Roman" w:cs="Times New Roman"/>
                <w:sz w:val="24"/>
                <w:szCs w:val="24"/>
                <w:lang w:bidi="ar-IQ"/>
              </w:rPr>
              <w:t>650 m</w:t>
            </w:r>
            <w:r w:rsidRPr="009975D3">
              <w:rPr>
                <w:rFonts w:ascii="Times New Roman" w:hAnsi="Times New Roman" w:cs="Times New Roman"/>
                <w:sz w:val="24"/>
                <w:szCs w:val="24"/>
                <w:vertAlign w:val="superscript"/>
                <w:lang w:bidi="ar-IQ"/>
              </w:rPr>
              <w:t>2</w:t>
            </w:r>
            <w:r w:rsidRPr="009975D3">
              <w:rPr>
                <w:rFonts w:ascii="Times New Roman" w:hAnsi="Times New Roman" w:cs="Times New Roman"/>
                <w:sz w:val="24"/>
                <w:szCs w:val="24"/>
                <w:lang w:bidi="ar-IQ"/>
              </w:rPr>
              <w:t>/g</w:t>
            </w:r>
          </w:p>
        </w:tc>
      </w:tr>
      <w:tr w:rsidR="00E070B8" w:rsidRPr="009975D3" w:rsidTr="00D27615">
        <w:trPr>
          <w:jc w:val="center"/>
        </w:trPr>
        <w:tc>
          <w:tcPr>
            <w:tcW w:w="2999" w:type="dxa"/>
            <w:shd w:val="clear" w:color="auto" w:fill="FFFFFF"/>
          </w:tcPr>
          <w:p w:rsidR="00E070B8" w:rsidRPr="009975D3" w:rsidRDefault="00E070B8" w:rsidP="007C3023">
            <w:pPr>
              <w:spacing w:after="0" w:line="240" w:lineRule="auto"/>
              <w:jc w:val="center"/>
              <w:rPr>
                <w:rFonts w:ascii="Times New Roman" w:hAnsi="Times New Roman" w:cs="Times New Roman"/>
                <w:sz w:val="24"/>
                <w:szCs w:val="24"/>
                <w:lang w:bidi="ar-IQ"/>
              </w:rPr>
            </w:pPr>
            <w:r w:rsidRPr="009975D3">
              <w:rPr>
                <w:rFonts w:ascii="Times New Roman" w:hAnsi="Times New Roman" w:cs="Times New Roman"/>
                <w:sz w:val="24"/>
                <w:szCs w:val="24"/>
                <w:lang w:bidi="ar-IQ"/>
              </w:rPr>
              <w:t>Void fraction</w:t>
            </w:r>
          </w:p>
        </w:tc>
        <w:tc>
          <w:tcPr>
            <w:tcW w:w="3994" w:type="dxa"/>
            <w:shd w:val="clear" w:color="auto" w:fill="FFFFFF"/>
          </w:tcPr>
          <w:p w:rsidR="00E070B8" w:rsidRPr="009975D3" w:rsidRDefault="00E070B8" w:rsidP="007C3023">
            <w:pPr>
              <w:spacing w:after="0" w:line="240" w:lineRule="auto"/>
              <w:jc w:val="center"/>
              <w:rPr>
                <w:rFonts w:ascii="Times New Roman" w:hAnsi="Times New Roman" w:cs="Times New Roman"/>
                <w:sz w:val="24"/>
                <w:szCs w:val="24"/>
                <w:lang w:bidi="ar-IQ"/>
              </w:rPr>
            </w:pPr>
            <w:r w:rsidRPr="009975D3">
              <w:rPr>
                <w:rFonts w:ascii="Times New Roman" w:hAnsi="Times New Roman" w:cs="Times New Roman"/>
                <w:sz w:val="24"/>
                <w:szCs w:val="24"/>
                <w:lang w:bidi="ar-IQ"/>
              </w:rPr>
              <w:t>0.4</w:t>
            </w:r>
          </w:p>
        </w:tc>
      </w:tr>
      <w:tr w:rsidR="00E070B8" w:rsidRPr="009975D3" w:rsidTr="00D27615">
        <w:trPr>
          <w:jc w:val="center"/>
        </w:trPr>
        <w:tc>
          <w:tcPr>
            <w:tcW w:w="2999" w:type="dxa"/>
            <w:shd w:val="clear" w:color="auto" w:fill="FFFFFF"/>
          </w:tcPr>
          <w:p w:rsidR="00E070B8" w:rsidRPr="009975D3" w:rsidRDefault="00E070B8" w:rsidP="007C3023">
            <w:pPr>
              <w:spacing w:after="0" w:line="240" w:lineRule="auto"/>
              <w:jc w:val="center"/>
              <w:rPr>
                <w:rFonts w:ascii="Times New Roman" w:hAnsi="Times New Roman" w:cs="Times New Roman"/>
                <w:sz w:val="24"/>
                <w:szCs w:val="24"/>
                <w:lang w:bidi="ar-IQ"/>
              </w:rPr>
            </w:pPr>
            <w:r w:rsidRPr="009975D3">
              <w:rPr>
                <w:rFonts w:ascii="Times New Roman" w:hAnsi="Times New Roman" w:cs="Times New Roman"/>
                <w:sz w:val="24"/>
                <w:szCs w:val="24"/>
                <w:lang w:bidi="ar-IQ"/>
              </w:rPr>
              <w:t>Internal porosity</w:t>
            </w:r>
          </w:p>
        </w:tc>
        <w:tc>
          <w:tcPr>
            <w:tcW w:w="3994" w:type="dxa"/>
            <w:shd w:val="clear" w:color="auto" w:fill="FFFFFF"/>
          </w:tcPr>
          <w:p w:rsidR="00E070B8" w:rsidRPr="009975D3" w:rsidRDefault="00E070B8" w:rsidP="007C3023">
            <w:pPr>
              <w:spacing w:after="0" w:line="240" w:lineRule="auto"/>
              <w:jc w:val="center"/>
              <w:rPr>
                <w:rFonts w:ascii="Times New Roman" w:hAnsi="Times New Roman" w:cs="Times New Roman"/>
                <w:sz w:val="24"/>
                <w:szCs w:val="24"/>
                <w:lang w:bidi="ar-IQ"/>
              </w:rPr>
            </w:pPr>
            <w:r w:rsidRPr="009975D3">
              <w:rPr>
                <w:rFonts w:ascii="Times New Roman" w:hAnsi="Times New Roman" w:cs="Times New Roman"/>
                <w:sz w:val="24"/>
                <w:szCs w:val="24"/>
                <w:lang w:bidi="ar-IQ"/>
              </w:rPr>
              <w:t>0.2</w:t>
            </w:r>
          </w:p>
        </w:tc>
      </w:tr>
      <w:tr w:rsidR="00E070B8" w:rsidRPr="009975D3" w:rsidTr="00D27615">
        <w:trPr>
          <w:jc w:val="center"/>
        </w:trPr>
        <w:tc>
          <w:tcPr>
            <w:tcW w:w="2999" w:type="dxa"/>
            <w:shd w:val="clear" w:color="auto" w:fill="FFFFFF"/>
          </w:tcPr>
          <w:p w:rsidR="00E070B8" w:rsidRPr="009975D3" w:rsidRDefault="00E070B8" w:rsidP="007C3023">
            <w:pPr>
              <w:spacing w:after="0" w:line="240" w:lineRule="auto"/>
              <w:jc w:val="center"/>
              <w:rPr>
                <w:rFonts w:ascii="Times New Roman" w:hAnsi="Times New Roman" w:cs="Times New Roman"/>
                <w:sz w:val="24"/>
                <w:szCs w:val="24"/>
                <w:lang w:bidi="ar-IQ"/>
              </w:rPr>
            </w:pPr>
            <w:r w:rsidRPr="009975D3">
              <w:rPr>
                <w:rFonts w:ascii="Times New Roman" w:hAnsi="Times New Roman" w:cs="Times New Roman"/>
                <w:sz w:val="24"/>
                <w:szCs w:val="24"/>
                <w:lang w:bidi="ar-IQ"/>
              </w:rPr>
              <w:t>Ash content (%)</w:t>
            </w:r>
          </w:p>
        </w:tc>
        <w:tc>
          <w:tcPr>
            <w:tcW w:w="3994" w:type="dxa"/>
            <w:shd w:val="clear" w:color="auto" w:fill="FFFFFF"/>
          </w:tcPr>
          <w:p w:rsidR="00E070B8" w:rsidRPr="009975D3" w:rsidRDefault="00E070B8" w:rsidP="007C3023">
            <w:pPr>
              <w:spacing w:after="0" w:line="240" w:lineRule="auto"/>
              <w:jc w:val="center"/>
              <w:rPr>
                <w:rFonts w:ascii="Times New Roman" w:hAnsi="Times New Roman" w:cs="Times New Roman"/>
                <w:sz w:val="24"/>
                <w:szCs w:val="24"/>
                <w:lang w:bidi="ar-IQ"/>
              </w:rPr>
            </w:pPr>
            <w:r w:rsidRPr="009975D3">
              <w:rPr>
                <w:rFonts w:ascii="Times New Roman" w:hAnsi="Times New Roman" w:cs="Times New Roman"/>
                <w:sz w:val="24"/>
                <w:szCs w:val="24"/>
                <w:lang w:bidi="ar-IQ"/>
              </w:rPr>
              <w:t>5 Max.</w:t>
            </w:r>
          </w:p>
        </w:tc>
      </w:tr>
      <w:tr w:rsidR="00E070B8" w:rsidRPr="009975D3" w:rsidTr="00D27615">
        <w:trPr>
          <w:jc w:val="center"/>
        </w:trPr>
        <w:tc>
          <w:tcPr>
            <w:tcW w:w="2999" w:type="dxa"/>
            <w:shd w:val="clear" w:color="auto" w:fill="FFFFFF"/>
          </w:tcPr>
          <w:p w:rsidR="00E070B8" w:rsidRPr="009975D3" w:rsidRDefault="00E070B8" w:rsidP="007C3023">
            <w:pPr>
              <w:spacing w:after="0" w:line="240" w:lineRule="auto"/>
              <w:jc w:val="center"/>
              <w:rPr>
                <w:rFonts w:ascii="Times New Roman" w:hAnsi="Times New Roman" w:cs="Times New Roman"/>
                <w:sz w:val="24"/>
                <w:szCs w:val="24"/>
                <w:vertAlign w:val="superscript"/>
                <w:lang w:bidi="ar-IQ"/>
              </w:rPr>
            </w:pPr>
            <w:r w:rsidRPr="009975D3">
              <w:rPr>
                <w:rFonts w:ascii="Times New Roman" w:hAnsi="Times New Roman" w:cs="Times New Roman"/>
                <w:sz w:val="24"/>
                <w:szCs w:val="24"/>
                <w:lang w:bidi="ar-IQ"/>
              </w:rPr>
              <w:t>Iodine No. (mg/g)</w:t>
            </w:r>
          </w:p>
        </w:tc>
        <w:tc>
          <w:tcPr>
            <w:tcW w:w="3994" w:type="dxa"/>
            <w:shd w:val="clear" w:color="auto" w:fill="FFFFFF"/>
          </w:tcPr>
          <w:p w:rsidR="00E070B8" w:rsidRPr="009975D3" w:rsidRDefault="00E070B8" w:rsidP="007C3023">
            <w:pPr>
              <w:spacing w:after="0" w:line="240" w:lineRule="auto"/>
              <w:jc w:val="center"/>
              <w:rPr>
                <w:rFonts w:ascii="Times New Roman" w:hAnsi="Times New Roman" w:cs="Times New Roman"/>
                <w:sz w:val="24"/>
                <w:szCs w:val="24"/>
                <w:lang w:bidi="ar-IQ"/>
              </w:rPr>
            </w:pPr>
            <w:r w:rsidRPr="009975D3">
              <w:rPr>
                <w:rFonts w:ascii="Times New Roman" w:hAnsi="Times New Roman" w:cs="Times New Roman"/>
                <w:sz w:val="24"/>
                <w:szCs w:val="24"/>
                <w:lang w:bidi="ar-IQ"/>
              </w:rPr>
              <w:t>1100-1130</w:t>
            </w:r>
          </w:p>
        </w:tc>
      </w:tr>
      <w:tr w:rsidR="00E070B8" w:rsidRPr="009975D3" w:rsidTr="00D27615">
        <w:trPr>
          <w:jc w:val="center"/>
        </w:trPr>
        <w:tc>
          <w:tcPr>
            <w:tcW w:w="2999" w:type="dxa"/>
            <w:tcBorders>
              <w:top w:val="single" w:sz="12" w:space="0" w:color="000000"/>
            </w:tcBorders>
            <w:shd w:val="clear" w:color="auto" w:fill="FFFFFF"/>
          </w:tcPr>
          <w:p w:rsidR="00E070B8" w:rsidRPr="009975D3" w:rsidRDefault="00E070B8" w:rsidP="007C3023">
            <w:pPr>
              <w:spacing w:after="0" w:line="240" w:lineRule="auto"/>
              <w:jc w:val="center"/>
              <w:rPr>
                <w:rFonts w:ascii="Times New Roman" w:hAnsi="Times New Roman" w:cs="Times New Roman"/>
                <w:sz w:val="24"/>
                <w:szCs w:val="24"/>
                <w:vertAlign w:val="superscript"/>
                <w:lang w:bidi="ar-IQ"/>
              </w:rPr>
            </w:pPr>
            <w:r w:rsidRPr="009975D3">
              <w:rPr>
                <w:rFonts w:ascii="Times New Roman" w:hAnsi="Times New Roman" w:cs="Times New Roman"/>
                <w:sz w:val="24"/>
                <w:szCs w:val="24"/>
                <w:lang w:bidi="ar-IQ"/>
              </w:rPr>
              <w:t>pH</w:t>
            </w:r>
          </w:p>
        </w:tc>
        <w:tc>
          <w:tcPr>
            <w:tcW w:w="3994" w:type="dxa"/>
            <w:tcBorders>
              <w:top w:val="single" w:sz="12" w:space="0" w:color="000000"/>
            </w:tcBorders>
            <w:shd w:val="clear" w:color="auto" w:fill="FFFFFF"/>
          </w:tcPr>
          <w:p w:rsidR="00E070B8" w:rsidRPr="009975D3" w:rsidRDefault="00E070B8" w:rsidP="007C3023">
            <w:pPr>
              <w:spacing w:after="0" w:line="240" w:lineRule="auto"/>
              <w:jc w:val="center"/>
              <w:rPr>
                <w:rFonts w:ascii="Times New Roman" w:hAnsi="Times New Roman" w:cs="Times New Roman"/>
                <w:sz w:val="24"/>
                <w:szCs w:val="24"/>
                <w:lang w:bidi="ar-IQ"/>
              </w:rPr>
            </w:pPr>
            <w:r w:rsidRPr="009975D3">
              <w:rPr>
                <w:rFonts w:ascii="Times New Roman" w:hAnsi="Times New Roman" w:cs="Times New Roman"/>
                <w:sz w:val="24"/>
                <w:szCs w:val="24"/>
                <w:lang w:bidi="ar-IQ"/>
              </w:rPr>
              <w:t>10.2-10.6</w:t>
            </w:r>
          </w:p>
        </w:tc>
      </w:tr>
    </w:tbl>
    <w:p w:rsidR="00E070B8" w:rsidRPr="00111268" w:rsidRDefault="00E070B8" w:rsidP="007C3023">
      <w:pPr>
        <w:spacing w:after="0" w:line="240" w:lineRule="auto"/>
        <w:jc w:val="lowKashida"/>
        <w:rPr>
          <w:rFonts w:ascii="Times New Roman" w:hAnsi="Times New Roman" w:cs="Times New Roman"/>
          <w:sz w:val="24"/>
          <w:szCs w:val="24"/>
          <w:lang w:bidi="ar-IQ"/>
        </w:rPr>
      </w:pPr>
    </w:p>
    <w:p w:rsidR="00E070B8" w:rsidRPr="00D85C58" w:rsidRDefault="00E070B8" w:rsidP="007C3023">
      <w:pPr>
        <w:spacing w:after="0" w:line="240" w:lineRule="auto"/>
        <w:jc w:val="lowKashida"/>
        <w:rPr>
          <w:rFonts w:ascii="Times New Roman" w:hAnsi="Times New Roman" w:cs="Times New Roman"/>
          <w:b/>
          <w:bCs/>
          <w:sz w:val="26"/>
          <w:szCs w:val="26"/>
        </w:rPr>
      </w:pPr>
      <w:r w:rsidRPr="00D85C58">
        <w:rPr>
          <w:rFonts w:ascii="Times New Roman" w:hAnsi="Times New Roman" w:cs="Times New Roman"/>
          <w:b/>
          <w:bCs/>
          <w:sz w:val="26"/>
          <w:szCs w:val="26"/>
        </w:rPr>
        <w:t>2.3. Treated Sawdust</w:t>
      </w:r>
    </w:p>
    <w:p w:rsidR="00E070B8" w:rsidRPr="00111268" w:rsidRDefault="00E070B8" w:rsidP="007C3023">
      <w:pPr>
        <w:autoSpaceDE w:val="0"/>
        <w:autoSpaceDN w:val="0"/>
        <w:adjustRightInd w:val="0"/>
        <w:spacing w:after="0" w:line="240" w:lineRule="auto"/>
        <w:ind w:firstLine="720"/>
        <w:jc w:val="lowKashida"/>
        <w:rPr>
          <w:rFonts w:ascii="Times New Roman" w:hAnsi="Times New Roman" w:cs="Times New Roman"/>
          <w:sz w:val="24"/>
          <w:szCs w:val="24"/>
          <w:u w:val="single"/>
        </w:rPr>
      </w:pPr>
      <w:r w:rsidRPr="00111268">
        <w:rPr>
          <w:rFonts w:ascii="Times New Roman" w:hAnsi="Times New Roman" w:cs="Times New Roman"/>
          <w:sz w:val="24"/>
          <w:szCs w:val="24"/>
        </w:rPr>
        <w:t xml:space="preserve">The structure of wood is very porous and has a very high free surface volume that should allow accessibility of aqueous solutions to the cell wall components. However, it has been shown that breaking wood down into finer and finer particles does increase sorption </w:t>
      </w:r>
      <w:r w:rsidRPr="00D85C58">
        <w:rPr>
          <w:rFonts w:ascii="Times New Roman" w:hAnsi="Times New Roman" w:cs="Times New Roman"/>
          <w:sz w:val="24"/>
          <w:szCs w:val="24"/>
        </w:rPr>
        <w:t xml:space="preserve">capacity </w:t>
      </w:r>
      <w:r w:rsidRPr="00D85C58">
        <w:rPr>
          <w:rFonts w:ascii="Times New Roman" w:hAnsi="Times New Roman" w:cs="Times New Roman"/>
          <w:b/>
          <w:bCs/>
          <w:sz w:val="24"/>
          <w:szCs w:val="24"/>
        </w:rPr>
        <w:t>(Rowell, 2005</w:t>
      </w:r>
      <w:r w:rsidRPr="00D85C58">
        <w:rPr>
          <w:rFonts w:ascii="Times New Roman" w:hAnsi="Times New Roman" w:cs="Times New Roman"/>
          <w:sz w:val="24"/>
          <w:szCs w:val="24"/>
        </w:rPr>
        <w:t>).</w:t>
      </w:r>
      <w:r w:rsidRPr="00111268">
        <w:rPr>
          <w:rFonts w:ascii="Times New Roman" w:hAnsi="Times New Roman" w:cs="Times New Roman"/>
          <w:sz w:val="24"/>
          <w:szCs w:val="24"/>
          <w:u w:val="single"/>
        </w:rPr>
        <w:t xml:space="preserve">  </w:t>
      </w:r>
    </w:p>
    <w:p w:rsidR="00E070B8" w:rsidRPr="004105B8" w:rsidRDefault="00E070B8" w:rsidP="007C3023">
      <w:pPr>
        <w:autoSpaceDE w:val="0"/>
        <w:autoSpaceDN w:val="0"/>
        <w:adjustRightInd w:val="0"/>
        <w:spacing w:after="0" w:line="240" w:lineRule="auto"/>
        <w:rPr>
          <w:rFonts w:ascii="Times New Roman" w:hAnsi="Times New Roman" w:cs="Times New Roman"/>
          <w:b/>
          <w:bCs/>
          <w:sz w:val="26"/>
          <w:szCs w:val="26"/>
        </w:rPr>
      </w:pPr>
      <w:r w:rsidRPr="004105B8">
        <w:rPr>
          <w:rFonts w:ascii="Times New Roman" w:hAnsi="Times New Roman" w:cs="Times New Roman"/>
          <w:b/>
          <w:bCs/>
          <w:sz w:val="26"/>
          <w:szCs w:val="26"/>
        </w:rPr>
        <w:t>2.4. Preparation of the adsorbent</w:t>
      </w:r>
    </w:p>
    <w:p w:rsidR="00E070B8" w:rsidRPr="00111268" w:rsidRDefault="00E070B8" w:rsidP="007C3023">
      <w:pPr>
        <w:autoSpaceDE w:val="0"/>
        <w:autoSpaceDN w:val="0"/>
        <w:adjustRightInd w:val="0"/>
        <w:spacing w:after="0" w:line="240" w:lineRule="auto"/>
        <w:ind w:firstLine="720"/>
        <w:jc w:val="lowKashida"/>
        <w:rPr>
          <w:rFonts w:ascii="Times New Roman" w:hAnsi="Times New Roman" w:cs="Times New Roman"/>
          <w:sz w:val="24"/>
          <w:szCs w:val="24"/>
        </w:rPr>
      </w:pPr>
      <w:r w:rsidRPr="00111268">
        <w:rPr>
          <w:rFonts w:ascii="Times New Roman" w:hAnsi="Times New Roman" w:cs="Times New Roman"/>
          <w:sz w:val="24"/>
          <w:szCs w:val="24"/>
        </w:rPr>
        <w:t xml:space="preserve">The raw sawdust used was collected from a local furniture manufacturing industry and sieved in the size ranges (0.15-0.4) and (0.85-1.15) mm. After collection and sieving, the sawdust was washed with distilled water to remove muddy materials and impurities and then dried in an electrical oven at 100-110 </w:t>
      </w:r>
      <w:r w:rsidRPr="00111268">
        <w:rPr>
          <w:rFonts w:ascii="Times New Roman" w:hAnsi="Times New Roman" w:cs="Times New Roman"/>
          <w:sz w:val="24"/>
          <w:szCs w:val="24"/>
          <w:vertAlign w:val="superscript"/>
        </w:rPr>
        <w:t>o</w:t>
      </w:r>
      <w:r w:rsidRPr="00111268">
        <w:rPr>
          <w:rFonts w:ascii="Times New Roman" w:hAnsi="Times New Roman" w:cs="Times New Roman"/>
          <w:sz w:val="24"/>
          <w:szCs w:val="24"/>
        </w:rPr>
        <w:t>C, the sawdust was then immersed in 2N NaOH aqueous solution for 8 h</w:t>
      </w:r>
      <w:r w:rsidRPr="00111268">
        <w:rPr>
          <w:rFonts w:ascii="Times New Roman" w:hAnsi="Times New Roman" w:cs="Times New Roman"/>
          <w:b/>
          <w:bCs/>
          <w:sz w:val="24"/>
          <w:szCs w:val="24"/>
        </w:rPr>
        <w:t xml:space="preserve"> (Meena et al ., 2004)</w:t>
      </w:r>
      <w:r w:rsidRPr="00111268">
        <w:rPr>
          <w:rFonts w:ascii="Times New Roman" w:hAnsi="Times New Roman" w:cs="Times New Roman"/>
          <w:sz w:val="24"/>
          <w:szCs w:val="24"/>
        </w:rPr>
        <w:t xml:space="preserve">. It was observed that a dark-red solution was generated during this treatment, which indicated the removal of lignin from the adsorbent material. Thereafter, it was washed several times with distilled water to remove the lignin content and excess of NaOH. The sawdust was repeatedly washed with distilled water till no red coloration was observed. After washing, sawdust dried in an oven at 100-110 </w:t>
      </w:r>
      <w:r w:rsidRPr="00111268">
        <w:rPr>
          <w:rFonts w:ascii="Times New Roman" w:hAnsi="Times New Roman" w:cs="Times New Roman"/>
          <w:sz w:val="24"/>
          <w:szCs w:val="24"/>
          <w:vertAlign w:val="superscript"/>
        </w:rPr>
        <w:t>o</w:t>
      </w:r>
      <w:r w:rsidRPr="00111268">
        <w:rPr>
          <w:rFonts w:ascii="Times New Roman" w:hAnsi="Times New Roman" w:cs="Times New Roman"/>
          <w:sz w:val="24"/>
          <w:szCs w:val="24"/>
        </w:rPr>
        <w:t xml:space="preserve">C for 6 h </w:t>
      </w:r>
      <w:r w:rsidRPr="00111268">
        <w:rPr>
          <w:rFonts w:ascii="Times New Roman" w:hAnsi="Times New Roman" w:cs="Times New Roman"/>
          <w:sz w:val="24"/>
          <w:szCs w:val="24"/>
          <w:lang w:bidi="ar-EG"/>
        </w:rPr>
        <w:t>(</w:t>
      </w:r>
      <w:r w:rsidRPr="00111268">
        <w:rPr>
          <w:rFonts w:ascii="Times New Roman" w:hAnsi="Times New Roman" w:cs="Times New Roman"/>
          <w:b/>
          <w:bCs/>
          <w:sz w:val="24"/>
          <w:szCs w:val="24"/>
          <w:lang w:bidi="ar-EG"/>
        </w:rPr>
        <w:t>Bhattacharya et al., 2006</w:t>
      </w:r>
      <w:r w:rsidRPr="00111268">
        <w:rPr>
          <w:rFonts w:ascii="Times New Roman" w:hAnsi="Times New Roman" w:cs="Times New Roman"/>
          <w:sz w:val="24"/>
          <w:szCs w:val="24"/>
          <w:lang w:bidi="ar-EG"/>
        </w:rPr>
        <w:t>)</w:t>
      </w:r>
      <w:r w:rsidRPr="00111268">
        <w:rPr>
          <w:rFonts w:ascii="Times New Roman" w:hAnsi="Times New Roman" w:cs="Times New Roman"/>
          <w:sz w:val="24"/>
          <w:szCs w:val="24"/>
        </w:rPr>
        <w:t>,  It was then immersed in 0.2N H</w:t>
      </w:r>
      <w:r w:rsidRPr="00111268">
        <w:rPr>
          <w:rFonts w:ascii="Times New Roman" w:hAnsi="Times New Roman" w:cs="Times New Roman"/>
          <w:sz w:val="24"/>
          <w:szCs w:val="24"/>
          <w:vertAlign w:val="subscript"/>
        </w:rPr>
        <w:t>2</w:t>
      </w:r>
      <w:r w:rsidRPr="00111268">
        <w:rPr>
          <w:rFonts w:ascii="Times New Roman" w:hAnsi="Times New Roman" w:cs="Times New Roman"/>
          <w:sz w:val="24"/>
          <w:szCs w:val="24"/>
        </w:rPr>
        <w:t>SO</w:t>
      </w:r>
      <w:r w:rsidRPr="00111268">
        <w:rPr>
          <w:rFonts w:ascii="Times New Roman" w:hAnsi="Times New Roman" w:cs="Times New Roman"/>
          <w:sz w:val="24"/>
          <w:szCs w:val="24"/>
          <w:vertAlign w:val="subscript"/>
        </w:rPr>
        <w:t>4</w:t>
      </w:r>
      <w:r w:rsidRPr="00111268">
        <w:rPr>
          <w:rFonts w:ascii="Times New Roman" w:hAnsi="Times New Roman" w:cs="Times New Roman"/>
          <w:sz w:val="24"/>
          <w:szCs w:val="24"/>
        </w:rPr>
        <w:t xml:space="preserve"> for 8 h to remove the traces of alkalinity and other impurities. The acid-treated sawdust was again thoroughly washed with distilled water to remove the excess of H</w:t>
      </w:r>
      <w:r w:rsidRPr="00111268">
        <w:rPr>
          <w:rFonts w:ascii="Times New Roman" w:hAnsi="Times New Roman" w:cs="Times New Roman"/>
          <w:sz w:val="24"/>
          <w:szCs w:val="24"/>
          <w:vertAlign w:val="subscript"/>
        </w:rPr>
        <w:t>2</w:t>
      </w:r>
      <w:r w:rsidRPr="00111268">
        <w:rPr>
          <w:rFonts w:ascii="Times New Roman" w:hAnsi="Times New Roman" w:cs="Times New Roman"/>
          <w:sz w:val="24"/>
          <w:szCs w:val="24"/>
        </w:rPr>
        <w:t>SO</w:t>
      </w:r>
      <w:r w:rsidRPr="00111268">
        <w:rPr>
          <w:rFonts w:ascii="Times New Roman" w:hAnsi="Times New Roman" w:cs="Times New Roman"/>
          <w:sz w:val="24"/>
          <w:szCs w:val="24"/>
          <w:vertAlign w:val="subscript"/>
        </w:rPr>
        <w:t>4</w:t>
      </w:r>
      <w:r w:rsidRPr="00111268">
        <w:rPr>
          <w:rFonts w:ascii="Times New Roman" w:hAnsi="Times New Roman" w:cs="Times New Roman"/>
          <w:sz w:val="24"/>
          <w:szCs w:val="24"/>
        </w:rPr>
        <w:t xml:space="preserve"> and other coloring materials till the wash-found water was colorless. After the wash water became colorless, the treated sawdust adsorbent material was dried at 100-110 </w:t>
      </w:r>
      <w:r w:rsidRPr="00111268">
        <w:rPr>
          <w:rFonts w:ascii="Times New Roman" w:hAnsi="Times New Roman" w:cs="Times New Roman"/>
          <w:sz w:val="24"/>
          <w:szCs w:val="24"/>
          <w:vertAlign w:val="superscript"/>
        </w:rPr>
        <w:t>o</w:t>
      </w:r>
      <w:r w:rsidRPr="00111268">
        <w:rPr>
          <w:rFonts w:ascii="Times New Roman" w:hAnsi="Times New Roman" w:cs="Times New Roman"/>
          <w:sz w:val="24"/>
          <w:szCs w:val="24"/>
        </w:rPr>
        <w:t xml:space="preserve">C and stored in a dessicator for use as an adsorbent. </w:t>
      </w:r>
    </w:p>
    <w:p w:rsidR="00E070B8" w:rsidRPr="00806B3E" w:rsidRDefault="00E070B8" w:rsidP="007C3023">
      <w:pPr>
        <w:autoSpaceDE w:val="0"/>
        <w:autoSpaceDN w:val="0"/>
        <w:adjustRightInd w:val="0"/>
        <w:spacing w:after="0" w:line="240" w:lineRule="auto"/>
        <w:ind w:firstLine="720"/>
        <w:jc w:val="lowKashida"/>
        <w:rPr>
          <w:rFonts w:ascii="Times New Roman" w:hAnsi="Times New Roman" w:cs="Times New Roman"/>
          <w:sz w:val="24"/>
          <w:szCs w:val="24"/>
        </w:rPr>
      </w:pPr>
      <w:r w:rsidRPr="00806B3E">
        <w:rPr>
          <w:rFonts w:ascii="Times New Roman" w:hAnsi="Times New Roman" w:cs="Times New Roman"/>
          <w:sz w:val="24"/>
          <w:szCs w:val="24"/>
        </w:rPr>
        <w:t xml:space="preserve">Treatment of biosorbents with NaOH solution positively affected adsorption capacity </w:t>
      </w:r>
      <w:r w:rsidRPr="00806B3E">
        <w:rPr>
          <w:rFonts w:ascii="Times New Roman" w:hAnsi="Times New Roman" w:cs="Times New Roman"/>
          <w:sz w:val="24"/>
          <w:szCs w:val="24"/>
          <w:lang w:bidi="ar-EG"/>
        </w:rPr>
        <w:t xml:space="preserve">because they can be considered as chemically activated, that is </w:t>
      </w:r>
      <w:r w:rsidRPr="00806B3E">
        <w:rPr>
          <w:rFonts w:ascii="Times New Roman" w:hAnsi="Times New Roman" w:cs="Times New Roman"/>
          <w:sz w:val="24"/>
          <w:szCs w:val="24"/>
        </w:rPr>
        <w:t>chemical activation is a single step process and is held in presence of dehydrating reagents such as KOH, K</w:t>
      </w:r>
      <w:r w:rsidRPr="00806B3E">
        <w:rPr>
          <w:rFonts w:ascii="Times New Roman" w:hAnsi="Times New Roman" w:cs="Times New Roman"/>
          <w:sz w:val="24"/>
          <w:szCs w:val="24"/>
          <w:vertAlign w:val="subscript"/>
        </w:rPr>
        <w:t>2</w:t>
      </w:r>
      <w:r w:rsidRPr="00806B3E">
        <w:rPr>
          <w:rFonts w:ascii="Times New Roman" w:hAnsi="Times New Roman" w:cs="Times New Roman"/>
          <w:sz w:val="24"/>
          <w:szCs w:val="24"/>
        </w:rPr>
        <w:t>CO</w:t>
      </w:r>
      <w:r w:rsidRPr="00806B3E">
        <w:rPr>
          <w:rFonts w:ascii="Times New Roman" w:hAnsi="Times New Roman" w:cs="Times New Roman"/>
          <w:sz w:val="24"/>
          <w:szCs w:val="24"/>
          <w:vertAlign w:val="subscript"/>
        </w:rPr>
        <w:t>3</w:t>
      </w:r>
      <w:r w:rsidRPr="00806B3E">
        <w:rPr>
          <w:rFonts w:ascii="Times New Roman" w:hAnsi="Times New Roman" w:cs="Times New Roman"/>
          <w:sz w:val="24"/>
          <w:szCs w:val="24"/>
        </w:rPr>
        <w:t>, NaOH, ZnCl</w:t>
      </w:r>
      <w:r w:rsidRPr="00806B3E">
        <w:rPr>
          <w:rFonts w:ascii="Times New Roman" w:hAnsi="Times New Roman" w:cs="Times New Roman"/>
          <w:sz w:val="24"/>
          <w:szCs w:val="24"/>
          <w:vertAlign w:val="subscript"/>
        </w:rPr>
        <w:t>2</w:t>
      </w:r>
      <w:r w:rsidRPr="00806B3E">
        <w:rPr>
          <w:rFonts w:ascii="Times New Roman" w:hAnsi="Times New Roman" w:cs="Times New Roman"/>
          <w:sz w:val="24"/>
          <w:szCs w:val="24"/>
        </w:rPr>
        <w:t xml:space="preserve"> and H</w:t>
      </w:r>
      <w:r w:rsidRPr="00806B3E">
        <w:rPr>
          <w:rFonts w:ascii="Times New Roman" w:hAnsi="Times New Roman" w:cs="Times New Roman"/>
          <w:sz w:val="24"/>
          <w:szCs w:val="24"/>
          <w:vertAlign w:val="subscript"/>
        </w:rPr>
        <w:t>3</w:t>
      </w:r>
      <w:r w:rsidRPr="00806B3E">
        <w:rPr>
          <w:rFonts w:ascii="Times New Roman" w:hAnsi="Times New Roman" w:cs="Times New Roman"/>
          <w:sz w:val="24"/>
          <w:szCs w:val="24"/>
        </w:rPr>
        <w:t>PO</w:t>
      </w:r>
      <w:r w:rsidRPr="00806B3E">
        <w:rPr>
          <w:rFonts w:ascii="Times New Roman" w:hAnsi="Times New Roman" w:cs="Times New Roman"/>
          <w:sz w:val="24"/>
          <w:szCs w:val="24"/>
          <w:vertAlign w:val="subscript"/>
        </w:rPr>
        <w:t>4</w:t>
      </w:r>
      <w:r w:rsidRPr="00806B3E">
        <w:rPr>
          <w:rFonts w:ascii="Times New Roman" w:hAnsi="Times New Roman" w:cs="Times New Roman"/>
          <w:sz w:val="24"/>
          <w:szCs w:val="24"/>
        </w:rPr>
        <w:t xml:space="preserve"> which influence pyrolytic decomposition and inhibit tar formation, the carbon yield obtained is higher and the temperature used in chemical activation is lower than that of physical activation </w:t>
      </w:r>
      <w:r w:rsidRPr="00806B3E">
        <w:rPr>
          <w:rFonts w:ascii="Times New Roman" w:hAnsi="Times New Roman" w:cs="Times New Roman"/>
          <w:b/>
          <w:bCs/>
          <w:sz w:val="24"/>
          <w:szCs w:val="24"/>
        </w:rPr>
        <w:t>(Deng et al., 2009)</w:t>
      </w:r>
      <w:r w:rsidRPr="00806B3E">
        <w:rPr>
          <w:rFonts w:ascii="Times New Roman" w:hAnsi="Times New Roman" w:cs="Times New Roman"/>
          <w:sz w:val="24"/>
          <w:szCs w:val="24"/>
        </w:rPr>
        <w:t xml:space="preserve">.       </w:t>
      </w:r>
    </w:p>
    <w:p w:rsidR="00E070B8" w:rsidRPr="00806B3E" w:rsidRDefault="00E070B8" w:rsidP="007C3023">
      <w:pPr>
        <w:autoSpaceDE w:val="0"/>
        <w:autoSpaceDN w:val="0"/>
        <w:adjustRightInd w:val="0"/>
        <w:spacing w:after="0" w:line="240" w:lineRule="auto"/>
        <w:jc w:val="lowKashida"/>
        <w:rPr>
          <w:rFonts w:ascii="Times New Roman" w:hAnsi="Times New Roman" w:cs="Times New Roman"/>
          <w:b/>
          <w:bCs/>
          <w:sz w:val="26"/>
          <w:szCs w:val="26"/>
        </w:rPr>
      </w:pPr>
      <w:r w:rsidRPr="00806B3E">
        <w:rPr>
          <w:rFonts w:ascii="Times New Roman" w:hAnsi="Times New Roman" w:cs="Times New Roman"/>
          <w:b/>
          <w:bCs/>
          <w:sz w:val="26"/>
          <w:szCs w:val="26"/>
        </w:rPr>
        <w:t>2.5. Batch equilibrium studies</w:t>
      </w:r>
    </w:p>
    <w:p w:rsidR="00E070B8" w:rsidRPr="00111268" w:rsidRDefault="00E070B8" w:rsidP="007C3023">
      <w:pPr>
        <w:autoSpaceDE w:val="0"/>
        <w:autoSpaceDN w:val="0"/>
        <w:adjustRightInd w:val="0"/>
        <w:spacing w:after="0" w:line="240" w:lineRule="auto"/>
        <w:ind w:firstLine="720"/>
        <w:jc w:val="lowKashida"/>
        <w:rPr>
          <w:rFonts w:ascii="Times New Roman" w:hAnsi="Times New Roman" w:cs="Times New Roman"/>
          <w:sz w:val="24"/>
          <w:szCs w:val="24"/>
          <w:lang w:bidi="ar-EG"/>
        </w:rPr>
      </w:pPr>
      <w:r w:rsidRPr="00111268">
        <w:rPr>
          <w:rFonts w:ascii="Times New Roman" w:hAnsi="Times New Roman" w:cs="Times New Roman"/>
          <w:sz w:val="24"/>
          <w:szCs w:val="24"/>
          <w:lang w:bidi="ar-EG"/>
        </w:rPr>
        <w:t>Batch experiments were conducted with treated sawdust and commercial activated carbon as adsorbents to compare the adsorption behavior of them in terms of their adsorption capacities to methylene blue dye and to estimate equilibrium isotherms.</w:t>
      </w:r>
    </w:p>
    <w:p w:rsidR="00E070B8" w:rsidRPr="004105B8" w:rsidRDefault="00E070B8" w:rsidP="007C3023">
      <w:pPr>
        <w:autoSpaceDE w:val="0"/>
        <w:autoSpaceDN w:val="0"/>
        <w:adjustRightInd w:val="0"/>
        <w:spacing w:after="0" w:line="240" w:lineRule="auto"/>
        <w:jc w:val="lowKashida"/>
        <w:rPr>
          <w:rFonts w:ascii="Times New Roman" w:hAnsi="Times New Roman" w:cs="Times New Roman"/>
          <w:sz w:val="26"/>
          <w:szCs w:val="26"/>
        </w:rPr>
      </w:pPr>
      <w:r w:rsidRPr="004105B8">
        <w:rPr>
          <w:rFonts w:ascii="Times New Roman" w:hAnsi="Times New Roman" w:cs="Times New Roman"/>
          <w:b/>
          <w:bCs/>
          <w:sz w:val="26"/>
          <w:szCs w:val="26"/>
        </w:rPr>
        <w:t>2.5.1 Experimental procedure</w:t>
      </w:r>
    </w:p>
    <w:p w:rsidR="00E070B8" w:rsidRPr="00111268" w:rsidRDefault="00E070B8" w:rsidP="007C3023">
      <w:pPr>
        <w:autoSpaceDE w:val="0"/>
        <w:autoSpaceDN w:val="0"/>
        <w:adjustRightInd w:val="0"/>
        <w:spacing w:after="0" w:line="240" w:lineRule="auto"/>
        <w:ind w:firstLine="720"/>
        <w:jc w:val="lowKashida"/>
        <w:rPr>
          <w:rFonts w:ascii="Times New Roman" w:hAnsi="Times New Roman" w:cs="Times New Roman"/>
          <w:sz w:val="24"/>
          <w:szCs w:val="24"/>
          <w:lang w:bidi="ar-EG"/>
        </w:rPr>
      </w:pPr>
      <w:r w:rsidRPr="00111268">
        <w:rPr>
          <w:rFonts w:ascii="Times New Roman" w:hAnsi="Times New Roman" w:cs="Times New Roman"/>
          <w:sz w:val="24"/>
          <w:szCs w:val="24"/>
          <w:lang w:bidi="ar-EG"/>
        </w:rPr>
        <w:t>Adsorption tests were performed in a set of Erlenmeyer flasks (250ml) where 100 ml of MB solution with initial concentration of 100mg/l was placed in each of these flasks. Different masses (0.25, 0.5, 0.75, 1, 1.25, 1.5 and 1.75) g of the prepared sawdust with the particle size of (0.15-0.4) mm was added to the flasks and stirred for 24 hr at room temperature to reach equilibrium. The pH of the solutions was equal to 5</w:t>
      </w:r>
      <w:r>
        <w:rPr>
          <w:rFonts w:ascii="Times New Roman" w:hAnsi="Times New Roman" w:cs="Times New Roman"/>
          <w:sz w:val="24"/>
          <w:szCs w:val="24"/>
          <w:lang w:bidi="ar-EG"/>
        </w:rPr>
        <w:t xml:space="preserve"> </w:t>
      </w:r>
      <w:r w:rsidRPr="00A77104">
        <w:rPr>
          <w:rFonts w:ascii="Times New Roman" w:hAnsi="Times New Roman" w:cs="Times New Roman"/>
          <w:b/>
          <w:bCs/>
          <w:sz w:val="24"/>
          <w:szCs w:val="24"/>
          <w:lang w:bidi="ar-EG"/>
        </w:rPr>
        <w:t>(</w:t>
      </w:r>
      <w:r w:rsidRPr="00A77104">
        <w:rPr>
          <w:rFonts w:ascii="Times New Roman" w:hAnsi="Times New Roman" w:cs="Times New Roman"/>
          <w:b/>
          <w:bCs/>
          <w:sz w:val="24"/>
          <w:szCs w:val="24"/>
        </w:rPr>
        <w:t>Al-Taliby, 2009)</w:t>
      </w:r>
      <w:r w:rsidRPr="00111268">
        <w:rPr>
          <w:rFonts w:ascii="Times New Roman" w:hAnsi="Times New Roman" w:cs="Times New Roman"/>
          <w:sz w:val="24"/>
          <w:szCs w:val="24"/>
          <w:lang w:bidi="ar-EG"/>
        </w:rPr>
        <w:t>. Aqueous samples were taken from the solution and the concentrations were analyzed. All samples were filtered prior to the analysis in order to minimize the interference of the sawdust fines with the analysis. The concentrations of MB in the solutions before and after adsorption were determined using a double beam UV-visible spectrophotometer (UV 1600 PC Shimadzu) at 664.5 nm wavelength. The amount of adsorption at equilibrium, q</w:t>
      </w:r>
      <w:r w:rsidRPr="00111268">
        <w:rPr>
          <w:rFonts w:ascii="Times New Roman" w:hAnsi="Times New Roman" w:cs="Times New Roman"/>
          <w:sz w:val="24"/>
          <w:szCs w:val="24"/>
          <w:vertAlign w:val="subscript"/>
          <w:lang w:bidi="ar-EG"/>
        </w:rPr>
        <w:t>e</w:t>
      </w:r>
      <w:r w:rsidRPr="00111268">
        <w:rPr>
          <w:rFonts w:ascii="Times New Roman" w:hAnsi="Times New Roman" w:cs="Times New Roman"/>
          <w:sz w:val="24"/>
          <w:szCs w:val="24"/>
          <w:lang w:bidi="ar-EG"/>
        </w:rPr>
        <w:t xml:space="preserve"> (mg/g), was calculated by:</w:t>
      </w:r>
    </w:p>
    <w:p w:rsidR="00E070B8" w:rsidRPr="00111268" w:rsidRDefault="00E070B8" w:rsidP="007C3023">
      <w:pPr>
        <w:tabs>
          <w:tab w:val="right" w:leader="dot" w:pos="8080"/>
        </w:tabs>
        <w:autoSpaceDE w:val="0"/>
        <w:autoSpaceDN w:val="0"/>
        <w:adjustRightInd w:val="0"/>
        <w:spacing w:after="0" w:line="240" w:lineRule="auto"/>
        <w:ind w:firstLine="720"/>
        <w:jc w:val="lowKashida"/>
        <w:rPr>
          <w:rFonts w:ascii="Times New Roman" w:hAnsi="Times New Roman" w:cs="Times New Roman"/>
          <w:sz w:val="24"/>
          <w:szCs w:val="24"/>
          <w:lang w:bidi="ar-EG"/>
        </w:rPr>
      </w:pPr>
      <w:r w:rsidRPr="001A0DF6">
        <w:rPr>
          <w:rFonts w:ascii="Times New Roman" w:hAnsi="Times New Roman" w:cs="Times New Roman"/>
          <w:position w:val="-24"/>
          <w:sz w:val="24"/>
          <w:szCs w:val="24"/>
          <w:lang w:bidi="ar-EG"/>
        </w:rPr>
        <w:object w:dxaOrig="1620" w:dyaOrig="620">
          <v:shape id="_x0000_i1028" type="#_x0000_t75" style="width:80.25pt;height:30.75pt" o:ole="">
            <v:imagedata r:id="rId8" o:title=""/>
          </v:shape>
          <o:OLEObject Type="Embed" ProgID="Equation.3" ShapeID="_x0000_i1028" DrawAspect="Content" ObjectID="_1465111075" r:id="rId9"/>
        </w:object>
      </w:r>
      <w:r w:rsidRPr="00111268">
        <w:rPr>
          <w:rFonts w:ascii="Times New Roman" w:hAnsi="Times New Roman" w:cs="Times New Roman"/>
          <w:sz w:val="24"/>
          <w:szCs w:val="24"/>
          <w:lang w:bidi="ar-EG"/>
        </w:rPr>
        <w:t xml:space="preserve"> </w:t>
      </w:r>
      <w:r w:rsidRPr="00111268">
        <w:rPr>
          <w:rFonts w:ascii="Times New Roman" w:hAnsi="Times New Roman" w:cs="Times New Roman"/>
          <w:sz w:val="24"/>
          <w:szCs w:val="24"/>
          <w:lang w:bidi="ar-EG"/>
        </w:rPr>
        <w:tab/>
        <w:t>(</w:t>
      </w:r>
      <w:r>
        <w:rPr>
          <w:rFonts w:ascii="Times New Roman" w:hAnsi="Times New Roman" w:cs="Times New Roman"/>
          <w:sz w:val="24"/>
          <w:szCs w:val="24"/>
          <w:lang w:bidi="ar-EG"/>
        </w:rPr>
        <w:t>1</w:t>
      </w:r>
      <w:r w:rsidRPr="00111268">
        <w:rPr>
          <w:rFonts w:ascii="Times New Roman" w:hAnsi="Times New Roman" w:cs="Times New Roman"/>
          <w:sz w:val="24"/>
          <w:szCs w:val="24"/>
          <w:lang w:bidi="ar-EG"/>
        </w:rPr>
        <w:t>)</w:t>
      </w:r>
    </w:p>
    <w:p w:rsidR="00E070B8" w:rsidRPr="00111268" w:rsidRDefault="00E070B8" w:rsidP="007C3023">
      <w:pPr>
        <w:autoSpaceDE w:val="0"/>
        <w:autoSpaceDN w:val="0"/>
        <w:adjustRightInd w:val="0"/>
        <w:spacing w:after="0" w:line="240" w:lineRule="auto"/>
        <w:ind w:firstLine="720"/>
        <w:jc w:val="lowKashida"/>
        <w:rPr>
          <w:rFonts w:ascii="Times New Roman" w:hAnsi="Times New Roman" w:cs="Times New Roman"/>
          <w:sz w:val="24"/>
          <w:szCs w:val="24"/>
          <w:lang w:bidi="ar-EG"/>
        </w:rPr>
      </w:pPr>
      <w:r w:rsidRPr="00111268">
        <w:rPr>
          <w:rFonts w:ascii="Times New Roman" w:hAnsi="Times New Roman" w:cs="Times New Roman"/>
          <w:sz w:val="24"/>
          <w:szCs w:val="24"/>
          <w:lang w:bidi="ar-EG"/>
        </w:rPr>
        <w:t>Where C</w:t>
      </w:r>
      <w:r w:rsidRPr="00111268">
        <w:rPr>
          <w:rFonts w:ascii="Times New Roman" w:hAnsi="Times New Roman" w:cs="Times New Roman"/>
          <w:sz w:val="24"/>
          <w:szCs w:val="24"/>
          <w:vertAlign w:val="subscript"/>
          <w:lang w:bidi="ar-EG"/>
        </w:rPr>
        <w:t>o</w:t>
      </w:r>
      <w:r w:rsidRPr="00111268">
        <w:rPr>
          <w:rFonts w:ascii="Times New Roman" w:hAnsi="Times New Roman" w:cs="Times New Roman"/>
          <w:sz w:val="24"/>
          <w:szCs w:val="24"/>
          <w:lang w:bidi="ar-EG"/>
        </w:rPr>
        <w:t xml:space="preserve"> and C</w:t>
      </w:r>
      <w:r w:rsidRPr="00111268">
        <w:rPr>
          <w:rFonts w:ascii="Times New Roman" w:hAnsi="Times New Roman" w:cs="Times New Roman"/>
          <w:sz w:val="24"/>
          <w:szCs w:val="24"/>
          <w:vertAlign w:val="subscript"/>
          <w:lang w:bidi="ar-EG"/>
        </w:rPr>
        <w:t>e</w:t>
      </w:r>
      <w:r w:rsidRPr="00111268">
        <w:rPr>
          <w:rFonts w:ascii="Times New Roman" w:hAnsi="Times New Roman" w:cs="Times New Roman"/>
          <w:sz w:val="24"/>
          <w:szCs w:val="24"/>
          <w:lang w:bidi="ar-EG"/>
        </w:rPr>
        <w:t xml:space="preserve"> (mg/l) are the liquid phase concentrations of dye at the initial and equilibrium conditions, respectively. V is the volume of the solution (l) and W is the mass of dry adsorbent used (g).</w:t>
      </w:r>
    </w:p>
    <w:p w:rsidR="00E070B8" w:rsidRPr="00111268" w:rsidRDefault="00E070B8" w:rsidP="007C3023">
      <w:pPr>
        <w:autoSpaceDE w:val="0"/>
        <w:autoSpaceDN w:val="0"/>
        <w:adjustRightInd w:val="0"/>
        <w:spacing w:after="0" w:line="240" w:lineRule="auto"/>
        <w:ind w:firstLine="720"/>
        <w:jc w:val="lowKashida"/>
        <w:rPr>
          <w:rFonts w:ascii="Times New Roman" w:hAnsi="Times New Roman" w:cs="Times New Roman"/>
          <w:sz w:val="24"/>
          <w:szCs w:val="24"/>
          <w:lang w:bidi="ar-EG"/>
        </w:rPr>
      </w:pPr>
      <w:r w:rsidRPr="00111268">
        <w:rPr>
          <w:rFonts w:ascii="Times New Roman" w:hAnsi="Times New Roman" w:cs="Times New Roman"/>
          <w:sz w:val="24"/>
          <w:szCs w:val="24"/>
        </w:rPr>
        <w:t xml:space="preserve">The same experiment mentioned above was repeated using commercial activated carbon as adsorbent and </w:t>
      </w:r>
      <w:r w:rsidRPr="00111268">
        <w:rPr>
          <w:rFonts w:ascii="Times New Roman" w:hAnsi="Times New Roman" w:cs="Times New Roman"/>
          <w:sz w:val="24"/>
          <w:szCs w:val="24"/>
          <w:lang w:bidi="ar-EG"/>
        </w:rPr>
        <w:t>each experiment was duplicated under identical conditions.</w:t>
      </w:r>
      <w:r w:rsidRPr="00111268">
        <w:rPr>
          <w:rFonts w:ascii="Times New Roman" w:hAnsi="Times New Roman" w:cs="Times New Roman"/>
          <w:sz w:val="24"/>
          <w:szCs w:val="24"/>
        </w:rPr>
        <w:t xml:space="preserve"> The results are given in Tables (</w:t>
      </w:r>
      <w:r>
        <w:rPr>
          <w:rFonts w:ascii="Times New Roman" w:hAnsi="Times New Roman" w:cs="Times New Roman"/>
          <w:sz w:val="24"/>
          <w:szCs w:val="24"/>
        </w:rPr>
        <w:t>3</w:t>
      </w:r>
      <w:r w:rsidRPr="00111268">
        <w:rPr>
          <w:rFonts w:ascii="Times New Roman" w:hAnsi="Times New Roman" w:cs="Times New Roman"/>
          <w:sz w:val="24"/>
          <w:szCs w:val="24"/>
        </w:rPr>
        <w:t>), (</w:t>
      </w:r>
      <w:r>
        <w:rPr>
          <w:rFonts w:ascii="Times New Roman" w:hAnsi="Times New Roman" w:cs="Times New Roman"/>
          <w:sz w:val="24"/>
          <w:szCs w:val="24"/>
        </w:rPr>
        <w:t>4</w:t>
      </w:r>
      <w:r w:rsidRPr="00111268">
        <w:rPr>
          <w:rFonts w:ascii="Times New Roman" w:hAnsi="Times New Roman" w:cs="Times New Roman"/>
          <w:sz w:val="24"/>
          <w:szCs w:val="24"/>
        </w:rPr>
        <w:t xml:space="preserve">) </w:t>
      </w:r>
      <w:r>
        <w:rPr>
          <w:rFonts w:ascii="Times New Roman" w:hAnsi="Times New Roman" w:cs="Times New Roman"/>
          <w:sz w:val="24"/>
          <w:szCs w:val="24"/>
        </w:rPr>
        <w:t>.</w:t>
      </w:r>
      <w:r w:rsidRPr="00111268">
        <w:rPr>
          <w:rFonts w:ascii="Times New Roman" w:hAnsi="Times New Roman" w:cs="Times New Roman"/>
          <w:sz w:val="24"/>
          <w:szCs w:val="24"/>
        </w:rPr>
        <w:t xml:space="preserve"> </w:t>
      </w:r>
    </w:p>
    <w:p w:rsidR="00E070B8" w:rsidRPr="004105B8" w:rsidRDefault="00E070B8" w:rsidP="007C3023">
      <w:pPr>
        <w:autoSpaceDE w:val="0"/>
        <w:autoSpaceDN w:val="0"/>
        <w:adjustRightInd w:val="0"/>
        <w:spacing w:after="0" w:line="240" w:lineRule="auto"/>
        <w:jc w:val="lowKashida"/>
        <w:rPr>
          <w:rFonts w:ascii="Times New Roman" w:hAnsi="Times New Roman" w:cs="Times New Roman"/>
          <w:b/>
          <w:bCs/>
          <w:sz w:val="26"/>
          <w:szCs w:val="26"/>
        </w:rPr>
      </w:pPr>
      <w:r w:rsidRPr="004105B8">
        <w:rPr>
          <w:rFonts w:ascii="Times New Roman" w:hAnsi="Times New Roman" w:cs="Times New Roman"/>
          <w:b/>
          <w:bCs/>
          <w:sz w:val="26"/>
          <w:szCs w:val="26"/>
        </w:rPr>
        <w:t>2.6. Column studies</w:t>
      </w:r>
    </w:p>
    <w:p w:rsidR="00E070B8" w:rsidRPr="00FB2737" w:rsidRDefault="00E070B8" w:rsidP="007C3023">
      <w:pPr>
        <w:autoSpaceDE w:val="0"/>
        <w:autoSpaceDN w:val="0"/>
        <w:adjustRightInd w:val="0"/>
        <w:spacing w:after="0" w:line="240" w:lineRule="auto"/>
        <w:ind w:firstLine="720"/>
        <w:jc w:val="both"/>
        <w:rPr>
          <w:rFonts w:ascii="Times New Roman" w:hAnsi="Times New Roman" w:cs="Times New Roman"/>
          <w:sz w:val="24"/>
          <w:szCs w:val="24"/>
        </w:rPr>
      </w:pPr>
      <w:r w:rsidRPr="00111268">
        <w:rPr>
          <w:rFonts w:ascii="Times New Roman" w:hAnsi="Times New Roman" w:cs="Times New Roman"/>
          <w:sz w:val="24"/>
          <w:szCs w:val="24"/>
        </w:rPr>
        <w:t xml:space="preserve">Continuous flow adsorption studies were conducted in a glass column made of  </w:t>
      </w:r>
      <w:r>
        <w:rPr>
          <w:rFonts w:ascii="Times New Roman" w:hAnsi="Times New Roman" w:cs="Times New Roman"/>
          <w:sz w:val="24"/>
          <w:szCs w:val="24"/>
        </w:rPr>
        <w:t>p</w:t>
      </w:r>
      <w:r w:rsidRPr="00111268">
        <w:rPr>
          <w:rFonts w:ascii="Times New Roman" w:hAnsi="Times New Roman" w:cs="Times New Roman"/>
          <w:sz w:val="24"/>
          <w:szCs w:val="24"/>
        </w:rPr>
        <w:t xml:space="preserve">yrex glass tube of (0.8m) height and (0.05m) inner diameter. At the bottom of the column, a stainless sieve was attached followed by a layer of glass beads. A known quantity of the prepared sawdust was packed in the column to yield the desired bed heights of the adsorbent (0.05,0.1, 0.15 and 0.2)m, and then an upper retaining sieve was inserted on top of the bed and firmly secured in place by layer of glass beads in order to provide a uniform flow of the solution through the column. </w:t>
      </w:r>
      <w:r w:rsidRPr="00FB2737">
        <w:rPr>
          <w:rFonts w:ascii="Times New Roman" w:hAnsi="Times New Roman" w:cs="Times New Roman"/>
          <w:color w:val="231F20"/>
          <w:sz w:val="24"/>
          <w:szCs w:val="24"/>
        </w:rPr>
        <w:t>Dye solution of known concentrations (15, 30, 40 and 50 mg/l) at pH 5 was pumped through the column at a desired flow rate (2.2*10</w:t>
      </w:r>
      <w:r w:rsidRPr="00FB2737">
        <w:rPr>
          <w:rFonts w:ascii="Times New Roman" w:hAnsi="Times New Roman" w:cs="Times New Roman"/>
          <w:color w:val="231F20"/>
          <w:sz w:val="24"/>
          <w:szCs w:val="24"/>
          <w:vertAlign w:val="superscript"/>
        </w:rPr>
        <w:t>-6</w:t>
      </w:r>
      <w:r w:rsidRPr="00FB2737">
        <w:rPr>
          <w:rFonts w:ascii="Times New Roman" w:hAnsi="Times New Roman" w:cs="Times New Roman"/>
          <w:color w:val="231F20"/>
          <w:sz w:val="24"/>
          <w:szCs w:val="24"/>
        </w:rPr>
        <w:t>,  3.33*10</w:t>
      </w:r>
      <w:r w:rsidRPr="00FB2737">
        <w:rPr>
          <w:rFonts w:ascii="Times New Roman" w:hAnsi="Times New Roman" w:cs="Times New Roman"/>
          <w:color w:val="231F20"/>
          <w:sz w:val="24"/>
          <w:szCs w:val="24"/>
          <w:vertAlign w:val="superscript"/>
        </w:rPr>
        <w:t>-6</w:t>
      </w:r>
      <w:r w:rsidRPr="00FB2737">
        <w:rPr>
          <w:rFonts w:ascii="Times New Roman" w:hAnsi="Times New Roman" w:cs="Times New Roman"/>
          <w:color w:val="231F20"/>
          <w:sz w:val="24"/>
          <w:szCs w:val="24"/>
        </w:rPr>
        <w:t xml:space="preserve"> , 4.17*10</w:t>
      </w:r>
      <w:r w:rsidRPr="00FB2737">
        <w:rPr>
          <w:rFonts w:ascii="Times New Roman" w:hAnsi="Times New Roman" w:cs="Times New Roman"/>
          <w:color w:val="231F20"/>
          <w:sz w:val="24"/>
          <w:szCs w:val="24"/>
          <w:vertAlign w:val="superscript"/>
        </w:rPr>
        <w:t xml:space="preserve">-6 </w:t>
      </w:r>
      <w:r w:rsidRPr="00FB2737">
        <w:rPr>
          <w:rFonts w:ascii="Times New Roman" w:hAnsi="Times New Roman" w:cs="Times New Roman"/>
          <w:color w:val="231F20"/>
          <w:sz w:val="24"/>
          <w:szCs w:val="24"/>
        </w:rPr>
        <w:t>and 4.83*10</w:t>
      </w:r>
      <w:r w:rsidRPr="00FB2737">
        <w:rPr>
          <w:rFonts w:ascii="Times New Roman" w:hAnsi="Times New Roman" w:cs="Times New Roman"/>
          <w:color w:val="231F20"/>
          <w:sz w:val="24"/>
          <w:szCs w:val="24"/>
          <w:vertAlign w:val="superscript"/>
        </w:rPr>
        <w:t>-6</w:t>
      </w:r>
      <w:r w:rsidRPr="00FB2737">
        <w:rPr>
          <w:rFonts w:ascii="Times New Roman" w:hAnsi="Times New Roman" w:cs="Times New Roman"/>
          <w:color w:val="231F20"/>
          <w:sz w:val="24"/>
          <w:szCs w:val="24"/>
        </w:rPr>
        <w:t xml:space="preserve"> m</w:t>
      </w:r>
      <w:r w:rsidRPr="00FB2737">
        <w:rPr>
          <w:rFonts w:ascii="Times New Roman" w:hAnsi="Times New Roman" w:cs="Times New Roman"/>
          <w:color w:val="231F20"/>
          <w:sz w:val="24"/>
          <w:szCs w:val="24"/>
          <w:vertAlign w:val="superscript"/>
        </w:rPr>
        <w:t>3</w:t>
      </w:r>
      <w:r w:rsidRPr="00FB2737">
        <w:rPr>
          <w:rFonts w:ascii="Times New Roman" w:hAnsi="Times New Roman" w:cs="Times New Roman"/>
          <w:color w:val="231F20"/>
          <w:sz w:val="24"/>
          <w:szCs w:val="24"/>
        </w:rPr>
        <w:t xml:space="preserve">/sec). </w:t>
      </w:r>
      <w:r w:rsidRPr="00FB2737">
        <w:rPr>
          <w:rFonts w:ascii="Times New Roman" w:hAnsi="Times New Roman" w:cs="Times New Roman"/>
          <w:sz w:val="24"/>
          <w:szCs w:val="24"/>
        </w:rPr>
        <w:t>The samples of solutions at the outlet of the column were collected at regular time intervals and the concentrations were measured.</w:t>
      </w:r>
    </w:p>
    <w:p w:rsidR="00E070B8" w:rsidRDefault="00E070B8" w:rsidP="007C3023">
      <w:pPr>
        <w:autoSpaceDE w:val="0"/>
        <w:autoSpaceDN w:val="0"/>
        <w:adjustRightInd w:val="0"/>
        <w:spacing w:after="0" w:line="240" w:lineRule="auto"/>
        <w:ind w:firstLine="720"/>
        <w:jc w:val="lowKashida"/>
        <w:rPr>
          <w:rFonts w:ascii="Times New Roman" w:hAnsi="Times New Roman" w:cs="Times New Roman"/>
          <w:sz w:val="24"/>
          <w:szCs w:val="24"/>
        </w:rPr>
      </w:pPr>
      <w:r w:rsidRPr="00111268">
        <w:rPr>
          <w:rFonts w:ascii="Times New Roman" w:hAnsi="Times New Roman" w:cs="Times New Roman"/>
          <w:sz w:val="24"/>
          <w:szCs w:val="24"/>
        </w:rPr>
        <w:t xml:space="preserve">Once the sawdust was packed inside the column, the column was fully filled with deionized water for 2 h to ‘wet’ the column. This was important to ensure that all air was expelled between and within the sawdust particles before the experiment began. If there was an air pocket inside the column, channeling and air entrapment would occur which would lower the bed performance </w:t>
      </w:r>
      <w:r w:rsidRPr="00111268">
        <w:rPr>
          <w:rFonts w:ascii="Times New Roman" w:hAnsi="Times New Roman" w:cs="Times New Roman"/>
          <w:b/>
          <w:bCs/>
          <w:sz w:val="24"/>
          <w:szCs w:val="24"/>
        </w:rPr>
        <w:t>(Ko et al., 2003)</w:t>
      </w:r>
      <w:r w:rsidRPr="00111268">
        <w:rPr>
          <w:rFonts w:ascii="Times New Roman" w:hAnsi="Times New Roman" w:cs="Times New Roman"/>
          <w:sz w:val="24"/>
          <w:szCs w:val="24"/>
        </w:rPr>
        <w:t xml:space="preserve">. </w:t>
      </w:r>
    </w:p>
    <w:p w:rsidR="00E070B8" w:rsidRPr="00FB2737" w:rsidRDefault="00E070B8" w:rsidP="007C3023">
      <w:pPr>
        <w:autoSpaceDE w:val="0"/>
        <w:autoSpaceDN w:val="0"/>
        <w:adjustRightInd w:val="0"/>
        <w:spacing w:after="0" w:line="240" w:lineRule="auto"/>
        <w:jc w:val="lowKashida"/>
        <w:rPr>
          <w:rFonts w:ascii="Times New Roman" w:hAnsi="Times New Roman" w:cs="Times New Roman"/>
          <w:sz w:val="28"/>
          <w:szCs w:val="28"/>
        </w:rPr>
      </w:pPr>
      <w:r w:rsidRPr="00FB2737">
        <w:rPr>
          <w:rFonts w:ascii="Times New Roman" w:hAnsi="Times New Roman" w:cs="Times New Roman"/>
          <w:b/>
          <w:bCs/>
          <w:sz w:val="28"/>
          <w:szCs w:val="28"/>
        </w:rPr>
        <w:t>3. Results and discussion</w:t>
      </w:r>
    </w:p>
    <w:p w:rsidR="00E070B8" w:rsidRPr="00FB2737" w:rsidRDefault="00E070B8" w:rsidP="007C3023">
      <w:pPr>
        <w:autoSpaceDE w:val="0"/>
        <w:autoSpaceDN w:val="0"/>
        <w:adjustRightInd w:val="0"/>
        <w:spacing w:after="0" w:line="240" w:lineRule="auto"/>
        <w:jc w:val="lowKashida"/>
        <w:rPr>
          <w:rFonts w:ascii="Times New Roman" w:hAnsi="Times New Roman" w:cs="Times New Roman"/>
          <w:b/>
          <w:bCs/>
          <w:sz w:val="26"/>
          <w:szCs w:val="26"/>
        </w:rPr>
      </w:pPr>
      <w:r w:rsidRPr="00FB2737">
        <w:rPr>
          <w:rFonts w:ascii="Times New Roman" w:hAnsi="Times New Roman" w:cs="Times New Roman"/>
          <w:b/>
          <w:bCs/>
          <w:sz w:val="26"/>
          <w:szCs w:val="26"/>
        </w:rPr>
        <w:t>3.1. Adsorption isotherms</w:t>
      </w:r>
    </w:p>
    <w:p w:rsidR="00E070B8" w:rsidRPr="00111268" w:rsidRDefault="00E070B8" w:rsidP="007C3023">
      <w:pPr>
        <w:spacing w:after="0" w:line="240" w:lineRule="auto"/>
        <w:ind w:firstLine="720"/>
        <w:jc w:val="lowKashida"/>
        <w:rPr>
          <w:rFonts w:ascii="Times New Roman" w:hAnsi="Times New Roman" w:cs="Times New Roman"/>
          <w:sz w:val="24"/>
          <w:szCs w:val="24"/>
        </w:rPr>
      </w:pPr>
      <w:r w:rsidRPr="00111268">
        <w:rPr>
          <w:rFonts w:ascii="Times New Roman" w:hAnsi="Times New Roman" w:cs="Times New Roman"/>
          <w:sz w:val="24"/>
          <w:szCs w:val="24"/>
        </w:rPr>
        <w:t>The behavior of sawdust as an adsorbent was studied by evaluating the equilibrium isotherms and removal efficiency of methylene blue dye in batch mode, and comparing the results with those obtained from using commercial activated carbon as an adsorbent instead of sawdust. The experiments were conducted at the same sawdust bat</w:t>
      </w:r>
      <w:r>
        <w:rPr>
          <w:rFonts w:ascii="Times New Roman" w:hAnsi="Times New Roman" w:cs="Times New Roman"/>
          <w:sz w:val="24"/>
          <w:szCs w:val="24"/>
        </w:rPr>
        <w:t>ch mode experimental conditions</w:t>
      </w:r>
      <w:r w:rsidRPr="00111268">
        <w:rPr>
          <w:rFonts w:ascii="Times New Roman" w:hAnsi="Times New Roman" w:cs="Times New Roman"/>
          <w:sz w:val="24"/>
          <w:szCs w:val="24"/>
        </w:rPr>
        <w:t xml:space="preserve"> </w:t>
      </w:r>
      <w:r>
        <w:rPr>
          <w:rFonts w:ascii="Times New Roman" w:hAnsi="Times New Roman" w:cs="Times New Roman"/>
          <w:sz w:val="24"/>
          <w:szCs w:val="24"/>
        </w:rPr>
        <w:t>of</w:t>
      </w:r>
      <w:r w:rsidRPr="00111268">
        <w:rPr>
          <w:rFonts w:ascii="Times New Roman" w:hAnsi="Times New Roman" w:cs="Times New Roman"/>
          <w:sz w:val="24"/>
          <w:szCs w:val="24"/>
        </w:rPr>
        <w:t xml:space="preserve">: (MB pH solution of 5, dosages of adsorbents (sawdust and activated carbon), temperature of </w:t>
      </w:r>
      <w:r w:rsidRPr="00111268">
        <w:rPr>
          <w:rFonts w:ascii="Times New Roman" w:hAnsi="Times New Roman" w:cs="Times New Roman"/>
          <w:sz w:val="24"/>
          <w:szCs w:val="24"/>
          <w:lang w:bidi="ar-IQ"/>
        </w:rPr>
        <w:t>25±1°C</w:t>
      </w:r>
      <w:r w:rsidRPr="00111268">
        <w:rPr>
          <w:rFonts w:ascii="Times New Roman" w:hAnsi="Times New Roman" w:cs="Times New Roman"/>
          <w:sz w:val="24"/>
          <w:szCs w:val="24"/>
        </w:rPr>
        <w:t xml:space="preserve">, and shaking time). </w:t>
      </w:r>
    </w:p>
    <w:p w:rsidR="00E070B8" w:rsidRPr="00FB2737" w:rsidRDefault="00E070B8" w:rsidP="007C3023">
      <w:pPr>
        <w:autoSpaceDE w:val="0"/>
        <w:autoSpaceDN w:val="0"/>
        <w:adjustRightInd w:val="0"/>
        <w:spacing w:after="0" w:line="240" w:lineRule="auto"/>
        <w:ind w:firstLine="720"/>
        <w:jc w:val="both"/>
        <w:rPr>
          <w:rFonts w:ascii="Times New Roman" w:hAnsi="Times New Roman" w:cs="Times New Roman"/>
          <w:sz w:val="24"/>
          <w:szCs w:val="24"/>
        </w:rPr>
      </w:pPr>
      <w:r w:rsidRPr="00111268">
        <w:rPr>
          <w:rFonts w:ascii="Times New Roman" w:hAnsi="Times New Roman" w:cs="Times New Roman"/>
          <w:sz w:val="24"/>
          <w:szCs w:val="24"/>
        </w:rPr>
        <w:t>Adsorption isotherm is basically important to describe how solutes interact with adsorbents, and is critical in op</w:t>
      </w:r>
      <w:r>
        <w:rPr>
          <w:rFonts w:ascii="Times New Roman" w:hAnsi="Times New Roman" w:cs="Times New Roman"/>
          <w:sz w:val="24"/>
          <w:szCs w:val="24"/>
        </w:rPr>
        <w:t xml:space="preserve">timizing the use of adsorbents </w:t>
      </w:r>
      <w:r w:rsidRPr="00FB2737">
        <w:rPr>
          <w:rFonts w:ascii="Times New Roman" w:hAnsi="Times New Roman" w:cs="Times New Roman"/>
          <w:b/>
          <w:bCs/>
          <w:color w:val="231F20"/>
          <w:sz w:val="24"/>
          <w:szCs w:val="24"/>
        </w:rPr>
        <w:t>(Tan et al., 2008).</w:t>
      </w:r>
    </w:p>
    <w:p w:rsidR="00E070B8" w:rsidRPr="00111268" w:rsidRDefault="00E070B8" w:rsidP="007C3023">
      <w:pPr>
        <w:spacing w:after="0" w:line="240" w:lineRule="auto"/>
        <w:ind w:firstLine="720"/>
        <w:jc w:val="lowKashida"/>
        <w:rPr>
          <w:rFonts w:ascii="Times New Roman" w:hAnsi="Times New Roman" w:cs="Times New Roman"/>
          <w:sz w:val="24"/>
          <w:szCs w:val="24"/>
        </w:rPr>
      </w:pPr>
      <w:r w:rsidRPr="00111268">
        <w:rPr>
          <w:rFonts w:ascii="Times New Roman" w:hAnsi="Times New Roman" w:cs="Times New Roman"/>
          <w:sz w:val="24"/>
          <w:szCs w:val="24"/>
        </w:rPr>
        <w:t>Equilibrium data were fitted to Langmuir and Freundlich models. The applicability of the isotherm equation of the study was compared by calculating the coefficient of determination values (R²). Results of the batch studies are given in Tables (</w:t>
      </w:r>
      <w:r>
        <w:rPr>
          <w:rFonts w:ascii="Times New Roman" w:hAnsi="Times New Roman" w:cs="Times New Roman"/>
          <w:sz w:val="24"/>
          <w:szCs w:val="24"/>
        </w:rPr>
        <w:t>3 and 4</w:t>
      </w:r>
      <w:r w:rsidRPr="00111268">
        <w:rPr>
          <w:rFonts w:ascii="Times New Roman" w:hAnsi="Times New Roman" w:cs="Times New Roman"/>
          <w:sz w:val="24"/>
          <w:szCs w:val="24"/>
        </w:rPr>
        <w:t>). In addition, column experiments were carried out for studying the adsorption behavior of the sawdust bed adsorbent for the removal of methylene blue dye from water.</w:t>
      </w:r>
    </w:p>
    <w:p w:rsidR="00E070B8" w:rsidRPr="00111268" w:rsidRDefault="00E070B8" w:rsidP="007C3023">
      <w:pPr>
        <w:autoSpaceDE w:val="0"/>
        <w:autoSpaceDN w:val="0"/>
        <w:adjustRightInd w:val="0"/>
        <w:spacing w:after="0" w:line="240" w:lineRule="auto"/>
        <w:ind w:firstLine="360"/>
        <w:jc w:val="lowKashida"/>
        <w:rPr>
          <w:rFonts w:ascii="Times New Roman" w:hAnsi="Times New Roman" w:cs="Times New Roman"/>
          <w:sz w:val="24"/>
          <w:szCs w:val="24"/>
          <w:lang w:bidi="ar-EG"/>
        </w:rPr>
      </w:pPr>
      <w:r w:rsidRPr="00111268">
        <w:rPr>
          <w:rFonts w:ascii="Times New Roman" w:hAnsi="Times New Roman" w:cs="Times New Roman"/>
          <w:sz w:val="24"/>
          <w:szCs w:val="24"/>
          <w:lang w:bidi="ar-EG"/>
        </w:rPr>
        <w:t xml:space="preserve">The adsorption isotherms revealed the specific relation between the concentration of the adsorbate and its adsorption degree onto adsorbent surface at a constant temperature. To quantify the adsorption capacity of adsorbents for the removal of adsorbates from aqueous solution, the Langmuir and Freundlich isotherm models are explained </w:t>
      </w:r>
      <w:r w:rsidRPr="00111268">
        <w:rPr>
          <w:rFonts w:ascii="Times New Roman" w:hAnsi="Times New Roman" w:cs="Times New Roman"/>
          <w:sz w:val="24"/>
          <w:szCs w:val="24"/>
        </w:rPr>
        <w:t>(</w:t>
      </w:r>
      <w:r w:rsidRPr="00111268">
        <w:rPr>
          <w:rFonts w:ascii="Times New Roman" w:hAnsi="Times New Roman" w:cs="Times New Roman"/>
          <w:b/>
          <w:bCs/>
          <w:sz w:val="24"/>
          <w:szCs w:val="24"/>
        </w:rPr>
        <w:t>Bansal and Goyal, 2005</w:t>
      </w:r>
      <w:r w:rsidRPr="00111268">
        <w:rPr>
          <w:rFonts w:ascii="Times New Roman" w:hAnsi="Times New Roman" w:cs="Times New Roman"/>
          <w:sz w:val="24"/>
          <w:szCs w:val="24"/>
        </w:rPr>
        <w:t>).</w:t>
      </w:r>
    </w:p>
    <w:p w:rsidR="00E070B8" w:rsidRPr="00111268" w:rsidRDefault="00E070B8" w:rsidP="007C3023">
      <w:pPr>
        <w:autoSpaceDE w:val="0"/>
        <w:autoSpaceDN w:val="0"/>
        <w:adjustRightInd w:val="0"/>
        <w:spacing w:after="0" w:line="240" w:lineRule="auto"/>
        <w:ind w:firstLine="720"/>
        <w:jc w:val="lowKashida"/>
        <w:rPr>
          <w:rFonts w:ascii="Times New Roman" w:hAnsi="Times New Roman" w:cs="Times New Roman"/>
          <w:sz w:val="24"/>
          <w:szCs w:val="24"/>
          <w:lang w:bidi="ar-EG"/>
        </w:rPr>
      </w:pPr>
      <w:r w:rsidRPr="00111268">
        <w:rPr>
          <w:rFonts w:ascii="Times New Roman" w:hAnsi="Times New Roman" w:cs="Times New Roman"/>
          <w:sz w:val="24"/>
          <w:szCs w:val="24"/>
          <w:lang w:bidi="ar-EG"/>
        </w:rPr>
        <w:t>The Freundlich isotherm is the earliest known relationship describing the sorption equation derived empirically in 1912. This fairly satisfactory empirical isotherm can be used for non-ideal sorption that involves heterogeneous surface energy systems and is expressed by the following equation (</w:t>
      </w:r>
      <w:r w:rsidRPr="00111268">
        <w:rPr>
          <w:rFonts w:ascii="Times New Roman" w:hAnsi="Times New Roman" w:cs="Times New Roman"/>
          <w:b/>
          <w:bCs/>
          <w:sz w:val="24"/>
          <w:szCs w:val="24"/>
          <w:lang w:bidi="ar-EG"/>
        </w:rPr>
        <w:t>Weber, 1972</w:t>
      </w:r>
      <w:r w:rsidRPr="004077B7">
        <w:rPr>
          <w:rFonts w:ascii="Times New Roman" w:hAnsi="Times New Roman" w:cs="Times New Roman"/>
          <w:b/>
          <w:bCs/>
          <w:sz w:val="24"/>
          <w:szCs w:val="24"/>
          <w:lang w:bidi="ar-EG"/>
        </w:rPr>
        <w:t xml:space="preserve">; </w:t>
      </w:r>
      <w:r w:rsidRPr="00111268">
        <w:rPr>
          <w:rFonts w:ascii="Times New Roman" w:hAnsi="Times New Roman" w:cs="Times New Roman"/>
          <w:b/>
          <w:bCs/>
          <w:sz w:val="24"/>
          <w:szCs w:val="24"/>
          <w:lang w:bidi="ar-EG"/>
        </w:rPr>
        <w:t xml:space="preserve"> Metcalf and Eddy, 2003)</w:t>
      </w:r>
      <w:r w:rsidRPr="00111268">
        <w:rPr>
          <w:rFonts w:ascii="Times New Roman" w:hAnsi="Times New Roman" w:cs="Times New Roman"/>
          <w:sz w:val="24"/>
          <w:szCs w:val="24"/>
          <w:lang w:bidi="ar-EG"/>
        </w:rPr>
        <w:t>:</w:t>
      </w:r>
    </w:p>
    <w:p w:rsidR="00E070B8" w:rsidRPr="00111268" w:rsidRDefault="00E070B8" w:rsidP="007C3023">
      <w:pPr>
        <w:tabs>
          <w:tab w:val="right" w:leader="dot" w:pos="8080"/>
        </w:tabs>
        <w:autoSpaceDE w:val="0"/>
        <w:autoSpaceDN w:val="0"/>
        <w:adjustRightInd w:val="0"/>
        <w:spacing w:after="0" w:line="240" w:lineRule="auto"/>
        <w:jc w:val="lowKashida"/>
        <w:rPr>
          <w:sz w:val="24"/>
          <w:szCs w:val="24"/>
          <w:lang w:bidi="ar-EG"/>
        </w:rPr>
      </w:pPr>
      <w:r w:rsidRPr="00111268">
        <w:rPr>
          <w:position w:val="-28"/>
          <w:sz w:val="24"/>
          <w:szCs w:val="24"/>
          <w:lang w:bidi="ar-EG"/>
        </w:rPr>
        <w:t xml:space="preserve">            </w:t>
      </w:r>
      <w:r w:rsidRPr="001A0DF6">
        <w:rPr>
          <w:position w:val="-24"/>
          <w:sz w:val="24"/>
          <w:szCs w:val="24"/>
          <w:lang w:bidi="ar-EG"/>
        </w:rPr>
        <w:object w:dxaOrig="1680" w:dyaOrig="620">
          <v:shape id="_x0000_i1029" type="#_x0000_t75" style="width:82.5pt;height:31.5pt" o:ole="">
            <v:imagedata r:id="rId10" o:title=""/>
          </v:shape>
          <o:OLEObject Type="Embed" ProgID="Equation.3" ShapeID="_x0000_i1029" DrawAspect="Content" ObjectID="_1465111076" r:id="rId11"/>
        </w:object>
      </w:r>
      <w:r w:rsidRPr="00111268">
        <w:rPr>
          <w:sz w:val="24"/>
          <w:szCs w:val="24"/>
          <w:lang w:bidi="ar-EG"/>
        </w:rPr>
        <w:t xml:space="preserve">   </w:t>
      </w:r>
      <w:r w:rsidRPr="00111268">
        <w:rPr>
          <w:sz w:val="24"/>
          <w:szCs w:val="24"/>
          <w:lang w:bidi="ar-EG"/>
        </w:rPr>
        <w:tab/>
        <w:t xml:space="preserve"> (</w:t>
      </w:r>
      <w:r>
        <w:rPr>
          <w:sz w:val="24"/>
          <w:szCs w:val="24"/>
          <w:lang w:bidi="ar-EG"/>
        </w:rPr>
        <w:t>2</w:t>
      </w:r>
      <w:r w:rsidRPr="00111268">
        <w:rPr>
          <w:sz w:val="24"/>
          <w:szCs w:val="24"/>
          <w:lang w:bidi="ar-EG"/>
        </w:rPr>
        <w:t>)</w:t>
      </w:r>
    </w:p>
    <w:p w:rsidR="00E070B8" w:rsidRPr="00111268" w:rsidRDefault="00E070B8" w:rsidP="007C3023">
      <w:pPr>
        <w:autoSpaceDE w:val="0"/>
        <w:autoSpaceDN w:val="0"/>
        <w:adjustRightInd w:val="0"/>
        <w:spacing w:after="0" w:line="240" w:lineRule="auto"/>
        <w:jc w:val="lowKashida"/>
        <w:rPr>
          <w:rFonts w:ascii="Times New Roman" w:hAnsi="Times New Roman" w:cs="Times New Roman"/>
          <w:sz w:val="24"/>
          <w:szCs w:val="24"/>
          <w:lang w:bidi="ar-EG"/>
        </w:rPr>
      </w:pPr>
      <w:r w:rsidRPr="00111268">
        <w:rPr>
          <w:rFonts w:ascii="Times New Roman" w:hAnsi="Times New Roman" w:cs="Times New Roman"/>
          <w:sz w:val="24"/>
          <w:szCs w:val="24"/>
          <w:lang w:bidi="ar-EG"/>
        </w:rPr>
        <w:t xml:space="preserve">where </w:t>
      </w:r>
    </w:p>
    <w:p w:rsidR="00E070B8" w:rsidRPr="00111268" w:rsidRDefault="00E070B8" w:rsidP="007C3023">
      <w:pPr>
        <w:autoSpaceDE w:val="0"/>
        <w:autoSpaceDN w:val="0"/>
        <w:adjustRightInd w:val="0"/>
        <w:spacing w:after="0" w:line="240" w:lineRule="auto"/>
        <w:jc w:val="lowKashida"/>
        <w:rPr>
          <w:rFonts w:ascii="Times New Roman" w:hAnsi="Times New Roman" w:cs="Times New Roman"/>
          <w:sz w:val="24"/>
          <w:szCs w:val="24"/>
          <w:lang w:bidi="ar-EG"/>
        </w:rPr>
      </w:pPr>
      <w:r w:rsidRPr="00111268">
        <w:rPr>
          <w:rFonts w:ascii="Times New Roman" w:hAnsi="Times New Roman" w:cs="Times New Roman"/>
          <w:i/>
          <w:iCs/>
          <w:sz w:val="24"/>
          <w:szCs w:val="24"/>
          <w:lang w:bidi="ar-EG"/>
        </w:rPr>
        <w:t>q</w:t>
      </w:r>
      <w:r w:rsidRPr="00111268">
        <w:rPr>
          <w:rFonts w:ascii="Times New Roman" w:hAnsi="Times New Roman" w:cs="Times New Roman"/>
          <w:i/>
          <w:iCs/>
          <w:sz w:val="24"/>
          <w:szCs w:val="24"/>
          <w:vertAlign w:val="subscript"/>
          <w:lang w:bidi="ar-EG"/>
        </w:rPr>
        <w:t>e</w:t>
      </w:r>
      <w:r w:rsidRPr="00111268">
        <w:rPr>
          <w:rFonts w:ascii="Times New Roman" w:hAnsi="Times New Roman" w:cs="Times New Roman"/>
          <w:sz w:val="24"/>
          <w:szCs w:val="24"/>
          <w:lang w:bidi="ar-EG"/>
        </w:rPr>
        <w:t>: The amount of adsorbate adsorbed per unit mass of the adsorbent.</w:t>
      </w:r>
    </w:p>
    <w:p w:rsidR="00E070B8" w:rsidRPr="00111268" w:rsidRDefault="00E070B8" w:rsidP="007C3023">
      <w:pPr>
        <w:autoSpaceDE w:val="0"/>
        <w:autoSpaceDN w:val="0"/>
        <w:adjustRightInd w:val="0"/>
        <w:spacing w:after="0" w:line="240" w:lineRule="auto"/>
        <w:jc w:val="lowKashida"/>
        <w:rPr>
          <w:rFonts w:ascii="Times New Roman" w:hAnsi="Times New Roman" w:cs="Times New Roman"/>
          <w:sz w:val="24"/>
          <w:szCs w:val="24"/>
          <w:lang w:bidi="ar-EG"/>
        </w:rPr>
      </w:pPr>
      <w:r w:rsidRPr="00111268">
        <w:rPr>
          <w:rFonts w:ascii="Times New Roman" w:hAnsi="Times New Roman" w:cs="Times New Roman"/>
          <w:i/>
          <w:iCs/>
          <w:sz w:val="24"/>
          <w:szCs w:val="24"/>
          <w:lang w:bidi="ar-EG"/>
        </w:rPr>
        <w:t>x</w:t>
      </w:r>
      <w:r w:rsidRPr="00111268">
        <w:rPr>
          <w:rFonts w:ascii="Times New Roman" w:hAnsi="Times New Roman" w:cs="Times New Roman"/>
          <w:sz w:val="24"/>
          <w:szCs w:val="24"/>
          <w:lang w:bidi="ar-EG"/>
        </w:rPr>
        <w:t xml:space="preserve"> : The mass of the adsorbate. (mg)</w:t>
      </w:r>
    </w:p>
    <w:p w:rsidR="00E070B8" w:rsidRPr="00111268" w:rsidRDefault="00E070B8" w:rsidP="007C3023">
      <w:pPr>
        <w:autoSpaceDE w:val="0"/>
        <w:autoSpaceDN w:val="0"/>
        <w:adjustRightInd w:val="0"/>
        <w:spacing w:after="0" w:line="240" w:lineRule="auto"/>
        <w:jc w:val="lowKashida"/>
        <w:rPr>
          <w:rFonts w:ascii="Times New Roman" w:hAnsi="Times New Roman" w:cs="Times New Roman"/>
          <w:sz w:val="24"/>
          <w:szCs w:val="24"/>
          <w:lang w:bidi="ar-EG"/>
        </w:rPr>
      </w:pPr>
      <w:r w:rsidRPr="00111268">
        <w:rPr>
          <w:rFonts w:ascii="Times New Roman" w:hAnsi="Times New Roman" w:cs="Times New Roman"/>
          <w:i/>
          <w:iCs/>
          <w:sz w:val="24"/>
          <w:szCs w:val="24"/>
          <w:lang w:bidi="ar-EG"/>
        </w:rPr>
        <w:t>m</w:t>
      </w:r>
      <w:r w:rsidRPr="00111268">
        <w:rPr>
          <w:rFonts w:ascii="Times New Roman" w:hAnsi="Times New Roman" w:cs="Times New Roman"/>
          <w:sz w:val="24"/>
          <w:szCs w:val="24"/>
          <w:lang w:bidi="ar-EG"/>
        </w:rPr>
        <w:t xml:space="preserve"> : The mass of the adsorbent. (mg)</w:t>
      </w:r>
    </w:p>
    <w:p w:rsidR="00E070B8" w:rsidRPr="00111268" w:rsidRDefault="00E070B8" w:rsidP="007C3023">
      <w:pPr>
        <w:autoSpaceDE w:val="0"/>
        <w:autoSpaceDN w:val="0"/>
        <w:adjustRightInd w:val="0"/>
        <w:spacing w:after="0" w:line="240" w:lineRule="auto"/>
        <w:jc w:val="lowKashida"/>
        <w:rPr>
          <w:rFonts w:ascii="Times New Roman" w:hAnsi="Times New Roman" w:cs="Times New Roman"/>
          <w:sz w:val="24"/>
          <w:szCs w:val="24"/>
          <w:lang w:bidi="ar-EG"/>
        </w:rPr>
      </w:pPr>
      <w:r w:rsidRPr="00111268">
        <w:rPr>
          <w:rFonts w:ascii="Times New Roman" w:hAnsi="Times New Roman" w:cs="Times New Roman"/>
          <w:i/>
          <w:iCs/>
          <w:sz w:val="24"/>
          <w:szCs w:val="24"/>
          <w:lang w:bidi="ar-EG"/>
        </w:rPr>
        <w:t>C</w:t>
      </w:r>
      <w:r w:rsidRPr="00111268">
        <w:rPr>
          <w:rFonts w:ascii="Times New Roman" w:hAnsi="Times New Roman" w:cs="Times New Roman"/>
          <w:i/>
          <w:iCs/>
          <w:sz w:val="24"/>
          <w:szCs w:val="24"/>
          <w:vertAlign w:val="subscript"/>
          <w:lang w:bidi="ar-EG"/>
        </w:rPr>
        <w:t>e</w:t>
      </w:r>
      <w:r w:rsidRPr="00111268">
        <w:rPr>
          <w:rFonts w:ascii="Times New Roman" w:hAnsi="Times New Roman" w:cs="Times New Roman"/>
          <w:sz w:val="24"/>
          <w:szCs w:val="24"/>
          <w:lang w:bidi="ar-EG"/>
        </w:rPr>
        <w:t>: The equilibrium concentration of the adsorbate. (mg/l)</w:t>
      </w:r>
    </w:p>
    <w:p w:rsidR="00E070B8" w:rsidRPr="00111268" w:rsidRDefault="00E070B8" w:rsidP="007C3023">
      <w:pPr>
        <w:autoSpaceDE w:val="0"/>
        <w:autoSpaceDN w:val="0"/>
        <w:adjustRightInd w:val="0"/>
        <w:spacing w:after="0" w:line="240" w:lineRule="auto"/>
        <w:jc w:val="lowKashida"/>
        <w:rPr>
          <w:rFonts w:ascii="Times New Roman" w:hAnsi="Times New Roman" w:cs="Times New Roman"/>
          <w:sz w:val="24"/>
          <w:szCs w:val="24"/>
          <w:lang w:bidi="ar-EG"/>
        </w:rPr>
      </w:pPr>
      <w:r w:rsidRPr="00111268">
        <w:rPr>
          <w:rFonts w:ascii="Times New Roman" w:hAnsi="Times New Roman" w:cs="Times New Roman"/>
          <w:i/>
          <w:iCs/>
          <w:sz w:val="24"/>
          <w:szCs w:val="24"/>
          <w:lang w:bidi="ar-EG"/>
        </w:rPr>
        <w:t>K</w:t>
      </w:r>
      <w:r w:rsidRPr="00111268">
        <w:rPr>
          <w:rFonts w:ascii="Times New Roman" w:hAnsi="Times New Roman" w:cs="Times New Roman"/>
          <w:i/>
          <w:iCs/>
          <w:sz w:val="24"/>
          <w:szCs w:val="24"/>
          <w:vertAlign w:val="subscript"/>
          <w:lang w:bidi="ar-EG"/>
        </w:rPr>
        <w:t>F</w:t>
      </w:r>
      <w:r w:rsidRPr="00111268">
        <w:rPr>
          <w:rFonts w:ascii="Times New Roman" w:hAnsi="Times New Roman" w:cs="Times New Roman"/>
          <w:sz w:val="24"/>
          <w:szCs w:val="24"/>
          <w:lang w:bidi="ar-EG"/>
        </w:rPr>
        <w:t>: is roughly an indicator of the adsorption capacity of the adsorbent which can be defined as the adsorption or distribution coefficient   (mg/g (l/mg)</w:t>
      </w:r>
      <w:r w:rsidRPr="00111268">
        <w:rPr>
          <w:rFonts w:ascii="Times New Roman" w:hAnsi="Times New Roman" w:cs="Times New Roman"/>
          <w:sz w:val="24"/>
          <w:szCs w:val="24"/>
          <w:vertAlign w:val="superscript"/>
          <w:lang w:bidi="ar-EG"/>
        </w:rPr>
        <w:t>1/n</w:t>
      </w:r>
      <w:r w:rsidRPr="00111268">
        <w:rPr>
          <w:rFonts w:ascii="Times New Roman" w:hAnsi="Times New Roman" w:cs="Times New Roman"/>
          <w:sz w:val="24"/>
          <w:szCs w:val="24"/>
          <w:lang w:bidi="ar-EG"/>
        </w:rPr>
        <w:t>)</w:t>
      </w:r>
    </w:p>
    <w:p w:rsidR="00E070B8" w:rsidRPr="00111268" w:rsidRDefault="00E070B8" w:rsidP="007C3023">
      <w:pPr>
        <w:autoSpaceDE w:val="0"/>
        <w:autoSpaceDN w:val="0"/>
        <w:adjustRightInd w:val="0"/>
        <w:spacing w:after="0" w:line="240" w:lineRule="auto"/>
        <w:jc w:val="lowKashida"/>
        <w:rPr>
          <w:rFonts w:ascii="Times New Roman" w:hAnsi="Times New Roman" w:cs="Times New Roman"/>
          <w:sz w:val="24"/>
          <w:szCs w:val="24"/>
          <w:lang w:bidi="ar-EG"/>
        </w:rPr>
      </w:pPr>
      <w:r w:rsidRPr="00111268">
        <w:rPr>
          <w:rFonts w:ascii="Times New Roman" w:hAnsi="Times New Roman" w:cs="Times New Roman"/>
          <w:i/>
          <w:iCs/>
          <w:sz w:val="24"/>
          <w:szCs w:val="24"/>
          <w:lang w:bidi="ar-EG"/>
        </w:rPr>
        <w:t>1/n</w:t>
      </w:r>
      <w:r w:rsidRPr="00111268">
        <w:rPr>
          <w:rFonts w:ascii="Times New Roman" w:hAnsi="Times New Roman" w:cs="Times New Roman"/>
          <w:sz w:val="24"/>
          <w:szCs w:val="24"/>
          <w:lang w:bidi="ar-EG"/>
        </w:rPr>
        <w:t xml:space="preserve"> : is the adsorption intensity or surface heterogeneity.</w:t>
      </w:r>
    </w:p>
    <w:p w:rsidR="00E070B8" w:rsidRPr="00111268" w:rsidRDefault="00E070B8" w:rsidP="007C3023">
      <w:pPr>
        <w:autoSpaceDE w:val="0"/>
        <w:autoSpaceDN w:val="0"/>
        <w:adjustRightInd w:val="0"/>
        <w:spacing w:after="0" w:line="240" w:lineRule="auto"/>
        <w:ind w:firstLine="720"/>
        <w:jc w:val="lowKashida"/>
        <w:rPr>
          <w:rFonts w:ascii="Times New Roman" w:hAnsi="Times New Roman" w:cs="Times New Roman"/>
          <w:sz w:val="24"/>
          <w:szCs w:val="24"/>
          <w:lang w:bidi="ar-EG"/>
        </w:rPr>
      </w:pPr>
      <w:r w:rsidRPr="00111268">
        <w:rPr>
          <w:rFonts w:ascii="Times New Roman" w:hAnsi="Times New Roman" w:cs="Times New Roman"/>
          <w:sz w:val="24"/>
          <w:szCs w:val="24"/>
          <w:lang w:bidi="ar-EG"/>
        </w:rPr>
        <w:t xml:space="preserve"> In general, as the </w:t>
      </w:r>
      <w:r w:rsidRPr="00111268">
        <w:rPr>
          <w:rFonts w:ascii="Times New Roman" w:hAnsi="Times New Roman" w:cs="Times New Roman"/>
          <w:i/>
          <w:iCs/>
          <w:sz w:val="24"/>
          <w:szCs w:val="24"/>
          <w:lang w:bidi="ar-EG"/>
        </w:rPr>
        <w:t>K</w:t>
      </w:r>
      <w:r w:rsidRPr="00111268">
        <w:rPr>
          <w:rFonts w:ascii="Times New Roman" w:hAnsi="Times New Roman" w:cs="Times New Roman"/>
          <w:i/>
          <w:iCs/>
          <w:sz w:val="24"/>
          <w:szCs w:val="24"/>
          <w:vertAlign w:val="subscript"/>
          <w:lang w:bidi="ar-EG"/>
        </w:rPr>
        <w:t>F</w:t>
      </w:r>
      <w:r w:rsidRPr="00111268">
        <w:rPr>
          <w:rFonts w:ascii="Times New Roman" w:hAnsi="Times New Roman" w:cs="Times New Roman"/>
          <w:sz w:val="24"/>
          <w:szCs w:val="24"/>
          <w:lang w:bidi="ar-EG"/>
        </w:rPr>
        <w:t xml:space="preserve"> value increases the adsorption capacity of adsorbent for a given adsorbate increases. The magnitude of the   exponent, 1/n, gives an indication of the favorability of adsorption, the slope 1/n</w:t>
      </w:r>
      <w:r w:rsidRPr="00111268">
        <w:rPr>
          <w:sz w:val="24"/>
          <w:szCs w:val="24"/>
          <w:lang w:bidi="ar-EG"/>
        </w:rPr>
        <w:t xml:space="preserve"> </w:t>
      </w:r>
      <w:r w:rsidRPr="00111268">
        <w:rPr>
          <w:rFonts w:ascii="Times New Roman" w:hAnsi="Times New Roman" w:cs="Times New Roman"/>
          <w:sz w:val="24"/>
          <w:szCs w:val="24"/>
          <w:lang w:bidi="ar-EG"/>
        </w:rPr>
        <w:t>ranges between (0 and 1), becoming more heterogeneous as its value gets closer to zero. Values of n &gt; 1 represent favorable adsorption condition. Eq. (1) may be linearized by taking logarithms (</w:t>
      </w:r>
      <w:r w:rsidRPr="00111268">
        <w:rPr>
          <w:rFonts w:ascii="Times New Roman" w:hAnsi="Times New Roman" w:cs="Times New Roman"/>
          <w:b/>
          <w:bCs/>
          <w:sz w:val="24"/>
          <w:szCs w:val="24"/>
          <w:lang w:bidi="ar-EG"/>
        </w:rPr>
        <w:t>Metcalf and Eddy, 2003)</w:t>
      </w:r>
      <w:r w:rsidRPr="00111268">
        <w:rPr>
          <w:rFonts w:ascii="Times New Roman" w:hAnsi="Times New Roman" w:cs="Times New Roman"/>
          <w:sz w:val="24"/>
          <w:szCs w:val="24"/>
          <w:lang w:bidi="ar-EG"/>
        </w:rPr>
        <w:t>:</w:t>
      </w:r>
    </w:p>
    <w:p w:rsidR="00E070B8" w:rsidRPr="00111268" w:rsidRDefault="00E070B8" w:rsidP="007C3023">
      <w:pPr>
        <w:tabs>
          <w:tab w:val="right" w:leader="dot" w:pos="8080"/>
        </w:tabs>
        <w:autoSpaceDE w:val="0"/>
        <w:autoSpaceDN w:val="0"/>
        <w:adjustRightInd w:val="0"/>
        <w:spacing w:after="0" w:line="240" w:lineRule="auto"/>
        <w:jc w:val="lowKashida"/>
        <w:rPr>
          <w:sz w:val="24"/>
          <w:szCs w:val="24"/>
          <w:lang w:bidi="ar-EG"/>
        </w:rPr>
      </w:pPr>
      <w:r w:rsidRPr="00111268">
        <w:rPr>
          <w:position w:val="-28"/>
          <w:sz w:val="24"/>
          <w:szCs w:val="24"/>
          <w:lang w:bidi="ar-EG"/>
        </w:rPr>
        <w:t xml:space="preserve">            </w:t>
      </w:r>
      <w:r w:rsidRPr="001A0DF6">
        <w:rPr>
          <w:position w:val="-24"/>
          <w:sz w:val="24"/>
          <w:szCs w:val="24"/>
          <w:lang w:bidi="ar-EG"/>
        </w:rPr>
        <w:object w:dxaOrig="2560" w:dyaOrig="620">
          <v:shape id="_x0000_i1030" type="#_x0000_t75" style="width:126.75pt;height:31.5pt" o:ole="">
            <v:imagedata r:id="rId12" o:title=""/>
          </v:shape>
          <o:OLEObject Type="Embed" ProgID="Equation.3" ShapeID="_x0000_i1030" DrawAspect="Content" ObjectID="_1465111077" r:id="rId13"/>
        </w:object>
      </w:r>
      <w:r w:rsidRPr="00111268">
        <w:rPr>
          <w:sz w:val="24"/>
          <w:szCs w:val="24"/>
          <w:lang w:bidi="ar-EG"/>
        </w:rPr>
        <w:t xml:space="preserve">   </w:t>
      </w:r>
      <w:r w:rsidRPr="00111268">
        <w:rPr>
          <w:sz w:val="24"/>
          <w:szCs w:val="24"/>
          <w:lang w:bidi="ar-EG"/>
        </w:rPr>
        <w:tab/>
        <w:t xml:space="preserve"> (</w:t>
      </w:r>
      <w:r>
        <w:rPr>
          <w:sz w:val="24"/>
          <w:szCs w:val="24"/>
          <w:lang w:bidi="ar-EG"/>
        </w:rPr>
        <w:t>3</w:t>
      </w:r>
      <w:r w:rsidRPr="00111268">
        <w:rPr>
          <w:sz w:val="24"/>
          <w:szCs w:val="24"/>
          <w:lang w:bidi="ar-EG"/>
        </w:rPr>
        <w:t>)</w:t>
      </w:r>
    </w:p>
    <w:p w:rsidR="00E070B8" w:rsidRPr="00111268" w:rsidRDefault="00E070B8" w:rsidP="007C3023">
      <w:pPr>
        <w:autoSpaceDE w:val="0"/>
        <w:autoSpaceDN w:val="0"/>
        <w:adjustRightInd w:val="0"/>
        <w:spacing w:after="0" w:line="240" w:lineRule="auto"/>
        <w:jc w:val="lowKashida"/>
        <w:rPr>
          <w:rFonts w:ascii="Times New Roman" w:hAnsi="Times New Roman" w:cs="Times New Roman"/>
          <w:sz w:val="24"/>
          <w:szCs w:val="24"/>
          <w:lang w:bidi="ar-EG"/>
        </w:rPr>
      </w:pPr>
      <w:r w:rsidRPr="00111268">
        <w:rPr>
          <w:rFonts w:ascii="Times New Roman" w:hAnsi="Times New Roman" w:cs="Times New Roman"/>
          <w:sz w:val="24"/>
          <w:szCs w:val="24"/>
          <w:lang w:bidi="ar-EG"/>
        </w:rPr>
        <w:t xml:space="preserve">A plot of  </w:t>
      </w:r>
      <w:r w:rsidRPr="00111268">
        <w:rPr>
          <w:rFonts w:ascii="Times New Roman" w:hAnsi="Times New Roman" w:cs="Times New Roman"/>
          <w:i/>
          <w:iCs/>
          <w:sz w:val="24"/>
          <w:szCs w:val="24"/>
          <w:lang w:bidi="ar-EG"/>
        </w:rPr>
        <w:t>log  q</w:t>
      </w:r>
      <w:r w:rsidRPr="00111268">
        <w:rPr>
          <w:rFonts w:ascii="Times New Roman" w:hAnsi="Times New Roman" w:cs="Times New Roman"/>
          <w:i/>
          <w:iCs/>
          <w:sz w:val="24"/>
          <w:szCs w:val="24"/>
          <w:vertAlign w:val="subscript"/>
          <w:lang w:bidi="ar-EG"/>
        </w:rPr>
        <w:t>e</w:t>
      </w:r>
      <w:r w:rsidRPr="00111268">
        <w:rPr>
          <w:rFonts w:ascii="Times New Roman" w:hAnsi="Times New Roman" w:cs="Times New Roman"/>
          <w:sz w:val="24"/>
          <w:szCs w:val="24"/>
          <w:lang w:bidi="ar-EG"/>
        </w:rPr>
        <w:t xml:space="preserve"> vs. </w:t>
      </w:r>
      <w:r w:rsidRPr="00111268">
        <w:rPr>
          <w:rFonts w:ascii="Times New Roman" w:hAnsi="Times New Roman" w:cs="Times New Roman"/>
          <w:i/>
          <w:iCs/>
          <w:sz w:val="24"/>
          <w:szCs w:val="24"/>
          <w:lang w:bidi="ar-EG"/>
        </w:rPr>
        <w:t>log C</w:t>
      </w:r>
      <w:r w:rsidRPr="00111268">
        <w:rPr>
          <w:rFonts w:ascii="Times New Roman" w:hAnsi="Times New Roman" w:cs="Times New Roman"/>
          <w:i/>
          <w:iCs/>
          <w:sz w:val="24"/>
          <w:szCs w:val="24"/>
          <w:vertAlign w:val="subscript"/>
          <w:lang w:bidi="ar-EG"/>
        </w:rPr>
        <w:t>e</w:t>
      </w:r>
      <w:r w:rsidRPr="00111268">
        <w:rPr>
          <w:rFonts w:ascii="Times New Roman" w:hAnsi="Times New Roman" w:cs="Times New Roman"/>
          <w:sz w:val="24"/>
          <w:szCs w:val="24"/>
          <w:lang w:bidi="ar-EG"/>
        </w:rPr>
        <w:t xml:space="preserve"> results in a straight line with a slope of (</w:t>
      </w:r>
      <w:r w:rsidRPr="00111268">
        <w:rPr>
          <w:rFonts w:ascii="Times New Roman" w:hAnsi="Times New Roman" w:cs="Times New Roman"/>
          <w:i/>
          <w:iCs/>
          <w:sz w:val="24"/>
          <w:szCs w:val="24"/>
          <w:lang w:bidi="ar-EG"/>
        </w:rPr>
        <w:t>1/n</w:t>
      </w:r>
      <w:r>
        <w:rPr>
          <w:rFonts w:ascii="Times New Roman" w:hAnsi="Times New Roman" w:cs="Times New Roman"/>
          <w:sz w:val="24"/>
          <w:szCs w:val="24"/>
          <w:lang w:bidi="ar-EG"/>
        </w:rPr>
        <w:t>) and an intercept</w:t>
      </w:r>
      <w:r w:rsidRPr="00111268">
        <w:rPr>
          <w:rFonts w:ascii="Times New Roman" w:hAnsi="Times New Roman" w:cs="Times New Roman"/>
          <w:sz w:val="24"/>
          <w:szCs w:val="24"/>
          <w:lang w:bidi="ar-EG"/>
        </w:rPr>
        <w:t>(</w:t>
      </w:r>
      <w:r w:rsidRPr="00111268">
        <w:rPr>
          <w:rFonts w:ascii="Times New Roman" w:hAnsi="Times New Roman" w:cs="Times New Roman"/>
          <w:i/>
          <w:iCs/>
          <w:sz w:val="24"/>
          <w:szCs w:val="24"/>
          <w:lang w:bidi="ar-EG"/>
        </w:rPr>
        <w:t>k</w:t>
      </w:r>
      <w:r w:rsidRPr="00111268">
        <w:rPr>
          <w:rFonts w:ascii="Times New Roman" w:hAnsi="Times New Roman" w:cs="Times New Roman"/>
          <w:sz w:val="24"/>
          <w:szCs w:val="24"/>
          <w:lang w:bidi="ar-EG"/>
        </w:rPr>
        <w:t>).</w:t>
      </w:r>
    </w:p>
    <w:p w:rsidR="00E070B8" w:rsidRPr="00111268" w:rsidRDefault="00E070B8" w:rsidP="007C3023">
      <w:pPr>
        <w:autoSpaceDE w:val="0"/>
        <w:autoSpaceDN w:val="0"/>
        <w:adjustRightInd w:val="0"/>
        <w:spacing w:after="0" w:line="240" w:lineRule="auto"/>
        <w:jc w:val="lowKashida"/>
        <w:rPr>
          <w:rFonts w:ascii="Times New Roman" w:hAnsi="Times New Roman" w:cs="Times New Roman"/>
          <w:sz w:val="24"/>
          <w:szCs w:val="24"/>
          <w:lang w:bidi="ar-EG"/>
        </w:rPr>
      </w:pPr>
      <w:r w:rsidRPr="00111268">
        <w:rPr>
          <w:rFonts w:ascii="Times New Roman" w:hAnsi="Times New Roman" w:cs="Times New Roman"/>
          <w:sz w:val="24"/>
          <w:szCs w:val="24"/>
          <w:lang w:bidi="ar-EG"/>
        </w:rPr>
        <w:tab/>
        <w:t>Experimental data are often plotted in this manner as a convenient way of determining whether removal of material from solution is accomplished by adsorption and as means of evaluating the constants (k) and (n).</w:t>
      </w:r>
    </w:p>
    <w:p w:rsidR="00E070B8" w:rsidRPr="00111268" w:rsidRDefault="00E070B8" w:rsidP="007C3023">
      <w:pPr>
        <w:autoSpaceDE w:val="0"/>
        <w:autoSpaceDN w:val="0"/>
        <w:adjustRightInd w:val="0"/>
        <w:spacing w:after="0" w:line="240" w:lineRule="auto"/>
        <w:jc w:val="lowKashida"/>
        <w:rPr>
          <w:rFonts w:ascii="Times New Roman" w:hAnsi="Times New Roman" w:cs="Times New Roman"/>
          <w:sz w:val="24"/>
          <w:szCs w:val="24"/>
          <w:lang w:bidi="ar-EG"/>
        </w:rPr>
      </w:pPr>
      <w:r w:rsidRPr="00111268">
        <w:rPr>
          <w:rFonts w:ascii="Times New Roman" w:hAnsi="Times New Roman" w:cs="Times New Roman"/>
          <w:sz w:val="24"/>
          <w:szCs w:val="24"/>
          <w:lang w:bidi="ar-EG"/>
        </w:rPr>
        <w:t>Langmuir’s model is characterized by the following conditions:</w:t>
      </w:r>
    </w:p>
    <w:p w:rsidR="00E070B8" w:rsidRPr="00111268" w:rsidRDefault="00E070B8" w:rsidP="007C3023">
      <w:pPr>
        <w:numPr>
          <w:ilvl w:val="0"/>
          <w:numId w:val="5"/>
        </w:numPr>
        <w:tabs>
          <w:tab w:val="clear" w:pos="720"/>
        </w:tabs>
        <w:autoSpaceDE w:val="0"/>
        <w:autoSpaceDN w:val="0"/>
        <w:adjustRightInd w:val="0"/>
        <w:spacing w:after="0" w:line="240" w:lineRule="auto"/>
        <w:ind w:left="540"/>
        <w:jc w:val="lowKashida"/>
        <w:rPr>
          <w:rFonts w:ascii="Times New Roman" w:hAnsi="Times New Roman" w:cs="Times New Roman"/>
          <w:sz w:val="24"/>
          <w:szCs w:val="24"/>
          <w:lang w:bidi="ar-EG"/>
        </w:rPr>
      </w:pPr>
      <w:r w:rsidRPr="00111268">
        <w:rPr>
          <w:rFonts w:ascii="Times New Roman" w:hAnsi="Times New Roman" w:cs="Times New Roman"/>
          <w:sz w:val="24"/>
          <w:szCs w:val="24"/>
          <w:lang w:bidi="ar-EG"/>
        </w:rPr>
        <w:t>The molecules are adsorbed on definite sites on the surface of the adsorbent.</w:t>
      </w:r>
    </w:p>
    <w:p w:rsidR="00E070B8" w:rsidRPr="00111268" w:rsidRDefault="00E070B8" w:rsidP="007C3023">
      <w:pPr>
        <w:numPr>
          <w:ilvl w:val="0"/>
          <w:numId w:val="5"/>
        </w:numPr>
        <w:tabs>
          <w:tab w:val="clear" w:pos="720"/>
        </w:tabs>
        <w:autoSpaceDE w:val="0"/>
        <w:autoSpaceDN w:val="0"/>
        <w:adjustRightInd w:val="0"/>
        <w:spacing w:after="0" w:line="240" w:lineRule="auto"/>
        <w:ind w:left="540"/>
        <w:jc w:val="lowKashida"/>
        <w:rPr>
          <w:rFonts w:ascii="Times New Roman" w:hAnsi="Times New Roman" w:cs="Times New Roman"/>
          <w:sz w:val="24"/>
          <w:szCs w:val="24"/>
          <w:lang w:bidi="ar-EG"/>
        </w:rPr>
      </w:pPr>
      <w:r w:rsidRPr="00111268">
        <w:rPr>
          <w:rFonts w:ascii="Times New Roman" w:hAnsi="Times New Roman" w:cs="Times New Roman"/>
          <w:sz w:val="24"/>
          <w:szCs w:val="24"/>
          <w:lang w:bidi="ar-EG"/>
        </w:rPr>
        <w:t>Each site can accommodate only one molecule (monolayer).</w:t>
      </w:r>
    </w:p>
    <w:p w:rsidR="00E070B8" w:rsidRPr="00111268" w:rsidRDefault="00E070B8" w:rsidP="007C3023">
      <w:pPr>
        <w:numPr>
          <w:ilvl w:val="0"/>
          <w:numId w:val="5"/>
        </w:numPr>
        <w:tabs>
          <w:tab w:val="clear" w:pos="720"/>
        </w:tabs>
        <w:autoSpaceDE w:val="0"/>
        <w:autoSpaceDN w:val="0"/>
        <w:adjustRightInd w:val="0"/>
        <w:spacing w:after="0" w:line="240" w:lineRule="auto"/>
        <w:ind w:left="540"/>
        <w:jc w:val="lowKashida"/>
        <w:rPr>
          <w:rFonts w:ascii="Times New Roman" w:hAnsi="Times New Roman" w:cs="Times New Roman"/>
          <w:sz w:val="24"/>
          <w:szCs w:val="24"/>
          <w:lang w:bidi="ar-EG"/>
        </w:rPr>
      </w:pPr>
      <w:r w:rsidRPr="00111268">
        <w:rPr>
          <w:rFonts w:ascii="Times New Roman" w:hAnsi="Times New Roman" w:cs="Times New Roman"/>
          <w:sz w:val="24"/>
          <w:szCs w:val="24"/>
          <w:lang w:bidi="ar-EG"/>
        </w:rPr>
        <w:t>The area of each site is a fixed quantity determined solely by the geometry of the surface.</w:t>
      </w:r>
    </w:p>
    <w:p w:rsidR="00E070B8" w:rsidRPr="00111268" w:rsidRDefault="00E070B8" w:rsidP="007C3023">
      <w:pPr>
        <w:numPr>
          <w:ilvl w:val="0"/>
          <w:numId w:val="5"/>
        </w:numPr>
        <w:tabs>
          <w:tab w:val="clear" w:pos="720"/>
        </w:tabs>
        <w:autoSpaceDE w:val="0"/>
        <w:autoSpaceDN w:val="0"/>
        <w:adjustRightInd w:val="0"/>
        <w:spacing w:after="0" w:line="240" w:lineRule="auto"/>
        <w:ind w:left="540"/>
        <w:jc w:val="lowKashida"/>
        <w:rPr>
          <w:rFonts w:ascii="Times New Roman" w:hAnsi="Times New Roman" w:cs="Times New Roman"/>
          <w:sz w:val="24"/>
          <w:szCs w:val="24"/>
          <w:lang w:bidi="ar-EG"/>
        </w:rPr>
      </w:pPr>
      <w:r w:rsidRPr="00111268">
        <w:rPr>
          <w:rFonts w:ascii="Times New Roman" w:hAnsi="Times New Roman" w:cs="Times New Roman"/>
          <w:sz w:val="24"/>
          <w:szCs w:val="24"/>
          <w:lang w:bidi="ar-EG"/>
        </w:rPr>
        <w:t xml:space="preserve">Adsorption energy is the same at all sites. In addition, the adsorbed molecules cannot migrate across the surface or interact with neighboring molecules </w:t>
      </w:r>
      <w:r w:rsidRPr="00111268">
        <w:rPr>
          <w:rFonts w:ascii="Times New Roman" w:hAnsi="Times New Roman" w:cs="Times New Roman"/>
          <w:b/>
          <w:bCs/>
          <w:sz w:val="24"/>
          <w:szCs w:val="24"/>
          <w:lang w:bidi="ar-EG"/>
        </w:rPr>
        <w:t>(</w:t>
      </w:r>
      <w:r w:rsidRPr="00DC4E40">
        <w:rPr>
          <w:rFonts w:ascii="Times New Roman" w:hAnsi="Times New Roman" w:cs="Times New Roman"/>
          <w:b/>
          <w:bCs/>
          <w:sz w:val="24"/>
          <w:szCs w:val="24"/>
          <w:lang w:bidi="ar-EG"/>
        </w:rPr>
        <w:t>Bansode</w:t>
      </w:r>
      <w:r w:rsidRPr="00111268">
        <w:rPr>
          <w:rFonts w:ascii="Times New Roman" w:hAnsi="Times New Roman" w:cs="Times New Roman"/>
          <w:b/>
          <w:bCs/>
          <w:sz w:val="24"/>
          <w:szCs w:val="24"/>
          <w:lang w:bidi="ar-EG"/>
        </w:rPr>
        <w:t>, 2002).</w:t>
      </w:r>
    </w:p>
    <w:p w:rsidR="00E070B8" w:rsidRPr="00111268" w:rsidRDefault="00E070B8" w:rsidP="007C3023">
      <w:pPr>
        <w:autoSpaceDE w:val="0"/>
        <w:autoSpaceDN w:val="0"/>
        <w:adjustRightInd w:val="0"/>
        <w:spacing w:after="0" w:line="240" w:lineRule="auto"/>
        <w:jc w:val="lowKashida"/>
        <w:rPr>
          <w:rFonts w:ascii="Times New Roman" w:hAnsi="Times New Roman" w:cs="Times New Roman"/>
          <w:b/>
          <w:bCs/>
          <w:sz w:val="24"/>
          <w:szCs w:val="24"/>
          <w:lang w:bidi="ar-EG"/>
        </w:rPr>
      </w:pPr>
      <w:r w:rsidRPr="00111268">
        <w:rPr>
          <w:rFonts w:ascii="Times New Roman" w:hAnsi="Times New Roman" w:cs="Times New Roman"/>
          <w:sz w:val="24"/>
          <w:szCs w:val="24"/>
          <w:lang w:bidi="ar-EG"/>
        </w:rPr>
        <w:t>The well-known expression of the Langmuir model is given as (</w:t>
      </w:r>
      <w:r w:rsidRPr="00111268">
        <w:rPr>
          <w:rFonts w:ascii="Times New Roman" w:hAnsi="Times New Roman" w:cs="Times New Roman"/>
          <w:b/>
          <w:bCs/>
          <w:sz w:val="24"/>
          <w:szCs w:val="24"/>
          <w:lang w:bidi="ar-EG"/>
        </w:rPr>
        <w:t>Weber, 1972).</w:t>
      </w:r>
    </w:p>
    <w:p w:rsidR="00E070B8" w:rsidRPr="00111268" w:rsidRDefault="00E070B8" w:rsidP="007C3023">
      <w:pPr>
        <w:tabs>
          <w:tab w:val="right" w:leader="dot" w:pos="8080"/>
        </w:tabs>
        <w:autoSpaceDE w:val="0"/>
        <w:autoSpaceDN w:val="0"/>
        <w:adjustRightInd w:val="0"/>
        <w:spacing w:after="0" w:line="240" w:lineRule="auto"/>
        <w:jc w:val="lowKashida"/>
        <w:rPr>
          <w:sz w:val="24"/>
          <w:szCs w:val="24"/>
          <w:lang w:bidi="ar-EG"/>
        </w:rPr>
      </w:pPr>
      <w:r w:rsidRPr="00111268">
        <w:rPr>
          <w:position w:val="-34"/>
          <w:sz w:val="24"/>
          <w:szCs w:val="24"/>
          <w:lang w:bidi="ar-EG"/>
        </w:rPr>
        <w:t xml:space="preserve">           </w:t>
      </w:r>
      <w:r w:rsidRPr="001A0DF6">
        <w:rPr>
          <w:position w:val="-30"/>
          <w:sz w:val="24"/>
          <w:szCs w:val="24"/>
          <w:lang w:bidi="ar-EG"/>
        </w:rPr>
        <w:object w:dxaOrig="1840" w:dyaOrig="680">
          <v:shape id="_x0000_i1031" type="#_x0000_t75" style="width:92.25pt;height:33pt" o:ole="">
            <v:imagedata r:id="rId14" o:title=""/>
          </v:shape>
          <o:OLEObject Type="Embed" ProgID="Equation.3" ShapeID="_x0000_i1031" DrawAspect="Content" ObjectID="_1465111078" r:id="rId15"/>
        </w:object>
      </w:r>
      <w:r w:rsidRPr="00111268">
        <w:rPr>
          <w:sz w:val="24"/>
          <w:szCs w:val="24"/>
          <w:lang w:bidi="ar-EG"/>
        </w:rPr>
        <w:t xml:space="preserve">   </w:t>
      </w:r>
      <w:r w:rsidRPr="00111268">
        <w:rPr>
          <w:sz w:val="24"/>
          <w:szCs w:val="24"/>
          <w:lang w:bidi="ar-EG"/>
        </w:rPr>
        <w:tab/>
        <w:t>(</w:t>
      </w:r>
      <w:r>
        <w:rPr>
          <w:sz w:val="24"/>
          <w:szCs w:val="24"/>
          <w:lang w:bidi="ar-EG"/>
        </w:rPr>
        <w:t>4</w:t>
      </w:r>
      <w:r w:rsidRPr="00111268">
        <w:rPr>
          <w:sz w:val="24"/>
          <w:szCs w:val="24"/>
          <w:lang w:bidi="ar-EG"/>
        </w:rPr>
        <w:t>)</w:t>
      </w:r>
    </w:p>
    <w:p w:rsidR="00E070B8" w:rsidRPr="00111268" w:rsidRDefault="00E070B8" w:rsidP="007C3023">
      <w:pPr>
        <w:autoSpaceDE w:val="0"/>
        <w:autoSpaceDN w:val="0"/>
        <w:adjustRightInd w:val="0"/>
        <w:spacing w:after="0" w:line="240" w:lineRule="auto"/>
        <w:jc w:val="lowKashida"/>
        <w:rPr>
          <w:rFonts w:ascii="Times New Roman" w:hAnsi="Times New Roman" w:cs="Times New Roman"/>
          <w:sz w:val="24"/>
          <w:szCs w:val="24"/>
          <w:lang w:bidi="ar-EG"/>
        </w:rPr>
      </w:pPr>
      <w:r w:rsidRPr="00111268">
        <w:rPr>
          <w:rFonts w:ascii="Times New Roman" w:hAnsi="Times New Roman" w:cs="Times New Roman"/>
          <w:sz w:val="24"/>
          <w:szCs w:val="24"/>
          <w:lang w:bidi="ar-EG"/>
        </w:rPr>
        <w:t xml:space="preserve">where </w:t>
      </w:r>
      <w:r w:rsidRPr="00111268">
        <w:rPr>
          <w:rFonts w:ascii="Times New Roman" w:hAnsi="Times New Roman" w:cs="Times New Roman"/>
          <w:i/>
          <w:iCs/>
          <w:sz w:val="24"/>
          <w:szCs w:val="24"/>
          <w:lang w:bidi="ar-EG"/>
        </w:rPr>
        <w:t>q</w:t>
      </w:r>
      <w:r w:rsidRPr="00111268">
        <w:rPr>
          <w:rFonts w:ascii="Times New Roman" w:hAnsi="Times New Roman" w:cs="Times New Roman"/>
          <w:i/>
          <w:iCs/>
          <w:sz w:val="24"/>
          <w:szCs w:val="24"/>
          <w:vertAlign w:val="subscript"/>
          <w:lang w:bidi="ar-EG"/>
        </w:rPr>
        <w:t>e</w:t>
      </w:r>
      <w:r w:rsidRPr="00111268">
        <w:rPr>
          <w:rFonts w:ascii="Times New Roman" w:hAnsi="Times New Roman" w:cs="Times New Roman"/>
          <w:sz w:val="24"/>
          <w:szCs w:val="24"/>
          <w:lang w:bidi="ar-EG"/>
        </w:rPr>
        <w:t xml:space="preserve"> is the amount of adsorbate adsorbed per unit mass of adsorbent at equilibrium (mg/g), </w:t>
      </w:r>
      <w:r w:rsidRPr="00111268">
        <w:rPr>
          <w:rFonts w:ascii="Times New Roman" w:hAnsi="Times New Roman" w:cs="Times New Roman"/>
          <w:i/>
          <w:iCs/>
          <w:sz w:val="24"/>
          <w:szCs w:val="24"/>
          <w:lang w:bidi="ar-EG"/>
        </w:rPr>
        <w:t>C</w:t>
      </w:r>
      <w:r w:rsidRPr="00111268">
        <w:rPr>
          <w:rFonts w:ascii="Times New Roman" w:hAnsi="Times New Roman" w:cs="Times New Roman"/>
          <w:i/>
          <w:iCs/>
          <w:sz w:val="24"/>
          <w:szCs w:val="24"/>
          <w:vertAlign w:val="subscript"/>
          <w:lang w:bidi="ar-EG"/>
        </w:rPr>
        <w:t>e</w:t>
      </w:r>
      <w:r w:rsidRPr="00111268">
        <w:rPr>
          <w:rFonts w:ascii="Times New Roman" w:hAnsi="Times New Roman" w:cs="Times New Roman"/>
          <w:sz w:val="24"/>
          <w:szCs w:val="24"/>
          <w:lang w:bidi="ar-EG"/>
        </w:rPr>
        <w:t xml:space="preserve"> the equilibrium concentration in the solution (mg/l), </w:t>
      </w:r>
      <w:r w:rsidRPr="00111268">
        <w:rPr>
          <w:rFonts w:ascii="Times New Roman" w:hAnsi="Times New Roman" w:cs="Times New Roman"/>
          <w:i/>
          <w:iCs/>
          <w:sz w:val="24"/>
          <w:szCs w:val="24"/>
          <w:lang w:bidi="ar-EG"/>
        </w:rPr>
        <w:t>q</w:t>
      </w:r>
      <w:r w:rsidRPr="00111268">
        <w:rPr>
          <w:rFonts w:ascii="Times New Roman" w:hAnsi="Times New Roman" w:cs="Times New Roman"/>
          <w:i/>
          <w:iCs/>
          <w:sz w:val="24"/>
          <w:szCs w:val="24"/>
          <w:vertAlign w:val="subscript"/>
          <w:lang w:bidi="ar-EG"/>
        </w:rPr>
        <w:t>max</w:t>
      </w:r>
      <w:r w:rsidRPr="00111268">
        <w:rPr>
          <w:rFonts w:ascii="Times New Roman" w:hAnsi="Times New Roman" w:cs="Times New Roman"/>
          <w:sz w:val="24"/>
          <w:szCs w:val="24"/>
          <w:lang w:bidi="ar-EG"/>
        </w:rPr>
        <w:t xml:space="preserve"> the maximum adsorption capacity and </w:t>
      </w:r>
      <w:r w:rsidRPr="00111268">
        <w:rPr>
          <w:rFonts w:ascii="Times New Roman" w:hAnsi="Times New Roman" w:cs="Times New Roman"/>
          <w:i/>
          <w:iCs/>
          <w:sz w:val="24"/>
          <w:szCs w:val="24"/>
          <w:lang w:bidi="ar-EG"/>
        </w:rPr>
        <w:t>K</w:t>
      </w:r>
      <w:r w:rsidRPr="00111268">
        <w:rPr>
          <w:rFonts w:ascii="Times New Roman" w:hAnsi="Times New Roman" w:cs="Times New Roman"/>
          <w:sz w:val="24"/>
          <w:szCs w:val="24"/>
          <w:lang w:bidi="ar-EG"/>
        </w:rPr>
        <w:t xml:space="preserve"> is the adsorption equilibrium constant (rate of adsorption). The linearization form of this equation is </w:t>
      </w:r>
      <w:r w:rsidRPr="00111268">
        <w:rPr>
          <w:rFonts w:ascii="Times New Roman" w:hAnsi="Times New Roman" w:cs="Times New Roman"/>
          <w:b/>
          <w:bCs/>
          <w:sz w:val="24"/>
          <w:szCs w:val="24"/>
        </w:rPr>
        <w:t>(Malik</w:t>
      </w:r>
      <w:r w:rsidRPr="00111268">
        <w:rPr>
          <w:rFonts w:ascii="Times New Roman" w:hAnsi="Times New Roman" w:cs="Times New Roman"/>
          <w:b/>
          <w:bCs/>
          <w:sz w:val="24"/>
          <w:szCs w:val="24"/>
          <w:lang w:bidi="ar-EG"/>
        </w:rPr>
        <w:t>, 2004)</w:t>
      </w:r>
      <w:r w:rsidRPr="00111268">
        <w:rPr>
          <w:rFonts w:ascii="Times New Roman" w:hAnsi="Times New Roman" w:cs="Times New Roman"/>
          <w:sz w:val="24"/>
          <w:szCs w:val="24"/>
          <w:lang w:bidi="ar-EG"/>
        </w:rPr>
        <w:t>.</w:t>
      </w:r>
    </w:p>
    <w:p w:rsidR="00E070B8" w:rsidRPr="00111268" w:rsidRDefault="00E070B8" w:rsidP="007C3023">
      <w:pPr>
        <w:tabs>
          <w:tab w:val="right" w:leader="dot" w:pos="8080"/>
        </w:tabs>
        <w:autoSpaceDE w:val="0"/>
        <w:autoSpaceDN w:val="0"/>
        <w:adjustRightInd w:val="0"/>
        <w:spacing w:after="0" w:line="240" w:lineRule="auto"/>
        <w:jc w:val="lowKashida"/>
        <w:rPr>
          <w:sz w:val="24"/>
          <w:szCs w:val="24"/>
          <w:lang w:bidi="ar-EG"/>
        </w:rPr>
      </w:pPr>
      <w:r w:rsidRPr="00111268">
        <w:rPr>
          <w:position w:val="-38"/>
          <w:sz w:val="24"/>
          <w:szCs w:val="24"/>
          <w:lang w:bidi="ar-EG"/>
        </w:rPr>
        <w:t xml:space="preserve">            </w:t>
      </w:r>
      <w:r w:rsidRPr="001A0DF6">
        <w:rPr>
          <w:position w:val="-30"/>
          <w:sz w:val="24"/>
          <w:szCs w:val="24"/>
          <w:lang w:bidi="ar-EG"/>
        </w:rPr>
        <w:object w:dxaOrig="1880" w:dyaOrig="680">
          <v:shape id="_x0000_i1032" type="#_x0000_t75" style="width:92.25pt;height:34.5pt" o:ole="">
            <v:imagedata r:id="rId16" o:title=""/>
          </v:shape>
          <o:OLEObject Type="Embed" ProgID="Equation.3" ShapeID="_x0000_i1032" DrawAspect="Content" ObjectID="_1465111079" r:id="rId17"/>
        </w:object>
      </w:r>
      <w:r w:rsidRPr="00111268">
        <w:rPr>
          <w:sz w:val="24"/>
          <w:szCs w:val="24"/>
          <w:lang w:bidi="ar-EG"/>
        </w:rPr>
        <w:t xml:space="preserve">    </w:t>
      </w:r>
      <w:r w:rsidRPr="00111268">
        <w:rPr>
          <w:sz w:val="24"/>
          <w:szCs w:val="24"/>
          <w:lang w:bidi="ar-EG"/>
        </w:rPr>
        <w:tab/>
        <w:t>(</w:t>
      </w:r>
      <w:r>
        <w:rPr>
          <w:sz w:val="24"/>
          <w:szCs w:val="24"/>
          <w:lang w:bidi="ar-EG"/>
        </w:rPr>
        <w:t>5</w:t>
      </w:r>
      <w:r w:rsidRPr="00111268">
        <w:rPr>
          <w:sz w:val="24"/>
          <w:szCs w:val="24"/>
          <w:lang w:bidi="ar-EG"/>
        </w:rPr>
        <w:t>)</w:t>
      </w:r>
    </w:p>
    <w:p w:rsidR="00E070B8" w:rsidRPr="00111268" w:rsidRDefault="00E070B8" w:rsidP="007C3023">
      <w:pPr>
        <w:autoSpaceDE w:val="0"/>
        <w:autoSpaceDN w:val="0"/>
        <w:adjustRightInd w:val="0"/>
        <w:spacing w:after="0" w:line="240" w:lineRule="auto"/>
        <w:jc w:val="lowKashida"/>
        <w:rPr>
          <w:rFonts w:ascii="Times New Roman" w:hAnsi="Times New Roman" w:cs="Times New Roman"/>
          <w:sz w:val="24"/>
          <w:szCs w:val="24"/>
          <w:lang w:bidi="ar-EG"/>
        </w:rPr>
      </w:pPr>
      <w:r w:rsidRPr="00111268">
        <w:rPr>
          <w:rFonts w:ascii="Times New Roman" w:hAnsi="Times New Roman" w:cs="Times New Roman"/>
          <w:sz w:val="24"/>
          <w:szCs w:val="24"/>
          <w:lang w:bidi="ar-EG"/>
        </w:rPr>
        <w:t xml:space="preserve">A plot of </w:t>
      </w:r>
      <w:r w:rsidRPr="00111268">
        <w:rPr>
          <w:rFonts w:ascii="Times New Roman" w:hAnsi="Times New Roman" w:cs="Times New Roman"/>
          <w:i/>
          <w:iCs/>
          <w:sz w:val="24"/>
          <w:szCs w:val="24"/>
          <w:lang w:bidi="ar-EG"/>
        </w:rPr>
        <w:t>C</w:t>
      </w:r>
      <w:r w:rsidRPr="00111268">
        <w:rPr>
          <w:rFonts w:ascii="Times New Roman" w:hAnsi="Times New Roman" w:cs="Times New Roman"/>
          <w:i/>
          <w:iCs/>
          <w:sz w:val="24"/>
          <w:szCs w:val="24"/>
          <w:vertAlign w:val="subscript"/>
          <w:lang w:bidi="ar-EG"/>
        </w:rPr>
        <w:t>e</w:t>
      </w:r>
      <w:r w:rsidRPr="00111268">
        <w:rPr>
          <w:rFonts w:ascii="Times New Roman" w:hAnsi="Times New Roman" w:cs="Times New Roman"/>
          <w:i/>
          <w:iCs/>
          <w:sz w:val="24"/>
          <w:szCs w:val="24"/>
          <w:lang w:bidi="ar-EG"/>
        </w:rPr>
        <w:t>/q</w:t>
      </w:r>
      <w:r w:rsidRPr="00111268">
        <w:rPr>
          <w:rFonts w:ascii="Times New Roman" w:hAnsi="Times New Roman" w:cs="Times New Roman"/>
          <w:i/>
          <w:iCs/>
          <w:sz w:val="24"/>
          <w:szCs w:val="24"/>
          <w:vertAlign w:val="subscript"/>
          <w:lang w:bidi="ar-EG"/>
        </w:rPr>
        <w:t>e</w:t>
      </w:r>
      <w:r w:rsidRPr="00111268">
        <w:rPr>
          <w:rFonts w:ascii="Times New Roman" w:hAnsi="Times New Roman" w:cs="Times New Roman"/>
          <w:sz w:val="24"/>
          <w:szCs w:val="24"/>
          <w:lang w:bidi="ar-EG"/>
        </w:rPr>
        <w:t xml:space="preserve"> versus </w:t>
      </w:r>
      <w:r w:rsidRPr="00111268">
        <w:rPr>
          <w:rFonts w:ascii="Times New Roman" w:hAnsi="Times New Roman" w:cs="Times New Roman"/>
          <w:i/>
          <w:iCs/>
          <w:sz w:val="24"/>
          <w:szCs w:val="24"/>
          <w:lang w:bidi="ar-EG"/>
        </w:rPr>
        <w:t>C</w:t>
      </w:r>
      <w:r w:rsidRPr="00111268">
        <w:rPr>
          <w:rFonts w:ascii="Times New Roman" w:hAnsi="Times New Roman" w:cs="Times New Roman"/>
          <w:i/>
          <w:iCs/>
          <w:sz w:val="24"/>
          <w:szCs w:val="24"/>
          <w:vertAlign w:val="subscript"/>
          <w:lang w:bidi="ar-EG"/>
        </w:rPr>
        <w:t>e</w:t>
      </w:r>
      <w:r w:rsidRPr="00111268">
        <w:rPr>
          <w:rFonts w:ascii="Times New Roman" w:hAnsi="Times New Roman" w:cs="Times New Roman"/>
          <w:sz w:val="24"/>
          <w:szCs w:val="24"/>
          <w:lang w:bidi="ar-EG"/>
        </w:rPr>
        <w:t xml:space="preserve"> indicates a straight line of slope </w:t>
      </w:r>
      <w:r w:rsidRPr="00111268">
        <w:rPr>
          <w:rFonts w:ascii="Times New Roman" w:hAnsi="Times New Roman" w:cs="Times New Roman"/>
          <w:i/>
          <w:iCs/>
          <w:sz w:val="24"/>
          <w:szCs w:val="24"/>
          <w:lang w:bidi="ar-EG"/>
        </w:rPr>
        <w:t>1/q</w:t>
      </w:r>
      <w:r w:rsidRPr="00111268">
        <w:rPr>
          <w:rFonts w:ascii="Times New Roman" w:hAnsi="Times New Roman" w:cs="Times New Roman"/>
          <w:i/>
          <w:iCs/>
          <w:sz w:val="24"/>
          <w:szCs w:val="24"/>
          <w:vertAlign w:val="subscript"/>
          <w:lang w:bidi="ar-EG"/>
        </w:rPr>
        <w:t>max</w:t>
      </w:r>
      <w:r w:rsidRPr="00111268">
        <w:rPr>
          <w:rFonts w:ascii="Times New Roman" w:hAnsi="Times New Roman" w:cs="Times New Roman"/>
          <w:sz w:val="24"/>
          <w:szCs w:val="24"/>
          <w:vertAlign w:val="subscript"/>
          <w:lang w:bidi="ar-EG"/>
        </w:rPr>
        <w:t xml:space="preserve"> </w:t>
      </w:r>
      <w:r w:rsidRPr="00111268">
        <w:rPr>
          <w:rFonts w:ascii="Times New Roman" w:hAnsi="Times New Roman" w:cs="Times New Roman"/>
          <w:sz w:val="24"/>
          <w:szCs w:val="24"/>
          <w:lang w:bidi="ar-EG"/>
        </w:rPr>
        <w:t xml:space="preserve">and an intercept of </w:t>
      </w:r>
      <w:r w:rsidRPr="00111268">
        <w:rPr>
          <w:rFonts w:ascii="Times New Roman" w:hAnsi="Times New Roman" w:cs="Times New Roman"/>
          <w:i/>
          <w:iCs/>
          <w:sz w:val="24"/>
          <w:szCs w:val="24"/>
          <w:lang w:bidi="ar-EG"/>
        </w:rPr>
        <w:t>1/Kq</w:t>
      </w:r>
      <w:r w:rsidRPr="00111268">
        <w:rPr>
          <w:rFonts w:ascii="Times New Roman" w:hAnsi="Times New Roman" w:cs="Times New Roman"/>
          <w:i/>
          <w:iCs/>
          <w:sz w:val="24"/>
          <w:szCs w:val="24"/>
          <w:vertAlign w:val="subscript"/>
          <w:lang w:bidi="ar-EG"/>
        </w:rPr>
        <w:t>max</w:t>
      </w:r>
      <w:r w:rsidRPr="00111268">
        <w:rPr>
          <w:rFonts w:ascii="Times New Roman" w:hAnsi="Times New Roman" w:cs="Times New Roman"/>
          <w:sz w:val="24"/>
          <w:szCs w:val="24"/>
          <w:lang w:bidi="ar-EG"/>
        </w:rPr>
        <w:t xml:space="preserve">. </w:t>
      </w:r>
    </w:p>
    <w:p w:rsidR="00E070B8" w:rsidRPr="00111268" w:rsidRDefault="00E070B8" w:rsidP="007C3023">
      <w:pPr>
        <w:autoSpaceDE w:val="0"/>
        <w:autoSpaceDN w:val="0"/>
        <w:adjustRightInd w:val="0"/>
        <w:spacing w:after="0" w:line="240" w:lineRule="auto"/>
        <w:ind w:firstLine="720"/>
        <w:jc w:val="lowKashida"/>
        <w:rPr>
          <w:rFonts w:ascii="Times New Roman" w:hAnsi="Times New Roman" w:cs="Times New Roman"/>
          <w:sz w:val="24"/>
          <w:szCs w:val="24"/>
          <w:lang w:bidi="ar-EG"/>
        </w:rPr>
      </w:pPr>
      <w:r w:rsidRPr="00111268">
        <w:rPr>
          <w:rFonts w:ascii="Times New Roman" w:hAnsi="Times New Roman" w:cs="Times New Roman"/>
          <w:sz w:val="24"/>
          <w:szCs w:val="24"/>
          <w:lang w:bidi="ar-EG"/>
        </w:rPr>
        <w:t xml:space="preserve">The fundamental characteristics of the Langmuir isotherm have been described by the term separation factor or equilibrium constant </w:t>
      </w:r>
      <w:r w:rsidRPr="00111268">
        <w:rPr>
          <w:rFonts w:ascii="Times New Roman" w:hAnsi="Times New Roman" w:cs="Times New Roman"/>
          <w:i/>
          <w:iCs/>
          <w:sz w:val="24"/>
          <w:szCs w:val="24"/>
          <w:lang w:bidi="ar-EG"/>
        </w:rPr>
        <w:t>R</w:t>
      </w:r>
      <w:r w:rsidRPr="00111268">
        <w:rPr>
          <w:rFonts w:ascii="Times New Roman" w:hAnsi="Times New Roman" w:cs="Times New Roman"/>
          <w:i/>
          <w:iCs/>
          <w:sz w:val="24"/>
          <w:szCs w:val="24"/>
          <w:vertAlign w:val="subscript"/>
          <w:lang w:bidi="ar-EG"/>
        </w:rPr>
        <w:t>L</w:t>
      </w:r>
      <w:r w:rsidRPr="00111268">
        <w:rPr>
          <w:rFonts w:ascii="Times New Roman" w:hAnsi="Times New Roman" w:cs="Times New Roman"/>
          <w:sz w:val="24"/>
          <w:szCs w:val="24"/>
          <w:lang w:bidi="ar-EG"/>
        </w:rPr>
        <w:t>, which is defined by on different systems as, follows:</w:t>
      </w:r>
    </w:p>
    <w:p w:rsidR="00E070B8" w:rsidRPr="00111268" w:rsidRDefault="00E070B8" w:rsidP="007C3023">
      <w:pPr>
        <w:tabs>
          <w:tab w:val="right" w:leader="dot" w:pos="8080"/>
        </w:tabs>
        <w:autoSpaceDE w:val="0"/>
        <w:autoSpaceDN w:val="0"/>
        <w:adjustRightInd w:val="0"/>
        <w:spacing w:after="0" w:line="240" w:lineRule="auto"/>
        <w:jc w:val="lowKashida"/>
        <w:rPr>
          <w:rFonts w:ascii="Times New Roman" w:hAnsi="Times New Roman" w:cs="Times New Roman"/>
          <w:sz w:val="24"/>
          <w:szCs w:val="24"/>
          <w:lang w:bidi="ar-EG"/>
        </w:rPr>
      </w:pPr>
      <w:r w:rsidRPr="00111268">
        <w:rPr>
          <w:rFonts w:ascii="Times New Roman" w:hAnsi="Times New Roman" w:cs="Times New Roman"/>
          <w:position w:val="-34"/>
          <w:sz w:val="24"/>
          <w:szCs w:val="24"/>
          <w:lang w:bidi="ar-EG"/>
        </w:rPr>
        <w:t xml:space="preserve">          </w:t>
      </w:r>
      <w:r w:rsidRPr="001A0DF6">
        <w:rPr>
          <w:rFonts w:ascii="Times New Roman" w:hAnsi="Times New Roman" w:cs="Times New Roman"/>
          <w:position w:val="-30"/>
          <w:sz w:val="24"/>
          <w:szCs w:val="24"/>
          <w:lang w:bidi="ar-EG"/>
        </w:rPr>
        <w:object w:dxaOrig="1340" w:dyaOrig="680">
          <v:shape id="_x0000_i1033" type="#_x0000_t75" style="width:66pt;height:33pt" o:ole="">
            <v:imagedata r:id="rId18" o:title=""/>
          </v:shape>
          <o:OLEObject Type="Embed" ProgID="Equation.3" ShapeID="_x0000_i1033" DrawAspect="Content" ObjectID="_1465111080" r:id="rId19"/>
        </w:object>
      </w:r>
      <w:r w:rsidRPr="00111268">
        <w:rPr>
          <w:rFonts w:ascii="Times New Roman" w:hAnsi="Times New Roman" w:cs="Times New Roman"/>
          <w:sz w:val="24"/>
          <w:szCs w:val="24"/>
          <w:lang w:bidi="ar-EG"/>
        </w:rPr>
        <w:t xml:space="preserve">   </w:t>
      </w:r>
      <w:r w:rsidRPr="00111268">
        <w:rPr>
          <w:rFonts w:ascii="Times New Roman" w:hAnsi="Times New Roman" w:cs="Times New Roman"/>
          <w:sz w:val="24"/>
          <w:szCs w:val="24"/>
          <w:lang w:bidi="ar-EG"/>
        </w:rPr>
        <w:tab/>
        <w:t>(</w:t>
      </w:r>
      <w:r>
        <w:rPr>
          <w:rFonts w:ascii="Times New Roman" w:hAnsi="Times New Roman" w:cs="Times New Roman"/>
          <w:sz w:val="24"/>
          <w:szCs w:val="24"/>
          <w:lang w:bidi="ar-EG"/>
        </w:rPr>
        <w:t>6</w:t>
      </w:r>
      <w:r w:rsidRPr="00111268">
        <w:rPr>
          <w:rFonts w:ascii="Times New Roman" w:hAnsi="Times New Roman" w:cs="Times New Roman"/>
          <w:sz w:val="24"/>
          <w:szCs w:val="24"/>
          <w:lang w:bidi="ar-EG"/>
        </w:rPr>
        <w:t>)</w:t>
      </w:r>
    </w:p>
    <w:p w:rsidR="00E070B8" w:rsidRPr="00111268" w:rsidRDefault="00E070B8" w:rsidP="007C3023">
      <w:pPr>
        <w:autoSpaceDE w:val="0"/>
        <w:autoSpaceDN w:val="0"/>
        <w:adjustRightInd w:val="0"/>
        <w:spacing w:after="0" w:line="240" w:lineRule="auto"/>
        <w:jc w:val="lowKashida"/>
        <w:rPr>
          <w:rFonts w:ascii="Times New Roman" w:hAnsi="Times New Roman" w:cs="Times New Roman"/>
          <w:sz w:val="24"/>
          <w:szCs w:val="24"/>
          <w:lang w:bidi="ar-EG"/>
        </w:rPr>
      </w:pPr>
      <w:r w:rsidRPr="00111268">
        <w:rPr>
          <w:rFonts w:ascii="Times New Roman" w:hAnsi="Times New Roman" w:cs="Times New Roman"/>
          <w:sz w:val="24"/>
          <w:szCs w:val="24"/>
          <w:lang w:bidi="ar-EG"/>
        </w:rPr>
        <w:t>where C</w:t>
      </w:r>
      <w:r w:rsidRPr="00111268">
        <w:rPr>
          <w:rFonts w:ascii="Times New Roman" w:hAnsi="Times New Roman" w:cs="Times New Roman"/>
          <w:sz w:val="24"/>
          <w:szCs w:val="24"/>
          <w:vertAlign w:val="subscript"/>
          <w:lang w:bidi="ar-EG"/>
        </w:rPr>
        <w:t>o</w:t>
      </w:r>
      <w:r w:rsidRPr="00111268">
        <w:rPr>
          <w:rFonts w:ascii="Times New Roman" w:hAnsi="Times New Roman" w:cs="Times New Roman"/>
          <w:sz w:val="24"/>
          <w:szCs w:val="24"/>
          <w:lang w:bidi="ar-EG"/>
        </w:rPr>
        <w:t xml:space="preserve"> is the highest initial concentration of adsorbate, and K is its Langmuir constant. </w:t>
      </w:r>
    </w:p>
    <w:p w:rsidR="00E070B8" w:rsidRDefault="00E070B8" w:rsidP="007C3023">
      <w:pPr>
        <w:autoSpaceDE w:val="0"/>
        <w:autoSpaceDN w:val="0"/>
        <w:adjustRightInd w:val="0"/>
        <w:spacing w:after="0" w:line="240" w:lineRule="auto"/>
        <w:jc w:val="lowKashida"/>
        <w:rPr>
          <w:rFonts w:ascii="Times New Roman" w:hAnsi="Times New Roman" w:cs="Times New Roman"/>
          <w:sz w:val="24"/>
          <w:szCs w:val="24"/>
          <w:lang w:bidi="ar-EG"/>
        </w:rPr>
      </w:pPr>
      <w:r w:rsidRPr="00111268">
        <w:rPr>
          <w:rFonts w:ascii="Times New Roman" w:hAnsi="Times New Roman" w:cs="Times New Roman"/>
          <w:sz w:val="24"/>
          <w:szCs w:val="24"/>
          <w:lang w:bidi="ar-EG"/>
        </w:rPr>
        <w:t xml:space="preserve">This indicates the nature of adsorption as </w:t>
      </w:r>
      <w:r w:rsidRPr="00111268">
        <w:rPr>
          <w:rFonts w:ascii="Times New Roman" w:hAnsi="Times New Roman" w:cs="Times New Roman"/>
          <w:b/>
          <w:bCs/>
          <w:sz w:val="24"/>
          <w:szCs w:val="24"/>
          <w:lang w:bidi="ar-EG"/>
        </w:rPr>
        <w:t>(Hameed et al., 2008)</w:t>
      </w:r>
      <w:r w:rsidRPr="00111268">
        <w:rPr>
          <w:rFonts w:ascii="Times New Roman" w:hAnsi="Times New Roman" w:cs="Times New Roman"/>
          <w:sz w:val="24"/>
          <w:szCs w:val="24"/>
          <w:lang w:bidi="ar-EG"/>
        </w:rPr>
        <w:t>:</w:t>
      </w:r>
    </w:p>
    <w:p w:rsidR="00E070B8" w:rsidRPr="00111268" w:rsidRDefault="00E070B8" w:rsidP="007C3023">
      <w:pPr>
        <w:autoSpaceDE w:val="0"/>
        <w:autoSpaceDN w:val="0"/>
        <w:adjustRightInd w:val="0"/>
        <w:spacing w:after="0" w:line="240" w:lineRule="auto"/>
        <w:ind w:firstLine="720"/>
        <w:jc w:val="lowKashida"/>
        <w:rPr>
          <w:rFonts w:ascii="Times New Roman" w:hAnsi="Times New Roman" w:cs="Times New Roman"/>
          <w:sz w:val="24"/>
          <w:szCs w:val="24"/>
          <w:lang w:bidi="ar-EG"/>
        </w:rPr>
      </w:pPr>
      <w:r w:rsidRPr="00111268">
        <w:rPr>
          <w:rFonts w:ascii="Times New Roman" w:hAnsi="Times New Roman" w:cs="Times New Roman"/>
          <w:i/>
          <w:iCs/>
          <w:sz w:val="24"/>
          <w:szCs w:val="24"/>
          <w:lang w:bidi="ar-EG"/>
        </w:rPr>
        <w:t>R</w:t>
      </w:r>
      <w:r w:rsidRPr="00111268">
        <w:rPr>
          <w:rFonts w:ascii="Times New Roman" w:hAnsi="Times New Roman" w:cs="Times New Roman"/>
          <w:i/>
          <w:iCs/>
          <w:sz w:val="24"/>
          <w:szCs w:val="24"/>
          <w:vertAlign w:val="subscript"/>
          <w:lang w:bidi="ar-EG"/>
        </w:rPr>
        <w:t xml:space="preserve">L </w:t>
      </w:r>
      <w:r w:rsidRPr="00111268">
        <w:rPr>
          <w:rFonts w:ascii="Times New Roman" w:hAnsi="Times New Roman" w:cs="Times New Roman"/>
          <w:i/>
          <w:iCs/>
          <w:sz w:val="24"/>
          <w:szCs w:val="24"/>
          <w:lang w:bidi="ar-EG"/>
        </w:rPr>
        <w:t>&gt; 1</w:t>
      </w:r>
      <w:r w:rsidRPr="00111268">
        <w:rPr>
          <w:rFonts w:ascii="Times New Roman" w:hAnsi="Times New Roman" w:cs="Times New Roman"/>
          <w:sz w:val="24"/>
          <w:szCs w:val="24"/>
          <w:lang w:bidi="ar-EG"/>
        </w:rPr>
        <w:t xml:space="preserve">         (unfavorable)</w:t>
      </w:r>
    </w:p>
    <w:p w:rsidR="00E070B8" w:rsidRPr="00111268" w:rsidRDefault="00E070B8" w:rsidP="007C3023">
      <w:pPr>
        <w:autoSpaceDE w:val="0"/>
        <w:autoSpaceDN w:val="0"/>
        <w:adjustRightInd w:val="0"/>
        <w:spacing w:after="0" w:line="240" w:lineRule="auto"/>
        <w:ind w:firstLine="720"/>
        <w:jc w:val="lowKashida"/>
        <w:rPr>
          <w:rFonts w:ascii="Times New Roman" w:hAnsi="Times New Roman" w:cs="Times New Roman"/>
          <w:sz w:val="24"/>
          <w:szCs w:val="24"/>
          <w:lang w:bidi="ar-EG"/>
        </w:rPr>
      </w:pPr>
      <w:r w:rsidRPr="00111268">
        <w:rPr>
          <w:rFonts w:ascii="Times New Roman" w:hAnsi="Times New Roman" w:cs="Times New Roman"/>
          <w:i/>
          <w:iCs/>
          <w:sz w:val="24"/>
          <w:szCs w:val="24"/>
          <w:lang w:bidi="ar-EG"/>
        </w:rPr>
        <w:t>0 &lt; R</w:t>
      </w:r>
      <w:r w:rsidRPr="00111268">
        <w:rPr>
          <w:rFonts w:ascii="Times New Roman" w:hAnsi="Times New Roman" w:cs="Times New Roman"/>
          <w:i/>
          <w:iCs/>
          <w:sz w:val="24"/>
          <w:szCs w:val="24"/>
          <w:vertAlign w:val="subscript"/>
          <w:lang w:bidi="ar-EG"/>
        </w:rPr>
        <w:t>L</w:t>
      </w:r>
      <w:r w:rsidRPr="00111268">
        <w:rPr>
          <w:rFonts w:ascii="Times New Roman" w:hAnsi="Times New Roman" w:cs="Times New Roman"/>
          <w:i/>
          <w:iCs/>
          <w:sz w:val="24"/>
          <w:szCs w:val="24"/>
          <w:lang w:bidi="ar-EG"/>
        </w:rPr>
        <w:t xml:space="preserve"> &lt; 1</w:t>
      </w:r>
      <w:r w:rsidRPr="00111268">
        <w:rPr>
          <w:rFonts w:ascii="Times New Roman" w:hAnsi="Times New Roman" w:cs="Times New Roman"/>
          <w:sz w:val="24"/>
          <w:szCs w:val="24"/>
          <w:lang w:bidi="ar-EG"/>
        </w:rPr>
        <w:t xml:space="preserve">  (favorable),</w:t>
      </w:r>
    </w:p>
    <w:p w:rsidR="00E070B8" w:rsidRPr="00111268" w:rsidRDefault="00E070B8" w:rsidP="007C3023">
      <w:pPr>
        <w:autoSpaceDE w:val="0"/>
        <w:autoSpaceDN w:val="0"/>
        <w:adjustRightInd w:val="0"/>
        <w:spacing w:after="0" w:line="240" w:lineRule="auto"/>
        <w:ind w:firstLine="720"/>
        <w:jc w:val="lowKashida"/>
        <w:rPr>
          <w:rFonts w:ascii="Times New Roman" w:hAnsi="Times New Roman" w:cs="Times New Roman"/>
          <w:sz w:val="24"/>
          <w:szCs w:val="24"/>
          <w:lang w:bidi="ar-EG"/>
        </w:rPr>
      </w:pPr>
      <w:r w:rsidRPr="00111268">
        <w:rPr>
          <w:rFonts w:ascii="Times New Roman" w:hAnsi="Times New Roman" w:cs="Times New Roman"/>
          <w:i/>
          <w:iCs/>
          <w:sz w:val="24"/>
          <w:szCs w:val="24"/>
          <w:lang w:bidi="ar-EG"/>
        </w:rPr>
        <w:t>R</w:t>
      </w:r>
      <w:r w:rsidRPr="00111268">
        <w:rPr>
          <w:rFonts w:ascii="Times New Roman" w:hAnsi="Times New Roman" w:cs="Times New Roman"/>
          <w:i/>
          <w:iCs/>
          <w:sz w:val="24"/>
          <w:szCs w:val="24"/>
          <w:vertAlign w:val="subscript"/>
          <w:lang w:bidi="ar-EG"/>
        </w:rPr>
        <w:t xml:space="preserve">L </w:t>
      </w:r>
      <w:r w:rsidRPr="00111268">
        <w:rPr>
          <w:rFonts w:ascii="Times New Roman" w:hAnsi="Times New Roman" w:cs="Times New Roman"/>
          <w:i/>
          <w:iCs/>
          <w:sz w:val="24"/>
          <w:szCs w:val="24"/>
          <w:lang w:bidi="ar-EG"/>
        </w:rPr>
        <w:t>= 0</w:t>
      </w:r>
      <w:r w:rsidRPr="00111268">
        <w:rPr>
          <w:rFonts w:ascii="Times New Roman" w:hAnsi="Times New Roman" w:cs="Times New Roman"/>
          <w:sz w:val="24"/>
          <w:szCs w:val="24"/>
          <w:lang w:bidi="ar-EG"/>
        </w:rPr>
        <w:t xml:space="preserve">         (irreversible),</w:t>
      </w:r>
    </w:p>
    <w:p w:rsidR="00E070B8" w:rsidRDefault="00E070B8" w:rsidP="007C3023">
      <w:pPr>
        <w:autoSpaceDE w:val="0"/>
        <w:autoSpaceDN w:val="0"/>
        <w:adjustRightInd w:val="0"/>
        <w:spacing w:after="0" w:line="240" w:lineRule="auto"/>
        <w:ind w:firstLine="720"/>
        <w:jc w:val="lowKashida"/>
        <w:rPr>
          <w:rFonts w:ascii="Times New Roman" w:hAnsi="Times New Roman" w:cs="Times New Roman"/>
          <w:sz w:val="24"/>
          <w:szCs w:val="24"/>
          <w:lang w:bidi="ar-EG"/>
        </w:rPr>
      </w:pPr>
      <w:r w:rsidRPr="00111268">
        <w:rPr>
          <w:rFonts w:ascii="Times New Roman" w:hAnsi="Times New Roman" w:cs="Times New Roman"/>
          <w:i/>
          <w:iCs/>
          <w:sz w:val="24"/>
          <w:szCs w:val="24"/>
          <w:lang w:bidi="ar-EG"/>
        </w:rPr>
        <w:t>R</w:t>
      </w:r>
      <w:r w:rsidRPr="00111268">
        <w:rPr>
          <w:rFonts w:ascii="Times New Roman" w:hAnsi="Times New Roman" w:cs="Times New Roman"/>
          <w:i/>
          <w:iCs/>
          <w:sz w:val="24"/>
          <w:szCs w:val="24"/>
          <w:vertAlign w:val="subscript"/>
          <w:lang w:bidi="ar-EG"/>
        </w:rPr>
        <w:t>L</w:t>
      </w:r>
      <w:r w:rsidRPr="00111268">
        <w:rPr>
          <w:rFonts w:ascii="Times New Roman" w:hAnsi="Times New Roman" w:cs="Times New Roman"/>
          <w:i/>
          <w:iCs/>
          <w:sz w:val="24"/>
          <w:szCs w:val="24"/>
          <w:lang w:bidi="ar-EG"/>
        </w:rPr>
        <w:t xml:space="preserve"> = 1</w:t>
      </w:r>
      <w:r w:rsidRPr="00111268">
        <w:rPr>
          <w:rFonts w:ascii="Times New Roman" w:hAnsi="Times New Roman" w:cs="Times New Roman"/>
          <w:sz w:val="24"/>
          <w:szCs w:val="24"/>
          <w:lang w:bidi="ar-EG"/>
        </w:rPr>
        <w:t xml:space="preserve">         (linear).</w:t>
      </w:r>
    </w:p>
    <w:p w:rsidR="00E070B8" w:rsidRDefault="00E070B8" w:rsidP="007C3023">
      <w:pPr>
        <w:autoSpaceDE w:val="0"/>
        <w:autoSpaceDN w:val="0"/>
        <w:adjustRightInd w:val="0"/>
        <w:spacing w:after="0" w:line="240" w:lineRule="auto"/>
        <w:ind w:firstLine="720"/>
        <w:jc w:val="lowKashida"/>
        <w:rPr>
          <w:rFonts w:ascii="Times New Roman" w:hAnsi="Times New Roman" w:cs="Times New Roman"/>
          <w:sz w:val="24"/>
          <w:szCs w:val="24"/>
          <w:lang w:bidi="ar-EG"/>
        </w:rPr>
      </w:pPr>
    </w:p>
    <w:p w:rsidR="00E070B8" w:rsidRDefault="00E070B8" w:rsidP="007C3023">
      <w:pPr>
        <w:autoSpaceDE w:val="0"/>
        <w:autoSpaceDN w:val="0"/>
        <w:adjustRightInd w:val="0"/>
        <w:spacing w:after="0" w:line="240" w:lineRule="auto"/>
        <w:ind w:firstLine="720"/>
        <w:jc w:val="lowKashida"/>
        <w:rPr>
          <w:rFonts w:ascii="Times New Roman" w:hAnsi="Times New Roman" w:cs="Times New Roman"/>
          <w:sz w:val="24"/>
          <w:szCs w:val="24"/>
          <w:lang w:bidi="ar-EG"/>
        </w:rPr>
      </w:pPr>
    </w:p>
    <w:p w:rsidR="00E070B8" w:rsidRDefault="00E070B8" w:rsidP="007C3023">
      <w:pPr>
        <w:autoSpaceDE w:val="0"/>
        <w:autoSpaceDN w:val="0"/>
        <w:adjustRightInd w:val="0"/>
        <w:spacing w:after="0" w:line="240" w:lineRule="auto"/>
        <w:ind w:firstLine="720"/>
        <w:jc w:val="lowKashida"/>
        <w:rPr>
          <w:rFonts w:ascii="Times New Roman" w:hAnsi="Times New Roman" w:cs="Times New Roman"/>
          <w:sz w:val="24"/>
          <w:szCs w:val="24"/>
          <w:lang w:bidi="ar-EG"/>
        </w:rPr>
      </w:pPr>
    </w:p>
    <w:p w:rsidR="00E070B8" w:rsidRDefault="00E070B8" w:rsidP="007C3023">
      <w:pPr>
        <w:autoSpaceDE w:val="0"/>
        <w:autoSpaceDN w:val="0"/>
        <w:adjustRightInd w:val="0"/>
        <w:spacing w:after="0" w:line="240" w:lineRule="auto"/>
        <w:ind w:firstLine="720"/>
        <w:jc w:val="lowKashida"/>
        <w:rPr>
          <w:rFonts w:ascii="Times New Roman" w:hAnsi="Times New Roman" w:cs="Times New Roman"/>
          <w:sz w:val="24"/>
          <w:szCs w:val="24"/>
          <w:lang w:bidi="ar-EG"/>
        </w:rPr>
      </w:pPr>
    </w:p>
    <w:p w:rsidR="00E070B8" w:rsidRDefault="00E070B8" w:rsidP="007C3023">
      <w:pPr>
        <w:autoSpaceDE w:val="0"/>
        <w:autoSpaceDN w:val="0"/>
        <w:adjustRightInd w:val="0"/>
        <w:spacing w:after="0" w:line="240" w:lineRule="auto"/>
        <w:ind w:firstLine="720"/>
        <w:jc w:val="lowKashida"/>
        <w:rPr>
          <w:rFonts w:ascii="Times New Roman" w:hAnsi="Times New Roman" w:cs="Times New Roman"/>
          <w:sz w:val="24"/>
          <w:szCs w:val="24"/>
          <w:lang w:bidi="ar-EG"/>
        </w:rPr>
      </w:pPr>
    </w:p>
    <w:p w:rsidR="00E070B8" w:rsidRDefault="00E070B8" w:rsidP="007C3023">
      <w:pPr>
        <w:autoSpaceDE w:val="0"/>
        <w:autoSpaceDN w:val="0"/>
        <w:adjustRightInd w:val="0"/>
        <w:spacing w:after="0" w:line="240" w:lineRule="auto"/>
        <w:ind w:firstLine="720"/>
        <w:jc w:val="lowKashida"/>
        <w:rPr>
          <w:rFonts w:ascii="Times New Roman" w:hAnsi="Times New Roman" w:cs="Times New Roman"/>
          <w:sz w:val="24"/>
          <w:szCs w:val="24"/>
          <w:lang w:bidi="ar-EG"/>
        </w:rPr>
      </w:pPr>
    </w:p>
    <w:p w:rsidR="00E070B8" w:rsidRDefault="00E070B8" w:rsidP="007C3023">
      <w:pPr>
        <w:spacing w:after="0" w:line="240" w:lineRule="auto"/>
        <w:jc w:val="center"/>
        <w:rPr>
          <w:rFonts w:ascii="Times New Roman" w:hAnsi="Times New Roman" w:cs="Times New Roman"/>
          <w:sz w:val="24"/>
          <w:szCs w:val="24"/>
          <w:lang w:bidi="ar-EG"/>
        </w:rPr>
      </w:pPr>
    </w:p>
    <w:p w:rsidR="00E070B8" w:rsidRDefault="00E070B8" w:rsidP="007C3023">
      <w:pPr>
        <w:spacing w:after="0" w:line="240" w:lineRule="auto"/>
        <w:jc w:val="center"/>
        <w:rPr>
          <w:rFonts w:ascii="Times New Roman" w:hAnsi="Times New Roman" w:cs="Times New Roman"/>
          <w:sz w:val="24"/>
          <w:szCs w:val="24"/>
          <w:lang w:bidi="ar-EG"/>
        </w:rPr>
      </w:pPr>
    </w:p>
    <w:p w:rsidR="00E070B8" w:rsidRDefault="00E070B8" w:rsidP="007C3023">
      <w:pPr>
        <w:spacing w:after="0" w:line="240" w:lineRule="auto"/>
        <w:jc w:val="center"/>
        <w:rPr>
          <w:rFonts w:ascii="Times New Roman" w:hAnsi="Times New Roman" w:cs="Times New Roman"/>
          <w:b/>
          <w:bCs/>
          <w:sz w:val="20"/>
          <w:szCs w:val="20"/>
        </w:rPr>
      </w:pPr>
    </w:p>
    <w:p w:rsidR="00E070B8" w:rsidRPr="001A0DF6" w:rsidRDefault="00E070B8" w:rsidP="007C3023">
      <w:pPr>
        <w:spacing w:after="0" w:line="240" w:lineRule="auto"/>
        <w:jc w:val="center"/>
        <w:rPr>
          <w:rFonts w:ascii="Times New Roman" w:hAnsi="Times New Roman" w:cs="Times New Roman"/>
          <w:sz w:val="20"/>
          <w:szCs w:val="20"/>
        </w:rPr>
      </w:pPr>
      <w:r w:rsidRPr="001A0DF6">
        <w:rPr>
          <w:rFonts w:ascii="Times New Roman" w:hAnsi="Times New Roman" w:cs="Times New Roman"/>
          <w:b/>
          <w:bCs/>
          <w:sz w:val="20"/>
          <w:szCs w:val="20"/>
        </w:rPr>
        <w:t xml:space="preserve">Table (3): </w:t>
      </w:r>
      <w:r w:rsidRPr="001A0DF6">
        <w:rPr>
          <w:rFonts w:ascii="Times New Roman" w:hAnsi="Times New Roman" w:cs="Times New Roman"/>
          <w:sz w:val="20"/>
          <w:szCs w:val="20"/>
        </w:rPr>
        <w:t>equilibrium isotherm for sawdust at MB Concentration (C</w:t>
      </w:r>
      <w:r w:rsidRPr="001A0DF6">
        <w:rPr>
          <w:rFonts w:ascii="Times New Roman" w:hAnsi="Times New Roman" w:cs="Times New Roman"/>
          <w:sz w:val="20"/>
          <w:szCs w:val="20"/>
          <w:vertAlign w:val="subscript"/>
        </w:rPr>
        <w:t>o</w:t>
      </w:r>
      <w:r w:rsidRPr="001A0DF6">
        <w:rPr>
          <w:rFonts w:ascii="Times New Roman" w:hAnsi="Times New Roman" w:cs="Times New Roman"/>
          <w:sz w:val="20"/>
          <w:szCs w:val="20"/>
        </w:rPr>
        <w:t xml:space="preserve"> = 100 mg/l)</w:t>
      </w:r>
    </w:p>
    <w:tbl>
      <w:tblPr>
        <w:tblW w:w="875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A0"/>
      </w:tblPr>
      <w:tblGrid>
        <w:gridCol w:w="2188"/>
        <w:gridCol w:w="2189"/>
        <w:gridCol w:w="2189"/>
        <w:gridCol w:w="2189"/>
      </w:tblGrid>
      <w:tr w:rsidR="00E070B8" w:rsidRPr="009975D3" w:rsidTr="009975D3">
        <w:trPr>
          <w:trHeight w:val="313"/>
        </w:trPr>
        <w:tc>
          <w:tcPr>
            <w:tcW w:w="2138" w:type="dxa"/>
            <w:noWrap/>
          </w:tcPr>
          <w:p w:rsidR="00E070B8" w:rsidRPr="009975D3" w:rsidRDefault="00E070B8" w:rsidP="007C3023">
            <w:pPr>
              <w:spacing w:after="0" w:line="240" w:lineRule="auto"/>
              <w:jc w:val="center"/>
              <w:rPr>
                <w:rFonts w:ascii="Times New Roman" w:hAnsi="Times New Roman" w:cs="Times New Roman"/>
                <w:b/>
                <w:bCs/>
                <w:sz w:val="24"/>
                <w:szCs w:val="24"/>
              </w:rPr>
            </w:pPr>
            <w:r w:rsidRPr="009975D3">
              <w:rPr>
                <w:rFonts w:ascii="Times New Roman" w:hAnsi="Times New Roman" w:cs="Times New Roman"/>
                <w:b/>
                <w:bCs/>
                <w:sz w:val="24"/>
                <w:szCs w:val="24"/>
              </w:rPr>
              <w:t>W (g)</w:t>
            </w:r>
          </w:p>
        </w:tc>
        <w:tc>
          <w:tcPr>
            <w:tcW w:w="2139" w:type="dxa"/>
            <w:noWrap/>
          </w:tcPr>
          <w:p w:rsidR="00E070B8" w:rsidRPr="009975D3" w:rsidRDefault="00E070B8" w:rsidP="007C3023">
            <w:pPr>
              <w:spacing w:after="0" w:line="240" w:lineRule="auto"/>
              <w:jc w:val="center"/>
              <w:rPr>
                <w:rFonts w:ascii="Times New Roman" w:hAnsi="Times New Roman" w:cs="Times New Roman"/>
                <w:b/>
                <w:bCs/>
                <w:sz w:val="24"/>
                <w:szCs w:val="24"/>
              </w:rPr>
            </w:pPr>
            <w:r w:rsidRPr="009975D3">
              <w:rPr>
                <w:rFonts w:ascii="Times New Roman" w:hAnsi="Times New Roman" w:cs="Times New Roman"/>
                <w:b/>
                <w:bCs/>
                <w:sz w:val="24"/>
                <w:szCs w:val="24"/>
              </w:rPr>
              <w:t>C</w:t>
            </w:r>
            <w:r w:rsidRPr="009975D3">
              <w:rPr>
                <w:rFonts w:ascii="Times New Roman" w:hAnsi="Times New Roman" w:cs="Times New Roman"/>
                <w:b/>
                <w:bCs/>
                <w:sz w:val="24"/>
                <w:szCs w:val="24"/>
                <w:vertAlign w:val="subscript"/>
              </w:rPr>
              <w:t>e</w:t>
            </w:r>
            <w:r w:rsidRPr="009975D3">
              <w:rPr>
                <w:rFonts w:ascii="Times New Roman" w:hAnsi="Times New Roman" w:cs="Times New Roman"/>
                <w:b/>
                <w:bCs/>
                <w:sz w:val="24"/>
                <w:szCs w:val="24"/>
              </w:rPr>
              <w:t xml:space="preserve"> (mg/l)</w:t>
            </w:r>
          </w:p>
        </w:tc>
        <w:tc>
          <w:tcPr>
            <w:tcW w:w="2139" w:type="dxa"/>
            <w:noWrap/>
          </w:tcPr>
          <w:p w:rsidR="00E070B8" w:rsidRPr="009975D3" w:rsidRDefault="00E070B8" w:rsidP="007C3023">
            <w:pPr>
              <w:spacing w:after="0" w:line="240" w:lineRule="auto"/>
              <w:jc w:val="center"/>
              <w:rPr>
                <w:rFonts w:ascii="Times New Roman" w:hAnsi="Times New Roman" w:cs="Times New Roman"/>
                <w:b/>
                <w:bCs/>
                <w:sz w:val="24"/>
                <w:szCs w:val="24"/>
              </w:rPr>
            </w:pPr>
            <w:r w:rsidRPr="009975D3">
              <w:rPr>
                <w:rFonts w:ascii="Times New Roman" w:hAnsi="Times New Roman" w:cs="Times New Roman"/>
                <w:b/>
                <w:bCs/>
                <w:sz w:val="24"/>
                <w:szCs w:val="24"/>
              </w:rPr>
              <w:t>q</w:t>
            </w:r>
            <w:r w:rsidRPr="009975D3">
              <w:rPr>
                <w:rFonts w:ascii="Times New Roman" w:hAnsi="Times New Roman" w:cs="Times New Roman"/>
                <w:b/>
                <w:bCs/>
                <w:sz w:val="24"/>
                <w:szCs w:val="24"/>
                <w:vertAlign w:val="subscript"/>
              </w:rPr>
              <w:t>e</w:t>
            </w:r>
            <w:r w:rsidRPr="009975D3">
              <w:rPr>
                <w:rFonts w:ascii="Times New Roman" w:hAnsi="Times New Roman" w:cs="Times New Roman"/>
                <w:b/>
                <w:bCs/>
                <w:sz w:val="24"/>
                <w:szCs w:val="24"/>
              </w:rPr>
              <w:t xml:space="preserve"> (mg/g)</w:t>
            </w:r>
          </w:p>
        </w:tc>
        <w:tc>
          <w:tcPr>
            <w:tcW w:w="2139" w:type="dxa"/>
            <w:noWrap/>
          </w:tcPr>
          <w:p w:rsidR="00E070B8" w:rsidRPr="009975D3" w:rsidRDefault="00E070B8" w:rsidP="007C3023">
            <w:pPr>
              <w:spacing w:after="0" w:line="240" w:lineRule="auto"/>
              <w:jc w:val="center"/>
              <w:rPr>
                <w:rFonts w:ascii="Times New Roman" w:hAnsi="Times New Roman" w:cs="Times New Roman"/>
                <w:b/>
                <w:bCs/>
                <w:sz w:val="24"/>
                <w:szCs w:val="24"/>
              </w:rPr>
            </w:pPr>
            <w:r w:rsidRPr="009975D3">
              <w:rPr>
                <w:rFonts w:ascii="Times New Roman" w:hAnsi="Times New Roman" w:cs="Times New Roman"/>
                <w:b/>
                <w:bCs/>
                <w:sz w:val="24"/>
                <w:szCs w:val="24"/>
              </w:rPr>
              <w:t>removal %</w:t>
            </w:r>
          </w:p>
        </w:tc>
      </w:tr>
      <w:tr w:rsidR="00E070B8" w:rsidRPr="009975D3" w:rsidTr="009975D3">
        <w:trPr>
          <w:trHeight w:val="285"/>
        </w:trPr>
        <w:tc>
          <w:tcPr>
            <w:tcW w:w="2138" w:type="dxa"/>
            <w:noWrap/>
          </w:tcPr>
          <w:p w:rsidR="00E070B8" w:rsidRPr="009975D3" w:rsidRDefault="00E070B8" w:rsidP="007C3023">
            <w:pPr>
              <w:spacing w:after="0" w:line="240" w:lineRule="auto"/>
              <w:jc w:val="center"/>
              <w:rPr>
                <w:rFonts w:ascii="Times New Roman" w:hAnsi="Times New Roman" w:cs="Times New Roman"/>
                <w:sz w:val="24"/>
                <w:szCs w:val="24"/>
              </w:rPr>
            </w:pPr>
            <w:r w:rsidRPr="009975D3">
              <w:rPr>
                <w:rFonts w:ascii="Times New Roman" w:hAnsi="Times New Roman" w:cs="Times New Roman"/>
                <w:sz w:val="24"/>
                <w:szCs w:val="24"/>
              </w:rPr>
              <w:t>0.25</w:t>
            </w:r>
          </w:p>
        </w:tc>
        <w:tc>
          <w:tcPr>
            <w:tcW w:w="2139" w:type="dxa"/>
            <w:noWrap/>
          </w:tcPr>
          <w:p w:rsidR="00E070B8" w:rsidRPr="009975D3" w:rsidRDefault="00E070B8" w:rsidP="007C3023">
            <w:pPr>
              <w:spacing w:after="0" w:line="240" w:lineRule="auto"/>
              <w:jc w:val="center"/>
              <w:rPr>
                <w:rFonts w:ascii="Times New Roman" w:hAnsi="Times New Roman" w:cs="Times New Roman"/>
                <w:sz w:val="24"/>
                <w:szCs w:val="24"/>
              </w:rPr>
            </w:pPr>
            <w:r w:rsidRPr="009975D3">
              <w:rPr>
                <w:rFonts w:ascii="Times New Roman" w:hAnsi="Times New Roman" w:cs="Times New Roman"/>
                <w:sz w:val="24"/>
                <w:szCs w:val="24"/>
              </w:rPr>
              <w:t>24.72</w:t>
            </w:r>
          </w:p>
        </w:tc>
        <w:tc>
          <w:tcPr>
            <w:tcW w:w="2139" w:type="dxa"/>
            <w:noWrap/>
          </w:tcPr>
          <w:p w:rsidR="00E070B8" w:rsidRPr="009975D3" w:rsidRDefault="00E070B8" w:rsidP="007C3023">
            <w:pPr>
              <w:spacing w:after="0" w:line="240" w:lineRule="auto"/>
              <w:jc w:val="center"/>
              <w:rPr>
                <w:rFonts w:ascii="Times New Roman" w:hAnsi="Times New Roman" w:cs="Times New Roman"/>
                <w:sz w:val="24"/>
                <w:szCs w:val="24"/>
              </w:rPr>
            </w:pPr>
            <w:r w:rsidRPr="009975D3">
              <w:rPr>
                <w:rFonts w:ascii="Times New Roman" w:hAnsi="Times New Roman" w:cs="Times New Roman"/>
                <w:sz w:val="24"/>
                <w:szCs w:val="24"/>
              </w:rPr>
              <w:t>30.11</w:t>
            </w:r>
          </w:p>
        </w:tc>
        <w:tc>
          <w:tcPr>
            <w:tcW w:w="2139" w:type="dxa"/>
            <w:noWrap/>
          </w:tcPr>
          <w:p w:rsidR="00E070B8" w:rsidRPr="009975D3" w:rsidRDefault="00E070B8" w:rsidP="007C3023">
            <w:pPr>
              <w:spacing w:after="0" w:line="240" w:lineRule="auto"/>
              <w:jc w:val="center"/>
              <w:rPr>
                <w:rFonts w:ascii="Times New Roman" w:hAnsi="Times New Roman" w:cs="Times New Roman"/>
                <w:sz w:val="24"/>
                <w:szCs w:val="24"/>
              </w:rPr>
            </w:pPr>
            <w:r w:rsidRPr="009975D3">
              <w:rPr>
                <w:rFonts w:ascii="Times New Roman" w:hAnsi="Times New Roman" w:cs="Times New Roman"/>
                <w:sz w:val="24"/>
                <w:szCs w:val="24"/>
              </w:rPr>
              <w:t>75.3</w:t>
            </w:r>
          </w:p>
        </w:tc>
      </w:tr>
      <w:tr w:rsidR="00E070B8" w:rsidRPr="009975D3" w:rsidTr="009975D3">
        <w:trPr>
          <w:trHeight w:val="285"/>
        </w:trPr>
        <w:tc>
          <w:tcPr>
            <w:tcW w:w="2138" w:type="dxa"/>
            <w:noWrap/>
          </w:tcPr>
          <w:p w:rsidR="00E070B8" w:rsidRPr="009975D3" w:rsidRDefault="00E070B8" w:rsidP="007C3023">
            <w:pPr>
              <w:spacing w:after="0" w:line="240" w:lineRule="auto"/>
              <w:jc w:val="center"/>
              <w:rPr>
                <w:rFonts w:ascii="Times New Roman" w:hAnsi="Times New Roman" w:cs="Times New Roman"/>
                <w:sz w:val="24"/>
                <w:szCs w:val="24"/>
              </w:rPr>
            </w:pPr>
            <w:r w:rsidRPr="009975D3">
              <w:rPr>
                <w:rFonts w:ascii="Times New Roman" w:hAnsi="Times New Roman" w:cs="Times New Roman"/>
                <w:sz w:val="24"/>
                <w:szCs w:val="24"/>
              </w:rPr>
              <w:t>0.5</w:t>
            </w:r>
          </w:p>
        </w:tc>
        <w:tc>
          <w:tcPr>
            <w:tcW w:w="2139" w:type="dxa"/>
            <w:noWrap/>
          </w:tcPr>
          <w:p w:rsidR="00E070B8" w:rsidRPr="009975D3" w:rsidRDefault="00E070B8" w:rsidP="007C3023">
            <w:pPr>
              <w:spacing w:after="0" w:line="240" w:lineRule="auto"/>
              <w:jc w:val="center"/>
              <w:rPr>
                <w:rFonts w:ascii="Times New Roman" w:hAnsi="Times New Roman" w:cs="Times New Roman"/>
                <w:sz w:val="24"/>
                <w:szCs w:val="24"/>
              </w:rPr>
            </w:pPr>
            <w:r w:rsidRPr="009975D3">
              <w:rPr>
                <w:rFonts w:ascii="Times New Roman" w:hAnsi="Times New Roman" w:cs="Times New Roman"/>
                <w:sz w:val="24"/>
                <w:szCs w:val="24"/>
              </w:rPr>
              <w:t>8.23</w:t>
            </w:r>
          </w:p>
        </w:tc>
        <w:tc>
          <w:tcPr>
            <w:tcW w:w="2139" w:type="dxa"/>
            <w:noWrap/>
          </w:tcPr>
          <w:p w:rsidR="00E070B8" w:rsidRPr="009975D3" w:rsidRDefault="00E070B8" w:rsidP="007C3023">
            <w:pPr>
              <w:spacing w:after="0" w:line="240" w:lineRule="auto"/>
              <w:jc w:val="center"/>
              <w:rPr>
                <w:rFonts w:ascii="Times New Roman" w:hAnsi="Times New Roman" w:cs="Times New Roman"/>
                <w:sz w:val="24"/>
                <w:szCs w:val="24"/>
              </w:rPr>
            </w:pPr>
            <w:r w:rsidRPr="009975D3">
              <w:rPr>
                <w:rFonts w:ascii="Times New Roman" w:hAnsi="Times New Roman" w:cs="Times New Roman"/>
                <w:sz w:val="24"/>
                <w:szCs w:val="24"/>
              </w:rPr>
              <w:t>18.35</w:t>
            </w:r>
          </w:p>
        </w:tc>
        <w:tc>
          <w:tcPr>
            <w:tcW w:w="2139" w:type="dxa"/>
            <w:noWrap/>
          </w:tcPr>
          <w:p w:rsidR="00E070B8" w:rsidRPr="009975D3" w:rsidRDefault="00E070B8" w:rsidP="007C3023">
            <w:pPr>
              <w:spacing w:after="0" w:line="240" w:lineRule="auto"/>
              <w:jc w:val="center"/>
              <w:rPr>
                <w:rFonts w:ascii="Times New Roman" w:hAnsi="Times New Roman" w:cs="Times New Roman"/>
                <w:sz w:val="24"/>
                <w:szCs w:val="24"/>
              </w:rPr>
            </w:pPr>
            <w:r w:rsidRPr="009975D3">
              <w:rPr>
                <w:rFonts w:ascii="Times New Roman" w:hAnsi="Times New Roman" w:cs="Times New Roman"/>
                <w:sz w:val="24"/>
                <w:szCs w:val="24"/>
              </w:rPr>
              <w:t>91.8</w:t>
            </w:r>
          </w:p>
        </w:tc>
      </w:tr>
      <w:tr w:rsidR="00E070B8" w:rsidRPr="009975D3" w:rsidTr="009975D3">
        <w:trPr>
          <w:trHeight w:val="285"/>
        </w:trPr>
        <w:tc>
          <w:tcPr>
            <w:tcW w:w="2138" w:type="dxa"/>
            <w:noWrap/>
          </w:tcPr>
          <w:p w:rsidR="00E070B8" w:rsidRPr="009975D3" w:rsidRDefault="00E070B8" w:rsidP="007C3023">
            <w:pPr>
              <w:spacing w:after="0" w:line="240" w:lineRule="auto"/>
              <w:jc w:val="center"/>
              <w:rPr>
                <w:rFonts w:ascii="Times New Roman" w:hAnsi="Times New Roman" w:cs="Times New Roman"/>
                <w:sz w:val="24"/>
                <w:szCs w:val="24"/>
              </w:rPr>
            </w:pPr>
            <w:r w:rsidRPr="009975D3">
              <w:rPr>
                <w:rFonts w:ascii="Times New Roman" w:hAnsi="Times New Roman" w:cs="Times New Roman"/>
                <w:sz w:val="24"/>
                <w:szCs w:val="24"/>
              </w:rPr>
              <w:t>0.75</w:t>
            </w:r>
          </w:p>
        </w:tc>
        <w:tc>
          <w:tcPr>
            <w:tcW w:w="2139" w:type="dxa"/>
            <w:noWrap/>
          </w:tcPr>
          <w:p w:rsidR="00E070B8" w:rsidRPr="009975D3" w:rsidRDefault="00E070B8" w:rsidP="007C3023">
            <w:pPr>
              <w:spacing w:after="0" w:line="240" w:lineRule="auto"/>
              <w:jc w:val="center"/>
              <w:rPr>
                <w:rFonts w:ascii="Times New Roman" w:hAnsi="Times New Roman" w:cs="Times New Roman"/>
                <w:sz w:val="24"/>
                <w:szCs w:val="24"/>
              </w:rPr>
            </w:pPr>
            <w:r w:rsidRPr="009975D3">
              <w:rPr>
                <w:rFonts w:ascii="Times New Roman" w:hAnsi="Times New Roman" w:cs="Times New Roman"/>
                <w:sz w:val="24"/>
                <w:szCs w:val="24"/>
              </w:rPr>
              <w:t>3.77</w:t>
            </w:r>
          </w:p>
        </w:tc>
        <w:tc>
          <w:tcPr>
            <w:tcW w:w="2139" w:type="dxa"/>
            <w:noWrap/>
          </w:tcPr>
          <w:p w:rsidR="00E070B8" w:rsidRPr="009975D3" w:rsidRDefault="00E070B8" w:rsidP="007C3023">
            <w:pPr>
              <w:spacing w:after="0" w:line="240" w:lineRule="auto"/>
              <w:jc w:val="center"/>
              <w:rPr>
                <w:rFonts w:ascii="Times New Roman" w:hAnsi="Times New Roman" w:cs="Times New Roman"/>
                <w:sz w:val="24"/>
                <w:szCs w:val="24"/>
              </w:rPr>
            </w:pPr>
            <w:r w:rsidRPr="009975D3">
              <w:rPr>
                <w:rFonts w:ascii="Times New Roman" w:hAnsi="Times New Roman" w:cs="Times New Roman"/>
                <w:sz w:val="24"/>
                <w:szCs w:val="24"/>
              </w:rPr>
              <w:t>12.83</w:t>
            </w:r>
          </w:p>
        </w:tc>
        <w:tc>
          <w:tcPr>
            <w:tcW w:w="2139" w:type="dxa"/>
            <w:noWrap/>
          </w:tcPr>
          <w:p w:rsidR="00E070B8" w:rsidRPr="009975D3" w:rsidRDefault="00E070B8" w:rsidP="007C3023">
            <w:pPr>
              <w:spacing w:after="0" w:line="240" w:lineRule="auto"/>
              <w:jc w:val="center"/>
              <w:rPr>
                <w:rFonts w:ascii="Times New Roman" w:hAnsi="Times New Roman" w:cs="Times New Roman"/>
                <w:sz w:val="24"/>
                <w:szCs w:val="24"/>
              </w:rPr>
            </w:pPr>
            <w:r w:rsidRPr="009975D3">
              <w:rPr>
                <w:rFonts w:ascii="Times New Roman" w:hAnsi="Times New Roman" w:cs="Times New Roman"/>
                <w:sz w:val="24"/>
                <w:szCs w:val="24"/>
              </w:rPr>
              <w:t>96.2</w:t>
            </w:r>
          </w:p>
        </w:tc>
      </w:tr>
      <w:tr w:rsidR="00E070B8" w:rsidRPr="009975D3" w:rsidTr="009975D3">
        <w:trPr>
          <w:trHeight w:val="285"/>
        </w:trPr>
        <w:tc>
          <w:tcPr>
            <w:tcW w:w="2138" w:type="dxa"/>
            <w:noWrap/>
          </w:tcPr>
          <w:p w:rsidR="00E070B8" w:rsidRPr="009975D3" w:rsidRDefault="00E070B8" w:rsidP="007C3023">
            <w:pPr>
              <w:spacing w:after="0" w:line="240" w:lineRule="auto"/>
              <w:jc w:val="center"/>
              <w:rPr>
                <w:rFonts w:ascii="Times New Roman" w:hAnsi="Times New Roman" w:cs="Times New Roman"/>
                <w:sz w:val="24"/>
                <w:szCs w:val="24"/>
              </w:rPr>
            </w:pPr>
            <w:r w:rsidRPr="009975D3">
              <w:rPr>
                <w:rFonts w:ascii="Times New Roman" w:hAnsi="Times New Roman" w:cs="Times New Roman"/>
                <w:sz w:val="24"/>
                <w:szCs w:val="24"/>
              </w:rPr>
              <w:t>1</w:t>
            </w:r>
          </w:p>
        </w:tc>
        <w:tc>
          <w:tcPr>
            <w:tcW w:w="2139" w:type="dxa"/>
            <w:noWrap/>
          </w:tcPr>
          <w:p w:rsidR="00E070B8" w:rsidRPr="009975D3" w:rsidRDefault="00E070B8" w:rsidP="007C3023">
            <w:pPr>
              <w:spacing w:after="0" w:line="240" w:lineRule="auto"/>
              <w:jc w:val="center"/>
              <w:rPr>
                <w:rFonts w:ascii="Times New Roman" w:hAnsi="Times New Roman" w:cs="Times New Roman"/>
                <w:sz w:val="24"/>
                <w:szCs w:val="24"/>
              </w:rPr>
            </w:pPr>
            <w:r w:rsidRPr="009975D3">
              <w:rPr>
                <w:rFonts w:ascii="Times New Roman" w:hAnsi="Times New Roman" w:cs="Times New Roman"/>
                <w:sz w:val="24"/>
                <w:szCs w:val="24"/>
              </w:rPr>
              <w:t>2.11</w:t>
            </w:r>
          </w:p>
        </w:tc>
        <w:tc>
          <w:tcPr>
            <w:tcW w:w="2139" w:type="dxa"/>
            <w:noWrap/>
          </w:tcPr>
          <w:p w:rsidR="00E070B8" w:rsidRPr="009975D3" w:rsidRDefault="00E070B8" w:rsidP="007C3023">
            <w:pPr>
              <w:spacing w:after="0" w:line="240" w:lineRule="auto"/>
              <w:jc w:val="center"/>
              <w:rPr>
                <w:rFonts w:ascii="Times New Roman" w:hAnsi="Times New Roman" w:cs="Times New Roman"/>
                <w:sz w:val="24"/>
                <w:szCs w:val="24"/>
              </w:rPr>
            </w:pPr>
            <w:r w:rsidRPr="009975D3">
              <w:rPr>
                <w:rFonts w:ascii="Times New Roman" w:hAnsi="Times New Roman" w:cs="Times New Roman"/>
                <w:sz w:val="24"/>
                <w:szCs w:val="24"/>
              </w:rPr>
              <w:t>9.79</w:t>
            </w:r>
          </w:p>
        </w:tc>
        <w:tc>
          <w:tcPr>
            <w:tcW w:w="2139" w:type="dxa"/>
            <w:noWrap/>
          </w:tcPr>
          <w:p w:rsidR="00E070B8" w:rsidRPr="009975D3" w:rsidRDefault="00E070B8" w:rsidP="007C3023">
            <w:pPr>
              <w:spacing w:after="0" w:line="240" w:lineRule="auto"/>
              <w:jc w:val="center"/>
              <w:rPr>
                <w:rFonts w:ascii="Times New Roman" w:hAnsi="Times New Roman" w:cs="Times New Roman"/>
                <w:sz w:val="24"/>
                <w:szCs w:val="24"/>
              </w:rPr>
            </w:pPr>
            <w:r w:rsidRPr="009975D3">
              <w:rPr>
                <w:rFonts w:ascii="Times New Roman" w:hAnsi="Times New Roman" w:cs="Times New Roman"/>
                <w:sz w:val="24"/>
                <w:szCs w:val="24"/>
              </w:rPr>
              <w:t>97.9</w:t>
            </w:r>
          </w:p>
        </w:tc>
      </w:tr>
      <w:tr w:rsidR="00E070B8" w:rsidRPr="009975D3" w:rsidTr="009975D3">
        <w:trPr>
          <w:trHeight w:val="285"/>
        </w:trPr>
        <w:tc>
          <w:tcPr>
            <w:tcW w:w="2138" w:type="dxa"/>
            <w:noWrap/>
          </w:tcPr>
          <w:p w:rsidR="00E070B8" w:rsidRPr="009975D3" w:rsidRDefault="00E070B8" w:rsidP="007C3023">
            <w:pPr>
              <w:spacing w:after="0" w:line="240" w:lineRule="auto"/>
              <w:jc w:val="center"/>
              <w:rPr>
                <w:rFonts w:ascii="Times New Roman" w:hAnsi="Times New Roman" w:cs="Times New Roman"/>
                <w:sz w:val="24"/>
                <w:szCs w:val="24"/>
              </w:rPr>
            </w:pPr>
            <w:r w:rsidRPr="009975D3">
              <w:rPr>
                <w:rFonts w:ascii="Times New Roman" w:hAnsi="Times New Roman" w:cs="Times New Roman"/>
                <w:sz w:val="24"/>
                <w:szCs w:val="24"/>
              </w:rPr>
              <w:t>1.25</w:t>
            </w:r>
          </w:p>
        </w:tc>
        <w:tc>
          <w:tcPr>
            <w:tcW w:w="2139" w:type="dxa"/>
            <w:noWrap/>
          </w:tcPr>
          <w:p w:rsidR="00E070B8" w:rsidRPr="009975D3" w:rsidRDefault="00E070B8" w:rsidP="007C3023">
            <w:pPr>
              <w:spacing w:after="0" w:line="240" w:lineRule="auto"/>
              <w:jc w:val="center"/>
              <w:rPr>
                <w:rFonts w:ascii="Times New Roman" w:hAnsi="Times New Roman" w:cs="Times New Roman"/>
                <w:sz w:val="24"/>
                <w:szCs w:val="24"/>
              </w:rPr>
            </w:pPr>
            <w:r w:rsidRPr="009975D3">
              <w:rPr>
                <w:rFonts w:ascii="Times New Roman" w:hAnsi="Times New Roman" w:cs="Times New Roman"/>
                <w:sz w:val="24"/>
                <w:szCs w:val="24"/>
              </w:rPr>
              <w:t>1.44</w:t>
            </w:r>
          </w:p>
        </w:tc>
        <w:tc>
          <w:tcPr>
            <w:tcW w:w="2139" w:type="dxa"/>
            <w:noWrap/>
          </w:tcPr>
          <w:p w:rsidR="00E070B8" w:rsidRPr="009975D3" w:rsidRDefault="00E070B8" w:rsidP="007C3023">
            <w:pPr>
              <w:spacing w:after="0" w:line="240" w:lineRule="auto"/>
              <w:jc w:val="center"/>
              <w:rPr>
                <w:rFonts w:ascii="Times New Roman" w:hAnsi="Times New Roman" w:cs="Times New Roman"/>
                <w:sz w:val="24"/>
                <w:szCs w:val="24"/>
              </w:rPr>
            </w:pPr>
            <w:r w:rsidRPr="009975D3">
              <w:rPr>
                <w:rFonts w:ascii="Times New Roman" w:hAnsi="Times New Roman" w:cs="Times New Roman"/>
                <w:sz w:val="24"/>
                <w:szCs w:val="24"/>
              </w:rPr>
              <w:t>7.89</w:t>
            </w:r>
          </w:p>
        </w:tc>
        <w:tc>
          <w:tcPr>
            <w:tcW w:w="2139" w:type="dxa"/>
            <w:noWrap/>
          </w:tcPr>
          <w:p w:rsidR="00E070B8" w:rsidRPr="009975D3" w:rsidRDefault="00E070B8" w:rsidP="007C3023">
            <w:pPr>
              <w:spacing w:after="0" w:line="240" w:lineRule="auto"/>
              <w:jc w:val="center"/>
              <w:rPr>
                <w:rFonts w:ascii="Times New Roman" w:hAnsi="Times New Roman" w:cs="Times New Roman"/>
                <w:sz w:val="24"/>
                <w:szCs w:val="24"/>
              </w:rPr>
            </w:pPr>
            <w:r w:rsidRPr="009975D3">
              <w:rPr>
                <w:rFonts w:ascii="Times New Roman" w:hAnsi="Times New Roman" w:cs="Times New Roman"/>
                <w:sz w:val="24"/>
                <w:szCs w:val="24"/>
              </w:rPr>
              <w:t>98.6</w:t>
            </w:r>
          </w:p>
        </w:tc>
      </w:tr>
      <w:tr w:rsidR="00E070B8" w:rsidRPr="009975D3" w:rsidTr="009975D3">
        <w:trPr>
          <w:trHeight w:val="285"/>
        </w:trPr>
        <w:tc>
          <w:tcPr>
            <w:tcW w:w="2138" w:type="dxa"/>
            <w:noWrap/>
          </w:tcPr>
          <w:p w:rsidR="00E070B8" w:rsidRPr="009975D3" w:rsidRDefault="00E070B8" w:rsidP="007C3023">
            <w:pPr>
              <w:spacing w:after="0" w:line="240" w:lineRule="auto"/>
              <w:jc w:val="center"/>
              <w:rPr>
                <w:rFonts w:ascii="Times New Roman" w:hAnsi="Times New Roman" w:cs="Times New Roman"/>
                <w:sz w:val="24"/>
                <w:szCs w:val="24"/>
              </w:rPr>
            </w:pPr>
            <w:r w:rsidRPr="009975D3">
              <w:rPr>
                <w:rFonts w:ascii="Times New Roman" w:hAnsi="Times New Roman" w:cs="Times New Roman"/>
                <w:sz w:val="24"/>
                <w:szCs w:val="24"/>
              </w:rPr>
              <w:t>1.5</w:t>
            </w:r>
          </w:p>
        </w:tc>
        <w:tc>
          <w:tcPr>
            <w:tcW w:w="2139" w:type="dxa"/>
            <w:noWrap/>
          </w:tcPr>
          <w:p w:rsidR="00E070B8" w:rsidRPr="009975D3" w:rsidRDefault="00E070B8" w:rsidP="007C3023">
            <w:pPr>
              <w:spacing w:after="0" w:line="240" w:lineRule="auto"/>
              <w:jc w:val="center"/>
              <w:rPr>
                <w:rFonts w:ascii="Times New Roman" w:hAnsi="Times New Roman" w:cs="Times New Roman"/>
                <w:sz w:val="24"/>
                <w:szCs w:val="24"/>
              </w:rPr>
            </w:pPr>
            <w:r w:rsidRPr="009975D3">
              <w:rPr>
                <w:rFonts w:ascii="Times New Roman" w:hAnsi="Times New Roman" w:cs="Times New Roman"/>
                <w:sz w:val="24"/>
                <w:szCs w:val="24"/>
              </w:rPr>
              <w:t>1.33</w:t>
            </w:r>
          </w:p>
        </w:tc>
        <w:tc>
          <w:tcPr>
            <w:tcW w:w="2139" w:type="dxa"/>
            <w:noWrap/>
          </w:tcPr>
          <w:p w:rsidR="00E070B8" w:rsidRPr="009975D3" w:rsidRDefault="00E070B8" w:rsidP="007C3023">
            <w:pPr>
              <w:spacing w:after="0" w:line="240" w:lineRule="auto"/>
              <w:jc w:val="center"/>
              <w:rPr>
                <w:rFonts w:ascii="Times New Roman" w:hAnsi="Times New Roman" w:cs="Times New Roman"/>
                <w:sz w:val="24"/>
                <w:szCs w:val="24"/>
              </w:rPr>
            </w:pPr>
            <w:r w:rsidRPr="009975D3">
              <w:rPr>
                <w:rFonts w:ascii="Times New Roman" w:hAnsi="Times New Roman" w:cs="Times New Roman"/>
                <w:sz w:val="24"/>
                <w:szCs w:val="24"/>
              </w:rPr>
              <w:t>6.58</w:t>
            </w:r>
          </w:p>
        </w:tc>
        <w:tc>
          <w:tcPr>
            <w:tcW w:w="2139" w:type="dxa"/>
            <w:noWrap/>
          </w:tcPr>
          <w:p w:rsidR="00E070B8" w:rsidRPr="009975D3" w:rsidRDefault="00E070B8" w:rsidP="007C3023">
            <w:pPr>
              <w:spacing w:after="0" w:line="240" w:lineRule="auto"/>
              <w:jc w:val="center"/>
              <w:rPr>
                <w:rFonts w:ascii="Times New Roman" w:hAnsi="Times New Roman" w:cs="Times New Roman"/>
                <w:sz w:val="24"/>
                <w:szCs w:val="24"/>
              </w:rPr>
            </w:pPr>
            <w:r w:rsidRPr="009975D3">
              <w:rPr>
                <w:rFonts w:ascii="Times New Roman" w:hAnsi="Times New Roman" w:cs="Times New Roman"/>
                <w:sz w:val="24"/>
                <w:szCs w:val="24"/>
              </w:rPr>
              <w:t>98.7</w:t>
            </w:r>
          </w:p>
        </w:tc>
      </w:tr>
      <w:tr w:rsidR="00E070B8" w:rsidRPr="009975D3" w:rsidTr="009975D3">
        <w:trPr>
          <w:trHeight w:val="285"/>
        </w:trPr>
        <w:tc>
          <w:tcPr>
            <w:tcW w:w="2138" w:type="dxa"/>
            <w:noWrap/>
          </w:tcPr>
          <w:p w:rsidR="00E070B8" w:rsidRPr="009975D3" w:rsidRDefault="00E070B8" w:rsidP="007C3023">
            <w:pPr>
              <w:spacing w:after="0" w:line="240" w:lineRule="auto"/>
              <w:jc w:val="center"/>
              <w:rPr>
                <w:rFonts w:ascii="Times New Roman" w:hAnsi="Times New Roman" w:cs="Times New Roman"/>
                <w:sz w:val="24"/>
                <w:szCs w:val="24"/>
              </w:rPr>
            </w:pPr>
            <w:r w:rsidRPr="009975D3">
              <w:rPr>
                <w:rFonts w:ascii="Times New Roman" w:hAnsi="Times New Roman" w:cs="Times New Roman"/>
                <w:sz w:val="24"/>
                <w:szCs w:val="24"/>
              </w:rPr>
              <w:t>1.75</w:t>
            </w:r>
          </w:p>
        </w:tc>
        <w:tc>
          <w:tcPr>
            <w:tcW w:w="2139" w:type="dxa"/>
            <w:noWrap/>
          </w:tcPr>
          <w:p w:rsidR="00E070B8" w:rsidRPr="009975D3" w:rsidRDefault="00E070B8" w:rsidP="007C3023">
            <w:pPr>
              <w:spacing w:after="0" w:line="240" w:lineRule="auto"/>
              <w:jc w:val="center"/>
              <w:rPr>
                <w:rFonts w:ascii="Times New Roman" w:hAnsi="Times New Roman" w:cs="Times New Roman"/>
                <w:sz w:val="24"/>
                <w:szCs w:val="24"/>
              </w:rPr>
            </w:pPr>
            <w:r w:rsidRPr="009975D3">
              <w:rPr>
                <w:rFonts w:ascii="Times New Roman" w:hAnsi="Times New Roman" w:cs="Times New Roman"/>
                <w:sz w:val="24"/>
                <w:szCs w:val="24"/>
              </w:rPr>
              <w:t>1.16</w:t>
            </w:r>
          </w:p>
        </w:tc>
        <w:tc>
          <w:tcPr>
            <w:tcW w:w="2139" w:type="dxa"/>
            <w:noWrap/>
          </w:tcPr>
          <w:p w:rsidR="00E070B8" w:rsidRPr="009975D3" w:rsidRDefault="00E070B8" w:rsidP="007C3023">
            <w:pPr>
              <w:spacing w:after="0" w:line="240" w:lineRule="auto"/>
              <w:jc w:val="center"/>
              <w:rPr>
                <w:rFonts w:ascii="Times New Roman" w:hAnsi="Times New Roman" w:cs="Times New Roman"/>
                <w:sz w:val="24"/>
                <w:szCs w:val="24"/>
              </w:rPr>
            </w:pPr>
            <w:r w:rsidRPr="009975D3">
              <w:rPr>
                <w:rFonts w:ascii="Times New Roman" w:hAnsi="Times New Roman" w:cs="Times New Roman"/>
                <w:sz w:val="24"/>
                <w:szCs w:val="24"/>
              </w:rPr>
              <w:t>5.65</w:t>
            </w:r>
          </w:p>
        </w:tc>
        <w:tc>
          <w:tcPr>
            <w:tcW w:w="2139" w:type="dxa"/>
            <w:noWrap/>
          </w:tcPr>
          <w:p w:rsidR="00E070B8" w:rsidRPr="009975D3" w:rsidRDefault="00E070B8" w:rsidP="007C3023">
            <w:pPr>
              <w:spacing w:after="0" w:line="240" w:lineRule="auto"/>
              <w:jc w:val="center"/>
              <w:rPr>
                <w:rFonts w:ascii="Times New Roman" w:hAnsi="Times New Roman" w:cs="Times New Roman"/>
                <w:sz w:val="24"/>
                <w:szCs w:val="24"/>
              </w:rPr>
            </w:pPr>
            <w:r w:rsidRPr="009975D3">
              <w:rPr>
                <w:rFonts w:ascii="Times New Roman" w:hAnsi="Times New Roman" w:cs="Times New Roman"/>
                <w:sz w:val="24"/>
                <w:szCs w:val="24"/>
              </w:rPr>
              <w:t>98.8</w:t>
            </w:r>
          </w:p>
        </w:tc>
      </w:tr>
    </w:tbl>
    <w:p w:rsidR="00E070B8" w:rsidRPr="00111268" w:rsidRDefault="00E070B8" w:rsidP="007C3023">
      <w:pPr>
        <w:spacing w:after="0" w:line="240" w:lineRule="auto"/>
        <w:jc w:val="center"/>
        <w:rPr>
          <w:rFonts w:ascii="Times New Roman" w:hAnsi="Times New Roman" w:cs="Times New Roman"/>
          <w:b/>
          <w:bCs/>
          <w:sz w:val="24"/>
          <w:szCs w:val="24"/>
        </w:rPr>
      </w:pPr>
    </w:p>
    <w:p w:rsidR="00E070B8" w:rsidRPr="001A0DF6" w:rsidRDefault="00E070B8" w:rsidP="007C3023">
      <w:pPr>
        <w:spacing w:after="0" w:line="240" w:lineRule="auto"/>
        <w:jc w:val="center"/>
        <w:rPr>
          <w:rFonts w:ascii="Times New Roman" w:hAnsi="Times New Roman" w:cs="Times New Roman"/>
          <w:sz w:val="20"/>
          <w:szCs w:val="20"/>
        </w:rPr>
      </w:pPr>
      <w:r w:rsidRPr="001A0DF6">
        <w:rPr>
          <w:rFonts w:ascii="Times New Roman" w:hAnsi="Times New Roman" w:cs="Times New Roman"/>
          <w:b/>
          <w:bCs/>
          <w:sz w:val="20"/>
          <w:szCs w:val="20"/>
        </w:rPr>
        <w:t xml:space="preserve">Table (4): </w:t>
      </w:r>
      <w:r w:rsidRPr="001A0DF6">
        <w:rPr>
          <w:rFonts w:ascii="Times New Roman" w:hAnsi="Times New Roman" w:cs="Times New Roman"/>
          <w:sz w:val="20"/>
          <w:szCs w:val="20"/>
        </w:rPr>
        <w:t>Equilibrium isotherm for Commercial Activated Carbon at MB Concentration (C</w:t>
      </w:r>
      <w:r w:rsidRPr="001A0DF6">
        <w:rPr>
          <w:rFonts w:ascii="Times New Roman" w:hAnsi="Times New Roman" w:cs="Times New Roman"/>
          <w:sz w:val="20"/>
          <w:szCs w:val="20"/>
          <w:vertAlign w:val="subscript"/>
        </w:rPr>
        <w:t>o</w:t>
      </w:r>
      <w:r w:rsidRPr="001A0DF6">
        <w:rPr>
          <w:rFonts w:ascii="Times New Roman" w:hAnsi="Times New Roman" w:cs="Times New Roman"/>
          <w:sz w:val="20"/>
          <w:szCs w:val="20"/>
        </w:rPr>
        <w:t xml:space="preserve"> = 100 mg/l)</w:t>
      </w:r>
    </w:p>
    <w:tbl>
      <w:tblPr>
        <w:tblW w:w="875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A0"/>
      </w:tblPr>
      <w:tblGrid>
        <w:gridCol w:w="2188"/>
        <w:gridCol w:w="2189"/>
        <w:gridCol w:w="2189"/>
        <w:gridCol w:w="2189"/>
      </w:tblGrid>
      <w:tr w:rsidR="00E070B8" w:rsidRPr="009975D3" w:rsidTr="009975D3">
        <w:trPr>
          <w:trHeight w:val="357"/>
        </w:trPr>
        <w:tc>
          <w:tcPr>
            <w:tcW w:w="2188" w:type="dxa"/>
            <w:noWrap/>
          </w:tcPr>
          <w:p w:rsidR="00E070B8" w:rsidRPr="009975D3" w:rsidRDefault="00E070B8" w:rsidP="007C3023">
            <w:pPr>
              <w:spacing w:after="0" w:line="240" w:lineRule="auto"/>
              <w:jc w:val="center"/>
              <w:rPr>
                <w:rFonts w:ascii="Times New Roman" w:hAnsi="Times New Roman" w:cs="Times New Roman"/>
                <w:b/>
                <w:bCs/>
                <w:sz w:val="24"/>
                <w:szCs w:val="24"/>
              </w:rPr>
            </w:pPr>
            <w:r w:rsidRPr="009975D3">
              <w:rPr>
                <w:rFonts w:ascii="Times New Roman" w:hAnsi="Times New Roman" w:cs="Times New Roman"/>
                <w:b/>
                <w:bCs/>
                <w:sz w:val="24"/>
                <w:szCs w:val="24"/>
              </w:rPr>
              <w:t>W (g)</w:t>
            </w:r>
          </w:p>
        </w:tc>
        <w:tc>
          <w:tcPr>
            <w:tcW w:w="2189" w:type="dxa"/>
            <w:noWrap/>
          </w:tcPr>
          <w:p w:rsidR="00E070B8" w:rsidRPr="009975D3" w:rsidRDefault="00E070B8" w:rsidP="007C3023">
            <w:pPr>
              <w:spacing w:after="0" w:line="240" w:lineRule="auto"/>
              <w:jc w:val="center"/>
              <w:rPr>
                <w:rFonts w:ascii="Times New Roman" w:hAnsi="Times New Roman" w:cs="Times New Roman"/>
                <w:b/>
                <w:bCs/>
                <w:sz w:val="24"/>
                <w:szCs w:val="24"/>
              </w:rPr>
            </w:pPr>
            <w:r w:rsidRPr="009975D3">
              <w:rPr>
                <w:rFonts w:ascii="Times New Roman" w:hAnsi="Times New Roman" w:cs="Times New Roman"/>
                <w:b/>
                <w:bCs/>
                <w:sz w:val="24"/>
                <w:szCs w:val="24"/>
              </w:rPr>
              <w:t>C</w:t>
            </w:r>
            <w:r w:rsidRPr="009975D3">
              <w:rPr>
                <w:rFonts w:ascii="Times New Roman" w:hAnsi="Times New Roman" w:cs="Times New Roman"/>
                <w:b/>
                <w:bCs/>
                <w:sz w:val="24"/>
                <w:szCs w:val="24"/>
                <w:vertAlign w:val="subscript"/>
              </w:rPr>
              <w:t>e</w:t>
            </w:r>
            <w:r w:rsidRPr="009975D3">
              <w:rPr>
                <w:rFonts w:ascii="Times New Roman" w:hAnsi="Times New Roman" w:cs="Times New Roman"/>
                <w:b/>
                <w:bCs/>
                <w:sz w:val="24"/>
                <w:szCs w:val="24"/>
              </w:rPr>
              <w:t xml:space="preserve"> (mg/l)</w:t>
            </w:r>
          </w:p>
        </w:tc>
        <w:tc>
          <w:tcPr>
            <w:tcW w:w="2189" w:type="dxa"/>
            <w:noWrap/>
          </w:tcPr>
          <w:p w:rsidR="00E070B8" w:rsidRPr="009975D3" w:rsidRDefault="00E070B8" w:rsidP="007C3023">
            <w:pPr>
              <w:spacing w:after="0" w:line="240" w:lineRule="auto"/>
              <w:jc w:val="center"/>
              <w:rPr>
                <w:rFonts w:ascii="Times New Roman" w:hAnsi="Times New Roman" w:cs="Times New Roman"/>
                <w:b/>
                <w:bCs/>
                <w:sz w:val="24"/>
                <w:szCs w:val="24"/>
              </w:rPr>
            </w:pPr>
            <w:r w:rsidRPr="009975D3">
              <w:rPr>
                <w:rFonts w:ascii="Times New Roman" w:hAnsi="Times New Roman" w:cs="Times New Roman"/>
                <w:b/>
                <w:bCs/>
                <w:sz w:val="24"/>
                <w:szCs w:val="24"/>
              </w:rPr>
              <w:t>q</w:t>
            </w:r>
            <w:r w:rsidRPr="009975D3">
              <w:rPr>
                <w:rFonts w:ascii="Times New Roman" w:hAnsi="Times New Roman" w:cs="Times New Roman"/>
                <w:b/>
                <w:bCs/>
                <w:sz w:val="24"/>
                <w:szCs w:val="24"/>
                <w:vertAlign w:val="subscript"/>
              </w:rPr>
              <w:t>e</w:t>
            </w:r>
            <w:r w:rsidRPr="009975D3">
              <w:rPr>
                <w:rFonts w:ascii="Times New Roman" w:hAnsi="Times New Roman" w:cs="Times New Roman"/>
                <w:b/>
                <w:bCs/>
                <w:sz w:val="24"/>
                <w:szCs w:val="24"/>
              </w:rPr>
              <w:t xml:space="preserve">  (mg/g)</w:t>
            </w:r>
          </w:p>
        </w:tc>
        <w:tc>
          <w:tcPr>
            <w:tcW w:w="2189" w:type="dxa"/>
            <w:noWrap/>
          </w:tcPr>
          <w:p w:rsidR="00E070B8" w:rsidRPr="009975D3" w:rsidRDefault="00E070B8" w:rsidP="007C3023">
            <w:pPr>
              <w:spacing w:after="0" w:line="240" w:lineRule="auto"/>
              <w:jc w:val="center"/>
              <w:rPr>
                <w:rFonts w:ascii="Times New Roman" w:hAnsi="Times New Roman" w:cs="Times New Roman"/>
                <w:b/>
                <w:bCs/>
                <w:sz w:val="24"/>
                <w:szCs w:val="24"/>
              </w:rPr>
            </w:pPr>
            <w:r w:rsidRPr="009975D3">
              <w:rPr>
                <w:rFonts w:ascii="Times New Roman" w:hAnsi="Times New Roman" w:cs="Times New Roman"/>
                <w:b/>
                <w:bCs/>
                <w:sz w:val="24"/>
                <w:szCs w:val="24"/>
              </w:rPr>
              <w:t>removal %</w:t>
            </w:r>
          </w:p>
        </w:tc>
      </w:tr>
      <w:tr w:rsidR="00E070B8" w:rsidRPr="009975D3" w:rsidTr="009975D3">
        <w:trPr>
          <w:trHeight w:val="285"/>
        </w:trPr>
        <w:tc>
          <w:tcPr>
            <w:tcW w:w="2188" w:type="dxa"/>
            <w:noWrap/>
          </w:tcPr>
          <w:p w:rsidR="00E070B8" w:rsidRPr="009975D3" w:rsidRDefault="00E070B8" w:rsidP="007C3023">
            <w:pPr>
              <w:spacing w:after="0" w:line="240" w:lineRule="auto"/>
              <w:jc w:val="center"/>
              <w:rPr>
                <w:rFonts w:ascii="Times New Roman" w:hAnsi="Times New Roman" w:cs="Times New Roman"/>
                <w:sz w:val="24"/>
                <w:szCs w:val="24"/>
              </w:rPr>
            </w:pPr>
            <w:r w:rsidRPr="009975D3">
              <w:rPr>
                <w:rFonts w:ascii="Times New Roman" w:hAnsi="Times New Roman" w:cs="Times New Roman"/>
                <w:sz w:val="24"/>
                <w:szCs w:val="24"/>
              </w:rPr>
              <w:t>0.25</w:t>
            </w:r>
          </w:p>
        </w:tc>
        <w:tc>
          <w:tcPr>
            <w:tcW w:w="2189" w:type="dxa"/>
            <w:noWrap/>
          </w:tcPr>
          <w:p w:rsidR="00E070B8" w:rsidRPr="009975D3" w:rsidRDefault="00E070B8" w:rsidP="007C3023">
            <w:pPr>
              <w:spacing w:after="0" w:line="240" w:lineRule="auto"/>
              <w:jc w:val="center"/>
              <w:rPr>
                <w:rFonts w:ascii="Times New Roman" w:hAnsi="Times New Roman" w:cs="Times New Roman"/>
                <w:sz w:val="24"/>
                <w:szCs w:val="24"/>
              </w:rPr>
            </w:pPr>
            <w:r w:rsidRPr="009975D3">
              <w:rPr>
                <w:rFonts w:ascii="Times New Roman" w:hAnsi="Times New Roman" w:cs="Times New Roman"/>
                <w:sz w:val="24"/>
                <w:szCs w:val="24"/>
              </w:rPr>
              <w:t>2.28</w:t>
            </w:r>
          </w:p>
        </w:tc>
        <w:tc>
          <w:tcPr>
            <w:tcW w:w="2189" w:type="dxa"/>
            <w:noWrap/>
          </w:tcPr>
          <w:p w:rsidR="00E070B8" w:rsidRPr="009975D3" w:rsidRDefault="00E070B8" w:rsidP="007C3023">
            <w:pPr>
              <w:spacing w:after="0" w:line="240" w:lineRule="auto"/>
              <w:jc w:val="center"/>
              <w:rPr>
                <w:rFonts w:ascii="Times New Roman" w:hAnsi="Times New Roman" w:cs="Times New Roman"/>
                <w:sz w:val="24"/>
                <w:szCs w:val="24"/>
              </w:rPr>
            </w:pPr>
            <w:r w:rsidRPr="009975D3">
              <w:rPr>
                <w:rFonts w:ascii="Times New Roman" w:hAnsi="Times New Roman" w:cs="Times New Roman"/>
                <w:sz w:val="24"/>
                <w:szCs w:val="24"/>
              </w:rPr>
              <w:t>39.09</w:t>
            </w:r>
          </w:p>
        </w:tc>
        <w:tc>
          <w:tcPr>
            <w:tcW w:w="2189" w:type="dxa"/>
            <w:noWrap/>
          </w:tcPr>
          <w:p w:rsidR="00E070B8" w:rsidRPr="009975D3" w:rsidRDefault="00E070B8" w:rsidP="007C3023">
            <w:pPr>
              <w:spacing w:after="0" w:line="240" w:lineRule="auto"/>
              <w:jc w:val="center"/>
              <w:rPr>
                <w:rFonts w:ascii="Times New Roman" w:hAnsi="Times New Roman" w:cs="Times New Roman"/>
                <w:sz w:val="24"/>
                <w:szCs w:val="24"/>
              </w:rPr>
            </w:pPr>
            <w:r w:rsidRPr="009975D3">
              <w:rPr>
                <w:rFonts w:ascii="Times New Roman" w:hAnsi="Times New Roman" w:cs="Times New Roman"/>
                <w:sz w:val="24"/>
                <w:szCs w:val="24"/>
              </w:rPr>
              <w:t>97.7</w:t>
            </w:r>
          </w:p>
        </w:tc>
      </w:tr>
      <w:tr w:rsidR="00E070B8" w:rsidRPr="009975D3" w:rsidTr="009975D3">
        <w:trPr>
          <w:trHeight w:val="285"/>
        </w:trPr>
        <w:tc>
          <w:tcPr>
            <w:tcW w:w="2188" w:type="dxa"/>
            <w:noWrap/>
          </w:tcPr>
          <w:p w:rsidR="00E070B8" w:rsidRPr="009975D3" w:rsidRDefault="00E070B8" w:rsidP="007C3023">
            <w:pPr>
              <w:spacing w:after="0" w:line="240" w:lineRule="auto"/>
              <w:jc w:val="center"/>
              <w:rPr>
                <w:rFonts w:ascii="Times New Roman" w:hAnsi="Times New Roman" w:cs="Times New Roman"/>
                <w:sz w:val="24"/>
                <w:szCs w:val="24"/>
              </w:rPr>
            </w:pPr>
            <w:r w:rsidRPr="009975D3">
              <w:rPr>
                <w:rFonts w:ascii="Times New Roman" w:hAnsi="Times New Roman" w:cs="Times New Roman"/>
                <w:sz w:val="24"/>
                <w:szCs w:val="24"/>
              </w:rPr>
              <w:t>0.5</w:t>
            </w:r>
          </w:p>
        </w:tc>
        <w:tc>
          <w:tcPr>
            <w:tcW w:w="2189" w:type="dxa"/>
            <w:noWrap/>
          </w:tcPr>
          <w:p w:rsidR="00E070B8" w:rsidRPr="009975D3" w:rsidRDefault="00E070B8" w:rsidP="007C3023">
            <w:pPr>
              <w:spacing w:after="0" w:line="240" w:lineRule="auto"/>
              <w:jc w:val="center"/>
              <w:rPr>
                <w:rFonts w:ascii="Times New Roman" w:hAnsi="Times New Roman" w:cs="Times New Roman"/>
                <w:sz w:val="24"/>
                <w:szCs w:val="24"/>
              </w:rPr>
            </w:pPr>
            <w:r w:rsidRPr="009975D3">
              <w:rPr>
                <w:rFonts w:ascii="Times New Roman" w:hAnsi="Times New Roman" w:cs="Times New Roman"/>
                <w:sz w:val="24"/>
                <w:szCs w:val="24"/>
              </w:rPr>
              <w:t>0.42</w:t>
            </w:r>
          </w:p>
        </w:tc>
        <w:tc>
          <w:tcPr>
            <w:tcW w:w="2189" w:type="dxa"/>
            <w:noWrap/>
          </w:tcPr>
          <w:p w:rsidR="00E070B8" w:rsidRPr="009975D3" w:rsidRDefault="00E070B8" w:rsidP="007C3023">
            <w:pPr>
              <w:spacing w:after="0" w:line="240" w:lineRule="auto"/>
              <w:jc w:val="center"/>
              <w:rPr>
                <w:rFonts w:ascii="Times New Roman" w:hAnsi="Times New Roman" w:cs="Times New Roman"/>
                <w:sz w:val="24"/>
                <w:szCs w:val="24"/>
              </w:rPr>
            </w:pPr>
            <w:r w:rsidRPr="009975D3">
              <w:rPr>
                <w:rFonts w:ascii="Times New Roman" w:hAnsi="Times New Roman" w:cs="Times New Roman"/>
                <w:sz w:val="24"/>
                <w:szCs w:val="24"/>
              </w:rPr>
              <w:t>19.92</w:t>
            </w:r>
          </w:p>
        </w:tc>
        <w:tc>
          <w:tcPr>
            <w:tcW w:w="2189" w:type="dxa"/>
            <w:noWrap/>
          </w:tcPr>
          <w:p w:rsidR="00E070B8" w:rsidRPr="009975D3" w:rsidRDefault="00E070B8" w:rsidP="007C3023">
            <w:pPr>
              <w:spacing w:after="0" w:line="240" w:lineRule="auto"/>
              <w:jc w:val="center"/>
              <w:rPr>
                <w:rFonts w:ascii="Times New Roman" w:hAnsi="Times New Roman" w:cs="Times New Roman"/>
                <w:sz w:val="24"/>
                <w:szCs w:val="24"/>
              </w:rPr>
            </w:pPr>
            <w:r w:rsidRPr="009975D3">
              <w:rPr>
                <w:rFonts w:ascii="Times New Roman" w:hAnsi="Times New Roman" w:cs="Times New Roman"/>
                <w:sz w:val="24"/>
                <w:szCs w:val="24"/>
              </w:rPr>
              <w:t>99.6</w:t>
            </w:r>
          </w:p>
        </w:tc>
      </w:tr>
      <w:tr w:rsidR="00E070B8" w:rsidRPr="009975D3" w:rsidTr="009975D3">
        <w:trPr>
          <w:trHeight w:val="285"/>
        </w:trPr>
        <w:tc>
          <w:tcPr>
            <w:tcW w:w="2188" w:type="dxa"/>
            <w:noWrap/>
          </w:tcPr>
          <w:p w:rsidR="00E070B8" w:rsidRPr="009975D3" w:rsidRDefault="00E070B8" w:rsidP="007C3023">
            <w:pPr>
              <w:spacing w:after="0" w:line="240" w:lineRule="auto"/>
              <w:jc w:val="center"/>
              <w:rPr>
                <w:rFonts w:ascii="Times New Roman" w:hAnsi="Times New Roman" w:cs="Times New Roman"/>
                <w:sz w:val="24"/>
                <w:szCs w:val="24"/>
              </w:rPr>
            </w:pPr>
            <w:r w:rsidRPr="009975D3">
              <w:rPr>
                <w:rFonts w:ascii="Times New Roman" w:hAnsi="Times New Roman" w:cs="Times New Roman"/>
                <w:sz w:val="24"/>
                <w:szCs w:val="24"/>
              </w:rPr>
              <w:t>0.75</w:t>
            </w:r>
          </w:p>
        </w:tc>
        <w:tc>
          <w:tcPr>
            <w:tcW w:w="2189" w:type="dxa"/>
            <w:noWrap/>
          </w:tcPr>
          <w:p w:rsidR="00E070B8" w:rsidRPr="009975D3" w:rsidRDefault="00E070B8" w:rsidP="007C3023">
            <w:pPr>
              <w:spacing w:after="0" w:line="240" w:lineRule="auto"/>
              <w:jc w:val="center"/>
              <w:rPr>
                <w:rFonts w:ascii="Times New Roman" w:hAnsi="Times New Roman" w:cs="Times New Roman"/>
                <w:sz w:val="24"/>
                <w:szCs w:val="24"/>
              </w:rPr>
            </w:pPr>
            <w:r w:rsidRPr="009975D3">
              <w:rPr>
                <w:rFonts w:ascii="Times New Roman" w:hAnsi="Times New Roman" w:cs="Times New Roman"/>
                <w:sz w:val="24"/>
                <w:szCs w:val="24"/>
              </w:rPr>
              <w:t>0.24</w:t>
            </w:r>
          </w:p>
        </w:tc>
        <w:tc>
          <w:tcPr>
            <w:tcW w:w="2189" w:type="dxa"/>
            <w:noWrap/>
          </w:tcPr>
          <w:p w:rsidR="00E070B8" w:rsidRPr="009975D3" w:rsidRDefault="00E070B8" w:rsidP="007C3023">
            <w:pPr>
              <w:spacing w:after="0" w:line="240" w:lineRule="auto"/>
              <w:jc w:val="center"/>
              <w:rPr>
                <w:rFonts w:ascii="Times New Roman" w:hAnsi="Times New Roman" w:cs="Times New Roman"/>
                <w:sz w:val="24"/>
                <w:szCs w:val="24"/>
              </w:rPr>
            </w:pPr>
            <w:r w:rsidRPr="009975D3">
              <w:rPr>
                <w:rFonts w:ascii="Times New Roman" w:hAnsi="Times New Roman" w:cs="Times New Roman"/>
                <w:sz w:val="24"/>
                <w:szCs w:val="24"/>
              </w:rPr>
              <w:t>13.3</w:t>
            </w:r>
          </w:p>
        </w:tc>
        <w:tc>
          <w:tcPr>
            <w:tcW w:w="2189" w:type="dxa"/>
            <w:noWrap/>
          </w:tcPr>
          <w:p w:rsidR="00E070B8" w:rsidRPr="009975D3" w:rsidRDefault="00E070B8" w:rsidP="007C3023">
            <w:pPr>
              <w:spacing w:after="0" w:line="240" w:lineRule="auto"/>
              <w:jc w:val="center"/>
              <w:rPr>
                <w:rFonts w:ascii="Times New Roman" w:hAnsi="Times New Roman" w:cs="Times New Roman"/>
                <w:sz w:val="24"/>
                <w:szCs w:val="24"/>
              </w:rPr>
            </w:pPr>
            <w:r w:rsidRPr="009975D3">
              <w:rPr>
                <w:rFonts w:ascii="Times New Roman" w:hAnsi="Times New Roman" w:cs="Times New Roman"/>
                <w:sz w:val="24"/>
                <w:szCs w:val="24"/>
              </w:rPr>
              <w:t>99.8</w:t>
            </w:r>
          </w:p>
        </w:tc>
      </w:tr>
      <w:tr w:rsidR="00E070B8" w:rsidRPr="009975D3" w:rsidTr="009975D3">
        <w:trPr>
          <w:trHeight w:val="285"/>
        </w:trPr>
        <w:tc>
          <w:tcPr>
            <w:tcW w:w="2188" w:type="dxa"/>
            <w:noWrap/>
          </w:tcPr>
          <w:p w:rsidR="00E070B8" w:rsidRPr="009975D3" w:rsidRDefault="00E070B8" w:rsidP="007C3023">
            <w:pPr>
              <w:spacing w:after="0" w:line="240" w:lineRule="auto"/>
              <w:jc w:val="center"/>
              <w:rPr>
                <w:rFonts w:ascii="Times New Roman" w:hAnsi="Times New Roman" w:cs="Times New Roman"/>
                <w:sz w:val="24"/>
                <w:szCs w:val="24"/>
              </w:rPr>
            </w:pPr>
            <w:r w:rsidRPr="009975D3">
              <w:rPr>
                <w:rFonts w:ascii="Times New Roman" w:hAnsi="Times New Roman" w:cs="Times New Roman"/>
                <w:sz w:val="24"/>
                <w:szCs w:val="24"/>
              </w:rPr>
              <w:t>1</w:t>
            </w:r>
          </w:p>
        </w:tc>
        <w:tc>
          <w:tcPr>
            <w:tcW w:w="2189" w:type="dxa"/>
            <w:noWrap/>
          </w:tcPr>
          <w:p w:rsidR="00E070B8" w:rsidRPr="009975D3" w:rsidRDefault="00E070B8" w:rsidP="007C3023">
            <w:pPr>
              <w:spacing w:after="0" w:line="240" w:lineRule="auto"/>
              <w:jc w:val="center"/>
              <w:rPr>
                <w:rFonts w:ascii="Times New Roman" w:hAnsi="Times New Roman" w:cs="Times New Roman"/>
                <w:sz w:val="24"/>
                <w:szCs w:val="24"/>
              </w:rPr>
            </w:pPr>
            <w:r w:rsidRPr="009975D3">
              <w:rPr>
                <w:rFonts w:ascii="Times New Roman" w:hAnsi="Times New Roman" w:cs="Times New Roman"/>
                <w:sz w:val="24"/>
                <w:szCs w:val="24"/>
              </w:rPr>
              <w:t>0.1</w:t>
            </w:r>
          </w:p>
        </w:tc>
        <w:tc>
          <w:tcPr>
            <w:tcW w:w="2189" w:type="dxa"/>
            <w:noWrap/>
          </w:tcPr>
          <w:p w:rsidR="00E070B8" w:rsidRPr="009975D3" w:rsidRDefault="00E070B8" w:rsidP="007C3023">
            <w:pPr>
              <w:spacing w:after="0" w:line="240" w:lineRule="auto"/>
              <w:jc w:val="center"/>
              <w:rPr>
                <w:rFonts w:ascii="Times New Roman" w:hAnsi="Times New Roman" w:cs="Times New Roman"/>
                <w:sz w:val="24"/>
                <w:szCs w:val="24"/>
              </w:rPr>
            </w:pPr>
            <w:r w:rsidRPr="009975D3">
              <w:rPr>
                <w:rFonts w:ascii="Times New Roman" w:hAnsi="Times New Roman" w:cs="Times New Roman"/>
                <w:sz w:val="24"/>
                <w:szCs w:val="24"/>
              </w:rPr>
              <w:t>9.99</w:t>
            </w:r>
          </w:p>
        </w:tc>
        <w:tc>
          <w:tcPr>
            <w:tcW w:w="2189" w:type="dxa"/>
            <w:noWrap/>
          </w:tcPr>
          <w:p w:rsidR="00E070B8" w:rsidRPr="009975D3" w:rsidRDefault="00E070B8" w:rsidP="007C3023">
            <w:pPr>
              <w:spacing w:after="0" w:line="240" w:lineRule="auto"/>
              <w:jc w:val="center"/>
              <w:rPr>
                <w:rFonts w:ascii="Times New Roman" w:hAnsi="Times New Roman" w:cs="Times New Roman"/>
                <w:sz w:val="24"/>
                <w:szCs w:val="24"/>
              </w:rPr>
            </w:pPr>
            <w:r w:rsidRPr="009975D3">
              <w:rPr>
                <w:rFonts w:ascii="Times New Roman" w:hAnsi="Times New Roman" w:cs="Times New Roman"/>
                <w:sz w:val="24"/>
                <w:szCs w:val="24"/>
              </w:rPr>
              <w:t>99.9</w:t>
            </w:r>
          </w:p>
        </w:tc>
      </w:tr>
      <w:tr w:rsidR="00E070B8" w:rsidRPr="009975D3" w:rsidTr="009975D3">
        <w:trPr>
          <w:trHeight w:val="285"/>
        </w:trPr>
        <w:tc>
          <w:tcPr>
            <w:tcW w:w="2188" w:type="dxa"/>
            <w:noWrap/>
          </w:tcPr>
          <w:p w:rsidR="00E070B8" w:rsidRPr="009975D3" w:rsidRDefault="00E070B8" w:rsidP="007C3023">
            <w:pPr>
              <w:spacing w:after="0" w:line="240" w:lineRule="auto"/>
              <w:jc w:val="center"/>
              <w:rPr>
                <w:rFonts w:ascii="Times New Roman" w:hAnsi="Times New Roman" w:cs="Times New Roman"/>
                <w:sz w:val="24"/>
                <w:szCs w:val="24"/>
              </w:rPr>
            </w:pPr>
            <w:r w:rsidRPr="009975D3">
              <w:rPr>
                <w:rFonts w:ascii="Times New Roman" w:hAnsi="Times New Roman" w:cs="Times New Roman"/>
                <w:sz w:val="24"/>
                <w:szCs w:val="24"/>
              </w:rPr>
              <w:t>1.25</w:t>
            </w:r>
          </w:p>
        </w:tc>
        <w:tc>
          <w:tcPr>
            <w:tcW w:w="2189" w:type="dxa"/>
            <w:noWrap/>
          </w:tcPr>
          <w:p w:rsidR="00E070B8" w:rsidRPr="009975D3" w:rsidRDefault="00E070B8" w:rsidP="007C3023">
            <w:pPr>
              <w:spacing w:after="0" w:line="240" w:lineRule="auto"/>
              <w:jc w:val="center"/>
              <w:rPr>
                <w:rFonts w:ascii="Times New Roman" w:hAnsi="Times New Roman" w:cs="Times New Roman"/>
                <w:sz w:val="24"/>
                <w:szCs w:val="24"/>
              </w:rPr>
            </w:pPr>
            <w:r w:rsidRPr="009975D3">
              <w:rPr>
                <w:rFonts w:ascii="Times New Roman" w:hAnsi="Times New Roman" w:cs="Times New Roman"/>
                <w:sz w:val="24"/>
                <w:szCs w:val="24"/>
              </w:rPr>
              <w:t>0.06</w:t>
            </w:r>
          </w:p>
        </w:tc>
        <w:tc>
          <w:tcPr>
            <w:tcW w:w="2189" w:type="dxa"/>
            <w:noWrap/>
          </w:tcPr>
          <w:p w:rsidR="00E070B8" w:rsidRPr="009975D3" w:rsidRDefault="00E070B8" w:rsidP="007C3023">
            <w:pPr>
              <w:spacing w:after="0" w:line="240" w:lineRule="auto"/>
              <w:jc w:val="center"/>
              <w:rPr>
                <w:rFonts w:ascii="Times New Roman" w:hAnsi="Times New Roman" w:cs="Times New Roman"/>
                <w:sz w:val="24"/>
                <w:szCs w:val="24"/>
              </w:rPr>
            </w:pPr>
            <w:r w:rsidRPr="009975D3">
              <w:rPr>
                <w:rFonts w:ascii="Times New Roman" w:hAnsi="Times New Roman" w:cs="Times New Roman"/>
                <w:sz w:val="24"/>
                <w:szCs w:val="24"/>
              </w:rPr>
              <w:t>8.0</w:t>
            </w:r>
          </w:p>
        </w:tc>
        <w:tc>
          <w:tcPr>
            <w:tcW w:w="2189" w:type="dxa"/>
            <w:noWrap/>
          </w:tcPr>
          <w:p w:rsidR="00E070B8" w:rsidRPr="009975D3" w:rsidRDefault="00E070B8" w:rsidP="007C3023">
            <w:pPr>
              <w:spacing w:after="0" w:line="240" w:lineRule="auto"/>
              <w:jc w:val="center"/>
              <w:rPr>
                <w:rFonts w:ascii="Times New Roman" w:hAnsi="Times New Roman" w:cs="Times New Roman"/>
                <w:sz w:val="24"/>
                <w:szCs w:val="24"/>
              </w:rPr>
            </w:pPr>
            <w:r w:rsidRPr="009975D3">
              <w:rPr>
                <w:rFonts w:ascii="Times New Roman" w:hAnsi="Times New Roman" w:cs="Times New Roman"/>
                <w:sz w:val="24"/>
                <w:szCs w:val="24"/>
              </w:rPr>
              <w:t>99.94</w:t>
            </w:r>
          </w:p>
        </w:tc>
      </w:tr>
      <w:tr w:rsidR="00E070B8" w:rsidRPr="009975D3" w:rsidTr="009975D3">
        <w:trPr>
          <w:trHeight w:val="285"/>
        </w:trPr>
        <w:tc>
          <w:tcPr>
            <w:tcW w:w="2188" w:type="dxa"/>
            <w:noWrap/>
          </w:tcPr>
          <w:p w:rsidR="00E070B8" w:rsidRPr="009975D3" w:rsidRDefault="00E070B8" w:rsidP="007C3023">
            <w:pPr>
              <w:spacing w:after="0" w:line="240" w:lineRule="auto"/>
              <w:jc w:val="center"/>
              <w:rPr>
                <w:rFonts w:ascii="Times New Roman" w:hAnsi="Times New Roman" w:cs="Times New Roman"/>
                <w:sz w:val="24"/>
                <w:szCs w:val="24"/>
              </w:rPr>
            </w:pPr>
            <w:r w:rsidRPr="009975D3">
              <w:rPr>
                <w:rFonts w:ascii="Times New Roman" w:hAnsi="Times New Roman" w:cs="Times New Roman"/>
                <w:sz w:val="24"/>
                <w:szCs w:val="24"/>
              </w:rPr>
              <w:t>1.5</w:t>
            </w:r>
          </w:p>
        </w:tc>
        <w:tc>
          <w:tcPr>
            <w:tcW w:w="2189" w:type="dxa"/>
            <w:noWrap/>
          </w:tcPr>
          <w:p w:rsidR="00E070B8" w:rsidRPr="009975D3" w:rsidRDefault="00E070B8" w:rsidP="007C3023">
            <w:pPr>
              <w:spacing w:after="0" w:line="240" w:lineRule="auto"/>
              <w:jc w:val="center"/>
              <w:rPr>
                <w:rFonts w:ascii="Times New Roman" w:hAnsi="Times New Roman" w:cs="Times New Roman"/>
                <w:sz w:val="24"/>
                <w:szCs w:val="24"/>
              </w:rPr>
            </w:pPr>
            <w:r w:rsidRPr="009975D3">
              <w:rPr>
                <w:rFonts w:ascii="Times New Roman" w:hAnsi="Times New Roman" w:cs="Times New Roman"/>
                <w:sz w:val="24"/>
                <w:szCs w:val="24"/>
              </w:rPr>
              <w:t>0.01</w:t>
            </w:r>
          </w:p>
        </w:tc>
        <w:tc>
          <w:tcPr>
            <w:tcW w:w="2189" w:type="dxa"/>
            <w:noWrap/>
          </w:tcPr>
          <w:p w:rsidR="00E070B8" w:rsidRPr="009975D3" w:rsidRDefault="00E070B8" w:rsidP="007C3023">
            <w:pPr>
              <w:spacing w:after="0" w:line="240" w:lineRule="auto"/>
              <w:jc w:val="center"/>
              <w:rPr>
                <w:rFonts w:ascii="Times New Roman" w:hAnsi="Times New Roman" w:cs="Times New Roman"/>
                <w:sz w:val="24"/>
                <w:szCs w:val="24"/>
              </w:rPr>
            </w:pPr>
            <w:r w:rsidRPr="009975D3">
              <w:rPr>
                <w:rFonts w:ascii="Times New Roman" w:hAnsi="Times New Roman" w:cs="Times New Roman"/>
                <w:sz w:val="24"/>
                <w:szCs w:val="24"/>
              </w:rPr>
              <w:t>6.66</w:t>
            </w:r>
          </w:p>
        </w:tc>
        <w:tc>
          <w:tcPr>
            <w:tcW w:w="2189" w:type="dxa"/>
            <w:noWrap/>
          </w:tcPr>
          <w:p w:rsidR="00E070B8" w:rsidRPr="009975D3" w:rsidRDefault="00E070B8" w:rsidP="007C3023">
            <w:pPr>
              <w:spacing w:after="0" w:line="240" w:lineRule="auto"/>
              <w:jc w:val="center"/>
              <w:rPr>
                <w:rFonts w:ascii="Times New Roman" w:hAnsi="Times New Roman" w:cs="Times New Roman"/>
                <w:sz w:val="24"/>
                <w:szCs w:val="24"/>
              </w:rPr>
            </w:pPr>
            <w:r w:rsidRPr="009975D3">
              <w:rPr>
                <w:rFonts w:ascii="Times New Roman" w:hAnsi="Times New Roman" w:cs="Times New Roman"/>
                <w:sz w:val="24"/>
                <w:szCs w:val="24"/>
              </w:rPr>
              <w:t>99.98</w:t>
            </w:r>
          </w:p>
        </w:tc>
      </w:tr>
      <w:tr w:rsidR="00E070B8" w:rsidRPr="009975D3" w:rsidTr="009975D3">
        <w:trPr>
          <w:trHeight w:val="285"/>
        </w:trPr>
        <w:tc>
          <w:tcPr>
            <w:tcW w:w="2188" w:type="dxa"/>
            <w:noWrap/>
          </w:tcPr>
          <w:p w:rsidR="00E070B8" w:rsidRPr="009975D3" w:rsidRDefault="00E070B8" w:rsidP="007C3023">
            <w:pPr>
              <w:spacing w:after="0" w:line="240" w:lineRule="auto"/>
              <w:jc w:val="center"/>
              <w:rPr>
                <w:rFonts w:ascii="Times New Roman" w:hAnsi="Times New Roman" w:cs="Times New Roman"/>
                <w:sz w:val="24"/>
                <w:szCs w:val="24"/>
              </w:rPr>
            </w:pPr>
            <w:r w:rsidRPr="009975D3">
              <w:rPr>
                <w:rFonts w:ascii="Times New Roman" w:hAnsi="Times New Roman" w:cs="Times New Roman"/>
                <w:sz w:val="24"/>
                <w:szCs w:val="24"/>
              </w:rPr>
              <w:t>1.75</w:t>
            </w:r>
          </w:p>
        </w:tc>
        <w:tc>
          <w:tcPr>
            <w:tcW w:w="2189" w:type="dxa"/>
            <w:noWrap/>
          </w:tcPr>
          <w:p w:rsidR="00E070B8" w:rsidRPr="009975D3" w:rsidRDefault="00E070B8" w:rsidP="007C3023">
            <w:pPr>
              <w:spacing w:after="0" w:line="240" w:lineRule="auto"/>
              <w:jc w:val="center"/>
              <w:rPr>
                <w:rFonts w:ascii="Times New Roman" w:hAnsi="Times New Roman" w:cs="Times New Roman"/>
                <w:sz w:val="24"/>
                <w:szCs w:val="24"/>
              </w:rPr>
            </w:pPr>
            <w:r w:rsidRPr="009975D3">
              <w:rPr>
                <w:rFonts w:ascii="Times New Roman" w:hAnsi="Times New Roman" w:cs="Times New Roman"/>
                <w:sz w:val="24"/>
                <w:szCs w:val="24"/>
              </w:rPr>
              <w:t>0.01</w:t>
            </w:r>
          </w:p>
        </w:tc>
        <w:tc>
          <w:tcPr>
            <w:tcW w:w="2189" w:type="dxa"/>
            <w:noWrap/>
          </w:tcPr>
          <w:p w:rsidR="00E070B8" w:rsidRPr="009975D3" w:rsidRDefault="00E070B8" w:rsidP="007C3023">
            <w:pPr>
              <w:spacing w:after="0" w:line="240" w:lineRule="auto"/>
              <w:jc w:val="center"/>
              <w:rPr>
                <w:rFonts w:ascii="Times New Roman" w:hAnsi="Times New Roman" w:cs="Times New Roman"/>
                <w:sz w:val="24"/>
                <w:szCs w:val="24"/>
              </w:rPr>
            </w:pPr>
            <w:r w:rsidRPr="009975D3">
              <w:rPr>
                <w:rFonts w:ascii="Times New Roman" w:hAnsi="Times New Roman" w:cs="Times New Roman"/>
                <w:sz w:val="24"/>
                <w:szCs w:val="24"/>
              </w:rPr>
              <w:t>5.71</w:t>
            </w:r>
          </w:p>
        </w:tc>
        <w:tc>
          <w:tcPr>
            <w:tcW w:w="2189" w:type="dxa"/>
            <w:noWrap/>
          </w:tcPr>
          <w:p w:rsidR="00E070B8" w:rsidRPr="009975D3" w:rsidRDefault="00E070B8" w:rsidP="007C3023">
            <w:pPr>
              <w:spacing w:after="0" w:line="240" w:lineRule="auto"/>
              <w:jc w:val="center"/>
              <w:rPr>
                <w:rFonts w:ascii="Times New Roman" w:hAnsi="Times New Roman" w:cs="Times New Roman"/>
                <w:sz w:val="24"/>
                <w:szCs w:val="24"/>
              </w:rPr>
            </w:pPr>
            <w:r w:rsidRPr="009975D3">
              <w:rPr>
                <w:rFonts w:ascii="Times New Roman" w:hAnsi="Times New Roman" w:cs="Times New Roman"/>
                <w:sz w:val="24"/>
                <w:szCs w:val="24"/>
              </w:rPr>
              <w:t>99.99</w:t>
            </w:r>
          </w:p>
        </w:tc>
      </w:tr>
    </w:tbl>
    <w:p w:rsidR="00E070B8" w:rsidRPr="00756CA1" w:rsidRDefault="00E070B8" w:rsidP="007C3023">
      <w:pPr>
        <w:spacing w:after="0" w:line="240" w:lineRule="auto"/>
        <w:jc w:val="lowKashida"/>
        <w:rPr>
          <w:rFonts w:ascii="Highlight LET" w:hAnsi="Highlight LET" w:cs="Calibri"/>
          <w:b/>
          <w:bCs/>
          <w:sz w:val="26"/>
          <w:szCs w:val="26"/>
        </w:rPr>
      </w:pPr>
      <w:r w:rsidRPr="00756CA1">
        <w:rPr>
          <w:rFonts w:ascii="Highlight LET" w:hAnsi="Highlight LET" w:cs="Calibri"/>
          <w:b/>
          <w:bCs/>
          <w:sz w:val="26"/>
          <w:szCs w:val="26"/>
        </w:rPr>
        <w:t>3.1.1. Estimation of Adsorption Isotherm Constants for Sawdust System</w:t>
      </w:r>
    </w:p>
    <w:p w:rsidR="00E070B8" w:rsidRPr="00111268" w:rsidRDefault="00E070B8" w:rsidP="007C3023">
      <w:pPr>
        <w:spacing w:after="0" w:line="240" w:lineRule="auto"/>
        <w:ind w:firstLine="720"/>
        <w:jc w:val="lowKashida"/>
        <w:rPr>
          <w:rFonts w:ascii="Times New Roman" w:hAnsi="Times New Roman" w:cs="Times New Roman"/>
          <w:sz w:val="24"/>
          <w:szCs w:val="24"/>
        </w:rPr>
      </w:pPr>
      <w:r w:rsidRPr="00111268">
        <w:rPr>
          <w:rFonts w:ascii="Times New Roman" w:hAnsi="Times New Roman" w:cs="Times New Roman"/>
          <w:sz w:val="24"/>
          <w:szCs w:val="24"/>
          <w:lang w:bidi="ar-IQ"/>
        </w:rPr>
        <w:t>The Langmuir, Freundlich, and the equilibrium adsorption isotherms of methylene blue adsorption onto sawdust of size (</w:t>
      </w:r>
      <w:r>
        <w:rPr>
          <w:rFonts w:ascii="Times New Roman" w:hAnsi="Times New Roman" w:cs="Times New Roman"/>
          <w:sz w:val="24"/>
          <w:szCs w:val="24"/>
          <w:lang w:bidi="ar-IQ"/>
        </w:rPr>
        <w:t>0</w:t>
      </w:r>
      <w:r w:rsidRPr="00111268">
        <w:rPr>
          <w:rFonts w:ascii="Times New Roman" w:hAnsi="Times New Roman" w:cs="Times New Roman"/>
          <w:sz w:val="24"/>
          <w:szCs w:val="24"/>
          <w:lang w:bidi="ar-IQ"/>
        </w:rPr>
        <w:t>.15-0.4) mm at 25°C and pH=5 are shown in Figs.(</w:t>
      </w:r>
      <w:r>
        <w:rPr>
          <w:rFonts w:ascii="Times New Roman" w:hAnsi="Times New Roman" w:cs="Times New Roman"/>
          <w:sz w:val="24"/>
          <w:szCs w:val="24"/>
          <w:lang w:bidi="ar-IQ"/>
        </w:rPr>
        <w:t>2</w:t>
      </w:r>
      <w:r w:rsidRPr="00111268">
        <w:rPr>
          <w:rFonts w:ascii="Times New Roman" w:hAnsi="Times New Roman" w:cs="Times New Roman"/>
          <w:sz w:val="24"/>
          <w:szCs w:val="24"/>
          <w:lang w:bidi="ar-IQ"/>
        </w:rPr>
        <w:t>), (</w:t>
      </w:r>
      <w:r>
        <w:rPr>
          <w:rFonts w:ascii="Times New Roman" w:hAnsi="Times New Roman" w:cs="Times New Roman"/>
          <w:sz w:val="24"/>
          <w:szCs w:val="24"/>
          <w:lang w:bidi="ar-IQ"/>
        </w:rPr>
        <w:t>3</w:t>
      </w:r>
      <w:r w:rsidRPr="00111268">
        <w:rPr>
          <w:rFonts w:ascii="Times New Roman" w:hAnsi="Times New Roman" w:cs="Times New Roman"/>
          <w:sz w:val="24"/>
          <w:szCs w:val="24"/>
          <w:lang w:bidi="ar-IQ"/>
        </w:rPr>
        <w:t>) and (</w:t>
      </w:r>
      <w:r>
        <w:rPr>
          <w:rFonts w:ascii="Times New Roman" w:hAnsi="Times New Roman" w:cs="Times New Roman"/>
          <w:sz w:val="24"/>
          <w:szCs w:val="24"/>
          <w:lang w:bidi="ar-IQ"/>
        </w:rPr>
        <w:t>4</w:t>
      </w:r>
      <w:r w:rsidRPr="00111268">
        <w:rPr>
          <w:rFonts w:ascii="Times New Roman" w:hAnsi="Times New Roman" w:cs="Times New Roman"/>
          <w:sz w:val="24"/>
          <w:szCs w:val="24"/>
          <w:lang w:bidi="ar-IQ"/>
        </w:rPr>
        <w:t>) respectively. The obtained experimental data was correlated with Langmuir and Freundlich models that are mentioned in section (3.</w:t>
      </w:r>
      <w:r>
        <w:rPr>
          <w:rFonts w:ascii="Times New Roman" w:hAnsi="Times New Roman" w:cs="Times New Roman"/>
          <w:sz w:val="24"/>
          <w:szCs w:val="24"/>
          <w:lang w:bidi="ar-IQ"/>
        </w:rPr>
        <w:t>1</w:t>
      </w:r>
      <w:r w:rsidRPr="00111268">
        <w:rPr>
          <w:rFonts w:ascii="Times New Roman" w:hAnsi="Times New Roman" w:cs="Times New Roman"/>
          <w:sz w:val="24"/>
          <w:szCs w:val="24"/>
          <w:lang w:bidi="ar-IQ"/>
        </w:rPr>
        <w:t>). The parameters for each model were obtained and presented in Table (</w:t>
      </w:r>
      <w:r>
        <w:rPr>
          <w:rFonts w:ascii="Times New Roman" w:hAnsi="Times New Roman" w:cs="Times New Roman"/>
          <w:sz w:val="24"/>
          <w:szCs w:val="24"/>
          <w:lang w:bidi="ar-IQ"/>
        </w:rPr>
        <w:t>5</w:t>
      </w:r>
      <w:r w:rsidRPr="00111268">
        <w:rPr>
          <w:rFonts w:ascii="Times New Roman" w:hAnsi="Times New Roman" w:cs="Times New Roman"/>
          <w:sz w:val="24"/>
          <w:szCs w:val="24"/>
          <w:lang w:bidi="ar-IQ"/>
        </w:rPr>
        <w:t>).</w:t>
      </w:r>
    </w:p>
    <w:p w:rsidR="00E070B8" w:rsidRPr="00111268" w:rsidRDefault="00E070B8" w:rsidP="007C3023">
      <w:pPr>
        <w:spacing w:after="0" w:line="240" w:lineRule="auto"/>
        <w:jc w:val="center"/>
        <w:rPr>
          <w:rFonts w:ascii="Times New Roman" w:hAnsi="Times New Roman" w:cs="Times New Roman"/>
          <w:sz w:val="24"/>
          <w:szCs w:val="24"/>
        </w:rPr>
      </w:pPr>
      <w:r w:rsidRPr="00C96342">
        <w:rPr>
          <w:noProof/>
          <w:sz w:val="24"/>
          <w:szCs w:val="24"/>
        </w:rPr>
        <w:pict>
          <v:shape id="Chart 43" o:spid="_x0000_i1034" type="#_x0000_t75" style="width:332.25pt;height:177.7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">
            <v:imagedata r:id="rId20" o:title=""/>
            <o:lock v:ext="edit" aspectratio="f"/>
          </v:shape>
        </w:pict>
      </w:r>
    </w:p>
    <w:p w:rsidR="00E070B8" w:rsidRPr="001A0DF6" w:rsidRDefault="00E070B8" w:rsidP="007C3023">
      <w:pPr>
        <w:spacing w:after="0" w:line="240" w:lineRule="auto"/>
        <w:jc w:val="center"/>
        <w:rPr>
          <w:rFonts w:ascii="Times New Roman" w:hAnsi="Times New Roman" w:cs="Times New Roman"/>
          <w:sz w:val="20"/>
          <w:szCs w:val="20"/>
        </w:rPr>
      </w:pPr>
      <w:r w:rsidRPr="001A0DF6">
        <w:rPr>
          <w:rFonts w:ascii="Times New Roman" w:hAnsi="Times New Roman" w:cs="Times New Roman"/>
          <w:b/>
          <w:bCs/>
          <w:sz w:val="20"/>
          <w:szCs w:val="20"/>
        </w:rPr>
        <w:t>Figure (2)</w:t>
      </w:r>
      <w:r w:rsidRPr="001A0DF6">
        <w:rPr>
          <w:rFonts w:ascii="Times New Roman" w:hAnsi="Times New Roman" w:cs="Times New Roman"/>
          <w:sz w:val="20"/>
          <w:szCs w:val="20"/>
        </w:rPr>
        <w:t xml:space="preserve"> Langmuir adsorption Isotherm of MB onto sawdust at 25</w:t>
      </w:r>
      <w:r w:rsidRPr="001A0DF6">
        <w:rPr>
          <w:rFonts w:ascii="Times New Roman" w:hAnsi="Times New Roman" w:cs="Times New Roman"/>
          <w:sz w:val="20"/>
          <w:szCs w:val="20"/>
          <w:vertAlign w:val="superscript"/>
        </w:rPr>
        <w:t>o</w:t>
      </w:r>
      <w:r w:rsidRPr="001A0DF6">
        <w:rPr>
          <w:rFonts w:ascii="Times New Roman" w:hAnsi="Times New Roman" w:cs="Times New Roman"/>
          <w:sz w:val="20"/>
          <w:szCs w:val="20"/>
        </w:rPr>
        <w:t>C and pH=5</w:t>
      </w:r>
    </w:p>
    <w:p w:rsidR="00E070B8" w:rsidRPr="00111268" w:rsidRDefault="00E070B8" w:rsidP="007C3023">
      <w:pPr>
        <w:spacing w:after="0" w:line="240" w:lineRule="auto"/>
        <w:jc w:val="center"/>
        <w:rPr>
          <w:rFonts w:ascii="Times New Roman" w:hAnsi="Times New Roman" w:cs="Times New Roman"/>
          <w:sz w:val="24"/>
          <w:szCs w:val="24"/>
        </w:rPr>
      </w:pPr>
      <w:r w:rsidRPr="00C96342">
        <w:rPr>
          <w:noProof/>
          <w:sz w:val="24"/>
          <w:szCs w:val="24"/>
        </w:rPr>
        <w:pict>
          <v:shape id="Chart 44" o:spid="_x0000_i1035" type="#_x0000_t75" style="width:313.5pt;height:186.7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">
            <v:imagedata r:id="rId21" o:title=""/>
            <o:lock v:ext="edit" aspectratio="f"/>
          </v:shape>
        </w:pict>
      </w:r>
    </w:p>
    <w:p w:rsidR="00E070B8" w:rsidRPr="001A0DF6" w:rsidRDefault="00E070B8" w:rsidP="007C3023">
      <w:pPr>
        <w:spacing w:after="0" w:line="240" w:lineRule="auto"/>
        <w:jc w:val="center"/>
        <w:rPr>
          <w:rFonts w:ascii="Times New Roman" w:hAnsi="Times New Roman" w:cs="Times New Roman"/>
          <w:sz w:val="20"/>
          <w:szCs w:val="20"/>
        </w:rPr>
      </w:pPr>
      <w:r w:rsidRPr="001A0DF6">
        <w:rPr>
          <w:rFonts w:ascii="Times New Roman" w:hAnsi="Times New Roman" w:cs="Times New Roman"/>
          <w:b/>
          <w:bCs/>
          <w:sz w:val="20"/>
          <w:szCs w:val="20"/>
        </w:rPr>
        <w:t>Figure (3)</w:t>
      </w:r>
      <w:r w:rsidRPr="001A0DF6">
        <w:rPr>
          <w:rFonts w:ascii="Times New Roman" w:hAnsi="Times New Roman" w:cs="Times New Roman"/>
          <w:sz w:val="20"/>
          <w:szCs w:val="20"/>
        </w:rPr>
        <w:t xml:space="preserve"> Freundlich adsorption Isotherm of MB onto sawdust at 25</w:t>
      </w:r>
      <w:r w:rsidRPr="001A0DF6">
        <w:rPr>
          <w:rFonts w:ascii="Times New Roman" w:hAnsi="Times New Roman" w:cs="Times New Roman"/>
          <w:sz w:val="20"/>
          <w:szCs w:val="20"/>
          <w:vertAlign w:val="superscript"/>
        </w:rPr>
        <w:t>o</w:t>
      </w:r>
      <w:r w:rsidRPr="001A0DF6">
        <w:rPr>
          <w:rFonts w:ascii="Times New Roman" w:hAnsi="Times New Roman" w:cs="Times New Roman"/>
          <w:sz w:val="20"/>
          <w:szCs w:val="20"/>
        </w:rPr>
        <w:t>C and pH=5</w:t>
      </w:r>
    </w:p>
    <w:p w:rsidR="00E070B8" w:rsidRPr="00111268" w:rsidRDefault="00E070B8" w:rsidP="007C3023">
      <w:pPr>
        <w:spacing w:after="0" w:line="240" w:lineRule="auto"/>
        <w:jc w:val="center"/>
        <w:rPr>
          <w:rFonts w:ascii="Times New Roman" w:hAnsi="Times New Roman" w:cs="Times New Roman"/>
          <w:sz w:val="24"/>
          <w:szCs w:val="24"/>
        </w:rPr>
      </w:pPr>
      <w:r w:rsidRPr="00C96342">
        <w:rPr>
          <w:noProof/>
          <w:sz w:val="24"/>
          <w:szCs w:val="24"/>
        </w:rPr>
        <w:pict>
          <v:shape id="Chart 39" o:spid="_x0000_i1036" type="#_x0000_t75" style="width:315.75pt;height:192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">
            <v:imagedata r:id="rId22" o:title=""/>
            <o:lock v:ext="edit" aspectratio="f"/>
          </v:shape>
        </w:pict>
      </w:r>
    </w:p>
    <w:p w:rsidR="00E070B8" w:rsidRPr="001A0DF6" w:rsidRDefault="00E070B8" w:rsidP="007C3023">
      <w:pPr>
        <w:spacing w:after="0" w:line="240" w:lineRule="auto"/>
        <w:jc w:val="center"/>
        <w:rPr>
          <w:rFonts w:ascii="Times New Roman" w:hAnsi="Times New Roman" w:cs="Times New Roman"/>
          <w:sz w:val="20"/>
          <w:szCs w:val="20"/>
        </w:rPr>
      </w:pPr>
      <w:r w:rsidRPr="001A0DF6">
        <w:rPr>
          <w:rFonts w:ascii="Times New Roman" w:hAnsi="Times New Roman" w:cs="Times New Roman"/>
          <w:b/>
          <w:bCs/>
          <w:sz w:val="20"/>
          <w:szCs w:val="20"/>
        </w:rPr>
        <w:t>Figure (4)</w:t>
      </w:r>
      <w:r w:rsidRPr="001A0DF6">
        <w:rPr>
          <w:rFonts w:ascii="Times New Roman" w:hAnsi="Times New Roman" w:cs="Times New Roman"/>
          <w:sz w:val="20"/>
          <w:szCs w:val="20"/>
        </w:rPr>
        <w:t xml:space="preserve"> equilibrium adsorption Isotherm of MB onto sawdust at 25</w:t>
      </w:r>
      <w:r w:rsidRPr="001A0DF6">
        <w:rPr>
          <w:rFonts w:ascii="Times New Roman" w:hAnsi="Times New Roman" w:cs="Times New Roman"/>
          <w:sz w:val="20"/>
          <w:szCs w:val="20"/>
          <w:vertAlign w:val="superscript"/>
        </w:rPr>
        <w:t>o</w:t>
      </w:r>
      <w:r w:rsidRPr="001A0DF6">
        <w:rPr>
          <w:rFonts w:ascii="Times New Roman" w:hAnsi="Times New Roman" w:cs="Times New Roman"/>
          <w:sz w:val="20"/>
          <w:szCs w:val="20"/>
        </w:rPr>
        <w:t>C and pH=5</w:t>
      </w:r>
    </w:p>
    <w:p w:rsidR="00E070B8" w:rsidRDefault="00E070B8" w:rsidP="007C3023">
      <w:pPr>
        <w:spacing w:after="0" w:line="240" w:lineRule="auto"/>
        <w:ind w:hanging="284"/>
        <w:rPr>
          <w:rFonts w:ascii="Highlight LET" w:hAnsi="Highlight LET" w:cs="Calibri"/>
          <w:b/>
          <w:bCs/>
          <w:sz w:val="26"/>
          <w:szCs w:val="26"/>
        </w:rPr>
      </w:pPr>
    </w:p>
    <w:p w:rsidR="00E070B8" w:rsidRPr="006E04EE" w:rsidRDefault="00E070B8" w:rsidP="007C3023">
      <w:pPr>
        <w:spacing w:after="0" w:line="240" w:lineRule="auto"/>
        <w:ind w:left="360" w:hanging="360"/>
        <w:rPr>
          <w:rFonts w:ascii="Highlight LET" w:hAnsi="Highlight LET" w:cs="Calibri"/>
          <w:b/>
          <w:bCs/>
          <w:sz w:val="26"/>
          <w:szCs w:val="26"/>
        </w:rPr>
      </w:pPr>
      <w:r w:rsidRPr="006E04EE">
        <w:rPr>
          <w:rFonts w:ascii="Highlight LET" w:hAnsi="Highlight LET" w:cs="Calibri"/>
          <w:b/>
          <w:bCs/>
          <w:sz w:val="26"/>
          <w:szCs w:val="26"/>
        </w:rPr>
        <w:t xml:space="preserve">3.1.2 Estimation of Adsorption Isotherm Constants for commercial activated carbon System </w:t>
      </w:r>
    </w:p>
    <w:p w:rsidR="00E070B8" w:rsidRPr="00111268" w:rsidRDefault="00E070B8" w:rsidP="007C3023">
      <w:pPr>
        <w:spacing w:after="0" w:line="240" w:lineRule="auto"/>
        <w:ind w:firstLine="720"/>
        <w:jc w:val="lowKashida"/>
        <w:rPr>
          <w:rFonts w:ascii="Times New Roman" w:hAnsi="Times New Roman" w:cs="Times New Roman"/>
          <w:sz w:val="24"/>
          <w:szCs w:val="24"/>
          <w:lang w:bidi="ar-IQ"/>
        </w:rPr>
      </w:pPr>
      <w:r w:rsidRPr="00111268">
        <w:rPr>
          <w:rFonts w:ascii="Times New Roman" w:hAnsi="Times New Roman" w:cs="Times New Roman"/>
          <w:sz w:val="24"/>
          <w:szCs w:val="24"/>
          <w:lang w:bidi="ar-IQ"/>
        </w:rPr>
        <w:t>The Langmuir, Freundlich, and the equilibrium adsorption isotherms of methylene blue adsorption onto</w:t>
      </w:r>
      <w:r w:rsidRPr="00111268">
        <w:rPr>
          <w:rFonts w:ascii="Times New Roman" w:hAnsi="Times New Roman" w:cs="Times New Roman"/>
          <w:b/>
          <w:bCs/>
          <w:sz w:val="24"/>
          <w:szCs w:val="24"/>
          <w:lang w:bidi="ar-IQ"/>
        </w:rPr>
        <w:t xml:space="preserve"> </w:t>
      </w:r>
      <w:r w:rsidRPr="00111268">
        <w:rPr>
          <w:rFonts w:ascii="Times New Roman" w:hAnsi="Times New Roman" w:cs="Times New Roman"/>
          <w:sz w:val="24"/>
          <w:szCs w:val="24"/>
          <w:lang w:bidi="ar-IQ"/>
        </w:rPr>
        <w:t>the commercial activated carbon of size (1mm) at 25°C are shown in Figs. (</w:t>
      </w:r>
      <w:r>
        <w:rPr>
          <w:rFonts w:ascii="Times New Roman" w:hAnsi="Times New Roman" w:cs="Times New Roman"/>
          <w:sz w:val="24"/>
          <w:szCs w:val="24"/>
          <w:lang w:bidi="ar-IQ"/>
        </w:rPr>
        <w:t>5</w:t>
      </w:r>
      <w:r w:rsidRPr="00111268">
        <w:rPr>
          <w:rFonts w:ascii="Times New Roman" w:hAnsi="Times New Roman" w:cs="Times New Roman"/>
          <w:sz w:val="24"/>
          <w:szCs w:val="24"/>
          <w:lang w:bidi="ar-IQ"/>
        </w:rPr>
        <w:t>), (</w:t>
      </w:r>
      <w:r>
        <w:rPr>
          <w:rFonts w:ascii="Times New Roman" w:hAnsi="Times New Roman" w:cs="Times New Roman"/>
          <w:sz w:val="24"/>
          <w:szCs w:val="24"/>
          <w:lang w:bidi="ar-IQ"/>
        </w:rPr>
        <w:t>6</w:t>
      </w:r>
      <w:r w:rsidRPr="00111268">
        <w:rPr>
          <w:rFonts w:ascii="Times New Roman" w:hAnsi="Times New Roman" w:cs="Times New Roman"/>
          <w:sz w:val="24"/>
          <w:szCs w:val="24"/>
          <w:lang w:bidi="ar-IQ"/>
        </w:rPr>
        <w:t>) and (</w:t>
      </w:r>
      <w:r>
        <w:rPr>
          <w:rFonts w:ascii="Times New Roman" w:hAnsi="Times New Roman" w:cs="Times New Roman"/>
          <w:sz w:val="24"/>
          <w:szCs w:val="24"/>
          <w:lang w:bidi="ar-IQ"/>
        </w:rPr>
        <w:t>7</w:t>
      </w:r>
      <w:r w:rsidRPr="00111268">
        <w:rPr>
          <w:rFonts w:ascii="Times New Roman" w:hAnsi="Times New Roman" w:cs="Times New Roman"/>
          <w:sz w:val="24"/>
          <w:szCs w:val="24"/>
          <w:lang w:bidi="ar-IQ"/>
        </w:rPr>
        <w:t>) respectively. The obtained experimental data was correlated with Langmuir and Freundlich models that are mentioned in section (3.</w:t>
      </w:r>
      <w:r>
        <w:rPr>
          <w:rFonts w:ascii="Times New Roman" w:hAnsi="Times New Roman" w:cs="Times New Roman"/>
          <w:sz w:val="24"/>
          <w:szCs w:val="24"/>
          <w:lang w:bidi="ar-IQ"/>
        </w:rPr>
        <w:t>1</w:t>
      </w:r>
      <w:r w:rsidRPr="00111268">
        <w:rPr>
          <w:rFonts w:ascii="Times New Roman" w:hAnsi="Times New Roman" w:cs="Times New Roman"/>
          <w:sz w:val="24"/>
          <w:szCs w:val="24"/>
          <w:lang w:bidi="ar-IQ"/>
        </w:rPr>
        <w:t>). The parameters for each model were obtained and presented in Table (5).</w:t>
      </w:r>
    </w:p>
    <w:p w:rsidR="00E070B8" w:rsidRPr="00111268" w:rsidRDefault="00E070B8" w:rsidP="007C3023">
      <w:pPr>
        <w:spacing w:after="0" w:line="240" w:lineRule="auto"/>
        <w:jc w:val="center"/>
        <w:rPr>
          <w:rFonts w:ascii="Times New Roman" w:hAnsi="Times New Roman" w:cs="Times New Roman"/>
          <w:sz w:val="24"/>
          <w:szCs w:val="24"/>
        </w:rPr>
      </w:pPr>
      <w:r w:rsidRPr="00C96342">
        <w:rPr>
          <w:noProof/>
          <w:sz w:val="24"/>
          <w:szCs w:val="24"/>
        </w:rPr>
        <w:pict>
          <v:shape id="Chart 41" o:spid="_x0000_i1037" type="#_x0000_t75" style="width:327.75pt;height:196.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">
            <v:imagedata r:id="rId23" o:title=""/>
            <o:lock v:ext="edit" aspectratio="f"/>
          </v:shape>
        </w:pict>
      </w:r>
    </w:p>
    <w:p w:rsidR="00E070B8" w:rsidRPr="001A0DF6" w:rsidRDefault="00E070B8" w:rsidP="007C3023">
      <w:pPr>
        <w:spacing w:after="0" w:line="240" w:lineRule="auto"/>
        <w:jc w:val="center"/>
        <w:rPr>
          <w:rFonts w:ascii="Times New Roman" w:hAnsi="Times New Roman" w:cs="Times New Roman"/>
          <w:sz w:val="20"/>
          <w:szCs w:val="20"/>
        </w:rPr>
      </w:pPr>
      <w:r w:rsidRPr="001A0DF6">
        <w:rPr>
          <w:rFonts w:ascii="Times New Roman" w:hAnsi="Times New Roman" w:cs="Times New Roman"/>
          <w:b/>
          <w:bCs/>
          <w:sz w:val="20"/>
          <w:szCs w:val="20"/>
        </w:rPr>
        <w:t>Figure (5)</w:t>
      </w:r>
      <w:r w:rsidRPr="001A0DF6">
        <w:rPr>
          <w:rFonts w:ascii="Times New Roman" w:hAnsi="Times New Roman" w:cs="Times New Roman"/>
          <w:sz w:val="20"/>
          <w:szCs w:val="20"/>
        </w:rPr>
        <w:t xml:space="preserve"> Langmuir adsorption Isotherm of MB onto commercial activated carbon at 25</w:t>
      </w:r>
      <w:r w:rsidRPr="001A0DF6">
        <w:rPr>
          <w:rFonts w:ascii="Times New Roman" w:hAnsi="Times New Roman" w:cs="Times New Roman"/>
          <w:sz w:val="20"/>
          <w:szCs w:val="20"/>
          <w:vertAlign w:val="superscript"/>
        </w:rPr>
        <w:t>o</w:t>
      </w:r>
      <w:r w:rsidRPr="001A0DF6">
        <w:rPr>
          <w:rFonts w:ascii="Times New Roman" w:hAnsi="Times New Roman" w:cs="Times New Roman"/>
          <w:sz w:val="20"/>
          <w:szCs w:val="20"/>
        </w:rPr>
        <w:t>C and pH=5</w:t>
      </w:r>
    </w:p>
    <w:p w:rsidR="00E070B8" w:rsidRPr="00111268" w:rsidRDefault="00E070B8" w:rsidP="007C3023">
      <w:pPr>
        <w:spacing w:after="0" w:line="240" w:lineRule="auto"/>
        <w:jc w:val="center"/>
        <w:rPr>
          <w:rFonts w:ascii="Times New Roman" w:hAnsi="Times New Roman" w:cs="Times New Roman"/>
          <w:sz w:val="24"/>
          <w:szCs w:val="24"/>
        </w:rPr>
      </w:pPr>
      <w:r w:rsidRPr="00C96342">
        <w:rPr>
          <w:noProof/>
          <w:sz w:val="24"/>
          <w:szCs w:val="24"/>
        </w:rPr>
        <w:pict>
          <v:shape id="Chart 42" o:spid="_x0000_i1038" type="#_x0000_t75" style="width:354pt;height:177.7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">
            <v:imagedata r:id="rId24" o:title=""/>
            <o:lock v:ext="edit" aspectratio="f"/>
          </v:shape>
        </w:pict>
      </w:r>
    </w:p>
    <w:p w:rsidR="00E070B8" w:rsidRPr="001A0DF6" w:rsidRDefault="00E070B8" w:rsidP="007C3023">
      <w:pPr>
        <w:spacing w:after="0" w:line="240" w:lineRule="auto"/>
        <w:jc w:val="center"/>
        <w:rPr>
          <w:rFonts w:ascii="Times New Roman" w:hAnsi="Times New Roman" w:cs="Times New Roman"/>
          <w:sz w:val="20"/>
          <w:szCs w:val="20"/>
        </w:rPr>
      </w:pPr>
      <w:r w:rsidRPr="001A0DF6">
        <w:rPr>
          <w:rFonts w:ascii="Times New Roman" w:hAnsi="Times New Roman" w:cs="Times New Roman"/>
          <w:b/>
          <w:bCs/>
          <w:sz w:val="20"/>
          <w:szCs w:val="20"/>
        </w:rPr>
        <w:t>Figure (6)</w:t>
      </w:r>
      <w:r w:rsidRPr="001A0DF6">
        <w:rPr>
          <w:rFonts w:ascii="Times New Roman" w:hAnsi="Times New Roman" w:cs="Times New Roman"/>
          <w:sz w:val="20"/>
          <w:szCs w:val="20"/>
        </w:rPr>
        <w:t xml:space="preserve"> Freundlich adsorption Isotherm of MB onto commercial activated carbon at 25</w:t>
      </w:r>
      <w:r w:rsidRPr="001A0DF6">
        <w:rPr>
          <w:rFonts w:ascii="Times New Roman" w:hAnsi="Times New Roman" w:cs="Times New Roman"/>
          <w:sz w:val="20"/>
          <w:szCs w:val="20"/>
          <w:vertAlign w:val="superscript"/>
        </w:rPr>
        <w:t>o</w:t>
      </w:r>
      <w:r w:rsidRPr="001A0DF6">
        <w:rPr>
          <w:rFonts w:ascii="Times New Roman" w:hAnsi="Times New Roman" w:cs="Times New Roman"/>
          <w:sz w:val="20"/>
          <w:szCs w:val="20"/>
        </w:rPr>
        <w:t>C and pH=5</w:t>
      </w:r>
    </w:p>
    <w:p w:rsidR="00E070B8" w:rsidRPr="00111268" w:rsidRDefault="00E070B8" w:rsidP="007C3023">
      <w:pPr>
        <w:spacing w:after="0" w:line="240" w:lineRule="auto"/>
        <w:jc w:val="center"/>
        <w:rPr>
          <w:rFonts w:ascii="Times New Roman" w:hAnsi="Times New Roman" w:cs="Times New Roman"/>
          <w:sz w:val="24"/>
          <w:szCs w:val="24"/>
        </w:rPr>
      </w:pPr>
      <w:r w:rsidRPr="00C96342">
        <w:rPr>
          <w:noProof/>
          <w:sz w:val="24"/>
          <w:szCs w:val="24"/>
        </w:rPr>
        <w:pict>
          <v:shape id="Chart 45" o:spid="_x0000_i1039" type="#_x0000_t75" style="width:370.5pt;height:186.7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">
            <v:imagedata r:id="rId25" o:title=""/>
            <o:lock v:ext="edit" aspectratio="f"/>
          </v:shape>
        </w:pict>
      </w:r>
    </w:p>
    <w:p w:rsidR="00E070B8" w:rsidRPr="001A0DF6" w:rsidRDefault="00E070B8" w:rsidP="007C3023">
      <w:pPr>
        <w:spacing w:after="0" w:line="240" w:lineRule="auto"/>
        <w:jc w:val="center"/>
        <w:rPr>
          <w:rFonts w:ascii="Times New Roman" w:hAnsi="Times New Roman" w:cs="Times New Roman"/>
          <w:sz w:val="20"/>
          <w:szCs w:val="20"/>
        </w:rPr>
      </w:pPr>
      <w:r w:rsidRPr="001A0DF6">
        <w:rPr>
          <w:rFonts w:ascii="Times New Roman" w:hAnsi="Times New Roman" w:cs="Times New Roman"/>
          <w:b/>
          <w:bCs/>
          <w:sz w:val="20"/>
          <w:szCs w:val="20"/>
        </w:rPr>
        <w:t>Figure (7)</w:t>
      </w:r>
      <w:r w:rsidRPr="001A0DF6">
        <w:rPr>
          <w:rFonts w:ascii="Times New Roman" w:hAnsi="Times New Roman" w:cs="Times New Roman"/>
          <w:sz w:val="20"/>
          <w:szCs w:val="20"/>
        </w:rPr>
        <w:t xml:space="preserve"> equilibrium adsorption Isotherm of MB onto commercial activated carbon at 25</w:t>
      </w:r>
      <w:r w:rsidRPr="001A0DF6">
        <w:rPr>
          <w:rFonts w:ascii="Times New Roman" w:hAnsi="Times New Roman" w:cs="Times New Roman"/>
          <w:sz w:val="20"/>
          <w:szCs w:val="20"/>
          <w:vertAlign w:val="superscript"/>
        </w:rPr>
        <w:t>o</w:t>
      </w:r>
      <w:r w:rsidRPr="001A0DF6">
        <w:rPr>
          <w:rFonts w:ascii="Times New Roman" w:hAnsi="Times New Roman" w:cs="Times New Roman"/>
          <w:sz w:val="20"/>
          <w:szCs w:val="20"/>
        </w:rPr>
        <w:t>C and pH=5</w:t>
      </w:r>
    </w:p>
    <w:p w:rsidR="00E070B8" w:rsidRPr="00111268" w:rsidRDefault="00E070B8" w:rsidP="007C3023">
      <w:pPr>
        <w:spacing w:after="0" w:line="240" w:lineRule="auto"/>
        <w:jc w:val="center"/>
        <w:rPr>
          <w:rFonts w:ascii="Times New Roman" w:hAnsi="Times New Roman" w:cs="Times New Roman"/>
          <w:sz w:val="24"/>
          <w:szCs w:val="24"/>
        </w:rPr>
      </w:pPr>
      <w:r w:rsidRPr="00C96342">
        <w:rPr>
          <w:noProof/>
          <w:sz w:val="24"/>
          <w:szCs w:val="24"/>
        </w:rPr>
        <w:pict>
          <v:shape id="Chart 46" o:spid="_x0000_i1040" type="#_x0000_t75" style="width:346.5pt;height:156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">
            <v:imagedata r:id="rId26" o:title=""/>
            <o:lock v:ext="edit" aspectratio="f"/>
          </v:shape>
        </w:pict>
      </w:r>
    </w:p>
    <w:p w:rsidR="00E070B8" w:rsidRDefault="00E070B8" w:rsidP="007C3023">
      <w:pPr>
        <w:spacing w:after="0" w:line="240" w:lineRule="auto"/>
        <w:jc w:val="center"/>
        <w:rPr>
          <w:rFonts w:ascii="Times New Roman" w:hAnsi="Times New Roman" w:cs="Times New Roman"/>
          <w:sz w:val="20"/>
          <w:szCs w:val="20"/>
        </w:rPr>
      </w:pPr>
      <w:r w:rsidRPr="001A0DF6">
        <w:rPr>
          <w:rFonts w:ascii="Times New Roman" w:hAnsi="Times New Roman" w:cs="Times New Roman"/>
          <w:b/>
          <w:bCs/>
          <w:sz w:val="20"/>
          <w:szCs w:val="20"/>
        </w:rPr>
        <w:t>Figure (8)</w:t>
      </w:r>
      <w:r w:rsidRPr="001A0DF6">
        <w:rPr>
          <w:rFonts w:ascii="Times New Roman" w:hAnsi="Times New Roman" w:cs="Times New Roman"/>
          <w:sz w:val="20"/>
          <w:szCs w:val="20"/>
        </w:rPr>
        <w:t xml:space="preserve"> effect of adsorbent dosage on the adsorption of MB onto sawdust and commercial activated carbon</w:t>
      </w:r>
    </w:p>
    <w:p w:rsidR="00E070B8" w:rsidRPr="001A0DF6" w:rsidRDefault="00E070B8" w:rsidP="007C3023">
      <w:pPr>
        <w:spacing w:after="0" w:line="240" w:lineRule="auto"/>
        <w:jc w:val="center"/>
        <w:rPr>
          <w:rFonts w:ascii="Times New Roman" w:hAnsi="Times New Roman" w:cs="Times New Roman"/>
          <w:sz w:val="20"/>
          <w:szCs w:val="20"/>
        </w:rPr>
      </w:pPr>
    </w:p>
    <w:p w:rsidR="00E070B8" w:rsidRPr="001A0DF6" w:rsidRDefault="00E070B8" w:rsidP="007C3023">
      <w:pPr>
        <w:spacing w:after="0" w:line="240" w:lineRule="auto"/>
        <w:jc w:val="center"/>
        <w:rPr>
          <w:rFonts w:ascii="Times New Roman" w:hAnsi="Times New Roman" w:cs="Times New Roman"/>
          <w:sz w:val="20"/>
          <w:szCs w:val="20"/>
        </w:rPr>
      </w:pPr>
      <w:r w:rsidRPr="001A0DF6">
        <w:rPr>
          <w:rFonts w:ascii="Times New Roman" w:hAnsi="Times New Roman" w:cs="Times New Roman"/>
          <w:b/>
          <w:bCs/>
          <w:sz w:val="20"/>
          <w:szCs w:val="20"/>
        </w:rPr>
        <w:t xml:space="preserve">Table (5): </w:t>
      </w:r>
      <w:r w:rsidRPr="001A0DF6">
        <w:rPr>
          <w:rFonts w:ascii="Times New Roman" w:hAnsi="Times New Roman" w:cs="Times New Roman"/>
          <w:sz w:val="20"/>
          <w:szCs w:val="20"/>
        </w:rPr>
        <w:t>Langmuir and Freundlich isotherm parameters for MB adsorptions onto Commercial AC and sawdust.</w:t>
      </w:r>
    </w:p>
    <w:tbl>
      <w:tblPr>
        <w:tblW w:w="881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1541"/>
        <w:gridCol w:w="2403"/>
        <w:gridCol w:w="1150"/>
        <w:gridCol w:w="2402"/>
        <w:gridCol w:w="1314"/>
      </w:tblGrid>
      <w:tr w:rsidR="00E070B8" w:rsidRPr="009975D3" w:rsidTr="009975D3">
        <w:tc>
          <w:tcPr>
            <w:tcW w:w="1521" w:type="dxa"/>
            <w:vMerge w:val="restart"/>
          </w:tcPr>
          <w:p w:rsidR="00E070B8" w:rsidRPr="009975D3" w:rsidRDefault="00E070B8" w:rsidP="007C3023">
            <w:pPr>
              <w:spacing w:after="0" w:line="240" w:lineRule="auto"/>
              <w:jc w:val="center"/>
              <w:rPr>
                <w:rFonts w:ascii="Times New Roman" w:hAnsi="Times New Roman" w:cs="Times New Roman"/>
                <w:b/>
                <w:bCs/>
                <w:sz w:val="24"/>
                <w:szCs w:val="24"/>
              </w:rPr>
            </w:pPr>
            <w:r w:rsidRPr="009975D3">
              <w:rPr>
                <w:rFonts w:ascii="Times New Roman" w:hAnsi="Times New Roman" w:cs="Times New Roman"/>
                <w:b/>
                <w:bCs/>
                <w:sz w:val="24"/>
                <w:szCs w:val="24"/>
              </w:rPr>
              <w:t>Model</w:t>
            </w:r>
          </w:p>
        </w:tc>
        <w:tc>
          <w:tcPr>
            <w:tcW w:w="7169" w:type="dxa"/>
            <w:gridSpan w:val="4"/>
          </w:tcPr>
          <w:p w:rsidR="00E070B8" w:rsidRPr="009975D3" w:rsidRDefault="00E070B8" w:rsidP="007C3023">
            <w:pPr>
              <w:spacing w:after="0" w:line="240" w:lineRule="auto"/>
              <w:jc w:val="center"/>
              <w:rPr>
                <w:rFonts w:ascii="Times New Roman" w:hAnsi="Times New Roman" w:cs="Times New Roman"/>
                <w:b/>
                <w:bCs/>
                <w:sz w:val="24"/>
                <w:szCs w:val="24"/>
              </w:rPr>
            </w:pPr>
            <w:r w:rsidRPr="009975D3">
              <w:rPr>
                <w:rFonts w:ascii="Times New Roman" w:hAnsi="Times New Roman" w:cs="Times New Roman"/>
                <w:b/>
                <w:bCs/>
                <w:sz w:val="24"/>
                <w:szCs w:val="24"/>
              </w:rPr>
              <w:t>Adsorbent</w:t>
            </w:r>
          </w:p>
        </w:tc>
      </w:tr>
      <w:tr w:rsidR="00E070B8" w:rsidRPr="009975D3" w:rsidTr="009975D3">
        <w:tc>
          <w:tcPr>
            <w:tcW w:w="1521" w:type="dxa"/>
            <w:vMerge/>
          </w:tcPr>
          <w:p w:rsidR="00E070B8" w:rsidRPr="009975D3" w:rsidRDefault="00E070B8" w:rsidP="007C3023">
            <w:pPr>
              <w:spacing w:after="0" w:line="240" w:lineRule="auto"/>
              <w:jc w:val="center"/>
              <w:rPr>
                <w:rFonts w:ascii="Times New Roman" w:hAnsi="Times New Roman" w:cs="Times New Roman"/>
                <w:b/>
                <w:bCs/>
                <w:color w:val="FFFFFF"/>
                <w:sz w:val="24"/>
                <w:szCs w:val="24"/>
              </w:rPr>
            </w:pPr>
          </w:p>
        </w:tc>
        <w:tc>
          <w:tcPr>
            <w:tcW w:w="3504" w:type="dxa"/>
            <w:gridSpan w:val="2"/>
          </w:tcPr>
          <w:p w:rsidR="00E070B8" w:rsidRPr="009975D3" w:rsidRDefault="00E070B8" w:rsidP="007C3023">
            <w:pPr>
              <w:spacing w:after="0" w:line="240" w:lineRule="auto"/>
              <w:jc w:val="center"/>
              <w:rPr>
                <w:rFonts w:ascii="Times New Roman" w:hAnsi="Times New Roman" w:cs="Times New Roman"/>
                <w:b/>
                <w:bCs/>
                <w:sz w:val="24"/>
                <w:szCs w:val="24"/>
              </w:rPr>
            </w:pPr>
            <w:r w:rsidRPr="009975D3">
              <w:rPr>
                <w:rFonts w:ascii="Times New Roman" w:hAnsi="Times New Roman" w:cs="Times New Roman"/>
                <w:b/>
                <w:bCs/>
                <w:sz w:val="24"/>
                <w:szCs w:val="24"/>
              </w:rPr>
              <w:t>Commercial AC</w:t>
            </w:r>
          </w:p>
        </w:tc>
        <w:tc>
          <w:tcPr>
            <w:tcW w:w="3625" w:type="dxa"/>
            <w:gridSpan w:val="2"/>
          </w:tcPr>
          <w:p w:rsidR="00E070B8" w:rsidRPr="009975D3" w:rsidRDefault="00E070B8" w:rsidP="007C3023">
            <w:pPr>
              <w:spacing w:after="0" w:line="240" w:lineRule="auto"/>
              <w:jc w:val="center"/>
              <w:rPr>
                <w:rFonts w:ascii="Times New Roman" w:hAnsi="Times New Roman" w:cs="Times New Roman"/>
                <w:b/>
                <w:bCs/>
                <w:sz w:val="24"/>
                <w:szCs w:val="24"/>
              </w:rPr>
            </w:pPr>
            <w:r w:rsidRPr="009975D3">
              <w:rPr>
                <w:rFonts w:ascii="Times New Roman" w:hAnsi="Times New Roman" w:cs="Times New Roman"/>
                <w:b/>
                <w:bCs/>
                <w:sz w:val="24"/>
                <w:szCs w:val="24"/>
              </w:rPr>
              <w:t>Sawdust</w:t>
            </w:r>
          </w:p>
        </w:tc>
      </w:tr>
      <w:tr w:rsidR="00E070B8" w:rsidRPr="009975D3" w:rsidTr="009975D3">
        <w:tc>
          <w:tcPr>
            <w:tcW w:w="1521" w:type="dxa"/>
            <w:vMerge/>
          </w:tcPr>
          <w:p w:rsidR="00E070B8" w:rsidRPr="009975D3" w:rsidRDefault="00E070B8" w:rsidP="007C3023">
            <w:pPr>
              <w:spacing w:after="0" w:line="240" w:lineRule="auto"/>
              <w:jc w:val="center"/>
              <w:rPr>
                <w:rFonts w:ascii="Times New Roman" w:hAnsi="Times New Roman" w:cs="Times New Roman"/>
                <w:b/>
                <w:bCs/>
                <w:color w:val="FFFFFF"/>
                <w:sz w:val="24"/>
                <w:szCs w:val="24"/>
              </w:rPr>
            </w:pPr>
          </w:p>
        </w:tc>
        <w:tc>
          <w:tcPr>
            <w:tcW w:w="2370" w:type="dxa"/>
          </w:tcPr>
          <w:p w:rsidR="00E070B8" w:rsidRPr="009975D3" w:rsidRDefault="00E070B8" w:rsidP="007C3023">
            <w:pPr>
              <w:spacing w:after="0" w:line="240" w:lineRule="auto"/>
              <w:jc w:val="center"/>
              <w:rPr>
                <w:rFonts w:ascii="Times New Roman" w:hAnsi="Times New Roman" w:cs="Times New Roman"/>
                <w:b/>
                <w:bCs/>
                <w:sz w:val="24"/>
                <w:szCs w:val="24"/>
              </w:rPr>
            </w:pPr>
            <w:r w:rsidRPr="009975D3">
              <w:rPr>
                <w:rFonts w:ascii="Times New Roman" w:hAnsi="Times New Roman" w:cs="Times New Roman"/>
                <w:b/>
                <w:bCs/>
                <w:sz w:val="24"/>
                <w:szCs w:val="24"/>
              </w:rPr>
              <w:t>Parameter</w:t>
            </w:r>
          </w:p>
        </w:tc>
        <w:tc>
          <w:tcPr>
            <w:tcW w:w="1094" w:type="dxa"/>
          </w:tcPr>
          <w:p w:rsidR="00E070B8" w:rsidRPr="009975D3" w:rsidRDefault="00E070B8" w:rsidP="007C3023">
            <w:pPr>
              <w:spacing w:after="0" w:line="240" w:lineRule="auto"/>
              <w:jc w:val="center"/>
              <w:rPr>
                <w:rFonts w:ascii="Times New Roman" w:hAnsi="Times New Roman" w:cs="Times New Roman"/>
                <w:b/>
                <w:bCs/>
                <w:sz w:val="24"/>
                <w:szCs w:val="24"/>
              </w:rPr>
            </w:pPr>
            <w:r w:rsidRPr="009975D3">
              <w:rPr>
                <w:rFonts w:ascii="Times New Roman" w:hAnsi="Times New Roman" w:cs="Times New Roman"/>
                <w:b/>
                <w:bCs/>
                <w:sz w:val="24"/>
                <w:szCs w:val="24"/>
              </w:rPr>
              <w:t>Value</w:t>
            </w:r>
          </w:p>
        </w:tc>
        <w:tc>
          <w:tcPr>
            <w:tcW w:w="2369" w:type="dxa"/>
          </w:tcPr>
          <w:p w:rsidR="00E070B8" w:rsidRPr="009975D3" w:rsidRDefault="00E070B8" w:rsidP="007C3023">
            <w:pPr>
              <w:spacing w:after="0" w:line="240" w:lineRule="auto"/>
              <w:jc w:val="center"/>
              <w:rPr>
                <w:rFonts w:ascii="Times New Roman" w:hAnsi="Times New Roman" w:cs="Times New Roman"/>
                <w:b/>
                <w:bCs/>
                <w:sz w:val="24"/>
                <w:szCs w:val="24"/>
              </w:rPr>
            </w:pPr>
            <w:r w:rsidRPr="009975D3">
              <w:rPr>
                <w:rFonts w:ascii="Times New Roman" w:hAnsi="Times New Roman" w:cs="Times New Roman"/>
                <w:b/>
                <w:bCs/>
                <w:sz w:val="24"/>
                <w:szCs w:val="24"/>
              </w:rPr>
              <w:t>Parameter</w:t>
            </w:r>
          </w:p>
        </w:tc>
        <w:tc>
          <w:tcPr>
            <w:tcW w:w="1216" w:type="dxa"/>
          </w:tcPr>
          <w:p w:rsidR="00E070B8" w:rsidRPr="009975D3" w:rsidRDefault="00E070B8" w:rsidP="007C3023">
            <w:pPr>
              <w:spacing w:after="0" w:line="240" w:lineRule="auto"/>
              <w:jc w:val="center"/>
              <w:rPr>
                <w:rFonts w:ascii="Times New Roman" w:hAnsi="Times New Roman" w:cs="Times New Roman"/>
                <w:b/>
                <w:bCs/>
                <w:sz w:val="24"/>
                <w:szCs w:val="24"/>
              </w:rPr>
            </w:pPr>
            <w:r w:rsidRPr="009975D3">
              <w:rPr>
                <w:rFonts w:ascii="Times New Roman" w:hAnsi="Times New Roman" w:cs="Times New Roman"/>
                <w:b/>
                <w:bCs/>
                <w:sz w:val="24"/>
                <w:szCs w:val="24"/>
              </w:rPr>
              <w:t>Value</w:t>
            </w:r>
          </w:p>
        </w:tc>
      </w:tr>
      <w:tr w:rsidR="00E070B8" w:rsidRPr="009975D3" w:rsidTr="009975D3">
        <w:trPr>
          <w:trHeight w:val="375"/>
        </w:trPr>
        <w:tc>
          <w:tcPr>
            <w:tcW w:w="1521" w:type="dxa"/>
            <w:vMerge w:val="restart"/>
          </w:tcPr>
          <w:p w:rsidR="00E070B8" w:rsidRPr="009975D3" w:rsidRDefault="00E070B8" w:rsidP="007C3023">
            <w:pPr>
              <w:spacing w:after="0" w:line="240" w:lineRule="auto"/>
              <w:jc w:val="center"/>
              <w:rPr>
                <w:rFonts w:ascii="Times New Roman" w:hAnsi="Times New Roman" w:cs="Times New Roman"/>
                <w:b/>
                <w:bCs/>
                <w:sz w:val="24"/>
                <w:szCs w:val="24"/>
              </w:rPr>
            </w:pPr>
            <w:r w:rsidRPr="009975D3">
              <w:rPr>
                <w:rFonts w:ascii="Times New Roman" w:hAnsi="Times New Roman" w:cs="Times New Roman"/>
                <w:b/>
                <w:bCs/>
                <w:sz w:val="24"/>
                <w:szCs w:val="24"/>
              </w:rPr>
              <w:t>Langmuir</w:t>
            </w:r>
          </w:p>
          <w:p w:rsidR="00E070B8" w:rsidRPr="009975D3" w:rsidRDefault="00E070B8" w:rsidP="007C3023">
            <w:pPr>
              <w:spacing w:after="0" w:line="240" w:lineRule="auto"/>
              <w:jc w:val="center"/>
              <w:rPr>
                <w:rFonts w:ascii="Times New Roman" w:hAnsi="Times New Roman" w:cs="Times New Roman"/>
                <w:b/>
                <w:bCs/>
                <w:sz w:val="24"/>
                <w:szCs w:val="24"/>
              </w:rPr>
            </w:pPr>
            <w:r w:rsidRPr="009975D3">
              <w:rPr>
                <w:rFonts w:ascii="Times New Roman" w:hAnsi="Times New Roman" w:cs="Times New Roman"/>
                <w:b/>
                <w:bCs/>
                <w:sz w:val="24"/>
                <w:szCs w:val="24"/>
              </w:rPr>
              <w:t>(eq. (3-3))</w:t>
            </w:r>
          </w:p>
        </w:tc>
        <w:tc>
          <w:tcPr>
            <w:tcW w:w="2370" w:type="dxa"/>
          </w:tcPr>
          <w:p w:rsidR="00E070B8" w:rsidRPr="009975D3" w:rsidRDefault="00E070B8" w:rsidP="007C3023">
            <w:pPr>
              <w:spacing w:after="0" w:line="240" w:lineRule="auto"/>
              <w:jc w:val="center"/>
              <w:rPr>
                <w:rFonts w:ascii="Times New Roman" w:hAnsi="Times New Roman" w:cs="Times New Roman"/>
                <w:sz w:val="24"/>
                <w:szCs w:val="24"/>
              </w:rPr>
            </w:pPr>
            <w:r w:rsidRPr="009975D3">
              <w:rPr>
                <w:rFonts w:ascii="Times New Roman" w:hAnsi="Times New Roman" w:cs="Times New Roman"/>
                <w:sz w:val="24"/>
                <w:szCs w:val="24"/>
              </w:rPr>
              <w:t>q</w:t>
            </w:r>
            <w:r w:rsidRPr="009975D3">
              <w:rPr>
                <w:rFonts w:ascii="Times New Roman" w:hAnsi="Times New Roman" w:cs="Times New Roman"/>
                <w:sz w:val="24"/>
                <w:szCs w:val="24"/>
                <w:vertAlign w:val="subscript"/>
              </w:rPr>
              <w:t>max</w:t>
            </w:r>
            <w:r w:rsidRPr="009975D3">
              <w:rPr>
                <w:rFonts w:ascii="Times New Roman" w:hAnsi="Times New Roman" w:cs="Times New Roman"/>
                <w:sz w:val="24"/>
                <w:szCs w:val="24"/>
              </w:rPr>
              <w:t xml:space="preserve"> (mg/g)</w:t>
            </w:r>
          </w:p>
        </w:tc>
        <w:tc>
          <w:tcPr>
            <w:tcW w:w="1094" w:type="dxa"/>
          </w:tcPr>
          <w:p w:rsidR="00E070B8" w:rsidRPr="009975D3" w:rsidRDefault="00E070B8" w:rsidP="007C3023">
            <w:pPr>
              <w:spacing w:after="0" w:line="240" w:lineRule="auto"/>
              <w:jc w:val="center"/>
              <w:rPr>
                <w:rFonts w:ascii="Times New Roman" w:hAnsi="Times New Roman" w:cs="Times New Roman"/>
                <w:sz w:val="24"/>
                <w:szCs w:val="24"/>
              </w:rPr>
            </w:pPr>
            <w:r w:rsidRPr="009975D3">
              <w:rPr>
                <w:rFonts w:ascii="Times New Roman" w:hAnsi="Times New Roman" w:cs="Times New Roman"/>
                <w:sz w:val="24"/>
                <w:szCs w:val="24"/>
              </w:rPr>
              <w:t>45.46</w:t>
            </w:r>
          </w:p>
        </w:tc>
        <w:tc>
          <w:tcPr>
            <w:tcW w:w="2369" w:type="dxa"/>
          </w:tcPr>
          <w:p w:rsidR="00E070B8" w:rsidRPr="009975D3" w:rsidRDefault="00E070B8" w:rsidP="007C3023">
            <w:pPr>
              <w:spacing w:after="0" w:line="240" w:lineRule="auto"/>
              <w:jc w:val="center"/>
              <w:rPr>
                <w:rFonts w:ascii="Times New Roman" w:hAnsi="Times New Roman" w:cs="Times New Roman"/>
                <w:sz w:val="24"/>
                <w:szCs w:val="24"/>
              </w:rPr>
            </w:pPr>
            <w:r w:rsidRPr="009975D3">
              <w:rPr>
                <w:rFonts w:ascii="Times New Roman" w:hAnsi="Times New Roman" w:cs="Times New Roman"/>
                <w:sz w:val="24"/>
                <w:szCs w:val="24"/>
              </w:rPr>
              <w:t>q</w:t>
            </w:r>
            <w:r w:rsidRPr="009975D3">
              <w:rPr>
                <w:rFonts w:ascii="Times New Roman" w:hAnsi="Times New Roman" w:cs="Times New Roman"/>
                <w:sz w:val="24"/>
                <w:szCs w:val="24"/>
                <w:vertAlign w:val="subscript"/>
              </w:rPr>
              <w:t>max</w:t>
            </w:r>
            <w:r w:rsidRPr="009975D3">
              <w:rPr>
                <w:rFonts w:ascii="Times New Roman" w:hAnsi="Times New Roman" w:cs="Times New Roman"/>
                <w:sz w:val="24"/>
                <w:szCs w:val="24"/>
              </w:rPr>
              <w:t xml:space="preserve"> (mg/g)</w:t>
            </w:r>
          </w:p>
        </w:tc>
        <w:tc>
          <w:tcPr>
            <w:tcW w:w="1216" w:type="dxa"/>
          </w:tcPr>
          <w:p w:rsidR="00E070B8" w:rsidRPr="009975D3" w:rsidRDefault="00E070B8" w:rsidP="007C3023">
            <w:pPr>
              <w:spacing w:after="0" w:line="240" w:lineRule="auto"/>
              <w:jc w:val="center"/>
              <w:rPr>
                <w:rFonts w:ascii="Times New Roman" w:hAnsi="Times New Roman" w:cs="Times New Roman"/>
                <w:sz w:val="24"/>
                <w:szCs w:val="24"/>
              </w:rPr>
            </w:pPr>
            <w:r w:rsidRPr="009975D3">
              <w:rPr>
                <w:rFonts w:ascii="Times New Roman" w:hAnsi="Times New Roman" w:cs="Times New Roman"/>
                <w:sz w:val="24"/>
                <w:szCs w:val="24"/>
              </w:rPr>
              <w:t>38.46</w:t>
            </w:r>
          </w:p>
        </w:tc>
      </w:tr>
      <w:tr w:rsidR="00E070B8" w:rsidRPr="009975D3" w:rsidTr="009975D3">
        <w:trPr>
          <w:trHeight w:val="347"/>
        </w:trPr>
        <w:tc>
          <w:tcPr>
            <w:tcW w:w="1521" w:type="dxa"/>
            <w:vMerge/>
          </w:tcPr>
          <w:p w:rsidR="00E070B8" w:rsidRPr="009975D3" w:rsidRDefault="00E070B8" w:rsidP="007C3023">
            <w:pPr>
              <w:spacing w:after="0" w:line="240" w:lineRule="auto"/>
              <w:jc w:val="center"/>
              <w:rPr>
                <w:rFonts w:ascii="Times New Roman" w:hAnsi="Times New Roman" w:cs="Times New Roman"/>
                <w:b/>
                <w:bCs/>
                <w:sz w:val="24"/>
                <w:szCs w:val="24"/>
              </w:rPr>
            </w:pPr>
          </w:p>
        </w:tc>
        <w:tc>
          <w:tcPr>
            <w:tcW w:w="2370" w:type="dxa"/>
          </w:tcPr>
          <w:p w:rsidR="00E070B8" w:rsidRPr="009975D3" w:rsidRDefault="00E070B8" w:rsidP="007C3023">
            <w:pPr>
              <w:spacing w:after="0" w:line="240" w:lineRule="auto"/>
              <w:jc w:val="center"/>
              <w:rPr>
                <w:rFonts w:ascii="Times New Roman" w:hAnsi="Times New Roman" w:cs="Times New Roman"/>
                <w:sz w:val="24"/>
                <w:szCs w:val="24"/>
              </w:rPr>
            </w:pPr>
            <w:r w:rsidRPr="009975D3">
              <w:rPr>
                <w:rFonts w:ascii="Times New Roman" w:hAnsi="Times New Roman" w:cs="Times New Roman"/>
                <w:sz w:val="24"/>
                <w:szCs w:val="24"/>
              </w:rPr>
              <w:t>K (l/mg)</w:t>
            </w:r>
          </w:p>
        </w:tc>
        <w:tc>
          <w:tcPr>
            <w:tcW w:w="1094" w:type="dxa"/>
          </w:tcPr>
          <w:p w:rsidR="00E070B8" w:rsidRPr="009975D3" w:rsidRDefault="00E070B8" w:rsidP="007C3023">
            <w:pPr>
              <w:spacing w:after="0" w:line="240" w:lineRule="auto"/>
              <w:jc w:val="center"/>
              <w:rPr>
                <w:rFonts w:ascii="Times New Roman" w:hAnsi="Times New Roman" w:cs="Times New Roman"/>
                <w:sz w:val="24"/>
                <w:szCs w:val="24"/>
              </w:rPr>
            </w:pPr>
            <w:r w:rsidRPr="009975D3">
              <w:rPr>
                <w:rFonts w:ascii="Times New Roman" w:hAnsi="Times New Roman" w:cs="Times New Roman"/>
                <w:sz w:val="24"/>
                <w:szCs w:val="24"/>
              </w:rPr>
              <w:t>3.143</w:t>
            </w:r>
          </w:p>
        </w:tc>
        <w:tc>
          <w:tcPr>
            <w:tcW w:w="2369" w:type="dxa"/>
          </w:tcPr>
          <w:p w:rsidR="00E070B8" w:rsidRPr="009975D3" w:rsidRDefault="00E070B8" w:rsidP="007C3023">
            <w:pPr>
              <w:spacing w:after="0" w:line="240" w:lineRule="auto"/>
              <w:jc w:val="center"/>
              <w:rPr>
                <w:rFonts w:ascii="Times New Roman" w:hAnsi="Times New Roman" w:cs="Times New Roman"/>
                <w:sz w:val="24"/>
                <w:szCs w:val="24"/>
              </w:rPr>
            </w:pPr>
            <w:r w:rsidRPr="009975D3">
              <w:rPr>
                <w:rFonts w:ascii="Times New Roman" w:hAnsi="Times New Roman" w:cs="Times New Roman"/>
                <w:sz w:val="24"/>
                <w:szCs w:val="24"/>
              </w:rPr>
              <w:t>K (l/mg)</w:t>
            </w:r>
          </w:p>
        </w:tc>
        <w:tc>
          <w:tcPr>
            <w:tcW w:w="1216" w:type="dxa"/>
          </w:tcPr>
          <w:p w:rsidR="00E070B8" w:rsidRPr="009975D3" w:rsidRDefault="00E070B8" w:rsidP="007C3023">
            <w:pPr>
              <w:spacing w:after="0" w:line="240" w:lineRule="auto"/>
              <w:jc w:val="center"/>
              <w:rPr>
                <w:rFonts w:ascii="Times New Roman" w:hAnsi="Times New Roman" w:cs="Times New Roman"/>
                <w:sz w:val="24"/>
                <w:szCs w:val="24"/>
              </w:rPr>
            </w:pPr>
            <w:r w:rsidRPr="009975D3">
              <w:rPr>
                <w:rFonts w:ascii="Times New Roman" w:hAnsi="Times New Roman" w:cs="Times New Roman"/>
                <w:sz w:val="24"/>
                <w:szCs w:val="24"/>
              </w:rPr>
              <w:t>0.149</w:t>
            </w:r>
          </w:p>
        </w:tc>
      </w:tr>
      <w:tr w:rsidR="00E070B8" w:rsidRPr="009975D3" w:rsidTr="009975D3">
        <w:trPr>
          <w:trHeight w:val="320"/>
        </w:trPr>
        <w:tc>
          <w:tcPr>
            <w:tcW w:w="1521" w:type="dxa"/>
            <w:vMerge/>
          </w:tcPr>
          <w:p w:rsidR="00E070B8" w:rsidRPr="009975D3" w:rsidRDefault="00E070B8" w:rsidP="007C3023">
            <w:pPr>
              <w:spacing w:after="0" w:line="240" w:lineRule="auto"/>
              <w:jc w:val="center"/>
              <w:rPr>
                <w:rFonts w:ascii="Times New Roman" w:hAnsi="Times New Roman" w:cs="Times New Roman"/>
                <w:b/>
                <w:bCs/>
                <w:sz w:val="24"/>
                <w:szCs w:val="24"/>
              </w:rPr>
            </w:pPr>
          </w:p>
        </w:tc>
        <w:tc>
          <w:tcPr>
            <w:tcW w:w="2370" w:type="dxa"/>
          </w:tcPr>
          <w:p w:rsidR="00E070B8" w:rsidRPr="009975D3" w:rsidRDefault="00E070B8" w:rsidP="007C3023">
            <w:pPr>
              <w:spacing w:after="0" w:line="240" w:lineRule="auto"/>
              <w:jc w:val="center"/>
              <w:rPr>
                <w:rFonts w:ascii="Times New Roman" w:hAnsi="Times New Roman" w:cs="Times New Roman"/>
                <w:sz w:val="24"/>
                <w:szCs w:val="24"/>
              </w:rPr>
            </w:pPr>
            <w:r w:rsidRPr="009975D3">
              <w:rPr>
                <w:rFonts w:ascii="Times New Roman" w:hAnsi="Times New Roman" w:cs="Times New Roman"/>
                <w:sz w:val="24"/>
                <w:szCs w:val="24"/>
              </w:rPr>
              <w:t>R</w:t>
            </w:r>
            <w:r w:rsidRPr="009975D3">
              <w:rPr>
                <w:rFonts w:ascii="Times New Roman" w:hAnsi="Times New Roman" w:cs="Times New Roman"/>
                <w:sz w:val="24"/>
                <w:szCs w:val="24"/>
                <w:vertAlign w:val="subscript"/>
              </w:rPr>
              <w:t>L</w:t>
            </w:r>
          </w:p>
        </w:tc>
        <w:tc>
          <w:tcPr>
            <w:tcW w:w="1094" w:type="dxa"/>
          </w:tcPr>
          <w:p w:rsidR="00E070B8" w:rsidRPr="009975D3" w:rsidRDefault="00E070B8" w:rsidP="007C3023">
            <w:pPr>
              <w:spacing w:after="0" w:line="240" w:lineRule="auto"/>
              <w:jc w:val="center"/>
              <w:rPr>
                <w:rFonts w:ascii="Times New Roman" w:hAnsi="Times New Roman" w:cs="Times New Roman"/>
                <w:sz w:val="24"/>
                <w:szCs w:val="24"/>
              </w:rPr>
            </w:pPr>
            <w:r w:rsidRPr="009975D3">
              <w:rPr>
                <w:rFonts w:ascii="Times New Roman" w:hAnsi="Times New Roman" w:cs="Times New Roman"/>
                <w:sz w:val="24"/>
                <w:szCs w:val="24"/>
              </w:rPr>
              <w:t>0.003</w:t>
            </w:r>
          </w:p>
        </w:tc>
        <w:tc>
          <w:tcPr>
            <w:tcW w:w="2369" w:type="dxa"/>
          </w:tcPr>
          <w:p w:rsidR="00E070B8" w:rsidRPr="009975D3" w:rsidRDefault="00E070B8" w:rsidP="007C3023">
            <w:pPr>
              <w:spacing w:after="0" w:line="240" w:lineRule="auto"/>
              <w:jc w:val="center"/>
              <w:rPr>
                <w:rFonts w:ascii="Times New Roman" w:hAnsi="Times New Roman" w:cs="Times New Roman"/>
                <w:sz w:val="24"/>
                <w:szCs w:val="24"/>
              </w:rPr>
            </w:pPr>
            <w:r w:rsidRPr="009975D3">
              <w:rPr>
                <w:rFonts w:ascii="Times New Roman" w:hAnsi="Times New Roman" w:cs="Times New Roman"/>
                <w:sz w:val="24"/>
                <w:szCs w:val="24"/>
              </w:rPr>
              <w:t>R</w:t>
            </w:r>
            <w:r w:rsidRPr="009975D3">
              <w:rPr>
                <w:rFonts w:ascii="Times New Roman" w:hAnsi="Times New Roman" w:cs="Times New Roman"/>
                <w:sz w:val="24"/>
                <w:szCs w:val="24"/>
                <w:vertAlign w:val="subscript"/>
              </w:rPr>
              <w:t>L</w:t>
            </w:r>
          </w:p>
        </w:tc>
        <w:tc>
          <w:tcPr>
            <w:tcW w:w="1216" w:type="dxa"/>
          </w:tcPr>
          <w:p w:rsidR="00E070B8" w:rsidRPr="009975D3" w:rsidRDefault="00E070B8" w:rsidP="007C3023">
            <w:pPr>
              <w:spacing w:after="0" w:line="240" w:lineRule="auto"/>
              <w:jc w:val="center"/>
              <w:rPr>
                <w:rFonts w:ascii="Times New Roman" w:hAnsi="Times New Roman" w:cs="Times New Roman"/>
                <w:sz w:val="24"/>
                <w:szCs w:val="24"/>
              </w:rPr>
            </w:pPr>
            <w:r w:rsidRPr="009975D3">
              <w:rPr>
                <w:rFonts w:ascii="Times New Roman" w:hAnsi="Times New Roman" w:cs="Times New Roman"/>
                <w:sz w:val="24"/>
                <w:szCs w:val="24"/>
              </w:rPr>
              <w:t>0.063</w:t>
            </w:r>
          </w:p>
        </w:tc>
      </w:tr>
      <w:tr w:rsidR="00E070B8" w:rsidRPr="009975D3" w:rsidTr="009975D3">
        <w:trPr>
          <w:trHeight w:val="233"/>
        </w:trPr>
        <w:tc>
          <w:tcPr>
            <w:tcW w:w="1521" w:type="dxa"/>
            <w:vMerge/>
          </w:tcPr>
          <w:p w:rsidR="00E070B8" w:rsidRPr="009975D3" w:rsidRDefault="00E070B8" w:rsidP="007C3023">
            <w:pPr>
              <w:spacing w:after="0" w:line="240" w:lineRule="auto"/>
              <w:jc w:val="center"/>
              <w:rPr>
                <w:rFonts w:ascii="Times New Roman" w:hAnsi="Times New Roman" w:cs="Times New Roman"/>
                <w:b/>
                <w:bCs/>
                <w:sz w:val="24"/>
                <w:szCs w:val="24"/>
              </w:rPr>
            </w:pPr>
          </w:p>
        </w:tc>
        <w:tc>
          <w:tcPr>
            <w:tcW w:w="2370" w:type="dxa"/>
          </w:tcPr>
          <w:p w:rsidR="00E070B8" w:rsidRPr="009975D3" w:rsidRDefault="00E070B8" w:rsidP="007C3023">
            <w:pPr>
              <w:spacing w:after="0" w:line="240" w:lineRule="auto"/>
              <w:jc w:val="center"/>
              <w:rPr>
                <w:rFonts w:ascii="Times New Roman" w:hAnsi="Times New Roman" w:cs="Times New Roman"/>
                <w:sz w:val="24"/>
                <w:szCs w:val="24"/>
              </w:rPr>
            </w:pPr>
            <w:r w:rsidRPr="009975D3">
              <w:rPr>
                <w:rFonts w:ascii="Times New Roman" w:hAnsi="Times New Roman" w:cs="Times New Roman"/>
                <w:sz w:val="24"/>
                <w:szCs w:val="24"/>
              </w:rPr>
              <w:t>R</w:t>
            </w:r>
            <w:r w:rsidRPr="009975D3">
              <w:rPr>
                <w:rFonts w:ascii="Times New Roman" w:hAnsi="Times New Roman" w:cs="Times New Roman"/>
                <w:sz w:val="24"/>
                <w:szCs w:val="24"/>
                <w:vertAlign w:val="superscript"/>
              </w:rPr>
              <w:t>2</w:t>
            </w:r>
          </w:p>
        </w:tc>
        <w:tc>
          <w:tcPr>
            <w:tcW w:w="1094" w:type="dxa"/>
          </w:tcPr>
          <w:p w:rsidR="00E070B8" w:rsidRPr="009975D3" w:rsidRDefault="00E070B8" w:rsidP="007C3023">
            <w:pPr>
              <w:spacing w:after="0" w:line="240" w:lineRule="auto"/>
              <w:jc w:val="center"/>
              <w:rPr>
                <w:rFonts w:ascii="Times New Roman" w:hAnsi="Times New Roman" w:cs="Times New Roman"/>
                <w:sz w:val="24"/>
                <w:szCs w:val="24"/>
              </w:rPr>
            </w:pPr>
            <w:r w:rsidRPr="009975D3">
              <w:rPr>
                <w:rFonts w:ascii="Times New Roman" w:hAnsi="Times New Roman" w:cs="Times New Roman"/>
                <w:sz w:val="24"/>
                <w:szCs w:val="24"/>
              </w:rPr>
              <w:t>0.96</w:t>
            </w:r>
          </w:p>
        </w:tc>
        <w:tc>
          <w:tcPr>
            <w:tcW w:w="2369" w:type="dxa"/>
          </w:tcPr>
          <w:p w:rsidR="00E070B8" w:rsidRPr="009975D3" w:rsidRDefault="00E070B8" w:rsidP="007C3023">
            <w:pPr>
              <w:spacing w:after="0" w:line="240" w:lineRule="auto"/>
              <w:jc w:val="center"/>
              <w:rPr>
                <w:rFonts w:ascii="Times New Roman" w:hAnsi="Times New Roman" w:cs="Times New Roman"/>
                <w:sz w:val="24"/>
                <w:szCs w:val="24"/>
              </w:rPr>
            </w:pPr>
            <w:r w:rsidRPr="009975D3">
              <w:rPr>
                <w:rFonts w:ascii="Times New Roman" w:hAnsi="Times New Roman" w:cs="Times New Roman"/>
                <w:sz w:val="24"/>
                <w:szCs w:val="24"/>
              </w:rPr>
              <w:t>R</w:t>
            </w:r>
            <w:r w:rsidRPr="009975D3">
              <w:rPr>
                <w:rFonts w:ascii="Times New Roman" w:hAnsi="Times New Roman" w:cs="Times New Roman"/>
                <w:sz w:val="24"/>
                <w:szCs w:val="24"/>
                <w:vertAlign w:val="superscript"/>
              </w:rPr>
              <w:t>2</w:t>
            </w:r>
          </w:p>
        </w:tc>
        <w:tc>
          <w:tcPr>
            <w:tcW w:w="1216" w:type="dxa"/>
          </w:tcPr>
          <w:p w:rsidR="00E070B8" w:rsidRPr="009975D3" w:rsidRDefault="00E070B8" w:rsidP="007C3023">
            <w:pPr>
              <w:spacing w:after="0" w:line="240" w:lineRule="auto"/>
              <w:jc w:val="center"/>
              <w:rPr>
                <w:rFonts w:ascii="Times New Roman" w:hAnsi="Times New Roman" w:cs="Times New Roman"/>
                <w:sz w:val="24"/>
                <w:szCs w:val="24"/>
              </w:rPr>
            </w:pPr>
            <w:r w:rsidRPr="009975D3">
              <w:rPr>
                <w:rFonts w:ascii="Times New Roman" w:hAnsi="Times New Roman" w:cs="Times New Roman"/>
                <w:sz w:val="24"/>
                <w:szCs w:val="24"/>
              </w:rPr>
              <w:t>0.98</w:t>
            </w:r>
          </w:p>
        </w:tc>
      </w:tr>
      <w:tr w:rsidR="00E070B8" w:rsidRPr="009975D3" w:rsidTr="009975D3">
        <w:trPr>
          <w:trHeight w:val="360"/>
        </w:trPr>
        <w:tc>
          <w:tcPr>
            <w:tcW w:w="1521" w:type="dxa"/>
            <w:vMerge w:val="restart"/>
          </w:tcPr>
          <w:p w:rsidR="00E070B8" w:rsidRPr="009975D3" w:rsidRDefault="00E070B8" w:rsidP="007C3023">
            <w:pPr>
              <w:spacing w:after="0" w:line="240" w:lineRule="auto"/>
              <w:jc w:val="center"/>
              <w:rPr>
                <w:rFonts w:ascii="Times New Roman" w:hAnsi="Times New Roman" w:cs="Times New Roman"/>
                <w:b/>
                <w:bCs/>
                <w:sz w:val="24"/>
                <w:szCs w:val="24"/>
              </w:rPr>
            </w:pPr>
            <w:r w:rsidRPr="009975D3">
              <w:rPr>
                <w:rFonts w:ascii="Times New Roman" w:hAnsi="Times New Roman" w:cs="Times New Roman"/>
                <w:b/>
                <w:bCs/>
                <w:sz w:val="24"/>
                <w:szCs w:val="24"/>
              </w:rPr>
              <w:t>Freundlich</w:t>
            </w:r>
          </w:p>
          <w:p w:rsidR="00E070B8" w:rsidRPr="009975D3" w:rsidRDefault="00E070B8" w:rsidP="007C3023">
            <w:pPr>
              <w:spacing w:after="0" w:line="240" w:lineRule="auto"/>
              <w:jc w:val="center"/>
              <w:rPr>
                <w:rFonts w:ascii="Times New Roman" w:hAnsi="Times New Roman" w:cs="Times New Roman"/>
                <w:b/>
                <w:bCs/>
                <w:sz w:val="24"/>
                <w:szCs w:val="24"/>
              </w:rPr>
            </w:pPr>
            <w:r w:rsidRPr="009975D3">
              <w:rPr>
                <w:rFonts w:ascii="Times New Roman" w:hAnsi="Times New Roman" w:cs="Times New Roman"/>
                <w:b/>
                <w:bCs/>
                <w:sz w:val="24"/>
                <w:szCs w:val="24"/>
              </w:rPr>
              <w:t>(eq. (3-1))</w:t>
            </w:r>
          </w:p>
        </w:tc>
        <w:tc>
          <w:tcPr>
            <w:tcW w:w="2370" w:type="dxa"/>
          </w:tcPr>
          <w:p w:rsidR="00E070B8" w:rsidRPr="009975D3" w:rsidRDefault="00E070B8" w:rsidP="007C3023">
            <w:pPr>
              <w:spacing w:after="0" w:line="240" w:lineRule="auto"/>
              <w:jc w:val="center"/>
              <w:rPr>
                <w:rFonts w:ascii="Times New Roman" w:hAnsi="Times New Roman" w:cs="Times New Roman"/>
                <w:sz w:val="24"/>
                <w:szCs w:val="24"/>
              </w:rPr>
            </w:pPr>
            <w:r w:rsidRPr="009975D3">
              <w:rPr>
                <w:rFonts w:ascii="Times New Roman" w:hAnsi="Times New Roman" w:cs="Times New Roman"/>
                <w:sz w:val="24"/>
                <w:szCs w:val="24"/>
              </w:rPr>
              <w:t>K</w:t>
            </w:r>
            <w:r w:rsidRPr="009975D3">
              <w:rPr>
                <w:rFonts w:ascii="Times New Roman" w:hAnsi="Times New Roman" w:cs="Times New Roman"/>
                <w:sz w:val="24"/>
                <w:szCs w:val="24"/>
                <w:vertAlign w:val="subscript"/>
              </w:rPr>
              <w:t>F</w:t>
            </w:r>
            <w:r w:rsidRPr="009975D3">
              <w:rPr>
                <w:rFonts w:ascii="Times New Roman" w:hAnsi="Times New Roman" w:cs="Times New Roman"/>
                <w:sz w:val="24"/>
                <w:szCs w:val="24"/>
              </w:rPr>
              <w:t xml:space="preserve"> (mg/g(l/mg)</w:t>
            </w:r>
            <w:r w:rsidRPr="009975D3">
              <w:rPr>
                <w:rFonts w:ascii="Times New Roman" w:hAnsi="Times New Roman" w:cs="Times New Roman"/>
                <w:sz w:val="24"/>
                <w:szCs w:val="24"/>
                <w:vertAlign w:val="superscript"/>
              </w:rPr>
              <w:t>1/n</w:t>
            </w:r>
            <w:r w:rsidRPr="009975D3">
              <w:rPr>
                <w:rFonts w:ascii="Times New Roman" w:hAnsi="Times New Roman" w:cs="Times New Roman"/>
                <w:sz w:val="24"/>
                <w:szCs w:val="24"/>
              </w:rPr>
              <w:t>)</w:t>
            </w:r>
          </w:p>
        </w:tc>
        <w:tc>
          <w:tcPr>
            <w:tcW w:w="1094" w:type="dxa"/>
          </w:tcPr>
          <w:p w:rsidR="00E070B8" w:rsidRPr="009975D3" w:rsidRDefault="00E070B8" w:rsidP="007C3023">
            <w:pPr>
              <w:spacing w:after="0" w:line="240" w:lineRule="auto"/>
              <w:jc w:val="center"/>
              <w:rPr>
                <w:rFonts w:ascii="Times New Roman" w:hAnsi="Times New Roman" w:cs="Times New Roman"/>
                <w:sz w:val="24"/>
                <w:szCs w:val="24"/>
              </w:rPr>
            </w:pPr>
            <w:r w:rsidRPr="009975D3">
              <w:rPr>
                <w:rFonts w:ascii="Times New Roman" w:hAnsi="Times New Roman" w:cs="Times New Roman"/>
                <w:sz w:val="24"/>
                <w:szCs w:val="24"/>
              </w:rPr>
              <w:t>25.06</w:t>
            </w:r>
          </w:p>
        </w:tc>
        <w:tc>
          <w:tcPr>
            <w:tcW w:w="2369" w:type="dxa"/>
          </w:tcPr>
          <w:p w:rsidR="00E070B8" w:rsidRPr="009975D3" w:rsidRDefault="00E070B8" w:rsidP="007C3023">
            <w:pPr>
              <w:spacing w:after="0" w:line="240" w:lineRule="auto"/>
              <w:jc w:val="center"/>
              <w:rPr>
                <w:rFonts w:ascii="Times New Roman" w:hAnsi="Times New Roman" w:cs="Times New Roman"/>
                <w:sz w:val="24"/>
                <w:szCs w:val="24"/>
              </w:rPr>
            </w:pPr>
            <w:r w:rsidRPr="009975D3">
              <w:rPr>
                <w:rFonts w:ascii="Times New Roman" w:hAnsi="Times New Roman" w:cs="Times New Roman"/>
                <w:sz w:val="24"/>
                <w:szCs w:val="24"/>
              </w:rPr>
              <w:t>K</w:t>
            </w:r>
            <w:r w:rsidRPr="009975D3">
              <w:rPr>
                <w:rFonts w:ascii="Times New Roman" w:hAnsi="Times New Roman" w:cs="Times New Roman"/>
                <w:sz w:val="24"/>
                <w:szCs w:val="24"/>
                <w:vertAlign w:val="subscript"/>
              </w:rPr>
              <w:t>F</w:t>
            </w:r>
            <w:r w:rsidRPr="009975D3">
              <w:rPr>
                <w:rFonts w:ascii="Times New Roman" w:hAnsi="Times New Roman" w:cs="Times New Roman"/>
                <w:sz w:val="24"/>
                <w:szCs w:val="24"/>
              </w:rPr>
              <w:t xml:space="preserve"> (mg/g(l/mg)</w:t>
            </w:r>
            <w:r w:rsidRPr="009975D3">
              <w:rPr>
                <w:rFonts w:ascii="Times New Roman" w:hAnsi="Times New Roman" w:cs="Times New Roman"/>
                <w:sz w:val="24"/>
                <w:szCs w:val="24"/>
                <w:vertAlign w:val="superscript"/>
              </w:rPr>
              <w:t>1/n</w:t>
            </w:r>
            <w:r w:rsidRPr="009975D3">
              <w:rPr>
                <w:rFonts w:ascii="Times New Roman" w:hAnsi="Times New Roman" w:cs="Times New Roman"/>
                <w:sz w:val="24"/>
                <w:szCs w:val="24"/>
              </w:rPr>
              <w:t>)</w:t>
            </w:r>
          </w:p>
        </w:tc>
        <w:tc>
          <w:tcPr>
            <w:tcW w:w="1216" w:type="dxa"/>
          </w:tcPr>
          <w:p w:rsidR="00E070B8" w:rsidRPr="009975D3" w:rsidRDefault="00E070B8" w:rsidP="007C3023">
            <w:pPr>
              <w:spacing w:after="0" w:line="240" w:lineRule="auto"/>
              <w:jc w:val="center"/>
              <w:rPr>
                <w:rFonts w:ascii="Times New Roman" w:hAnsi="Times New Roman" w:cs="Times New Roman"/>
                <w:sz w:val="24"/>
                <w:szCs w:val="24"/>
              </w:rPr>
            </w:pPr>
            <w:r w:rsidRPr="009975D3">
              <w:rPr>
                <w:rFonts w:ascii="Times New Roman" w:hAnsi="Times New Roman" w:cs="Times New Roman"/>
                <w:sz w:val="24"/>
                <w:szCs w:val="24"/>
              </w:rPr>
              <w:t>6.03</w:t>
            </w:r>
          </w:p>
        </w:tc>
      </w:tr>
      <w:tr w:rsidR="00E070B8" w:rsidRPr="009975D3" w:rsidTr="009975D3">
        <w:trPr>
          <w:trHeight w:val="335"/>
        </w:trPr>
        <w:tc>
          <w:tcPr>
            <w:tcW w:w="1521" w:type="dxa"/>
            <w:vMerge/>
          </w:tcPr>
          <w:p w:rsidR="00E070B8" w:rsidRPr="009975D3" w:rsidRDefault="00E070B8" w:rsidP="007C3023">
            <w:pPr>
              <w:spacing w:after="0" w:line="240" w:lineRule="auto"/>
              <w:jc w:val="center"/>
              <w:rPr>
                <w:rFonts w:ascii="Times New Roman" w:hAnsi="Times New Roman" w:cs="Times New Roman"/>
                <w:b/>
                <w:bCs/>
                <w:sz w:val="24"/>
                <w:szCs w:val="24"/>
              </w:rPr>
            </w:pPr>
          </w:p>
        </w:tc>
        <w:tc>
          <w:tcPr>
            <w:tcW w:w="2370" w:type="dxa"/>
          </w:tcPr>
          <w:p w:rsidR="00E070B8" w:rsidRPr="009975D3" w:rsidRDefault="00E070B8" w:rsidP="007C3023">
            <w:pPr>
              <w:spacing w:after="0" w:line="240" w:lineRule="auto"/>
              <w:jc w:val="center"/>
              <w:rPr>
                <w:rFonts w:ascii="Times New Roman" w:hAnsi="Times New Roman" w:cs="Times New Roman"/>
                <w:sz w:val="24"/>
                <w:szCs w:val="24"/>
              </w:rPr>
            </w:pPr>
            <w:r w:rsidRPr="009975D3">
              <w:rPr>
                <w:rFonts w:ascii="Times New Roman" w:hAnsi="Times New Roman" w:cs="Times New Roman"/>
                <w:sz w:val="24"/>
                <w:szCs w:val="24"/>
              </w:rPr>
              <w:t>1/n</w:t>
            </w:r>
          </w:p>
        </w:tc>
        <w:tc>
          <w:tcPr>
            <w:tcW w:w="1094" w:type="dxa"/>
          </w:tcPr>
          <w:p w:rsidR="00E070B8" w:rsidRPr="009975D3" w:rsidRDefault="00E070B8" w:rsidP="007C3023">
            <w:pPr>
              <w:spacing w:after="0" w:line="240" w:lineRule="auto"/>
              <w:jc w:val="center"/>
              <w:rPr>
                <w:rFonts w:ascii="Times New Roman" w:hAnsi="Times New Roman" w:cs="Times New Roman"/>
                <w:sz w:val="24"/>
                <w:szCs w:val="24"/>
              </w:rPr>
            </w:pPr>
            <w:r w:rsidRPr="009975D3">
              <w:rPr>
                <w:rFonts w:ascii="Times New Roman" w:hAnsi="Times New Roman" w:cs="Times New Roman"/>
                <w:sz w:val="24"/>
                <w:szCs w:val="24"/>
              </w:rPr>
              <w:t>0.335</w:t>
            </w:r>
          </w:p>
        </w:tc>
        <w:tc>
          <w:tcPr>
            <w:tcW w:w="2369" w:type="dxa"/>
          </w:tcPr>
          <w:p w:rsidR="00E070B8" w:rsidRPr="009975D3" w:rsidRDefault="00E070B8" w:rsidP="007C3023">
            <w:pPr>
              <w:spacing w:after="0" w:line="240" w:lineRule="auto"/>
              <w:jc w:val="center"/>
              <w:rPr>
                <w:rFonts w:ascii="Times New Roman" w:hAnsi="Times New Roman" w:cs="Times New Roman"/>
                <w:sz w:val="24"/>
                <w:szCs w:val="24"/>
              </w:rPr>
            </w:pPr>
            <w:r w:rsidRPr="009975D3">
              <w:rPr>
                <w:rFonts w:ascii="Times New Roman" w:hAnsi="Times New Roman" w:cs="Times New Roman"/>
                <w:sz w:val="24"/>
                <w:szCs w:val="24"/>
              </w:rPr>
              <w:t>1/n</w:t>
            </w:r>
          </w:p>
        </w:tc>
        <w:tc>
          <w:tcPr>
            <w:tcW w:w="1216" w:type="dxa"/>
          </w:tcPr>
          <w:p w:rsidR="00E070B8" w:rsidRPr="009975D3" w:rsidRDefault="00E070B8" w:rsidP="007C3023">
            <w:pPr>
              <w:spacing w:after="0" w:line="240" w:lineRule="auto"/>
              <w:jc w:val="center"/>
              <w:rPr>
                <w:rFonts w:ascii="Times New Roman" w:hAnsi="Times New Roman" w:cs="Times New Roman"/>
                <w:sz w:val="24"/>
                <w:szCs w:val="24"/>
              </w:rPr>
            </w:pPr>
            <w:r w:rsidRPr="009975D3">
              <w:rPr>
                <w:rFonts w:ascii="Times New Roman" w:hAnsi="Times New Roman" w:cs="Times New Roman"/>
                <w:sz w:val="24"/>
                <w:szCs w:val="24"/>
              </w:rPr>
              <w:t>0.519</w:t>
            </w:r>
          </w:p>
        </w:tc>
      </w:tr>
      <w:tr w:rsidR="00E070B8" w:rsidRPr="009975D3" w:rsidTr="009975D3">
        <w:trPr>
          <w:trHeight w:val="401"/>
        </w:trPr>
        <w:tc>
          <w:tcPr>
            <w:tcW w:w="1521" w:type="dxa"/>
            <w:vMerge/>
          </w:tcPr>
          <w:p w:rsidR="00E070B8" w:rsidRPr="009975D3" w:rsidRDefault="00E070B8" w:rsidP="007C3023">
            <w:pPr>
              <w:spacing w:after="0" w:line="240" w:lineRule="auto"/>
              <w:jc w:val="center"/>
              <w:rPr>
                <w:rFonts w:ascii="Times New Roman" w:hAnsi="Times New Roman" w:cs="Times New Roman"/>
                <w:b/>
                <w:bCs/>
                <w:sz w:val="24"/>
                <w:szCs w:val="24"/>
              </w:rPr>
            </w:pPr>
          </w:p>
        </w:tc>
        <w:tc>
          <w:tcPr>
            <w:tcW w:w="2370" w:type="dxa"/>
          </w:tcPr>
          <w:p w:rsidR="00E070B8" w:rsidRPr="009975D3" w:rsidRDefault="00E070B8" w:rsidP="007C3023">
            <w:pPr>
              <w:spacing w:after="0" w:line="240" w:lineRule="auto"/>
              <w:jc w:val="center"/>
              <w:rPr>
                <w:rFonts w:ascii="Times New Roman" w:hAnsi="Times New Roman" w:cs="Times New Roman"/>
                <w:sz w:val="24"/>
                <w:szCs w:val="24"/>
              </w:rPr>
            </w:pPr>
            <w:r w:rsidRPr="009975D3">
              <w:rPr>
                <w:rFonts w:ascii="Times New Roman" w:hAnsi="Times New Roman" w:cs="Times New Roman"/>
                <w:sz w:val="24"/>
                <w:szCs w:val="24"/>
              </w:rPr>
              <w:t>R</w:t>
            </w:r>
            <w:r w:rsidRPr="009975D3">
              <w:rPr>
                <w:rFonts w:ascii="Times New Roman" w:hAnsi="Times New Roman" w:cs="Times New Roman"/>
                <w:sz w:val="24"/>
                <w:szCs w:val="24"/>
                <w:vertAlign w:val="superscript"/>
              </w:rPr>
              <w:t>2</w:t>
            </w:r>
          </w:p>
        </w:tc>
        <w:tc>
          <w:tcPr>
            <w:tcW w:w="1094" w:type="dxa"/>
          </w:tcPr>
          <w:p w:rsidR="00E070B8" w:rsidRPr="009975D3" w:rsidRDefault="00E070B8" w:rsidP="007C3023">
            <w:pPr>
              <w:spacing w:after="0" w:line="240" w:lineRule="auto"/>
              <w:jc w:val="center"/>
              <w:rPr>
                <w:rFonts w:ascii="Times New Roman" w:hAnsi="Times New Roman" w:cs="Times New Roman"/>
                <w:sz w:val="24"/>
                <w:szCs w:val="24"/>
              </w:rPr>
            </w:pPr>
            <w:r w:rsidRPr="009975D3">
              <w:rPr>
                <w:rFonts w:ascii="Times New Roman" w:hAnsi="Times New Roman" w:cs="Times New Roman"/>
                <w:sz w:val="24"/>
                <w:szCs w:val="24"/>
              </w:rPr>
              <w:t>0.946</w:t>
            </w:r>
          </w:p>
        </w:tc>
        <w:tc>
          <w:tcPr>
            <w:tcW w:w="2369" w:type="dxa"/>
          </w:tcPr>
          <w:p w:rsidR="00E070B8" w:rsidRPr="009975D3" w:rsidRDefault="00E070B8" w:rsidP="007C3023">
            <w:pPr>
              <w:spacing w:after="0" w:line="240" w:lineRule="auto"/>
              <w:jc w:val="center"/>
              <w:rPr>
                <w:rFonts w:ascii="Times New Roman" w:hAnsi="Times New Roman" w:cs="Times New Roman"/>
                <w:sz w:val="24"/>
                <w:szCs w:val="24"/>
              </w:rPr>
            </w:pPr>
            <w:r w:rsidRPr="009975D3">
              <w:rPr>
                <w:rFonts w:ascii="Times New Roman" w:hAnsi="Times New Roman" w:cs="Times New Roman"/>
                <w:sz w:val="24"/>
                <w:szCs w:val="24"/>
              </w:rPr>
              <w:t>R</w:t>
            </w:r>
            <w:r w:rsidRPr="009975D3">
              <w:rPr>
                <w:rFonts w:ascii="Times New Roman" w:hAnsi="Times New Roman" w:cs="Times New Roman"/>
                <w:sz w:val="24"/>
                <w:szCs w:val="24"/>
                <w:vertAlign w:val="superscript"/>
              </w:rPr>
              <w:t>2</w:t>
            </w:r>
          </w:p>
        </w:tc>
        <w:tc>
          <w:tcPr>
            <w:tcW w:w="1216" w:type="dxa"/>
          </w:tcPr>
          <w:p w:rsidR="00E070B8" w:rsidRPr="009975D3" w:rsidRDefault="00E070B8" w:rsidP="007C3023">
            <w:pPr>
              <w:spacing w:after="0" w:line="240" w:lineRule="auto"/>
              <w:jc w:val="center"/>
              <w:rPr>
                <w:rFonts w:ascii="Times New Roman" w:hAnsi="Times New Roman" w:cs="Times New Roman"/>
                <w:sz w:val="24"/>
                <w:szCs w:val="24"/>
              </w:rPr>
            </w:pPr>
            <w:r w:rsidRPr="009975D3">
              <w:rPr>
                <w:rFonts w:ascii="Times New Roman" w:hAnsi="Times New Roman" w:cs="Times New Roman"/>
                <w:sz w:val="24"/>
                <w:szCs w:val="24"/>
              </w:rPr>
              <w:t>0.977</w:t>
            </w:r>
          </w:p>
        </w:tc>
      </w:tr>
    </w:tbl>
    <w:p w:rsidR="00E070B8" w:rsidRPr="00111268" w:rsidRDefault="00E070B8" w:rsidP="007C3023">
      <w:pPr>
        <w:spacing w:after="0" w:line="240" w:lineRule="auto"/>
        <w:rPr>
          <w:rFonts w:ascii="Times New Roman" w:hAnsi="Times New Roman" w:cs="Times New Roman"/>
          <w:sz w:val="24"/>
          <w:szCs w:val="24"/>
          <w:lang w:bidi="ar-IQ"/>
        </w:rPr>
      </w:pPr>
      <w:r w:rsidRPr="00111268">
        <w:rPr>
          <w:rFonts w:ascii="Times New Roman" w:hAnsi="Times New Roman" w:cs="Times New Roman"/>
          <w:sz w:val="24"/>
          <w:szCs w:val="24"/>
          <w:lang w:bidi="ar-IQ"/>
        </w:rPr>
        <w:t>It is clear from Fig. (</w:t>
      </w:r>
      <w:r>
        <w:rPr>
          <w:rFonts w:ascii="Times New Roman" w:hAnsi="Times New Roman" w:cs="Times New Roman"/>
          <w:sz w:val="24"/>
          <w:szCs w:val="24"/>
          <w:lang w:bidi="ar-IQ"/>
        </w:rPr>
        <w:t xml:space="preserve">2 </w:t>
      </w:r>
      <w:r w:rsidRPr="00111268">
        <w:rPr>
          <w:rFonts w:ascii="Times New Roman" w:hAnsi="Times New Roman" w:cs="Times New Roman"/>
          <w:sz w:val="24"/>
          <w:szCs w:val="24"/>
          <w:lang w:bidi="ar-IQ"/>
        </w:rPr>
        <w:t xml:space="preserve">to </w:t>
      </w:r>
      <w:r>
        <w:rPr>
          <w:rFonts w:ascii="Times New Roman" w:hAnsi="Times New Roman" w:cs="Times New Roman"/>
          <w:sz w:val="24"/>
          <w:szCs w:val="24"/>
          <w:lang w:bidi="ar-IQ"/>
        </w:rPr>
        <w:t>7</w:t>
      </w:r>
      <w:r w:rsidRPr="00111268">
        <w:rPr>
          <w:rFonts w:ascii="Times New Roman" w:hAnsi="Times New Roman" w:cs="Times New Roman"/>
          <w:sz w:val="24"/>
          <w:szCs w:val="24"/>
          <w:lang w:bidi="ar-IQ"/>
        </w:rPr>
        <w:t>) and Tables (</w:t>
      </w:r>
      <w:r>
        <w:rPr>
          <w:rFonts w:ascii="Times New Roman" w:hAnsi="Times New Roman" w:cs="Times New Roman"/>
          <w:sz w:val="24"/>
          <w:szCs w:val="24"/>
          <w:lang w:bidi="ar-IQ"/>
        </w:rPr>
        <w:t xml:space="preserve">3 </w:t>
      </w:r>
      <w:r w:rsidRPr="00111268">
        <w:rPr>
          <w:rFonts w:ascii="Times New Roman" w:hAnsi="Times New Roman" w:cs="Times New Roman"/>
          <w:sz w:val="24"/>
          <w:szCs w:val="24"/>
          <w:lang w:bidi="ar-IQ"/>
        </w:rPr>
        <w:t xml:space="preserve"> to </w:t>
      </w:r>
      <w:r>
        <w:rPr>
          <w:rFonts w:ascii="Times New Roman" w:hAnsi="Times New Roman" w:cs="Times New Roman"/>
          <w:sz w:val="24"/>
          <w:szCs w:val="24"/>
          <w:lang w:bidi="ar-IQ"/>
        </w:rPr>
        <w:t>5</w:t>
      </w:r>
      <w:r w:rsidRPr="00111268">
        <w:rPr>
          <w:rFonts w:ascii="Times New Roman" w:hAnsi="Times New Roman" w:cs="Times New Roman"/>
          <w:sz w:val="24"/>
          <w:szCs w:val="24"/>
          <w:lang w:bidi="ar-IQ"/>
        </w:rPr>
        <w:t>) that:</w:t>
      </w:r>
    </w:p>
    <w:p w:rsidR="00E070B8" w:rsidRPr="00111268" w:rsidRDefault="00E070B8" w:rsidP="002F49EA">
      <w:pPr>
        <w:numPr>
          <w:ilvl w:val="0"/>
          <w:numId w:val="4"/>
        </w:numPr>
        <w:tabs>
          <w:tab w:val="clear" w:pos="1080"/>
        </w:tabs>
        <w:spacing w:after="0" w:line="240" w:lineRule="auto"/>
        <w:ind w:left="360"/>
        <w:jc w:val="lowKashida"/>
        <w:rPr>
          <w:rFonts w:ascii="Times New Roman" w:hAnsi="Times New Roman" w:cs="Times New Roman"/>
          <w:b/>
          <w:bCs/>
          <w:sz w:val="24"/>
          <w:szCs w:val="24"/>
        </w:rPr>
      </w:pPr>
      <w:r w:rsidRPr="00111268">
        <w:rPr>
          <w:rFonts w:ascii="Times New Roman" w:hAnsi="Times New Roman" w:cs="Times New Roman"/>
          <w:sz w:val="24"/>
          <w:szCs w:val="24"/>
        </w:rPr>
        <w:t>The present results showed that the low cost adsorbent, sawdust is considerably efficient for the removal of MB dye from its solution. The adsorption performance of the sawdust was comparable to that of the commercial activated carbon as can be seen from the removal efficiency values.</w:t>
      </w:r>
    </w:p>
    <w:p w:rsidR="00E070B8" w:rsidRPr="00111268" w:rsidRDefault="00E070B8" w:rsidP="002F49EA">
      <w:pPr>
        <w:numPr>
          <w:ilvl w:val="0"/>
          <w:numId w:val="4"/>
        </w:numPr>
        <w:tabs>
          <w:tab w:val="clear" w:pos="1080"/>
        </w:tabs>
        <w:spacing w:after="0" w:line="240" w:lineRule="auto"/>
        <w:ind w:left="360"/>
        <w:jc w:val="lowKashida"/>
        <w:rPr>
          <w:rFonts w:ascii="Times New Roman" w:hAnsi="Times New Roman" w:cs="Times New Roman"/>
          <w:b/>
          <w:bCs/>
          <w:sz w:val="24"/>
          <w:szCs w:val="24"/>
        </w:rPr>
      </w:pPr>
      <w:r w:rsidRPr="00111268">
        <w:rPr>
          <w:rFonts w:ascii="Times New Roman" w:hAnsi="Times New Roman" w:cs="Times New Roman"/>
          <w:sz w:val="24"/>
          <w:szCs w:val="24"/>
        </w:rPr>
        <w:t>Figure (</w:t>
      </w:r>
      <w:r>
        <w:rPr>
          <w:rFonts w:ascii="Times New Roman" w:hAnsi="Times New Roman" w:cs="Times New Roman"/>
          <w:sz w:val="24"/>
          <w:szCs w:val="24"/>
        </w:rPr>
        <w:t>8</w:t>
      </w:r>
      <w:r w:rsidRPr="00111268">
        <w:rPr>
          <w:rFonts w:ascii="Times New Roman" w:hAnsi="Times New Roman" w:cs="Times New Roman"/>
          <w:sz w:val="24"/>
          <w:szCs w:val="24"/>
        </w:rPr>
        <w:t>) shows that the adsorption removal efficiency is highly dependent on adsorbent dosage in the case of using sawdust but it is not of the same dependence for activated carbon.</w:t>
      </w:r>
      <w:r w:rsidRPr="00111268">
        <w:rPr>
          <w:rFonts w:ascii="Times New Roman" w:hAnsi="Times New Roman" w:cs="Times New Roman"/>
          <w:sz w:val="24"/>
          <w:szCs w:val="24"/>
          <w:lang w:bidi="ar-IQ"/>
        </w:rPr>
        <w:t xml:space="preserve"> It is evident that at higher dosages (more than 0.75 g), the sawdust started to achieve higher removal percentages of MB. The comparison was made with activated carbon which showed that high removal efficiencies were achieved at all dosages. This can be attributed to the fact that the commercial activated carbon has higher adsorption capacity than sawdust. </w:t>
      </w:r>
    </w:p>
    <w:p w:rsidR="00E070B8" w:rsidRPr="00111268" w:rsidRDefault="00E070B8" w:rsidP="002F49EA">
      <w:pPr>
        <w:numPr>
          <w:ilvl w:val="0"/>
          <w:numId w:val="4"/>
        </w:numPr>
        <w:tabs>
          <w:tab w:val="clear" w:pos="1080"/>
        </w:tabs>
        <w:spacing w:after="0" w:line="240" w:lineRule="auto"/>
        <w:ind w:left="360"/>
        <w:jc w:val="lowKashida"/>
        <w:rPr>
          <w:rFonts w:ascii="Times New Roman" w:hAnsi="Times New Roman" w:cs="Times New Roman"/>
          <w:sz w:val="24"/>
          <w:szCs w:val="24"/>
        </w:rPr>
      </w:pPr>
      <w:r w:rsidRPr="00111268">
        <w:rPr>
          <w:rFonts w:ascii="Times New Roman" w:hAnsi="Times New Roman" w:cs="Times New Roman"/>
          <w:sz w:val="24"/>
          <w:szCs w:val="24"/>
        </w:rPr>
        <w:t>The value for the maximum adsorption capacity of sawdust (30.11) mg/g is comparable with the maximum adsorption capacity of commercial activated carbon (39.09) mg/g.</w:t>
      </w:r>
    </w:p>
    <w:p w:rsidR="00E070B8" w:rsidRPr="00111268" w:rsidRDefault="00E070B8" w:rsidP="002F49EA">
      <w:pPr>
        <w:numPr>
          <w:ilvl w:val="0"/>
          <w:numId w:val="4"/>
        </w:numPr>
        <w:tabs>
          <w:tab w:val="clear" w:pos="1080"/>
        </w:tabs>
        <w:spacing w:after="0" w:line="240" w:lineRule="auto"/>
        <w:ind w:left="360"/>
        <w:jc w:val="lowKashida"/>
        <w:rPr>
          <w:rFonts w:ascii="Times New Roman" w:hAnsi="Times New Roman" w:cs="Times New Roman"/>
          <w:sz w:val="24"/>
          <w:szCs w:val="24"/>
          <w:lang w:bidi="ar-IQ"/>
        </w:rPr>
      </w:pPr>
      <w:r w:rsidRPr="00111268">
        <w:rPr>
          <w:rFonts w:ascii="Times New Roman" w:hAnsi="Times New Roman" w:cs="Times New Roman"/>
          <w:sz w:val="24"/>
          <w:szCs w:val="24"/>
          <w:lang w:bidi="ar-IQ"/>
        </w:rPr>
        <w:t xml:space="preserve">The equilibrium isotherms for both of the adsorbents used in the study are of favorable type, for being convex upward. </w:t>
      </w:r>
    </w:p>
    <w:p w:rsidR="00E070B8" w:rsidRPr="00111268" w:rsidRDefault="00E070B8" w:rsidP="002F49EA">
      <w:pPr>
        <w:numPr>
          <w:ilvl w:val="0"/>
          <w:numId w:val="4"/>
        </w:numPr>
        <w:tabs>
          <w:tab w:val="clear" w:pos="1080"/>
        </w:tabs>
        <w:spacing w:after="0" w:line="240" w:lineRule="auto"/>
        <w:ind w:left="360"/>
        <w:jc w:val="lowKashida"/>
        <w:rPr>
          <w:rFonts w:ascii="Times New Roman" w:hAnsi="Times New Roman" w:cs="Times New Roman"/>
          <w:sz w:val="24"/>
          <w:szCs w:val="24"/>
          <w:lang w:bidi="ar-IQ"/>
        </w:rPr>
      </w:pPr>
      <w:r w:rsidRPr="00111268">
        <w:rPr>
          <w:rFonts w:ascii="Times New Roman" w:hAnsi="Times New Roman" w:cs="Times New Roman"/>
          <w:sz w:val="24"/>
          <w:szCs w:val="24"/>
          <w:lang w:bidi="ar-IQ"/>
        </w:rPr>
        <w:t>In order to assess the different isotherms and their ability to correlate with experimental results, the coefficient of determination (R</w:t>
      </w:r>
      <w:r w:rsidRPr="00111268">
        <w:rPr>
          <w:rFonts w:ascii="Times New Roman" w:hAnsi="Times New Roman" w:cs="Times New Roman"/>
          <w:sz w:val="24"/>
          <w:szCs w:val="24"/>
          <w:vertAlign w:val="superscript"/>
          <w:lang w:bidi="ar-IQ"/>
        </w:rPr>
        <w:t>2</w:t>
      </w:r>
      <w:r w:rsidRPr="00111268">
        <w:rPr>
          <w:rFonts w:ascii="Times New Roman" w:hAnsi="Times New Roman" w:cs="Times New Roman"/>
          <w:sz w:val="24"/>
          <w:szCs w:val="24"/>
          <w:lang w:bidi="ar-IQ"/>
        </w:rPr>
        <w:t xml:space="preserve">) was employed to ascertain the fit of each isotherm with experimental data. From Table (5), the coefficient of determination values were higher for Langmuir than for Freundlich. This indicates that the Langmuir isotherm is clearly the better fitting isotherm to the experimental data. Conformation of the experimental data with Langmuir isotherm model indicates the homogeneous nature of the surfaces of the adsorbents used. </w:t>
      </w:r>
    </w:p>
    <w:p w:rsidR="00E070B8" w:rsidRPr="00111268" w:rsidRDefault="00E070B8" w:rsidP="002F49EA">
      <w:pPr>
        <w:numPr>
          <w:ilvl w:val="0"/>
          <w:numId w:val="4"/>
        </w:numPr>
        <w:tabs>
          <w:tab w:val="clear" w:pos="1080"/>
        </w:tabs>
        <w:spacing w:after="0" w:line="240" w:lineRule="auto"/>
        <w:ind w:left="360"/>
        <w:jc w:val="lowKashida"/>
        <w:rPr>
          <w:rFonts w:ascii="Times New Roman" w:hAnsi="Times New Roman" w:cs="Times New Roman"/>
          <w:sz w:val="24"/>
          <w:szCs w:val="24"/>
        </w:rPr>
      </w:pPr>
      <w:r w:rsidRPr="00111268">
        <w:rPr>
          <w:rFonts w:ascii="Times New Roman" w:hAnsi="Times New Roman" w:cs="Times New Roman"/>
          <w:sz w:val="24"/>
          <w:szCs w:val="24"/>
        </w:rPr>
        <w:t xml:space="preserve">The values of </w:t>
      </w:r>
      <w:r w:rsidRPr="00111268">
        <w:rPr>
          <w:rFonts w:ascii="Times New Roman" w:hAnsi="Times New Roman" w:cs="Times New Roman"/>
          <w:sz w:val="24"/>
          <w:szCs w:val="24"/>
          <w:lang w:bidi="ar-IQ"/>
        </w:rPr>
        <w:t>(R</w:t>
      </w:r>
      <w:r w:rsidRPr="00111268">
        <w:rPr>
          <w:rFonts w:ascii="Times New Roman" w:hAnsi="Times New Roman" w:cs="Times New Roman"/>
          <w:sz w:val="24"/>
          <w:szCs w:val="24"/>
          <w:vertAlign w:val="subscript"/>
          <w:lang w:bidi="ar-IQ"/>
        </w:rPr>
        <w:t>L</w:t>
      </w:r>
      <w:r w:rsidRPr="00111268">
        <w:rPr>
          <w:rFonts w:ascii="Times New Roman" w:hAnsi="Times New Roman" w:cs="Times New Roman"/>
          <w:sz w:val="24"/>
          <w:szCs w:val="24"/>
        </w:rPr>
        <w:t>) were found to be 0.063 and 0.003 for sawdust and commercial activated carbon respectively. This gain confirmed that the Langmuir isotherm was favorable for adsorption of MB onto the adsorbents used in this study.</w:t>
      </w:r>
    </w:p>
    <w:p w:rsidR="00E070B8" w:rsidRPr="006E04EE" w:rsidRDefault="00E070B8" w:rsidP="007C3023">
      <w:pPr>
        <w:autoSpaceDE w:val="0"/>
        <w:autoSpaceDN w:val="0"/>
        <w:adjustRightInd w:val="0"/>
        <w:spacing w:after="0" w:line="240" w:lineRule="auto"/>
        <w:jc w:val="lowKashida"/>
        <w:rPr>
          <w:rFonts w:ascii="Times New Roman" w:hAnsi="Times New Roman" w:cs="Times New Roman"/>
          <w:b/>
          <w:bCs/>
          <w:sz w:val="26"/>
          <w:szCs w:val="26"/>
        </w:rPr>
      </w:pPr>
      <w:r w:rsidRPr="006E04EE">
        <w:rPr>
          <w:rFonts w:ascii="Times New Roman" w:hAnsi="Times New Roman" w:cs="Times New Roman"/>
          <w:b/>
          <w:bCs/>
          <w:sz w:val="26"/>
          <w:szCs w:val="26"/>
        </w:rPr>
        <w:t>3.2. Column studies</w:t>
      </w:r>
    </w:p>
    <w:p w:rsidR="00E070B8" w:rsidRPr="00111268" w:rsidRDefault="00E070B8" w:rsidP="007C3023">
      <w:pPr>
        <w:spacing w:after="0" w:line="240" w:lineRule="auto"/>
        <w:ind w:firstLine="720"/>
        <w:jc w:val="lowKashida"/>
        <w:rPr>
          <w:b/>
          <w:bCs/>
          <w:sz w:val="24"/>
          <w:szCs w:val="24"/>
        </w:rPr>
      </w:pPr>
      <w:r w:rsidRPr="00111268">
        <w:rPr>
          <w:rFonts w:ascii="Times New Roman" w:hAnsi="Times New Roman" w:cs="Times New Roman"/>
          <w:sz w:val="24"/>
          <w:szCs w:val="24"/>
        </w:rPr>
        <w:t>The performance of a fixed-bed column was described through the concept of the breakthrough curve. The time for breakthrough appearance and the shape of the breakthrough curve are very important characteristics for determining the operation and the dynamic response of an adsorption column. The loading behavior of MB to be adsorbed from solution in a fixed-bed is usually expressed in term of C/C</w:t>
      </w:r>
      <w:r w:rsidRPr="00111268">
        <w:rPr>
          <w:rFonts w:ascii="Times New Roman" w:hAnsi="Times New Roman" w:cs="Times New Roman"/>
          <w:sz w:val="24"/>
          <w:szCs w:val="24"/>
          <w:vertAlign w:val="subscript"/>
        </w:rPr>
        <w:t>o</w:t>
      </w:r>
      <w:r w:rsidRPr="00111268">
        <w:rPr>
          <w:rFonts w:ascii="Times New Roman" w:hAnsi="Times New Roman" w:cs="Times New Roman"/>
          <w:sz w:val="24"/>
          <w:szCs w:val="24"/>
        </w:rPr>
        <w:t xml:space="preserve"> as a function of time or volume of the effluent for a given bed height, giving a breakthrough curve. </w:t>
      </w:r>
    </w:p>
    <w:p w:rsidR="00E070B8" w:rsidRPr="009016F0" w:rsidRDefault="00E070B8" w:rsidP="007C3023">
      <w:pPr>
        <w:spacing w:after="0" w:line="240" w:lineRule="auto"/>
        <w:rPr>
          <w:rFonts w:ascii="Times New Roman" w:hAnsi="Times New Roman" w:cs="Times New Roman"/>
          <w:b/>
          <w:bCs/>
          <w:sz w:val="26"/>
          <w:szCs w:val="26"/>
        </w:rPr>
      </w:pPr>
      <w:r w:rsidRPr="009016F0">
        <w:rPr>
          <w:rFonts w:ascii="Times New Roman" w:hAnsi="Times New Roman" w:cs="Times New Roman"/>
          <w:b/>
          <w:bCs/>
          <w:sz w:val="26"/>
          <w:szCs w:val="26"/>
        </w:rPr>
        <w:t>3.2.1. Effect of Initial Dye Concentration</w:t>
      </w:r>
    </w:p>
    <w:p w:rsidR="00E070B8" w:rsidRPr="00111268" w:rsidRDefault="00E070B8" w:rsidP="007C3023">
      <w:pPr>
        <w:spacing w:after="0" w:line="240" w:lineRule="auto"/>
        <w:ind w:firstLine="720"/>
        <w:jc w:val="lowKashida"/>
        <w:rPr>
          <w:rFonts w:ascii="Times New Roman" w:hAnsi="Times New Roman" w:cs="Times New Roman"/>
          <w:sz w:val="24"/>
          <w:szCs w:val="24"/>
        </w:rPr>
      </w:pPr>
      <w:r w:rsidRPr="00111268">
        <w:rPr>
          <w:rFonts w:ascii="Times New Roman" w:hAnsi="Times New Roman" w:cs="Times New Roman"/>
          <w:sz w:val="24"/>
          <w:szCs w:val="24"/>
        </w:rPr>
        <w:t>The effect of influent MB concentration on the shape of the breakthrough curves was investigated by varying the initial MB concentration between (15, 30, 40, and 50) mg/l with constant sawdust bed height of 0.1m, solution pH of 5 and flow rate of 3.33 *10</w:t>
      </w:r>
      <w:r w:rsidRPr="00111268">
        <w:rPr>
          <w:rFonts w:ascii="Times New Roman" w:hAnsi="Times New Roman" w:cs="Times New Roman"/>
          <w:sz w:val="24"/>
          <w:szCs w:val="24"/>
          <w:vertAlign w:val="superscript"/>
        </w:rPr>
        <w:t>-6</w:t>
      </w:r>
      <w:r w:rsidRPr="00111268">
        <w:rPr>
          <w:rFonts w:ascii="Times New Roman" w:hAnsi="Times New Roman" w:cs="Times New Roman"/>
          <w:sz w:val="24"/>
          <w:szCs w:val="24"/>
        </w:rPr>
        <w:t>m</w:t>
      </w:r>
      <w:r w:rsidRPr="00111268">
        <w:rPr>
          <w:rFonts w:ascii="Times New Roman" w:hAnsi="Times New Roman" w:cs="Times New Roman"/>
          <w:sz w:val="24"/>
          <w:szCs w:val="24"/>
          <w:vertAlign w:val="superscript"/>
        </w:rPr>
        <w:t>3</w:t>
      </w:r>
      <w:r w:rsidRPr="00111268">
        <w:rPr>
          <w:rFonts w:ascii="Times New Roman" w:hAnsi="Times New Roman" w:cs="Times New Roman"/>
          <w:sz w:val="24"/>
          <w:szCs w:val="24"/>
        </w:rPr>
        <w:t xml:space="preserve">/s. </w:t>
      </w:r>
    </w:p>
    <w:p w:rsidR="00E070B8" w:rsidRPr="00111268" w:rsidRDefault="00E070B8" w:rsidP="007C3023">
      <w:pPr>
        <w:spacing w:after="0" w:line="240" w:lineRule="auto"/>
        <w:ind w:firstLine="720"/>
        <w:jc w:val="lowKashida"/>
        <w:rPr>
          <w:rFonts w:ascii="Times New Roman" w:hAnsi="Times New Roman" w:cs="Times New Roman"/>
          <w:sz w:val="24"/>
          <w:szCs w:val="24"/>
        </w:rPr>
      </w:pPr>
      <w:r w:rsidRPr="00111268">
        <w:rPr>
          <w:rFonts w:ascii="Times New Roman" w:hAnsi="Times New Roman" w:cs="Times New Roman"/>
          <w:sz w:val="24"/>
          <w:szCs w:val="24"/>
        </w:rPr>
        <w:t>The breakthrough curves of the above experiments were plotted in Fig.(</w:t>
      </w:r>
      <w:r>
        <w:rPr>
          <w:rFonts w:ascii="Times New Roman" w:hAnsi="Times New Roman" w:cs="Times New Roman"/>
          <w:sz w:val="24"/>
          <w:szCs w:val="24"/>
        </w:rPr>
        <w:t>9</w:t>
      </w:r>
      <w:r w:rsidRPr="00111268">
        <w:rPr>
          <w:rFonts w:ascii="Times New Roman" w:hAnsi="Times New Roman" w:cs="Times New Roman"/>
          <w:sz w:val="24"/>
          <w:szCs w:val="24"/>
        </w:rPr>
        <w:t>). It is clear from Fig. (5.8) that the breakthrough time decreased with increasing influent MB concentration. At lower influent MB concentrations, breakthrough curves were dispersed and breakthrough occurred slowly. As influent concentration increased, sharper breakthrough curves were obtained. These results demonstrate that the change of concentration gradient affects the saturation rate and breakthrough time. This can be explained by the fact that more adsorption sites were being covered as the MB concentration increases.</w:t>
      </w:r>
    </w:p>
    <w:p w:rsidR="00E070B8" w:rsidRPr="00111268" w:rsidRDefault="00E070B8" w:rsidP="007C3023">
      <w:pPr>
        <w:spacing w:after="0" w:line="240" w:lineRule="auto"/>
        <w:ind w:firstLine="720"/>
        <w:jc w:val="lowKashida"/>
        <w:rPr>
          <w:rFonts w:ascii="Times New Roman" w:hAnsi="Times New Roman" w:cs="Times New Roman"/>
          <w:sz w:val="24"/>
          <w:szCs w:val="24"/>
        </w:rPr>
      </w:pPr>
      <w:r w:rsidRPr="00111268">
        <w:rPr>
          <w:rFonts w:ascii="Times New Roman" w:hAnsi="Times New Roman" w:cs="Times New Roman"/>
          <w:sz w:val="24"/>
          <w:szCs w:val="24"/>
        </w:rPr>
        <w:t>The equilibrium uptake capacities of the sawdust increased with increasing initial MB concentration because the initial MB concentration provides an important driving force to overcome all mass transfer resistance.</w:t>
      </w:r>
    </w:p>
    <w:p w:rsidR="00E070B8" w:rsidRPr="00111268" w:rsidRDefault="00E070B8" w:rsidP="007C3023">
      <w:pPr>
        <w:spacing w:after="0" w:line="240" w:lineRule="auto"/>
        <w:ind w:firstLine="720"/>
        <w:jc w:val="lowKashida"/>
        <w:rPr>
          <w:rFonts w:ascii="Times New Roman" w:hAnsi="Times New Roman" w:cs="Times New Roman"/>
          <w:sz w:val="24"/>
          <w:szCs w:val="24"/>
        </w:rPr>
      </w:pPr>
      <w:r w:rsidRPr="00111268">
        <w:rPr>
          <w:rFonts w:ascii="Times New Roman" w:hAnsi="Times New Roman" w:cs="Times New Roman"/>
          <w:sz w:val="24"/>
          <w:szCs w:val="24"/>
        </w:rPr>
        <w:t xml:space="preserve">At the highest MB concentration, the </w:t>
      </w:r>
      <w:r>
        <w:rPr>
          <w:rFonts w:ascii="Times New Roman" w:hAnsi="Times New Roman" w:cs="Times New Roman"/>
          <w:sz w:val="24"/>
          <w:szCs w:val="24"/>
        </w:rPr>
        <w:t>sawdust</w:t>
      </w:r>
      <w:r w:rsidRPr="00111268">
        <w:rPr>
          <w:rFonts w:ascii="Times New Roman" w:hAnsi="Times New Roman" w:cs="Times New Roman"/>
          <w:sz w:val="24"/>
          <w:szCs w:val="24"/>
        </w:rPr>
        <w:t xml:space="preserve"> bed was exhausted in the shortest time leading to the earliest breakthrough. The breakpoint time decreased with increasing the inlet concentration as the binding sites became more quickly saturated in the column. This indicated that an increase in the concentration could modify the adsorption rate through the bed. A decrease in the initial MB concentration gave an extended breakthrough curve indicating that a higher volume of the solution could be treated. This was due to the fact that at lower concentration, sufficient sites are available for the adsorption of the MB dye. Therefore, the fractional adsorption is independent of initial concentration. However, at higher concentrations of the dye, the number of MB cations is relatively higher compared to the availability of adsorption sites. Hence, the percentage removal of MB depends on the initial concentration and decreases with the increase in the initial concentration as in the case of adsorption of dyes onto activated carbon</w:t>
      </w:r>
      <w:r>
        <w:rPr>
          <w:rFonts w:ascii="Times New Roman" w:hAnsi="Times New Roman" w:cs="Times New Roman"/>
          <w:sz w:val="24"/>
          <w:szCs w:val="24"/>
        </w:rPr>
        <w:t>.</w:t>
      </w:r>
      <w:r w:rsidRPr="00111268">
        <w:rPr>
          <w:rFonts w:ascii="Times New Roman" w:hAnsi="Times New Roman" w:cs="Times New Roman"/>
          <w:sz w:val="24"/>
          <w:szCs w:val="24"/>
        </w:rPr>
        <w:t xml:space="preserve"> </w:t>
      </w:r>
    </w:p>
    <w:p w:rsidR="00E070B8" w:rsidRPr="00111268" w:rsidRDefault="00E070B8" w:rsidP="007C3023">
      <w:pPr>
        <w:spacing w:after="0" w:line="240" w:lineRule="auto"/>
        <w:jc w:val="center"/>
        <w:rPr>
          <w:b/>
          <w:bCs/>
          <w:sz w:val="24"/>
          <w:szCs w:val="24"/>
        </w:rPr>
      </w:pPr>
      <w:r w:rsidRPr="00C96342">
        <w:rPr>
          <w:noProof/>
          <w:sz w:val="24"/>
          <w:szCs w:val="24"/>
        </w:rPr>
        <w:pict>
          <v:shape id="Chart 47" o:spid="_x0000_i1041" type="#_x0000_t75" style="width:294pt;height:224.2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">
            <v:imagedata r:id="rId27" o:title="" cropbottom="-43f"/>
            <o:lock v:ext="edit" aspectratio="f"/>
          </v:shape>
        </w:pict>
      </w:r>
    </w:p>
    <w:p w:rsidR="00E070B8" w:rsidRPr="001A0DF6" w:rsidRDefault="00E070B8" w:rsidP="007C3023">
      <w:pPr>
        <w:spacing w:after="0" w:line="240" w:lineRule="auto"/>
        <w:jc w:val="center"/>
        <w:rPr>
          <w:rFonts w:ascii="Times New Roman" w:hAnsi="Times New Roman" w:cs="Times New Roman"/>
          <w:sz w:val="20"/>
          <w:szCs w:val="20"/>
        </w:rPr>
      </w:pPr>
      <w:r w:rsidRPr="001A0DF6">
        <w:rPr>
          <w:rFonts w:ascii="Times New Roman" w:hAnsi="Times New Roman" w:cs="Times New Roman"/>
          <w:b/>
          <w:bCs/>
          <w:sz w:val="20"/>
          <w:szCs w:val="20"/>
        </w:rPr>
        <w:t>Figure (9)</w:t>
      </w:r>
      <w:r w:rsidRPr="001A0DF6">
        <w:rPr>
          <w:rFonts w:ascii="Times New Roman" w:hAnsi="Times New Roman" w:cs="Times New Roman"/>
          <w:sz w:val="20"/>
          <w:szCs w:val="20"/>
        </w:rPr>
        <w:t xml:space="preserve"> </w:t>
      </w:r>
      <w:r>
        <w:rPr>
          <w:rFonts w:ascii="Times New Roman" w:hAnsi="Times New Roman" w:cs="Times New Roman"/>
          <w:sz w:val="20"/>
          <w:szCs w:val="20"/>
        </w:rPr>
        <w:t>T</w:t>
      </w:r>
      <w:r w:rsidRPr="001A0DF6">
        <w:rPr>
          <w:rFonts w:ascii="Times New Roman" w:hAnsi="Times New Roman" w:cs="Times New Roman"/>
          <w:sz w:val="20"/>
          <w:szCs w:val="20"/>
        </w:rPr>
        <w:t>he experimental breakthrough data for adsorption of MB onto treated sawdust at different initial concentrations, Q=3.33 *10</w:t>
      </w:r>
      <w:r w:rsidRPr="001A0DF6">
        <w:rPr>
          <w:rFonts w:ascii="Times New Roman" w:hAnsi="Times New Roman" w:cs="Times New Roman"/>
          <w:sz w:val="20"/>
          <w:szCs w:val="20"/>
          <w:vertAlign w:val="superscript"/>
        </w:rPr>
        <w:t>-6</w:t>
      </w:r>
      <w:r w:rsidRPr="001A0DF6">
        <w:rPr>
          <w:rFonts w:ascii="Times New Roman" w:hAnsi="Times New Roman" w:cs="Times New Roman"/>
          <w:sz w:val="20"/>
          <w:szCs w:val="20"/>
        </w:rPr>
        <w:t>m</w:t>
      </w:r>
      <w:r w:rsidRPr="001A0DF6">
        <w:rPr>
          <w:rFonts w:ascii="Times New Roman" w:hAnsi="Times New Roman" w:cs="Times New Roman"/>
          <w:sz w:val="20"/>
          <w:szCs w:val="20"/>
          <w:vertAlign w:val="superscript"/>
        </w:rPr>
        <w:t>3</w:t>
      </w:r>
      <w:r w:rsidRPr="001A0DF6">
        <w:rPr>
          <w:rFonts w:ascii="Times New Roman" w:hAnsi="Times New Roman" w:cs="Times New Roman"/>
          <w:sz w:val="20"/>
          <w:szCs w:val="20"/>
        </w:rPr>
        <w:t>/s, L=0.1 m, pH=5</w:t>
      </w:r>
    </w:p>
    <w:p w:rsidR="00E070B8" w:rsidRPr="009016F0" w:rsidRDefault="00E070B8" w:rsidP="007C3023">
      <w:pPr>
        <w:spacing w:after="0" w:line="240" w:lineRule="auto"/>
        <w:rPr>
          <w:rFonts w:ascii="Times New Roman" w:hAnsi="Times New Roman" w:cs="Times New Roman"/>
          <w:b/>
          <w:bCs/>
          <w:sz w:val="26"/>
          <w:szCs w:val="26"/>
        </w:rPr>
      </w:pPr>
      <w:r w:rsidRPr="009016F0">
        <w:rPr>
          <w:rFonts w:ascii="Times New Roman" w:hAnsi="Times New Roman" w:cs="Times New Roman"/>
          <w:b/>
          <w:bCs/>
          <w:sz w:val="26"/>
          <w:szCs w:val="26"/>
        </w:rPr>
        <w:t xml:space="preserve"> 3.2.2. Effects of Adsorbent Bed Depth</w:t>
      </w:r>
    </w:p>
    <w:p w:rsidR="00E070B8" w:rsidRPr="00111268" w:rsidRDefault="00E070B8" w:rsidP="007C3023">
      <w:pPr>
        <w:spacing w:after="0" w:line="240" w:lineRule="auto"/>
        <w:ind w:firstLine="720"/>
        <w:jc w:val="lowKashida"/>
        <w:rPr>
          <w:rFonts w:ascii="Times New Roman" w:hAnsi="Times New Roman" w:cs="Times New Roman"/>
          <w:sz w:val="24"/>
          <w:szCs w:val="24"/>
        </w:rPr>
      </w:pPr>
      <w:r w:rsidRPr="00111268">
        <w:rPr>
          <w:rFonts w:ascii="Times New Roman" w:hAnsi="Times New Roman" w:cs="Times New Roman"/>
          <w:sz w:val="24"/>
          <w:szCs w:val="24"/>
        </w:rPr>
        <w:t>Figure (</w:t>
      </w:r>
      <w:r>
        <w:rPr>
          <w:rFonts w:ascii="Times New Roman" w:hAnsi="Times New Roman" w:cs="Times New Roman"/>
          <w:sz w:val="24"/>
          <w:szCs w:val="24"/>
        </w:rPr>
        <w:t>10</w:t>
      </w:r>
      <w:r w:rsidRPr="00111268">
        <w:rPr>
          <w:rFonts w:ascii="Times New Roman" w:hAnsi="Times New Roman" w:cs="Times New Roman"/>
          <w:sz w:val="24"/>
          <w:szCs w:val="24"/>
        </w:rPr>
        <w:t>) shows the breakthrough curves obtained for MB adsorption on the sawdust for four different sawdust bed heights of 0.05, 0.1, 0.15, and 0.2 m, at a constant flow rate of 3.33*10</w:t>
      </w:r>
      <w:r w:rsidRPr="00111268">
        <w:rPr>
          <w:rFonts w:ascii="Times New Roman" w:hAnsi="Times New Roman" w:cs="Times New Roman"/>
          <w:sz w:val="24"/>
          <w:szCs w:val="24"/>
          <w:vertAlign w:val="superscript"/>
        </w:rPr>
        <w:t>-6</w:t>
      </w:r>
      <w:r w:rsidRPr="00111268">
        <w:rPr>
          <w:rFonts w:ascii="Times New Roman" w:hAnsi="Times New Roman" w:cs="Times New Roman"/>
          <w:sz w:val="24"/>
          <w:szCs w:val="24"/>
        </w:rPr>
        <w:t xml:space="preserve"> m</w:t>
      </w:r>
      <w:r w:rsidRPr="00111268">
        <w:rPr>
          <w:rFonts w:ascii="Times New Roman" w:hAnsi="Times New Roman" w:cs="Times New Roman"/>
          <w:sz w:val="24"/>
          <w:szCs w:val="24"/>
          <w:vertAlign w:val="superscript"/>
        </w:rPr>
        <w:t>3</w:t>
      </w:r>
      <w:r w:rsidRPr="00111268">
        <w:rPr>
          <w:rFonts w:ascii="Times New Roman" w:hAnsi="Times New Roman" w:cs="Times New Roman"/>
          <w:sz w:val="24"/>
          <w:szCs w:val="24"/>
        </w:rPr>
        <w:t xml:space="preserve">/sec, pH of 5 and MB initial concentration of 50 mg/l. </w:t>
      </w:r>
    </w:p>
    <w:p w:rsidR="00E070B8" w:rsidRPr="00111268" w:rsidRDefault="00E070B8" w:rsidP="007C3023">
      <w:pPr>
        <w:spacing w:after="0" w:line="240" w:lineRule="auto"/>
        <w:ind w:firstLine="720"/>
        <w:jc w:val="lowKashida"/>
        <w:rPr>
          <w:rFonts w:ascii="Times New Roman" w:hAnsi="Times New Roman" w:cs="Times New Roman"/>
          <w:sz w:val="24"/>
          <w:szCs w:val="24"/>
        </w:rPr>
      </w:pPr>
      <w:r w:rsidRPr="00111268">
        <w:rPr>
          <w:rFonts w:ascii="Times New Roman" w:hAnsi="Times New Roman" w:cs="Times New Roman"/>
          <w:sz w:val="24"/>
          <w:szCs w:val="24"/>
        </w:rPr>
        <w:t>Both the breakthrough and exhaustion time increased with increasing the bed height. A higher MB uptake was also expected at a higher bed height due to the increase in the specific surface area of the sawdust, which provided more binding sites for the dye to adsorb. Since the rate of adsorption is proportional to adsorbent surface area, then total quantity of solute removed from solution at any period of time will increase with increasing bed height.</w:t>
      </w:r>
    </w:p>
    <w:p w:rsidR="00E070B8" w:rsidRPr="00111268" w:rsidRDefault="00E070B8" w:rsidP="007C3023">
      <w:pPr>
        <w:spacing w:after="0" w:line="240" w:lineRule="auto"/>
        <w:ind w:firstLine="720"/>
        <w:jc w:val="lowKashida"/>
        <w:rPr>
          <w:rFonts w:ascii="Times New Roman" w:hAnsi="Times New Roman" w:cs="Times New Roman"/>
          <w:sz w:val="24"/>
          <w:szCs w:val="24"/>
        </w:rPr>
      </w:pPr>
      <w:r w:rsidRPr="00111268">
        <w:rPr>
          <w:rFonts w:ascii="Times New Roman" w:hAnsi="Times New Roman" w:cs="Times New Roman"/>
          <w:sz w:val="24"/>
          <w:szCs w:val="24"/>
        </w:rPr>
        <w:t>Also, as the bed height (adsorbent mass) increases, MB had more time to contact sawdust that resulted in higher removal efficiency of MB molecules in column. Therefore, the higher bed column resulted in a decrease in the effluent concentration at the same service time. The slope of the breakthrough curve decreased with increasing bed height, which resulted in a broadened mass transfer zone.</w:t>
      </w:r>
    </w:p>
    <w:p w:rsidR="00E070B8" w:rsidRPr="00111268" w:rsidRDefault="00E070B8" w:rsidP="007C3023">
      <w:pPr>
        <w:spacing w:after="0" w:line="240" w:lineRule="auto"/>
        <w:ind w:firstLine="720"/>
        <w:jc w:val="lowKashida"/>
        <w:rPr>
          <w:rFonts w:ascii="Times New Roman" w:hAnsi="Times New Roman" w:cs="Times New Roman"/>
          <w:sz w:val="24"/>
          <w:szCs w:val="24"/>
        </w:rPr>
      </w:pPr>
      <w:r w:rsidRPr="00111268">
        <w:rPr>
          <w:rFonts w:ascii="Times New Roman" w:hAnsi="Times New Roman" w:cs="Times New Roman"/>
          <w:sz w:val="24"/>
          <w:szCs w:val="24"/>
        </w:rPr>
        <w:t xml:space="preserve">The increase in the adsorbent mass in a higher bed provided a greater service area which would lead to an increase in the volume of the solution treated. </w:t>
      </w:r>
      <w:r w:rsidRPr="00111268">
        <w:rPr>
          <w:rFonts w:ascii="Times New Roman" w:hAnsi="Times New Roman" w:cs="Times New Roman"/>
          <w:b/>
          <w:bCs/>
          <w:sz w:val="24"/>
          <w:szCs w:val="24"/>
        </w:rPr>
        <w:t>(K</w:t>
      </w:r>
      <w:r>
        <w:rPr>
          <w:rFonts w:ascii="Times New Roman" w:hAnsi="Times New Roman" w:cs="Times New Roman"/>
          <w:b/>
          <w:bCs/>
          <w:sz w:val="24"/>
          <w:szCs w:val="24"/>
        </w:rPr>
        <w:t>o</w:t>
      </w:r>
      <w:r w:rsidRPr="00111268">
        <w:rPr>
          <w:rFonts w:ascii="Times New Roman" w:hAnsi="Times New Roman" w:cs="Times New Roman"/>
          <w:b/>
          <w:bCs/>
          <w:sz w:val="24"/>
          <w:szCs w:val="24"/>
        </w:rPr>
        <w:t xml:space="preserve"> e</w:t>
      </w:r>
      <w:r>
        <w:rPr>
          <w:rFonts w:ascii="Times New Roman" w:hAnsi="Times New Roman" w:cs="Times New Roman"/>
          <w:b/>
          <w:bCs/>
          <w:sz w:val="24"/>
          <w:szCs w:val="24"/>
        </w:rPr>
        <w:t>t. al., 2003; Tan et. al., 2008</w:t>
      </w:r>
      <w:r w:rsidRPr="00111268">
        <w:rPr>
          <w:rFonts w:ascii="Times New Roman" w:hAnsi="Times New Roman" w:cs="Times New Roman"/>
          <w:b/>
          <w:bCs/>
          <w:sz w:val="24"/>
          <w:szCs w:val="24"/>
        </w:rPr>
        <w:t xml:space="preserve">) </w:t>
      </w:r>
      <w:r w:rsidRPr="00111268">
        <w:rPr>
          <w:rFonts w:ascii="Times New Roman" w:hAnsi="Times New Roman" w:cs="Times New Roman"/>
          <w:sz w:val="24"/>
          <w:szCs w:val="24"/>
        </w:rPr>
        <w:t>reported in their works that as the bed height increases, the residence time of the fluid inside the column increases , allowing the adsorbate molecules to diffuse deeper inside the adsorbent. Thus, the bed capacity is likely to change with service time.</w:t>
      </w:r>
    </w:p>
    <w:p w:rsidR="00E070B8" w:rsidRPr="00111268" w:rsidRDefault="00E070B8" w:rsidP="007C3023">
      <w:pPr>
        <w:spacing w:after="0" w:line="240" w:lineRule="auto"/>
        <w:jc w:val="center"/>
        <w:rPr>
          <w:b/>
          <w:bCs/>
          <w:sz w:val="24"/>
          <w:szCs w:val="24"/>
        </w:rPr>
      </w:pPr>
      <w:r w:rsidRPr="00C96342">
        <w:rPr>
          <w:b/>
          <w:bCs/>
          <w:noProof/>
          <w:sz w:val="24"/>
          <w:szCs w:val="24"/>
        </w:rPr>
        <w:pict>
          <v:shape id="مخطط 2" o:spid="_x0000_i1042" type="#_x0000_t75" style="width:342.75pt;height:211.5pt;visibility:visible">
            <v:imagedata r:id="rId28" o:title="" cropbottom="-48f" gain="109227f" blacklevel="-6554f"/>
          </v:shape>
        </w:pict>
      </w:r>
    </w:p>
    <w:p w:rsidR="00E070B8" w:rsidRPr="001A0DF6" w:rsidRDefault="00E070B8" w:rsidP="007C3023">
      <w:pPr>
        <w:spacing w:after="0" w:line="240" w:lineRule="auto"/>
        <w:jc w:val="center"/>
        <w:rPr>
          <w:rFonts w:ascii="Times New Roman" w:hAnsi="Times New Roman" w:cs="Times New Roman"/>
          <w:sz w:val="20"/>
          <w:szCs w:val="20"/>
        </w:rPr>
      </w:pPr>
      <w:r w:rsidRPr="001A0DF6">
        <w:rPr>
          <w:rFonts w:ascii="Times New Roman" w:hAnsi="Times New Roman" w:cs="Times New Roman"/>
          <w:b/>
          <w:bCs/>
          <w:sz w:val="20"/>
          <w:szCs w:val="20"/>
        </w:rPr>
        <w:t xml:space="preserve">Figure (10) </w:t>
      </w:r>
      <w:r w:rsidRPr="001A0DF6">
        <w:rPr>
          <w:rFonts w:ascii="Times New Roman" w:hAnsi="Times New Roman" w:cs="Times New Roman"/>
          <w:sz w:val="20"/>
          <w:szCs w:val="20"/>
        </w:rPr>
        <w:t>The experimental breakthrough data for adsorption of MB onto treated sawdust at different bed depths, Q=3.33 *10</w:t>
      </w:r>
      <w:r w:rsidRPr="001A0DF6">
        <w:rPr>
          <w:rFonts w:ascii="Times New Roman" w:hAnsi="Times New Roman" w:cs="Times New Roman"/>
          <w:sz w:val="20"/>
          <w:szCs w:val="20"/>
          <w:vertAlign w:val="superscript"/>
        </w:rPr>
        <w:t>-6</w:t>
      </w:r>
      <w:r w:rsidRPr="001A0DF6">
        <w:rPr>
          <w:rFonts w:ascii="Times New Roman" w:hAnsi="Times New Roman" w:cs="Times New Roman"/>
          <w:sz w:val="20"/>
          <w:szCs w:val="20"/>
        </w:rPr>
        <w:t>m</w:t>
      </w:r>
      <w:r w:rsidRPr="001A0DF6">
        <w:rPr>
          <w:rFonts w:ascii="Times New Roman" w:hAnsi="Times New Roman" w:cs="Times New Roman"/>
          <w:sz w:val="20"/>
          <w:szCs w:val="20"/>
          <w:vertAlign w:val="superscript"/>
        </w:rPr>
        <w:t>3</w:t>
      </w:r>
      <w:r w:rsidRPr="001A0DF6">
        <w:rPr>
          <w:rFonts w:ascii="Times New Roman" w:hAnsi="Times New Roman" w:cs="Times New Roman"/>
          <w:sz w:val="20"/>
          <w:szCs w:val="20"/>
        </w:rPr>
        <w:t>/s, C</w:t>
      </w:r>
      <w:r w:rsidRPr="001A0DF6">
        <w:rPr>
          <w:rFonts w:ascii="Times New Roman" w:hAnsi="Times New Roman" w:cs="Times New Roman"/>
          <w:sz w:val="20"/>
          <w:szCs w:val="20"/>
          <w:vertAlign w:val="subscript"/>
        </w:rPr>
        <w:t>o</w:t>
      </w:r>
      <w:r w:rsidRPr="001A0DF6">
        <w:rPr>
          <w:rFonts w:ascii="Times New Roman" w:hAnsi="Times New Roman" w:cs="Times New Roman"/>
          <w:sz w:val="20"/>
          <w:szCs w:val="20"/>
        </w:rPr>
        <w:t>=50 mg/l, pH=5</w:t>
      </w:r>
    </w:p>
    <w:p w:rsidR="00E070B8" w:rsidRPr="009016F0" w:rsidRDefault="00E070B8" w:rsidP="007C3023">
      <w:pPr>
        <w:spacing w:after="0" w:line="240" w:lineRule="auto"/>
        <w:rPr>
          <w:rFonts w:ascii="Times New Roman" w:hAnsi="Times New Roman" w:cs="Times New Roman"/>
          <w:b/>
          <w:bCs/>
          <w:sz w:val="26"/>
          <w:szCs w:val="26"/>
        </w:rPr>
      </w:pPr>
      <w:r w:rsidRPr="009016F0">
        <w:rPr>
          <w:rFonts w:ascii="Times New Roman" w:hAnsi="Times New Roman" w:cs="Times New Roman"/>
          <w:b/>
          <w:bCs/>
          <w:sz w:val="26"/>
          <w:szCs w:val="26"/>
        </w:rPr>
        <w:t>3.2.3. Effect of Solution Flow Rate</w:t>
      </w:r>
    </w:p>
    <w:p w:rsidR="00E070B8" w:rsidRPr="00111268" w:rsidRDefault="00E070B8" w:rsidP="007C3023">
      <w:pPr>
        <w:spacing w:after="0" w:line="240" w:lineRule="auto"/>
        <w:ind w:firstLine="720"/>
        <w:jc w:val="lowKashida"/>
        <w:rPr>
          <w:sz w:val="24"/>
          <w:szCs w:val="24"/>
        </w:rPr>
      </w:pPr>
      <w:r w:rsidRPr="00111268">
        <w:rPr>
          <w:rFonts w:ascii="Times New Roman" w:hAnsi="Times New Roman" w:cs="Times New Roman"/>
          <w:sz w:val="24"/>
          <w:szCs w:val="24"/>
        </w:rPr>
        <w:t>To investigate the effect of flow rate on the adsorption of MB using sawdust bed, the flow rate of the influent MB solution was varied (2.2*10</w:t>
      </w:r>
      <w:r w:rsidRPr="00111268">
        <w:rPr>
          <w:rFonts w:ascii="Times New Roman" w:hAnsi="Times New Roman" w:cs="Times New Roman"/>
          <w:sz w:val="24"/>
          <w:szCs w:val="24"/>
          <w:vertAlign w:val="superscript"/>
        </w:rPr>
        <w:t>-6</w:t>
      </w:r>
      <w:r w:rsidRPr="00111268">
        <w:rPr>
          <w:rFonts w:ascii="Times New Roman" w:hAnsi="Times New Roman" w:cs="Times New Roman"/>
          <w:sz w:val="24"/>
          <w:szCs w:val="24"/>
        </w:rPr>
        <w:t>, 3.33*10</w:t>
      </w:r>
      <w:r w:rsidRPr="00111268">
        <w:rPr>
          <w:rFonts w:ascii="Times New Roman" w:hAnsi="Times New Roman" w:cs="Times New Roman"/>
          <w:sz w:val="24"/>
          <w:szCs w:val="24"/>
          <w:vertAlign w:val="superscript"/>
        </w:rPr>
        <w:t>-6</w:t>
      </w:r>
      <w:r w:rsidRPr="00111268">
        <w:rPr>
          <w:rFonts w:ascii="Times New Roman" w:hAnsi="Times New Roman" w:cs="Times New Roman"/>
          <w:sz w:val="24"/>
          <w:szCs w:val="24"/>
        </w:rPr>
        <w:t>, 4.17*10</w:t>
      </w:r>
      <w:r w:rsidRPr="00111268">
        <w:rPr>
          <w:rFonts w:ascii="Times New Roman" w:hAnsi="Times New Roman" w:cs="Times New Roman"/>
          <w:sz w:val="24"/>
          <w:szCs w:val="24"/>
          <w:vertAlign w:val="superscript"/>
        </w:rPr>
        <w:t>-6</w:t>
      </w:r>
      <w:r w:rsidRPr="00111268">
        <w:rPr>
          <w:rFonts w:ascii="Times New Roman" w:hAnsi="Times New Roman" w:cs="Times New Roman"/>
          <w:sz w:val="24"/>
          <w:szCs w:val="24"/>
        </w:rPr>
        <w:t>, and  5.83*10</w:t>
      </w:r>
      <w:r w:rsidRPr="00111268">
        <w:rPr>
          <w:rFonts w:ascii="Times New Roman" w:hAnsi="Times New Roman" w:cs="Times New Roman"/>
          <w:sz w:val="24"/>
          <w:szCs w:val="24"/>
          <w:vertAlign w:val="superscript"/>
        </w:rPr>
        <w:t>-6</w:t>
      </w:r>
      <w:r w:rsidRPr="00111268">
        <w:rPr>
          <w:rFonts w:ascii="Times New Roman" w:hAnsi="Times New Roman" w:cs="Times New Roman"/>
          <w:sz w:val="24"/>
          <w:szCs w:val="24"/>
        </w:rPr>
        <w:t>) m</w:t>
      </w:r>
      <w:r w:rsidRPr="00111268">
        <w:rPr>
          <w:rFonts w:ascii="Times New Roman" w:hAnsi="Times New Roman" w:cs="Times New Roman"/>
          <w:sz w:val="24"/>
          <w:szCs w:val="24"/>
          <w:vertAlign w:val="superscript"/>
        </w:rPr>
        <w:t>3</w:t>
      </w:r>
      <w:r w:rsidRPr="00111268">
        <w:rPr>
          <w:rFonts w:ascii="Times New Roman" w:hAnsi="Times New Roman" w:cs="Times New Roman"/>
          <w:sz w:val="24"/>
          <w:szCs w:val="24"/>
        </w:rPr>
        <w:t>/sec with constant bed height of 0.1m, initial methylene blue (MB) concentration of 50 mg/l, and pH solution of 5 as shown by the breakthrough curves in Fig. (</w:t>
      </w:r>
      <w:r>
        <w:rPr>
          <w:rFonts w:ascii="Times New Roman" w:hAnsi="Times New Roman" w:cs="Times New Roman"/>
          <w:sz w:val="24"/>
          <w:szCs w:val="24"/>
        </w:rPr>
        <w:t>11</w:t>
      </w:r>
      <w:r w:rsidRPr="00111268">
        <w:rPr>
          <w:rFonts w:ascii="Times New Roman" w:hAnsi="Times New Roman" w:cs="Times New Roman"/>
          <w:sz w:val="24"/>
          <w:szCs w:val="24"/>
        </w:rPr>
        <w:t>).</w:t>
      </w:r>
    </w:p>
    <w:p w:rsidR="00E070B8" w:rsidRPr="00111268" w:rsidRDefault="00E070B8" w:rsidP="007C3023">
      <w:pPr>
        <w:spacing w:after="0" w:line="240" w:lineRule="auto"/>
        <w:ind w:firstLine="720"/>
        <w:jc w:val="lowKashida"/>
        <w:rPr>
          <w:rFonts w:ascii="Times New Roman" w:hAnsi="Times New Roman" w:cs="Times New Roman"/>
          <w:sz w:val="24"/>
          <w:szCs w:val="24"/>
        </w:rPr>
      </w:pPr>
      <w:r w:rsidRPr="00111268">
        <w:rPr>
          <w:rFonts w:ascii="Times New Roman" w:hAnsi="Times New Roman" w:cs="Times New Roman"/>
          <w:sz w:val="24"/>
          <w:szCs w:val="24"/>
        </w:rPr>
        <w:t>It can be seen from Fig. (</w:t>
      </w:r>
      <w:r>
        <w:rPr>
          <w:rFonts w:ascii="Times New Roman" w:hAnsi="Times New Roman" w:cs="Times New Roman"/>
          <w:sz w:val="24"/>
          <w:szCs w:val="24"/>
        </w:rPr>
        <w:t>11</w:t>
      </w:r>
      <w:r w:rsidRPr="00111268">
        <w:rPr>
          <w:rFonts w:ascii="Times New Roman" w:hAnsi="Times New Roman" w:cs="Times New Roman"/>
          <w:sz w:val="24"/>
          <w:szCs w:val="24"/>
        </w:rPr>
        <w:t xml:space="preserve">) that the breakthrough is generally occurred faster with a higher flow rate. This is due to decreased contact time between the dye and the sorbent at higher flow rate, which results in lower bed utilization. Breakthrough time reaching saturation was increased significantly with a decrease in the flow rate. At a low rate of influent, MB had more time to be in contact with adsorbent, which resulted in a greater removal of MB molecules in column.     </w:t>
      </w:r>
    </w:p>
    <w:p w:rsidR="00E070B8" w:rsidRPr="00111268" w:rsidRDefault="00E070B8" w:rsidP="007C3023">
      <w:pPr>
        <w:spacing w:after="0" w:line="240" w:lineRule="auto"/>
        <w:ind w:firstLine="720"/>
        <w:jc w:val="lowKashida"/>
        <w:rPr>
          <w:rFonts w:ascii="Times New Roman" w:hAnsi="Times New Roman" w:cs="Times New Roman"/>
          <w:sz w:val="24"/>
          <w:szCs w:val="24"/>
        </w:rPr>
      </w:pPr>
      <w:r w:rsidRPr="00111268">
        <w:rPr>
          <w:rFonts w:ascii="Times New Roman" w:hAnsi="Times New Roman" w:cs="Times New Roman"/>
          <w:sz w:val="24"/>
          <w:szCs w:val="24"/>
        </w:rPr>
        <w:t>It is expected that the change of flow rate will affect the film diffusion, but not the intraparticle diffusion. Similar effects of flow rate on breakthrough curves obtained in dye and metal adsorption on packed-bed of other adsorbents were observed by many authors (</w:t>
      </w:r>
      <w:r w:rsidRPr="00111268">
        <w:rPr>
          <w:rFonts w:ascii="Times New Roman" w:hAnsi="Times New Roman" w:cs="Times New Roman"/>
          <w:b/>
          <w:bCs/>
          <w:sz w:val="24"/>
          <w:szCs w:val="24"/>
        </w:rPr>
        <w:t>K</w:t>
      </w:r>
      <w:r>
        <w:rPr>
          <w:rFonts w:ascii="Times New Roman" w:hAnsi="Times New Roman" w:cs="Times New Roman"/>
          <w:b/>
          <w:bCs/>
          <w:sz w:val="24"/>
          <w:szCs w:val="24"/>
        </w:rPr>
        <w:t>o</w:t>
      </w:r>
      <w:r w:rsidRPr="00111268">
        <w:rPr>
          <w:rFonts w:ascii="Times New Roman" w:hAnsi="Times New Roman" w:cs="Times New Roman"/>
          <w:b/>
          <w:bCs/>
          <w:sz w:val="24"/>
          <w:szCs w:val="24"/>
        </w:rPr>
        <w:t xml:space="preserve"> et</w:t>
      </w:r>
      <w:r>
        <w:rPr>
          <w:rFonts w:ascii="Times New Roman" w:hAnsi="Times New Roman" w:cs="Times New Roman"/>
          <w:b/>
          <w:bCs/>
          <w:sz w:val="24"/>
          <w:szCs w:val="24"/>
        </w:rPr>
        <w:t xml:space="preserve"> al., 2003</w:t>
      </w:r>
      <w:r w:rsidRPr="00111268">
        <w:rPr>
          <w:rFonts w:ascii="Times New Roman" w:hAnsi="Times New Roman" w:cs="Times New Roman"/>
          <w:b/>
          <w:bCs/>
          <w:sz w:val="24"/>
          <w:szCs w:val="24"/>
        </w:rPr>
        <w:t>; Ferrero, 2007; Tan et al., 2008; and Han et al., 2009</w:t>
      </w:r>
      <w:r w:rsidRPr="00111268">
        <w:rPr>
          <w:rFonts w:ascii="Times New Roman" w:hAnsi="Times New Roman" w:cs="Times New Roman"/>
          <w:sz w:val="24"/>
          <w:szCs w:val="24"/>
        </w:rPr>
        <w:t xml:space="preserve">).    </w:t>
      </w:r>
    </w:p>
    <w:p w:rsidR="00E070B8" w:rsidRPr="00111268" w:rsidRDefault="00E070B8" w:rsidP="007C3023">
      <w:pPr>
        <w:spacing w:after="0" w:line="240" w:lineRule="auto"/>
        <w:jc w:val="center"/>
        <w:rPr>
          <w:b/>
          <w:bCs/>
          <w:sz w:val="24"/>
          <w:szCs w:val="24"/>
        </w:rPr>
      </w:pPr>
      <w:r w:rsidRPr="00C96342">
        <w:rPr>
          <w:b/>
          <w:bCs/>
          <w:noProof/>
          <w:sz w:val="24"/>
          <w:szCs w:val="24"/>
        </w:rPr>
        <w:pict>
          <v:shape id="مخطط 1" o:spid="_x0000_i1043" type="#_x0000_t75" style="width:321pt;height:180.75pt;visibility:visible">
            <v:imagedata r:id="rId29" o:title="" cropbottom="-21f" gain="109227f" blacklevel="-6554f"/>
          </v:shape>
        </w:pict>
      </w:r>
    </w:p>
    <w:p w:rsidR="00E070B8" w:rsidRDefault="00E070B8" w:rsidP="007C3023">
      <w:pPr>
        <w:spacing w:after="0" w:line="240" w:lineRule="auto"/>
        <w:jc w:val="center"/>
        <w:rPr>
          <w:rFonts w:ascii="Times New Roman" w:hAnsi="Times New Roman" w:cs="Times New Roman"/>
          <w:sz w:val="20"/>
          <w:szCs w:val="20"/>
        </w:rPr>
      </w:pPr>
      <w:r w:rsidRPr="001A0DF6">
        <w:rPr>
          <w:rFonts w:ascii="Times New Roman" w:hAnsi="Times New Roman" w:cs="Times New Roman"/>
          <w:b/>
          <w:bCs/>
          <w:sz w:val="20"/>
          <w:szCs w:val="20"/>
        </w:rPr>
        <w:t xml:space="preserve">Figure (11) </w:t>
      </w:r>
      <w:r w:rsidRPr="001A0DF6">
        <w:rPr>
          <w:rFonts w:ascii="Times New Roman" w:hAnsi="Times New Roman" w:cs="Times New Roman"/>
          <w:sz w:val="20"/>
          <w:szCs w:val="20"/>
        </w:rPr>
        <w:t>The experimental breakthrough data for adsorption of MB onto treated sawdust at different flow rates, L=0.1 m, C</w:t>
      </w:r>
      <w:r w:rsidRPr="001A0DF6">
        <w:rPr>
          <w:rFonts w:ascii="Times New Roman" w:hAnsi="Times New Roman" w:cs="Times New Roman"/>
          <w:sz w:val="20"/>
          <w:szCs w:val="20"/>
          <w:vertAlign w:val="subscript"/>
        </w:rPr>
        <w:t>o</w:t>
      </w:r>
      <w:r w:rsidRPr="001A0DF6">
        <w:rPr>
          <w:rFonts w:ascii="Times New Roman" w:hAnsi="Times New Roman" w:cs="Times New Roman"/>
          <w:sz w:val="20"/>
          <w:szCs w:val="20"/>
        </w:rPr>
        <w:t>=50 mg/l, pH=5</w:t>
      </w:r>
    </w:p>
    <w:p w:rsidR="00E070B8" w:rsidRPr="001A0DF6" w:rsidRDefault="00E070B8" w:rsidP="007C3023">
      <w:pPr>
        <w:spacing w:after="0" w:line="240" w:lineRule="auto"/>
        <w:jc w:val="center"/>
        <w:rPr>
          <w:rFonts w:ascii="Times New Roman" w:hAnsi="Times New Roman" w:cs="Times New Roman"/>
          <w:sz w:val="20"/>
          <w:szCs w:val="20"/>
        </w:rPr>
      </w:pPr>
    </w:p>
    <w:p w:rsidR="00E070B8" w:rsidRDefault="00E070B8" w:rsidP="007C3023">
      <w:pPr>
        <w:spacing w:after="0" w:line="240" w:lineRule="auto"/>
        <w:jc w:val="both"/>
        <w:rPr>
          <w:rFonts w:ascii="Times New Roman" w:hAnsi="Times New Roman" w:cs="Times New Roman"/>
          <w:b/>
          <w:bCs/>
          <w:sz w:val="28"/>
          <w:szCs w:val="28"/>
        </w:rPr>
      </w:pPr>
      <w:r w:rsidRPr="004105B8">
        <w:rPr>
          <w:rFonts w:ascii="Times New Roman" w:hAnsi="Times New Roman" w:cs="Times New Roman"/>
          <w:b/>
          <w:bCs/>
          <w:sz w:val="28"/>
          <w:szCs w:val="28"/>
        </w:rPr>
        <w:t>4. Conclusions</w:t>
      </w:r>
    </w:p>
    <w:p w:rsidR="00E070B8" w:rsidRPr="00463019" w:rsidRDefault="00E070B8" w:rsidP="007C3023">
      <w:pPr>
        <w:spacing w:after="0" w:line="240" w:lineRule="auto"/>
        <w:ind w:firstLine="720"/>
        <w:jc w:val="lowKashida"/>
        <w:rPr>
          <w:rFonts w:ascii="Times New Roman" w:hAnsi="Times New Roman" w:cs="Times New Roman"/>
          <w:sz w:val="24"/>
          <w:szCs w:val="24"/>
          <w:lang w:bidi="ar-EG"/>
        </w:rPr>
      </w:pPr>
      <w:r w:rsidRPr="00463019">
        <w:rPr>
          <w:rFonts w:ascii="Times New Roman" w:hAnsi="Times New Roman" w:cs="Times New Roman"/>
          <w:sz w:val="24"/>
          <w:szCs w:val="24"/>
          <w:lang w:bidi="ar-EG"/>
        </w:rPr>
        <w:t xml:space="preserve">In this </w:t>
      </w:r>
      <w:r>
        <w:rPr>
          <w:rFonts w:ascii="Times New Roman" w:hAnsi="Times New Roman" w:cs="Times New Roman"/>
          <w:sz w:val="24"/>
          <w:szCs w:val="24"/>
          <w:lang w:bidi="ar-EG"/>
        </w:rPr>
        <w:t>paper</w:t>
      </w:r>
      <w:r w:rsidRPr="00463019">
        <w:rPr>
          <w:rFonts w:ascii="Times New Roman" w:hAnsi="Times New Roman" w:cs="Times New Roman"/>
          <w:sz w:val="24"/>
          <w:szCs w:val="24"/>
          <w:lang w:bidi="ar-EG"/>
        </w:rPr>
        <w:t xml:space="preserve">, the ability of using local adsorbent of sawdust was studied, and the </w:t>
      </w:r>
      <w:r>
        <w:rPr>
          <w:rFonts w:ascii="Times New Roman" w:hAnsi="Times New Roman" w:cs="Times New Roman"/>
          <w:sz w:val="24"/>
          <w:szCs w:val="24"/>
          <w:lang w:bidi="ar-EG"/>
        </w:rPr>
        <w:t xml:space="preserve">results obtained in in batch adsorption showed the </w:t>
      </w:r>
      <w:r w:rsidRPr="00463019">
        <w:rPr>
          <w:rFonts w:ascii="Times New Roman" w:hAnsi="Times New Roman" w:cs="Times New Roman"/>
          <w:sz w:val="24"/>
          <w:szCs w:val="24"/>
          <w:lang w:bidi="ar-EG"/>
        </w:rPr>
        <w:t xml:space="preserve">equilibrium isotherms for the Methylen blue adsorption onto sawdust and commercial activated carbon were of favorable type and were well represented by Langmuir and Freundlich equations. The coefficients of determination show that Langmuir's equation fits the experimental data more than </w:t>
      </w:r>
      <w:r>
        <w:rPr>
          <w:rFonts w:ascii="Times New Roman" w:hAnsi="Times New Roman" w:cs="Times New Roman"/>
          <w:sz w:val="24"/>
          <w:szCs w:val="24"/>
          <w:lang w:bidi="ar-EG"/>
        </w:rPr>
        <w:t>Freundlich's equation and</w:t>
      </w:r>
      <w:r w:rsidRPr="00463019">
        <w:rPr>
          <w:rFonts w:ascii="Times New Roman" w:hAnsi="Times New Roman" w:cs="Times New Roman"/>
          <w:sz w:val="24"/>
          <w:szCs w:val="24"/>
        </w:rPr>
        <w:t xml:space="preserve"> the maximum adsorption capacities achieved by sawdust and commercial activated carbon were comparable with a very slight deference in adsorption capacity between them, 30.11 mg/g for sawdust and 39.09 mg/g for commercial activated carbon.</w:t>
      </w:r>
    </w:p>
    <w:p w:rsidR="00E070B8" w:rsidRDefault="00E070B8" w:rsidP="007C3023">
      <w:pPr>
        <w:spacing w:after="0" w:line="240" w:lineRule="auto"/>
        <w:ind w:firstLine="357"/>
        <w:jc w:val="lowKashida"/>
        <w:rPr>
          <w:rFonts w:ascii="Times New Roman" w:hAnsi="Times New Roman" w:cs="Times New Roman"/>
          <w:sz w:val="24"/>
          <w:szCs w:val="24"/>
        </w:rPr>
      </w:pPr>
      <w:r w:rsidRPr="00463019">
        <w:rPr>
          <w:rFonts w:ascii="Times New Roman" w:hAnsi="Times New Roman" w:cs="Times New Roman"/>
          <w:sz w:val="24"/>
          <w:szCs w:val="24"/>
        </w:rPr>
        <w:t>It was achieved a high removal efficiencies when using commercial activated carbon for methylene blue dye with all dosages, while the sawdust achieved lower removal efficiencies with low dosages but its efficiency increases to 98.8 % at the higher dosage used</w:t>
      </w:r>
      <w:r>
        <w:rPr>
          <w:rFonts w:ascii="Times New Roman" w:hAnsi="Times New Roman" w:cs="Times New Roman"/>
          <w:sz w:val="24"/>
          <w:szCs w:val="24"/>
        </w:rPr>
        <w:t xml:space="preserve">. </w:t>
      </w:r>
      <w:r w:rsidRPr="00463019">
        <w:rPr>
          <w:rFonts w:ascii="Times New Roman" w:hAnsi="Times New Roman" w:cs="Times New Roman"/>
          <w:sz w:val="24"/>
          <w:szCs w:val="24"/>
        </w:rPr>
        <w:t>The results of continuous flow experiments showed that, as the flow rate increased, the breakthrough point is reached earlier and the time required to reach saturation of sawdust decreases more rapidly. For smaller bed height, (C/C</w:t>
      </w:r>
      <w:r w:rsidRPr="00463019">
        <w:rPr>
          <w:rFonts w:ascii="Times New Roman" w:hAnsi="Times New Roman" w:cs="Times New Roman"/>
          <w:sz w:val="24"/>
          <w:szCs w:val="24"/>
          <w:vertAlign w:val="subscript"/>
        </w:rPr>
        <w:t>o</w:t>
      </w:r>
      <w:r w:rsidRPr="00463019">
        <w:rPr>
          <w:rFonts w:ascii="Times New Roman" w:hAnsi="Times New Roman" w:cs="Times New Roman"/>
          <w:sz w:val="24"/>
          <w:szCs w:val="24"/>
        </w:rPr>
        <w:t>) ratio increases more rapidly than for a higher bed height. For higher MB initial concentration, steeper breakthrough curves are obtained and break point is achieved sooner due to the increase in driving force for mass transfer.</w:t>
      </w:r>
    </w:p>
    <w:p w:rsidR="00E070B8" w:rsidRDefault="00E070B8" w:rsidP="007C3023">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5</w:t>
      </w:r>
      <w:r w:rsidRPr="004105B8">
        <w:rPr>
          <w:rFonts w:ascii="Times New Roman" w:hAnsi="Times New Roman" w:cs="Times New Roman"/>
          <w:b/>
          <w:bCs/>
          <w:sz w:val="28"/>
          <w:szCs w:val="28"/>
        </w:rPr>
        <w:t xml:space="preserve">. </w:t>
      </w:r>
      <w:r>
        <w:rPr>
          <w:rFonts w:ascii="Times New Roman" w:hAnsi="Times New Roman" w:cs="Times New Roman"/>
          <w:b/>
          <w:bCs/>
          <w:sz w:val="28"/>
          <w:szCs w:val="28"/>
        </w:rPr>
        <w:t>References</w:t>
      </w:r>
    </w:p>
    <w:p w:rsidR="00E070B8" w:rsidRDefault="00E070B8" w:rsidP="002F49EA">
      <w:pPr>
        <w:spacing w:after="0" w:line="240" w:lineRule="auto"/>
        <w:ind w:left="540" w:hanging="540"/>
        <w:jc w:val="both"/>
        <w:rPr>
          <w:rFonts w:ascii="Times New Roman" w:hAnsi="Times New Roman" w:cs="Times New Roman"/>
          <w:b/>
          <w:bCs/>
          <w:sz w:val="28"/>
          <w:szCs w:val="28"/>
        </w:rPr>
      </w:pPr>
      <w:r w:rsidRPr="009975D3">
        <w:rPr>
          <w:rFonts w:ascii="Times New Roman" w:hAnsi="Times New Roman" w:cs="Times New Roman"/>
          <w:sz w:val="24"/>
          <w:szCs w:val="24"/>
        </w:rPr>
        <w:t>Al-Taliby W. H. A., "</w:t>
      </w:r>
      <w:r w:rsidRPr="009975D3">
        <w:rPr>
          <w:rFonts w:ascii="Times New Roman" w:hAnsi="Times New Roman" w:cs="Times New Roman"/>
          <w:b/>
          <w:bCs/>
          <w:i/>
          <w:iCs/>
          <w:sz w:val="24"/>
          <w:szCs w:val="24"/>
        </w:rPr>
        <w:t>Evaluation Of Methylene Blue Removal From Wastewater By Adsorption Onto Different Types Of Adsorbent Beds</w:t>
      </w:r>
      <w:r w:rsidRPr="009975D3">
        <w:rPr>
          <w:rFonts w:ascii="Times New Roman" w:hAnsi="Times New Roman" w:cs="Times New Roman"/>
          <w:color w:val="000000"/>
          <w:sz w:val="24"/>
          <w:szCs w:val="24"/>
        </w:rPr>
        <w:t xml:space="preserve">", </w:t>
      </w:r>
      <w:r w:rsidRPr="009975D3">
        <w:rPr>
          <w:rFonts w:ascii="Times New Roman" w:hAnsi="Times New Roman" w:cs="Times New Roman"/>
          <w:sz w:val="24"/>
          <w:szCs w:val="24"/>
        </w:rPr>
        <w:t xml:space="preserve">M.Sc. Thesis, University Of Babylon, College Of Engineering, </w:t>
      </w:r>
      <w:r w:rsidRPr="009975D3">
        <w:rPr>
          <w:rFonts w:ascii="Times New Roman" w:hAnsi="Times New Roman" w:cs="Times New Roman"/>
          <w:sz w:val="24"/>
          <w:szCs w:val="24"/>
          <w:lang w:bidi="ar-IQ"/>
        </w:rPr>
        <w:t>Dept. Of Civil Engineering</w:t>
      </w:r>
      <w:r w:rsidRPr="009975D3">
        <w:rPr>
          <w:rFonts w:ascii="Times New Roman" w:hAnsi="Times New Roman" w:cs="Times New Roman"/>
          <w:sz w:val="24"/>
          <w:szCs w:val="24"/>
        </w:rPr>
        <w:t>, 2009</w:t>
      </w:r>
      <w:r>
        <w:rPr>
          <w:rFonts w:ascii="Times New Roman" w:hAnsi="Times New Roman" w:cs="Times New Roman"/>
          <w:b/>
          <w:bCs/>
          <w:sz w:val="28"/>
          <w:szCs w:val="28"/>
        </w:rPr>
        <w:t>.</w:t>
      </w:r>
    </w:p>
    <w:p w:rsidR="00E070B8" w:rsidRDefault="00E070B8" w:rsidP="002F49EA">
      <w:pPr>
        <w:spacing w:after="0" w:line="240" w:lineRule="auto"/>
        <w:ind w:left="540" w:hanging="540"/>
        <w:jc w:val="both"/>
        <w:rPr>
          <w:rFonts w:ascii="Times New Roman" w:hAnsi="Times New Roman" w:cs="Times New Roman"/>
          <w:b/>
          <w:bCs/>
          <w:sz w:val="28"/>
          <w:szCs w:val="28"/>
        </w:rPr>
      </w:pPr>
      <w:r w:rsidRPr="009975D3">
        <w:rPr>
          <w:rFonts w:ascii="Times New Roman" w:hAnsi="Times New Roman" w:cs="Times New Roman"/>
          <w:sz w:val="24"/>
          <w:szCs w:val="24"/>
        </w:rPr>
        <w:t>Asiagwu A.K, Omuku P.E and Alisa C.O., (2013), “</w:t>
      </w:r>
      <w:r w:rsidRPr="009975D3">
        <w:rPr>
          <w:rFonts w:ascii="Times New Roman" w:hAnsi="Times New Roman" w:cs="Times New Roman"/>
          <w:b/>
          <w:bCs/>
          <w:i/>
          <w:iCs/>
          <w:sz w:val="24"/>
          <w:szCs w:val="24"/>
        </w:rPr>
        <w:t>Kinetic Model for the Removal of Methyl Orange (Dye) From Aqueous Solution Using Avocado Pear (Persea Americana) Seed</w:t>
      </w:r>
      <w:r w:rsidRPr="009975D3">
        <w:rPr>
          <w:rFonts w:ascii="Times New Roman" w:hAnsi="Times New Roman" w:cs="Times New Roman"/>
          <w:sz w:val="24"/>
          <w:szCs w:val="24"/>
        </w:rPr>
        <w:t>”, Journal of Chemical, Biological and Physical Sciences, Vol. 3, No. 1, 48-57</w:t>
      </w:r>
      <w:r>
        <w:rPr>
          <w:rFonts w:ascii="Times New Roman" w:hAnsi="Times New Roman" w:cs="Times New Roman"/>
          <w:b/>
          <w:bCs/>
          <w:sz w:val="28"/>
          <w:szCs w:val="28"/>
        </w:rPr>
        <w:t>.</w:t>
      </w:r>
    </w:p>
    <w:p w:rsidR="00E070B8" w:rsidRDefault="00E070B8" w:rsidP="002F49EA">
      <w:pPr>
        <w:spacing w:after="0" w:line="240" w:lineRule="auto"/>
        <w:ind w:left="540" w:hanging="540"/>
        <w:jc w:val="both"/>
        <w:rPr>
          <w:rFonts w:ascii="Times New Roman" w:hAnsi="Times New Roman" w:cs="Times New Roman"/>
          <w:b/>
          <w:bCs/>
          <w:sz w:val="28"/>
          <w:szCs w:val="28"/>
        </w:rPr>
      </w:pPr>
      <w:r w:rsidRPr="009975D3">
        <w:rPr>
          <w:rFonts w:ascii="Times New Roman" w:hAnsi="Times New Roman" w:cs="Times New Roman"/>
          <w:sz w:val="24"/>
          <w:szCs w:val="24"/>
        </w:rPr>
        <w:t>Bansal R. C. and Goyal M., (2005), "</w:t>
      </w:r>
      <w:r w:rsidRPr="009975D3">
        <w:rPr>
          <w:rFonts w:ascii="Times New Roman" w:hAnsi="Times New Roman" w:cs="Times New Roman"/>
          <w:b/>
          <w:bCs/>
          <w:i/>
          <w:iCs/>
          <w:sz w:val="24"/>
          <w:szCs w:val="24"/>
        </w:rPr>
        <w:t>Activated Carbon Adsorption</w:t>
      </w:r>
      <w:r w:rsidRPr="009975D3">
        <w:rPr>
          <w:rFonts w:ascii="Times New Roman" w:hAnsi="Times New Roman" w:cs="Times New Roman"/>
          <w:sz w:val="24"/>
          <w:szCs w:val="24"/>
        </w:rPr>
        <w:t>"</w:t>
      </w:r>
      <w:r w:rsidRPr="009975D3">
        <w:rPr>
          <w:rFonts w:ascii="Times New Roman" w:hAnsi="Times New Roman" w:cs="Times New Roman"/>
          <w:color w:val="000000"/>
          <w:sz w:val="24"/>
          <w:szCs w:val="24"/>
        </w:rPr>
        <w:t xml:space="preserve">, </w:t>
      </w:r>
      <w:r w:rsidRPr="009975D3">
        <w:rPr>
          <w:rFonts w:ascii="Times New Roman" w:hAnsi="Times New Roman" w:cs="Times New Roman"/>
          <w:sz w:val="24"/>
          <w:szCs w:val="24"/>
        </w:rPr>
        <w:t>Taylor &amp; Francis Group, LLC</w:t>
      </w:r>
      <w:r>
        <w:rPr>
          <w:rFonts w:ascii="Times New Roman" w:hAnsi="Times New Roman" w:cs="Times New Roman"/>
          <w:b/>
          <w:bCs/>
          <w:sz w:val="28"/>
          <w:szCs w:val="28"/>
        </w:rPr>
        <w:t>.</w:t>
      </w:r>
    </w:p>
    <w:p w:rsidR="00E070B8" w:rsidRDefault="00E070B8" w:rsidP="002F49EA">
      <w:pPr>
        <w:spacing w:after="0" w:line="240" w:lineRule="auto"/>
        <w:ind w:left="540" w:hanging="540"/>
        <w:jc w:val="both"/>
        <w:rPr>
          <w:rFonts w:ascii="Times New Roman" w:hAnsi="Times New Roman" w:cs="Times New Roman"/>
          <w:b/>
          <w:bCs/>
          <w:sz w:val="28"/>
          <w:szCs w:val="28"/>
        </w:rPr>
      </w:pPr>
      <w:r w:rsidRPr="009975D3">
        <w:rPr>
          <w:rFonts w:ascii="Times New Roman" w:hAnsi="Times New Roman" w:cs="Times New Roman"/>
          <w:sz w:val="24"/>
          <w:szCs w:val="24"/>
        </w:rPr>
        <w:t>Bansode R. R., (2002), "</w:t>
      </w:r>
      <w:r w:rsidRPr="009975D3">
        <w:rPr>
          <w:rFonts w:ascii="Times New Roman" w:hAnsi="Times New Roman" w:cs="Times New Roman"/>
          <w:b/>
          <w:bCs/>
          <w:i/>
          <w:iCs/>
          <w:sz w:val="24"/>
          <w:szCs w:val="24"/>
        </w:rPr>
        <w:t>Treatment Of Organic And Inorganic Pollutants In Municipal Wastewater By Agricultural By-Product Based Granular Activated Carbons (GAC)</w:t>
      </w:r>
      <w:r w:rsidRPr="009975D3">
        <w:rPr>
          <w:rFonts w:ascii="Times New Roman" w:hAnsi="Times New Roman" w:cs="Times New Roman"/>
          <w:sz w:val="24"/>
          <w:szCs w:val="24"/>
        </w:rPr>
        <w:t>", M.Sc. Thesis, Louisiana State University, Agricultural And Mechanical College, The Department Of Food Science</w:t>
      </w:r>
      <w:r>
        <w:rPr>
          <w:rFonts w:ascii="Times New Roman" w:hAnsi="Times New Roman" w:cs="Times New Roman"/>
          <w:b/>
          <w:bCs/>
          <w:sz w:val="28"/>
          <w:szCs w:val="28"/>
        </w:rPr>
        <w:t>.</w:t>
      </w:r>
    </w:p>
    <w:p w:rsidR="00E070B8" w:rsidRDefault="00E070B8" w:rsidP="002F49EA">
      <w:pPr>
        <w:spacing w:after="0" w:line="240" w:lineRule="auto"/>
        <w:ind w:left="540" w:hanging="540"/>
        <w:jc w:val="both"/>
        <w:rPr>
          <w:rFonts w:ascii="Times New Roman" w:hAnsi="Times New Roman" w:cs="Times New Roman"/>
          <w:b/>
          <w:bCs/>
          <w:sz w:val="28"/>
          <w:szCs w:val="28"/>
        </w:rPr>
      </w:pPr>
      <w:r w:rsidRPr="009975D3">
        <w:rPr>
          <w:rFonts w:ascii="Times New Roman" w:hAnsi="Times New Roman" w:cs="Times New Roman"/>
          <w:sz w:val="24"/>
          <w:szCs w:val="24"/>
          <w:lang w:bidi="ar-EG"/>
        </w:rPr>
        <w:t>Bhattacharya A. K., Mandal S. N. And Das S. K., (2006), "</w:t>
      </w:r>
      <w:r w:rsidRPr="009975D3">
        <w:rPr>
          <w:rFonts w:ascii="Times New Roman" w:hAnsi="Times New Roman" w:cs="Times New Roman"/>
          <w:b/>
          <w:bCs/>
          <w:i/>
          <w:iCs/>
          <w:sz w:val="24"/>
          <w:szCs w:val="24"/>
          <w:lang w:bidi="ar-EG"/>
        </w:rPr>
        <w:t>Removal of Cr(VI) From Aqueous Solution by Adsorption onto Low Cost Non-Conventional Adsorbents</w:t>
      </w:r>
      <w:r w:rsidRPr="009975D3">
        <w:rPr>
          <w:rFonts w:ascii="Times New Roman" w:hAnsi="Times New Roman" w:cs="Times New Roman"/>
          <w:sz w:val="24"/>
          <w:szCs w:val="24"/>
          <w:lang w:bidi="ar-EG"/>
        </w:rPr>
        <w:t>", Indian Journal Of Chemical Technology, Vol. 13, Pp. 576-583</w:t>
      </w:r>
      <w:r>
        <w:rPr>
          <w:rFonts w:ascii="Times New Roman" w:hAnsi="Times New Roman" w:cs="Times New Roman"/>
          <w:b/>
          <w:bCs/>
          <w:sz w:val="28"/>
          <w:szCs w:val="28"/>
        </w:rPr>
        <w:t>.</w:t>
      </w:r>
    </w:p>
    <w:p w:rsidR="00E070B8" w:rsidRDefault="00E070B8" w:rsidP="002F49EA">
      <w:pPr>
        <w:spacing w:after="0" w:line="240" w:lineRule="auto"/>
        <w:ind w:left="540" w:hanging="540"/>
        <w:jc w:val="both"/>
        <w:rPr>
          <w:rFonts w:ascii="Times New Roman" w:hAnsi="Times New Roman" w:cs="Times New Roman"/>
          <w:b/>
          <w:bCs/>
          <w:sz w:val="28"/>
          <w:szCs w:val="28"/>
        </w:rPr>
      </w:pPr>
      <w:r w:rsidRPr="009975D3">
        <w:rPr>
          <w:rFonts w:ascii="Times New Roman" w:eastAsia="OneGulliverA" w:hAnsi="Times New Roman" w:cs="Times New Roman"/>
          <w:color w:val="000000"/>
          <w:sz w:val="24"/>
          <w:szCs w:val="24"/>
        </w:rPr>
        <w:t>Deng H., Yang L., Tao G., Dai J.</w:t>
      </w:r>
      <w:r w:rsidRPr="009975D3">
        <w:rPr>
          <w:rFonts w:ascii="Times New Roman" w:hAnsi="Times New Roman" w:cs="Times New Roman"/>
          <w:color w:val="000000"/>
          <w:sz w:val="24"/>
          <w:szCs w:val="24"/>
        </w:rPr>
        <w:t>, (</w:t>
      </w:r>
      <w:r w:rsidRPr="009975D3">
        <w:rPr>
          <w:rFonts w:ascii="Times New Roman" w:eastAsia="OneGulliverA" w:hAnsi="Times New Roman" w:cs="Times New Roman"/>
          <w:sz w:val="24"/>
          <w:szCs w:val="24"/>
        </w:rPr>
        <w:t xml:space="preserve">2009), </w:t>
      </w:r>
      <w:r w:rsidRPr="009975D3">
        <w:rPr>
          <w:rFonts w:ascii="Times New Roman" w:eastAsia="OneGulliverA" w:hAnsi="Times New Roman" w:cs="Times New Roman"/>
          <w:color w:val="000000"/>
          <w:sz w:val="24"/>
          <w:szCs w:val="24"/>
        </w:rPr>
        <w:t xml:space="preserve"> "</w:t>
      </w:r>
      <w:r w:rsidRPr="009975D3">
        <w:rPr>
          <w:rFonts w:ascii="Times New Roman" w:eastAsia="OneGulliverA" w:hAnsi="Times New Roman" w:cs="Times New Roman"/>
          <w:b/>
          <w:bCs/>
          <w:i/>
          <w:iCs/>
          <w:color w:val="000000"/>
          <w:sz w:val="24"/>
          <w:szCs w:val="24"/>
        </w:rPr>
        <w:t>Preparation and Characterization of Activated Carbon from Cotton Stalk by Microwave Assisted Chemical Activation-Application in Methylene Blue Adsorption from Aqueous Solution</w:t>
      </w:r>
      <w:r w:rsidRPr="009975D3">
        <w:rPr>
          <w:rFonts w:ascii="Times New Roman" w:eastAsia="OneGulliverA" w:hAnsi="Times New Roman" w:cs="Times New Roman"/>
          <w:color w:val="000000"/>
          <w:sz w:val="24"/>
          <w:szCs w:val="24"/>
        </w:rPr>
        <w:t xml:space="preserve">", </w:t>
      </w:r>
      <w:r w:rsidRPr="009975D3">
        <w:rPr>
          <w:rFonts w:ascii="Times New Roman" w:eastAsia="OneGulliverA" w:hAnsi="Times New Roman" w:cs="Times New Roman"/>
          <w:sz w:val="24"/>
          <w:szCs w:val="24"/>
        </w:rPr>
        <w:t>Journal of Hazardous Materials 166, pp.  1514-1521</w:t>
      </w:r>
      <w:r>
        <w:rPr>
          <w:rFonts w:ascii="Times New Roman" w:hAnsi="Times New Roman" w:cs="Times New Roman"/>
          <w:b/>
          <w:bCs/>
          <w:sz w:val="28"/>
          <w:szCs w:val="28"/>
        </w:rPr>
        <w:t>.</w:t>
      </w:r>
    </w:p>
    <w:p w:rsidR="00E070B8" w:rsidRDefault="00E070B8" w:rsidP="002F49EA">
      <w:pPr>
        <w:spacing w:after="0" w:line="240" w:lineRule="auto"/>
        <w:ind w:left="540" w:hanging="540"/>
        <w:jc w:val="both"/>
        <w:rPr>
          <w:rFonts w:ascii="Times New Roman" w:hAnsi="Times New Roman" w:cs="Times New Roman"/>
          <w:b/>
          <w:bCs/>
          <w:sz w:val="28"/>
          <w:szCs w:val="28"/>
        </w:rPr>
      </w:pPr>
      <w:r w:rsidRPr="009975D3">
        <w:rPr>
          <w:rFonts w:ascii="Times New Roman" w:hAnsi="Times New Roman" w:cs="Times New Roman"/>
          <w:sz w:val="24"/>
          <w:szCs w:val="24"/>
        </w:rPr>
        <w:t>Ferrero F., (2007), "</w:t>
      </w:r>
      <w:r w:rsidRPr="009975D3">
        <w:rPr>
          <w:rFonts w:ascii="Times New Roman" w:hAnsi="Times New Roman" w:cs="Times New Roman"/>
          <w:b/>
          <w:bCs/>
          <w:i/>
          <w:iCs/>
          <w:sz w:val="24"/>
          <w:szCs w:val="24"/>
        </w:rPr>
        <w:t>Dye Removal by Low Cost Adsorbents: Hazelnut Shells in Comparison with Wood Sawdust</w:t>
      </w:r>
      <w:r w:rsidRPr="009975D3">
        <w:rPr>
          <w:rFonts w:ascii="Times New Roman" w:hAnsi="Times New Roman" w:cs="Times New Roman"/>
          <w:sz w:val="24"/>
          <w:szCs w:val="24"/>
        </w:rPr>
        <w:t>", Journal of Hazardous Materials 142, pp. 144-152</w:t>
      </w:r>
      <w:r>
        <w:rPr>
          <w:rFonts w:ascii="Times New Roman" w:hAnsi="Times New Roman" w:cs="Times New Roman"/>
          <w:b/>
          <w:bCs/>
          <w:sz w:val="28"/>
          <w:szCs w:val="28"/>
        </w:rPr>
        <w:t>.</w:t>
      </w:r>
    </w:p>
    <w:p w:rsidR="00E070B8" w:rsidRDefault="00E070B8" w:rsidP="002F49EA">
      <w:pPr>
        <w:spacing w:after="0" w:line="240" w:lineRule="auto"/>
        <w:ind w:left="540" w:hanging="540"/>
        <w:jc w:val="both"/>
        <w:rPr>
          <w:rFonts w:ascii="Times New Roman" w:hAnsi="Times New Roman" w:cs="Times New Roman"/>
          <w:b/>
          <w:bCs/>
          <w:sz w:val="28"/>
          <w:szCs w:val="28"/>
        </w:rPr>
      </w:pPr>
      <w:r w:rsidRPr="009975D3">
        <w:rPr>
          <w:rFonts w:ascii="Times New Roman" w:hAnsi="Times New Roman" w:cs="Times New Roman"/>
          <w:sz w:val="24"/>
          <w:szCs w:val="24"/>
        </w:rPr>
        <w:t>Hameed B. H., Chin L. H., Rengaraj S., (2008), "</w:t>
      </w:r>
      <w:r w:rsidRPr="009975D3">
        <w:rPr>
          <w:rFonts w:ascii="Times New Roman" w:hAnsi="Times New Roman" w:cs="Times New Roman"/>
          <w:b/>
          <w:bCs/>
          <w:i/>
          <w:iCs/>
          <w:sz w:val="24"/>
          <w:szCs w:val="24"/>
        </w:rPr>
        <w:t>Adsorption Of 4-Chlorophenol onto Activated Carbon Prepared From Rattan Sawdust</w:t>
      </w:r>
      <w:r w:rsidRPr="009975D3">
        <w:rPr>
          <w:rFonts w:ascii="Times New Roman" w:hAnsi="Times New Roman" w:cs="Times New Roman"/>
          <w:sz w:val="24"/>
          <w:szCs w:val="24"/>
        </w:rPr>
        <w:t>", Desalination 225, pp. 185-198</w:t>
      </w:r>
      <w:r>
        <w:rPr>
          <w:rFonts w:ascii="Times New Roman" w:hAnsi="Times New Roman" w:cs="Times New Roman"/>
          <w:b/>
          <w:bCs/>
          <w:sz w:val="28"/>
          <w:szCs w:val="28"/>
        </w:rPr>
        <w:t>.</w:t>
      </w:r>
    </w:p>
    <w:p w:rsidR="00E070B8" w:rsidRDefault="00E070B8" w:rsidP="002F49EA">
      <w:pPr>
        <w:spacing w:after="0" w:line="240" w:lineRule="auto"/>
        <w:ind w:left="540" w:hanging="540"/>
        <w:jc w:val="both"/>
        <w:rPr>
          <w:rFonts w:ascii="Times New Roman" w:hAnsi="Times New Roman" w:cs="Times New Roman"/>
          <w:b/>
          <w:bCs/>
          <w:sz w:val="28"/>
          <w:szCs w:val="28"/>
        </w:rPr>
      </w:pPr>
      <w:r w:rsidRPr="009975D3">
        <w:rPr>
          <w:rFonts w:ascii="Times New Roman" w:hAnsi="Times New Roman" w:cs="Times New Roman"/>
          <w:sz w:val="24"/>
          <w:szCs w:val="24"/>
        </w:rPr>
        <w:t>Han R., Yu W., Zhao X., Wang Y., and Xie F., (2009), "</w:t>
      </w:r>
      <w:r w:rsidRPr="009975D3">
        <w:rPr>
          <w:rFonts w:ascii="Times New Roman" w:hAnsi="Times New Roman" w:cs="Times New Roman"/>
          <w:b/>
          <w:bCs/>
          <w:i/>
          <w:iCs/>
          <w:sz w:val="24"/>
          <w:szCs w:val="24"/>
        </w:rPr>
        <w:t>Adsorption of Methylene Blue by Phoenix Tree Leaf Powder in A Fixed-Bed Column: Experiments and Prediction of Breakthrough Curves</w:t>
      </w:r>
      <w:r w:rsidRPr="009975D3">
        <w:rPr>
          <w:rFonts w:ascii="Times New Roman" w:hAnsi="Times New Roman" w:cs="Times New Roman"/>
          <w:sz w:val="24"/>
          <w:szCs w:val="24"/>
        </w:rPr>
        <w:t>", Desalination 245, pp.  284–297</w:t>
      </w:r>
      <w:r>
        <w:rPr>
          <w:rFonts w:ascii="Times New Roman" w:hAnsi="Times New Roman" w:cs="Times New Roman"/>
          <w:b/>
          <w:bCs/>
          <w:sz w:val="28"/>
          <w:szCs w:val="28"/>
        </w:rPr>
        <w:t>.</w:t>
      </w:r>
    </w:p>
    <w:p w:rsidR="00E070B8" w:rsidRDefault="00E070B8" w:rsidP="002F49EA">
      <w:pPr>
        <w:spacing w:after="0" w:line="240" w:lineRule="auto"/>
        <w:ind w:left="540" w:hanging="540"/>
        <w:jc w:val="both"/>
        <w:rPr>
          <w:rFonts w:ascii="Times New Roman" w:hAnsi="Times New Roman" w:cs="Times New Roman"/>
          <w:b/>
          <w:bCs/>
          <w:sz w:val="28"/>
          <w:szCs w:val="28"/>
        </w:rPr>
      </w:pPr>
      <w:r w:rsidRPr="009975D3">
        <w:rPr>
          <w:rFonts w:ascii="Times New Roman" w:hAnsi="Times New Roman" w:cs="Times New Roman"/>
          <w:sz w:val="24"/>
          <w:szCs w:val="24"/>
        </w:rPr>
        <w:t>Ko D. C. K., Porter J. F. and McKay G., (2003), "</w:t>
      </w:r>
      <w:r w:rsidRPr="009975D3">
        <w:rPr>
          <w:rFonts w:ascii="Times New Roman" w:hAnsi="Times New Roman" w:cs="Times New Roman"/>
          <w:b/>
          <w:bCs/>
          <w:i/>
          <w:iCs/>
          <w:sz w:val="24"/>
          <w:szCs w:val="24"/>
        </w:rPr>
        <w:t>Fixed Bed Studies For the Sorption of Metal Ions onto Peat</w:t>
      </w:r>
      <w:r w:rsidRPr="009975D3">
        <w:rPr>
          <w:rFonts w:ascii="Times New Roman" w:hAnsi="Times New Roman" w:cs="Times New Roman"/>
          <w:sz w:val="24"/>
          <w:szCs w:val="24"/>
        </w:rPr>
        <w:t>", Trans. I. Chem. E., Vol. 81, Part B, pp. 73-86</w:t>
      </w:r>
      <w:r>
        <w:rPr>
          <w:rFonts w:ascii="Times New Roman" w:hAnsi="Times New Roman" w:cs="Times New Roman"/>
          <w:b/>
          <w:bCs/>
          <w:sz w:val="28"/>
          <w:szCs w:val="28"/>
        </w:rPr>
        <w:t>.</w:t>
      </w:r>
    </w:p>
    <w:p w:rsidR="00E070B8" w:rsidRDefault="00E070B8" w:rsidP="002F49EA">
      <w:pPr>
        <w:spacing w:after="0" w:line="240" w:lineRule="auto"/>
        <w:ind w:left="540" w:hanging="540"/>
        <w:jc w:val="both"/>
        <w:rPr>
          <w:rFonts w:ascii="Times New Roman" w:hAnsi="Times New Roman" w:cs="Times New Roman"/>
          <w:b/>
          <w:bCs/>
          <w:sz w:val="28"/>
          <w:szCs w:val="28"/>
        </w:rPr>
      </w:pPr>
      <w:r w:rsidRPr="009975D3">
        <w:rPr>
          <w:rFonts w:ascii="Times New Roman" w:hAnsi="Times New Roman" w:cs="Times New Roman"/>
          <w:color w:val="000000"/>
          <w:sz w:val="24"/>
          <w:szCs w:val="24"/>
        </w:rPr>
        <w:t>Malik P. K., (</w:t>
      </w:r>
      <w:r w:rsidRPr="009975D3">
        <w:rPr>
          <w:rFonts w:ascii="Times New Roman" w:hAnsi="Times New Roman" w:cs="Times New Roman"/>
          <w:sz w:val="24"/>
          <w:szCs w:val="24"/>
        </w:rPr>
        <w:t xml:space="preserve">2004), </w:t>
      </w:r>
      <w:r w:rsidRPr="009975D3">
        <w:rPr>
          <w:rFonts w:ascii="Times New Roman" w:hAnsi="Times New Roman" w:cs="Times New Roman"/>
          <w:color w:val="000000"/>
          <w:sz w:val="24"/>
          <w:szCs w:val="24"/>
        </w:rPr>
        <w:t>"</w:t>
      </w:r>
      <w:r w:rsidRPr="009975D3">
        <w:rPr>
          <w:rFonts w:ascii="Times New Roman" w:hAnsi="Times New Roman" w:cs="Times New Roman"/>
          <w:b/>
          <w:bCs/>
          <w:i/>
          <w:iCs/>
          <w:color w:val="000000"/>
          <w:sz w:val="24"/>
          <w:szCs w:val="24"/>
        </w:rPr>
        <w:t>Dye Removal From Wastewater Using Activated Carbon Developed From Sawdust: Adsorption Equilibrium And Kinetics</w:t>
      </w:r>
      <w:r w:rsidRPr="009975D3">
        <w:rPr>
          <w:rFonts w:ascii="Times New Roman" w:hAnsi="Times New Roman" w:cs="Times New Roman"/>
          <w:color w:val="000000"/>
          <w:sz w:val="24"/>
          <w:szCs w:val="24"/>
        </w:rPr>
        <w:t xml:space="preserve">", </w:t>
      </w:r>
      <w:r w:rsidRPr="009975D3">
        <w:rPr>
          <w:rFonts w:ascii="Times New Roman" w:hAnsi="Times New Roman" w:cs="Times New Roman"/>
          <w:sz w:val="24"/>
          <w:szCs w:val="24"/>
        </w:rPr>
        <w:t>Journal of Hazardous Materials, B113, pp. 81-88</w:t>
      </w:r>
      <w:r>
        <w:rPr>
          <w:rFonts w:ascii="Times New Roman" w:hAnsi="Times New Roman" w:cs="Times New Roman"/>
          <w:b/>
          <w:bCs/>
          <w:sz w:val="28"/>
          <w:szCs w:val="28"/>
        </w:rPr>
        <w:t>.</w:t>
      </w:r>
    </w:p>
    <w:p w:rsidR="00E070B8" w:rsidRDefault="00E070B8" w:rsidP="002F49EA">
      <w:pPr>
        <w:spacing w:after="0" w:line="240" w:lineRule="auto"/>
        <w:ind w:left="540" w:hanging="540"/>
        <w:jc w:val="both"/>
        <w:rPr>
          <w:rFonts w:ascii="Times New Roman" w:hAnsi="Times New Roman" w:cs="Times New Roman"/>
          <w:b/>
          <w:bCs/>
          <w:sz w:val="28"/>
          <w:szCs w:val="28"/>
        </w:rPr>
      </w:pPr>
      <w:r w:rsidRPr="009975D3">
        <w:rPr>
          <w:rFonts w:ascii="Times New Roman" w:hAnsi="Times New Roman" w:cs="Times New Roman"/>
          <w:color w:val="000000"/>
          <w:sz w:val="24"/>
          <w:szCs w:val="24"/>
        </w:rPr>
        <w:t>Masitah B. H., (2008), "</w:t>
      </w:r>
      <w:r w:rsidRPr="009975D3">
        <w:rPr>
          <w:rFonts w:ascii="Times New Roman" w:hAnsi="Times New Roman" w:cs="Times New Roman"/>
          <w:b/>
          <w:bCs/>
          <w:i/>
          <w:iCs/>
          <w:color w:val="000000"/>
          <w:sz w:val="24"/>
          <w:szCs w:val="24"/>
        </w:rPr>
        <w:t>Adsorption of Reactive Azo Dyes on Chitosan/Oil-Palm Ash Composite Adsorbent: Batch and Continuous Studies</w:t>
      </w:r>
      <w:r w:rsidRPr="009975D3">
        <w:rPr>
          <w:rFonts w:ascii="Times New Roman" w:hAnsi="Times New Roman" w:cs="Times New Roman"/>
          <w:color w:val="000000"/>
          <w:sz w:val="24"/>
          <w:szCs w:val="24"/>
        </w:rPr>
        <w:t>", M.Sc. Thesis, UNIVERSITI SAINS MALAYSIA</w:t>
      </w:r>
      <w:r>
        <w:rPr>
          <w:rFonts w:ascii="Times New Roman" w:hAnsi="Times New Roman" w:cs="Times New Roman"/>
          <w:b/>
          <w:bCs/>
          <w:sz w:val="28"/>
          <w:szCs w:val="28"/>
        </w:rPr>
        <w:t>.</w:t>
      </w:r>
    </w:p>
    <w:p w:rsidR="00E070B8" w:rsidRDefault="00E070B8" w:rsidP="002F49EA">
      <w:pPr>
        <w:spacing w:after="0" w:line="240" w:lineRule="auto"/>
        <w:ind w:left="540" w:hanging="540"/>
        <w:jc w:val="both"/>
        <w:rPr>
          <w:rFonts w:ascii="Times New Roman" w:hAnsi="Times New Roman" w:cs="Times New Roman"/>
          <w:b/>
          <w:bCs/>
          <w:sz w:val="28"/>
          <w:szCs w:val="28"/>
        </w:rPr>
      </w:pPr>
      <w:r w:rsidRPr="009975D3">
        <w:rPr>
          <w:rFonts w:ascii="Times New Roman" w:hAnsi="Times New Roman" w:cs="Times New Roman"/>
          <w:sz w:val="24"/>
          <w:szCs w:val="24"/>
        </w:rPr>
        <w:t>Meena A. K., Mishra G. K., Kumar S., And Rajagopal C., (2004), "</w:t>
      </w:r>
      <w:r w:rsidRPr="009975D3">
        <w:rPr>
          <w:rFonts w:ascii="Times New Roman" w:hAnsi="Times New Roman" w:cs="Times New Roman"/>
          <w:b/>
          <w:bCs/>
          <w:i/>
          <w:iCs/>
          <w:sz w:val="24"/>
          <w:szCs w:val="24"/>
        </w:rPr>
        <w:t>Low-Cost Adsorbents For The Removal Of Mercury (II) From Aqueous Solution-A Comparative Study</w:t>
      </w:r>
      <w:r w:rsidRPr="009975D3">
        <w:rPr>
          <w:rFonts w:ascii="Times New Roman" w:hAnsi="Times New Roman" w:cs="Times New Roman"/>
          <w:sz w:val="24"/>
          <w:szCs w:val="24"/>
        </w:rPr>
        <w:t>", Defence Science Journal, Vol. 54, No. 4, Pp. 537-548</w:t>
      </w:r>
      <w:r>
        <w:rPr>
          <w:rFonts w:ascii="Times New Roman" w:hAnsi="Times New Roman" w:cs="Times New Roman"/>
          <w:b/>
          <w:bCs/>
          <w:sz w:val="28"/>
          <w:szCs w:val="28"/>
        </w:rPr>
        <w:t>.</w:t>
      </w:r>
    </w:p>
    <w:p w:rsidR="00E070B8" w:rsidRDefault="00E070B8" w:rsidP="002F49EA">
      <w:pPr>
        <w:spacing w:after="0" w:line="240" w:lineRule="auto"/>
        <w:ind w:left="540" w:hanging="540"/>
        <w:jc w:val="both"/>
        <w:rPr>
          <w:rFonts w:ascii="Times New Roman" w:hAnsi="Times New Roman" w:cs="Times New Roman"/>
          <w:b/>
          <w:bCs/>
          <w:sz w:val="28"/>
          <w:szCs w:val="28"/>
        </w:rPr>
      </w:pPr>
      <w:r w:rsidRPr="009975D3">
        <w:rPr>
          <w:rFonts w:ascii="Times New Roman" w:hAnsi="Times New Roman" w:cs="Times New Roman"/>
          <w:sz w:val="24"/>
          <w:szCs w:val="24"/>
        </w:rPr>
        <w:t>Metcalf and Eddy, Inc. (2003), "</w:t>
      </w:r>
      <w:r w:rsidRPr="009975D3">
        <w:rPr>
          <w:rFonts w:ascii="Times New Roman" w:hAnsi="Times New Roman" w:cs="Times New Roman"/>
          <w:b/>
          <w:bCs/>
          <w:i/>
          <w:iCs/>
          <w:sz w:val="24"/>
          <w:szCs w:val="24"/>
        </w:rPr>
        <w:t>Wastewater Engineering, Treatment and Reuse</w:t>
      </w:r>
      <w:r w:rsidRPr="009975D3">
        <w:rPr>
          <w:rFonts w:ascii="Times New Roman" w:hAnsi="Times New Roman" w:cs="Times New Roman"/>
          <w:sz w:val="24"/>
          <w:szCs w:val="24"/>
        </w:rPr>
        <w:t>", 4</w:t>
      </w:r>
      <w:r w:rsidRPr="009975D3">
        <w:rPr>
          <w:rFonts w:ascii="Times New Roman" w:hAnsi="Times New Roman" w:cs="Times New Roman"/>
          <w:sz w:val="24"/>
          <w:szCs w:val="24"/>
          <w:vertAlign w:val="superscript"/>
        </w:rPr>
        <w:t>th</w:t>
      </w:r>
      <w:r w:rsidRPr="009975D3">
        <w:rPr>
          <w:rFonts w:ascii="Times New Roman" w:hAnsi="Times New Roman" w:cs="Times New Roman"/>
          <w:sz w:val="24"/>
          <w:szCs w:val="24"/>
        </w:rPr>
        <w:t xml:space="preserve"> Edition, New York: McGraw-Hill</w:t>
      </w:r>
      <w:r>
        <w:rPr>
          <w:rFonts w:ascii="Times New Roman" w:hAnsi="Times New Roman" w:cs="Times New Roman"/>
          <w:b/>
          <w:bCs/>
          <w:sz w:val="28"/>
          <w:szCs w:val="28"/>
        </w:rPr>
        <w:t>.</w:t>
      </w:r>
    </w:p>
    <w:p w:rsidR="00E070B8" w:rsidRDefault="00E070B8" w:rsidP="002F49EA">
      <w:pPr>
        <w:spacing w:after="0" w:line="240" w:lineRule="auto"/>
        <w:ind w:left="540" w:hanging="540"/>
        <w:jc w:val="both"/>
        <w:rPr>
          <w:rFonts w:ascii="Times New Roman" w:hAnsi="Times New Roman" w:cs="Times New Roman"/>
          <w:b/>
          <w:bCs/>
          <w:sz w:val="28"/>
          <w:szCs w:val="28"/>
        </w:rPr>
      </w:pPr>
      <w:r w:rsidRPr="009975D3">
        <w:rPr>
          <w:rFonts w:ascii="Times New Roman" w:hAnsi="Times New Roman" w:cs="Times New Roman"/>
          <w:sz w:val="24"/>
          <w:szCs w:val="24"/>
        </w:rPr>
        <w:t>MERCK Catalogue, (2005), Technical Data Sheet, KgaA, D-6421, Darmstadt, http:/chemdat.merck.de/mda/int_en/index.html</w:t>
      </w:r>
      <w:r>
        <w:rPr>
          <w:rFonts w:ascii="Times New Roman" w:hAnsi="Times New Roman" w:cs="Times New Roman"/>
          <w:b/>
          <w:bCs/>
          <w:sz w:val="28"/>
          <w:szCs w:val="28"/>
        </w:rPr>
        <w:t>.</w:t>
      </w:r>
    </w:p>
    <w:p w:rsidR="00E070B8" w:rsidRDefault="00E070B8" w:rsidP="002F49EA">
      <w:pPr>
        <w:spacing w:after="0" w:line="240" w:lineRule="auto"/>
        <w:ind w:left="540" w:hanging="540"/>
        <w:jc w:val="both"/>
        <w:rPr>
          <w:rFonts w:ascii="Times New Roman" w:hAnsi="Times New Roman" w:cs="Times New Roman"/>
          <w:b/>
          <w:bCs/>
          <w:sz w:val="28"/>
          <w:szCs w:val="28"/>
        </w:rPr>
      </w:pPr>
      <w:r w:rsidRPr="009975D3">
        <w:rPr>
          <w:rFonts w:ascii="Times New Roman" w:hAnsi="Times New Roman" w:cs="Times New Roman"/>
          <w:sz w:val="24"/>
          <w:szCs w:val="24"/>
        </w:rPr>
        <w:t>Özer A., Dursun G., (2007), "</w:t>
      </w:r>
      <w:r w:rsidRPr="009975D3">
        <w:rPr>
          <w:rFonts w:ascii="Times New Roman" w:hAnsi="Times New Roman" w:cs="Times New Roman"/>
          <w:b/>
          <w:bCs/>
          <w:i/>
          <w:iCs/>
          <w:sz w:val="24"/>
          <w:szCs w:val="24"/>
        </w:rPr>
        <w:t>Removal of Methylene Blue from Aqueous Solution by Dehydrated Wheat Bran Carbon</w:t>
      </w:r>
      <w:r w:rsidRPr="009975D3">
        <w:rPr>
          <w:rFonts w:ascii="Times New Roman" w:hAnsi="Times New Roman" w:cs="Times New Roman"/>
          <w:sz w:val="24"/>
          <w:szCs w:val="24"/>
        </w:rPr>
        <w:t>", Journal of Hazardous Materials 146, pp.  262-269</w:t>
      </w:r>
      <w:r>
        <w:rPr>
          <w:rFonts w:ascii="Times New Roman" w:hAnsi="Times New Roman" w:cs="Times New Roman"/>
          <w:b/>
          <w:bCs/>
          <w:sz w:val="28"/>
          <w:szCs w:val="28"/>
        </w:rPr>
        <w:t>.</w:t>
      </w:r>
    </w:p>
    <w:p w:rsidR="00E070B8" w:rsidRDefault="00E070B8" w:rsidP="002F49EA">
      <w:pPr>
        <w:spacing w:after="0" w:line="240" w:lineRule="auto"/>
        <w:ind w:left="540" w:hanging="540"/>
        <w:jc w:val="both"/>
        <w:rPr>
          <w:rFonts w:ascii="Times New Roman" w:hAnsi="Times New Roman" w:cs="Times New Roman"/>
          <w:b/>
          <w:bCs/>
          <w:sz w:val="28"/>
          <w:szCs w:val="28"/>
        </w:rPr>
      </w:pPr>
      <w:r w:rsidRPr="009975D3">
        <w:rPr>
          <w:rFonts w:ascii="Times New Roman" w:hAnsi="Times New Roman" w:cs="Times New Roman"/>
          <w:color w:val="000000"/>
          <w:sz w:val="24"/>
          <w:szCs w:val="24"/>
        </w:rPr>
        <w:t>Rastogi K., Sahu J. N., Meikap B. C., and Biswas M. N., (</w:t>
      </w:r>
      <w:r w:rsidRPr="009975D3">
        <w:rPr>
          <w:rFonts w:ascii="Times New Roman" w:hAnsi="Times New Roman" w:cs="Times New Roman"/>
          <w:sz w:val="24"/>
          <w:szCs w:val="24"/>
        </w:rPr>
        <w:t xml:space="preserve">2008), </w:t>
      </w:r>
      <w:r w:rsidRPr="009975D3">
        <w:rPr>
          <w:rFonts w:ascii="Times New Roman" w:hAnsi="Times New Roman" w:cs="Times New Roman"/>
          <w:color w:val="000000"/>
          <w:sz w:val="24"/>
          <w:szCs w:val="24"/>
        </w:rPr>
        <w:t>"</w:t>
      </w:r>
      <w:r w:rsidRPr="009975D3">
        <w:rPr>
          <w:rFonts w:ascii="Times New Roman" w:hAnsi="Times New Roman" w:cs="Times New Roman"/>
          <w:b/>
          <w:bCs/>
          <w:i/>
          <w:iCs/>
          <w:color w:val="000000"/>
          <w:sz w:val="24"/>
          <w:szCs w:val="24"/>
        </w:rPr>
        <w:t>Removal Of Methylene Blue From Wastewater Using Fly Ash As An Adsorbent By Hydrocyclone</w:t>
      </w:r>
      <w:r w:rsidRPr="009975D3">
        <w:rPr>
          <w:rFonts w:ascii="Times New Roman" w:hAnsi="Times New Roman" w:cs="Times New Roman"/>
          <w:color w:val="000000"/>
          <w:sz w:val="24"/>
          <w:szCs w:val="24"/>
        </w:rPr>
        <w:t xml:space="preserve">", </w:t>
      </w:r>
      <w:r w:rsidRPr="009975D3">
        <w:rPr>
          <w:rFonts w:ascii="Times New Roman" w:hAnsi="Times New Roman" w:cs="Times New Roman"/>
          <w:sz w:val="24"/>
          <w:szCs w:val="24"/>
        </w:rPr>
        <w:t>Journal of Hazardous Materials 158, pp. 531-540</w:t>
      </w:r>
      <w:r>
        <w:rPr>
          <w:rFonts w:ascii="Times New Roman" w:hAnsi="Times New Roman" w:cs="Times New Roman"/>
          <w:b/>
          <w:bCs/>
          <w:sz w:val="28"/>
          <w:szCs w:val="28"/>
        </w:rPr>
        <w:t>.</w:t>
      </w:r>
    </w:p>
    <w:p w:rsidR="00E070B8" w:rsidRDefault="00E070B8" w:rsidP="002F49EA">
      <w:pPr>
        <w:spacing w:after="0" w:line="240" w:lineRule="auto"/>
        <w:ind w:left="540" w:hanging="540"/>
        <w:jc w:val="both"/>
        <w:rPr>
          <w:rFonts w:ascii="Times New Roman" w:hAnsi="Times New Roman" w:cs="Times New Roman"/>
          <w:b/>
          <w:bCs/>
          <w:sz w:val="28"/>
          <w:szCs w:val="28"/>
        </w:rPr>
      </w:pPr>
      <w:r w:rsidRPr="009975D3">
        <w:rPr>
          <w:rFonts w:ascii="Times New Roman" w:hAnsi="Times New Roman" w:cs="Times New Roman"/>
          <w:color w:val="000000"/>
          <w:sz w:val="24"/>
          <w:szCs w:val="24"/>
        </w:rPr>
        <w:t xml:space="preserve">Rowell R. M., Han J. S., and Byrd V. L. </w:t>
      </w:r>
      <w:r w:rsidRPr="009975D3">
        <w:rPr>
          <w:rFonts w:ascii="Times New Roman" w:hAnsi="Times New Roman" w:cs="Times New Roman"/>
          <w:b/>
          <w:bCs/>
          <w:color w:val="000000"/>
          <w:sz w:val="24"/>
          <w:szCs w:val="24"/>
        </w:rPr>
        <w:t>"Handbook of Wood Chemistry and Wood Composites"</w:t>
      </w:r>
      <w:r w:rsidRPr="009975D3">
        <w:rPr>
          <w:rFonts w:ascii="Times New Roman" w:hAnsi="Times New Roman" w:cs="Times New Roman"/>
          <w:color w:val="000000"/>
          <w:sz w:val="24"/>
          <w:szCs w:val="24"/>
        </w:rPr>
        <w:t>, chapter 12, "Fiber Webs", CRC Press LLC, 2005</w:t>
      </w:r>
      <w:r>
        <w:rPr>
          <w:rFonts w:ascii="Times New Roman" w:hAnsi="Times New Roman" w:cs="Times New Roman"/>
          <w:b/>
          <w:bCs/>
          <w:sz w:val="28"/>
          <w:szCs w:val="28"/>
        </w:rPr>
        <w:t>.</w:t>
      </w:r>
    </w:p>
    <w:p w:rsidR="00E070B8" w:rsidRDefault="00E070B8" w:rsidP="002F49EA">
      <w:pPr>
        <w:spacing w:after="0" w:line="240" w:lineRule="auto"/>
        <w:ind w:left="540" w:hanging="540"/>
        <w:jc w:val="both"/>
        <w:rPr>
          <w:rFonts w:ascii="Times New Roman" w:hAnsi="Times New Roman" w:cs="Times New Roman"/>
          <w:b/>
          <w:bCs/>
          <w:sz w:val="28"/>
          <w:szCs w:val="28"/>
        </w:rPr>
      </w:pPr>
      <w:r w:rsidRPr="009975D3">
        <w:rPr>
          <w:rFonts w:ascii="Times New Roman" w:hAnsi="Times New Roman" w:cs="Times New Roman"/>
          <w:sz w:val="24"/>
          <w:szCs w:val="24"/>
        </w:rPr>
        <w:t>Tan I. A. W., Ahmad A. L., Hameed B. H., (2008), "</w:t>
      </w:r>
      <w:r w:rsidRPr="009975D3">
        <w:rPr>
          <w:rFonts w:ascii="Times New Roman" w:hAnsi="Times New Roman" w:cs="Times New Roman"/>
          <w:b/>
          <w:bCs/>
          <w:i/>
          <w:iCs/>
          <w:sz w:val="24"/>
          <w:szCs w:val="24"/>
        </w:rPr>
        <w:t>Adsorption Of Basic Dye Using Activated Carbon Prepared From Oil Palm Shell: Batch And Fixed Bed Studies</w:t>
      </w:r>
      <w:r w:rsidRPr="009975D3">
        <w:rPr>
          <w:rFonts w:ascii="Times New Roman" w:hAnsi="Times New Roman" w:cs="Times New Roman"/>
          <w:sz w:val="24"/>
          <w:szCs w:val="24"/>
        </w:rPr>
        <w:t>", Desalination 225, pp. 13-28</w:t>
      </w:r>
      <w:r>
        <w:rPr>
          <w:rFonts w:ascii="Times New Roman" w:hAnsi="Times New Roman" w:cs="Times New Roman"/>
          <w:b/>
          <w:bCs/>
          <w:sz w:val="28"/>
          <w:szCs w:val="28"/>
        </w:rPr>
        <w:t>.</w:t>
      </w:r>
    </w:p>
    <w:p w:rsidR="00E070B8" w:rsidRDefault="00E070B8" w:rsidP="002F49EA">
      <w:pPr>
        <w:spacing w:after="0" w:line="240" w:lineRule="auto"/>
        <w:ind w:left="540" w:hanging="540"/>
        <w:jc w:val="both"/>
        <w:rPr>
          <w:rFonts w:ascii="Times New Roman" w:hAnsi="Times New Roman" w:cs="Times New Roman"/>
          <w:b/>
          <w:bCs/>
          <w:sz w:val="28"/>
          <w:szCs w:val="28"/>
        </w:rPr>
      </w:pPr>
      <w:r w:rsidRPr="009975D3">
        <w:rPr>
          <w:rFonts w:ascii="Times New Roman" w:hAnsi="Times New Roman" w:cs="Times New Roman"/>
          <w:sz w:val="24"/>
          <w:szCs w:val="24"/>
        </w:rPr>
        <w:t>Velizar S., Dragana B., Milan G., Bogdanović G., (2009), "</w:t>
      </w:r>
      <w:r w:rsidRPr="009975D3">
        <w:rPr>
          <w:rFonts w:ascii="Times New Roman" w:hAnsi="Times New Roman" w:cs="Times New Roman"/>
          <w:b/>
          <w:bCs/>
          <w:i/>
          <w:iCs/>
          <w:sz w:val="24"/>
          <w:szCs w:val="24"/>
        </w:rPr>
        <w:t>Heavy Metal Ions Adsorption from Mine Waters By Sawdust</w:t>
      </w:r>
      <w:r w:rsidRPr="009975D3">
        <w:rPr>
          <w:rFonts w:ascii="Times New Roman" w:hAnsi="Times New Roman" w:cs="Times New Roman"/>
          <w:sz w:val="24"/>
          <w:szCs w:val="24"/>
        </w:rPr>
        <w:t>"</w:t>
      </w:r>
      <w:r w:rsidRPr="009975D3">
        <w:rPr>
          <w:rFonts w:ascii="Times New Roman" w:hAnsi="Times New Roman" w:cs="Times New Roman"/>
          <w:color w:val="000000"/>
          <w:sz w:val="24"/>
          <w:szCs w:val="24"/>
        </w:rPr>
        <w:t xml:space="preserve">, </w:t>
      </w:r>
      <w:r w:rsidRPr="009975D3">
        <w:rPr>
          <w:rFonts w:ascii="Times New Roman" w:hAnsi="Times New Roman" w:cs="Times New Roman"/>
          <w:sz w:val="24"/>
          <w:szCs w:val="24"/>
        </w:rPr>
        <w:t>Chemical Industry &amp; Chemical Engineering Quarterly 15 (4), Pp. 237-249</w:t>
      </w:r>
      <w:r>
        <w:rPr>
          <w:rFonts w:ascii="Times New Roman" w:hAnsi="Times New Roman" w:cs="Times New Roman"/>
          <w:b/>
          <w:bCs/>
          <w:sz w:val="28"/>
          <w:szCs w:val="28"/>
        </w:rPr>
        <w:t>.</w:t>
      </w:r>
    </w:p>
    <w:p w:rsidR="00E070B8" w:rsidRDefault="00E070B8" w:rsidP="002F49EA">
      <w:pPr>
        <w:spacing w:after="0" w:line="240" w:lineRule="auto"/>
        <w:ind w:left="540" w:hanging="540"/>
        <w:jc w:val="both"/>
        <w:rPr>
          <w:rFonts w:ascii="Times New Roman" w:hAnsi="Times New Roman" w:cs="Times New Roman"/>
          <w:b/>
          <w:bCs/>
          <w:sz w:val="28"/>
          <w:szCs w:val="28"/>
        </w:rPr>
      </w:pPr>
      <w:r w:rsidRPr="009975D3">
        <w:rPr>
          <w:rFonts w:ascii="Times New Roman" w:hAnsi="Times New Roman" w:cs="Times New Roman"/>
          <w:sz w:val="24"/>
          <w:szCs w:val="24"/>
        </w:rPr>
        <w:t xml:space="preserve">Weber, W. J., </w:t>
      </w:r>
      <w:r w:rsidRPr="009975D3">
        <w:rPr>
          <w:rFonts w:ascii="Times New Roman" w:hAnsi="Times New Roman" w:cs="Times New Roman"/>
          <w:i/>
          <w:iCs/>
          <w:sz w:val="24"/>
          <w:szCs w:val="24"/>
        </w:rPr>
        <w:t>“</w:t>
      </w:r>
      <w:r w:rsidRPr="009975D3">
        <w:rPr>
          <w:rFonts w:ascii="Times New Roman" w:hAnsi="Times New Roman" w:cs="Times New Roman"/>
          <w:b/>
          <w:bCs/>
          <w:i/>
          <w:iCs/>
          <w:sz w:val="24"/>
          <w:szCs w:val="24"/>
        </w:rPr>
        <w:t>Physico-Chemical Processes for Water Quality Control</w:t>
      </w:r>
      <w:r w:rsidRPr="009975D3">
        <w:rPr>
          <w:rFonts w:ascii="Times New Roman" w:hAnsi="Times New Roman" w:cs="Times New Roman"/>
          <w:i/>
          <w:iCs/>
          <w:sz w:val="24"/>
          <w:szCs w:val="24"/>
        </w:rPr>
        <w:t>”</w:t>
      </w:r>
      <w:r w:rsidRPr="009975D3">
        <w:rPr>
          <w:rFonts w:ascii="Times New Roman" w:hAnsi="Times New Roman" w:cs="Times New Roman"/>
          <w:sz w:val="24"/>
          <w:szCs w:val="24"/>
        </w:rPr>
        <w:t>, Wiley International Science, New York, 1972</w:t>
      </w:r>
      <w:r>
        <w:rPr>
          <w:rFonts w:ascii="Times New Roman" w:hAnsi="Times New Roman" w:cs="Times New Roman"/>
          <w:b/>
          <w:bCs/>
          <w:sz w:val="28"/>
          <w:szCs w:val="28"/>
        </w:rPr>
        <w:t>.</w:t>
      </w:r>
    </w:p>
    <w:p w:rsidR="00E070B8" w:rsidRDefault="00E070B8" w:rsidP="002F49EA">
      <w:pPr>
        <w:spacing w:after="0" w:line="240" w:lineRule="auto"/>
        <w:ind w:left="540" w:hanging="540"/>
        <w:jc w:val="both"/>
        <w:rPr>
          <w:rFonts w:ascii="Times New Roman" w:hAnsi="Times New Roman" w:cs="Times New Roman"/>
          <w:b/>
          <w:bCs/>
          <w:sz w:val="28"/>
          <w:szCs w:val="28"/>
        </w:rPr>
      </w:pPr>
      <w:r w:rsidRPr="009975D3">
        <w:rPr>
          <w:rFonts w:ascii="Times New Roman" w:hAnsi="Times New Roman" w:cs="Times New Roman"/>
          <w:sz w:val="24"/>
          <w:szCs w:val="24"/>
        </w:rPr>
        <w:t>Williams P. T., (2005), "</w:t>
      </w:r>
      <w:r w:rsidRPr="009975D3">
        <w:rPr>
          <w:rFonts w:ascii="Times New Roman" w:hAnsi="Times New Roman" w:cs="Times New Roman"/>
          <w:b/>
          <w:bCs/>
          <w:i/>
          <w:iCs/>
          <w:sz w:val="24"/>
          <w:szCs w:val="24"/>
        </w:rPr>
        <w:t>Waste Treatment and Disposal</w:t>
      </w:r>
      <w:r w:rsidRPr="009975D3">
        <w:rPr>
          <w:rFonts w:ascii="Times New Roman" w:hAnsi="Times New Roman" w:cs="Times New Roman"/>
          <w:sz w:val="24"/>
          <w:szCs w:val="24"/>
        </w:rPr>
        <w:t>" Second Edition, John Wiley &amp; Sons Ltd</w:t>
      </w:r>
      <w:r>
        <w:rPr>
          <w:rFonts w:ascii="Times New Roman" w:hAnsi="Times New Roman" w:cs="Times New Roman"/>
          <w:b/>
          <w:bCs/>
          <w:sz w:val="28"/>
          <w:szCs w:val="28"/>
        </w:rPr>
        <w:t>.</w:t>
      </w:r>
    </w:p>
    <w:p w:rsidR="00E070B8" w:rsidRDefault="00E070B8" w:rsidP="007C3023">
      <w:pPr>
        <w:spacing w:after="0" w:line="240" w:lineRule="auto"/>
        <w:jc w:val="both"/>
        <w:rPr>
          <w:rFonts w:ascii="Times New Roman" w:hAnsi="Times New Roman" w:cs="Times New Roman"/>
          <w:b/>
          <w:bCs/>
          <w:sz w:val="28"/>
          <w:szCs w:val="28"/>
        </w:rPr>
      </w:pPr>
    </w:p>
    <w:p w:rsidR="00E070B8" w:rsidRDefault="00E070B8" w:rsidP="007C3023">
      <w:pPr>
        <w:spacing w:after="0" w:line="240" w:lineRule="auto"/>
        <w:jc w:val="both"/>
        <w:rPr>
          <w:rFonts w:ascii="Times New Roman" w:hAnsi="Times New Roman" w:cs="Times New Roman"/>
          <w:b/>
          <w:bCs/>
          <w:sz w:val="28"/>
          <w:szCs w:val="28"/>
        </w:rPr>
      </w:pPr>
    </w:p>
    <w:p w:rsidR="00E070B8" w:rsidRDefault="00E070B8" w:rsidP="007C3023">
      <w:pPr>
        <w:spacing w:after="0" w:line="240" w:lineRule="auto"/>
        <w:jc w:val="both"/>
        <w:rPr>
          <w:rFonts w:ascii="Times New Roman" w:hAnsi="Times New Roman" w:cs="Times New Roman"/>
          <w:b/>
          <w:bCs/>
          <w:sz w:val="28"/>
          <w:szCs w:val="28"/>
        </w:rPr>
      </w:pPr>
    </w:p>
    <w:p w:rsidR="00E070B8" w:rsidRDefault="00E070B8" w:rsidP="007C3023">
      <w:pPr>
        <w:spacing w:after="0" w:line="240" w:lineRule="auto"/>
        <w:jc w:val="both"/>
        <w:rPr>
          <w:rFonts w:ascii="Times New Roman" w:hAnsi="Times New Roman" w:cs="Times New Roman"/>
          <w:b/>
          <w:bCs/>
          <w:sz w:val="28"/>
          <w:szCs w:val="28"/>
        </w:rPr>
      </w:pPr>
    </w:p>
    <w:p w:rsidR="00E070B8" w:rsidRDefault="00E070B8" w:rsidP="007C3023">
      <w:pPr>
        <w:spacing w:after="0" w:line="240" w:lineRule="auto"/>
        <w:jc w:val="both"/>
        <w:rPr>
          <w:rFonts w:ascii="Times New Roman" w:hAnsi="Times New Roman" w:cs="Times New Roman"/>
          <w:b/>
          <w:bCs/>
          <w:sz w:val="28"/>
          <w:szCs w:val="28"/>
        </w:rPr>
      </w:pPr>
    </w:p>
    <w:p w:rsidR="00E070B8" w:rsidRDefault="00E070B8" w:rsidP="007C3023">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 </w:t>
      </w:r>
    </w:p>
    <w:p w:rsidR="00E070B8" w:rsidRDefault="00E070B8" w:rsidP="007C3023">
      <w:pPr>
        <w:spacing w:after="0" w:line="240" w:lineRule="auto"/>
        <w:jc w:val="both"/>
        <w:rPr>
          <w:rFonts w:ascii="Times New Roman" w:hAnsi="Times New Roman" w:cs="Times New Roman"/>
          <w:b/>
          <w:bCs/>
          <w:sz w:val="28"/>
          <w:szCs w:val="28"/>
        </w:rPr>
      </w:pPr>
    </w:p>
    <w:sectPr w:rsidR="00E070B8" w:rsidSect="002A1170">
      <w:headerReference w:type="even" r:id="rId30"/>
      <w:headerReference w:type="default" r:id="rId31"/>
      <w:footerReference w:type="even" r:id="rId32"/>
      <w:footerReference w:type="default" r:id="rId33"/>
      <w:pgSz w:w="11907" w:h="16839" w:code="9"/>
      <w:pgMar w:top="1440" w:right="1797" w:bottom="1440" w:left="1797" w:header="720" w:footer="720" w:gutter="0"/>
      <w:pgNumType w:start="296"/>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70B8" w:rsidRDefault="00E070B8" w:rsidP="00A30BBB">
      <w:pPr>
        <w:spacing w:after="0" w:line="240" w:lineRule="auto"/>
      </w:pPr>
      <w:r>
        <w:separator/>
      </w:r>
    </w:p>
  </w:endnote>
  <w:endnote w:type="continuationSeparator" w:id="0">
    <w:p w:rsidR="00E070B8" w:rsidRDefault="00E070B8" w:rsidP="00A30BB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Simplified Arabic">
    <w:panose1 w:val="02010000000000000000"/>
    <w:charset w:val="B2"/>
    <w:family w:val="auto"/>
    <w:pitch w:val="variable"/>
    <w:sig w:usb0="00002001" w:usb1="00000000" w:usb2="00000000" w:usb3="00000000" w:csb0="00000040" w:csb1="00000000"/>
  </w:font>
  <w:font w:name="OneGulliverA">
    <w:altName w:val="MS Mincho"/>
    <w:panose1 w:val="00000000000000000000"/>
    <w:charset w:val="80"/>
    <w:family w:val="auto"/>
    <w:notTrueType/>
    <w:pitch w:val="default"/>
    <w:sig w:usb0="00000001" w:usb1="08070000" w:usb2="00000010" w:usb3="00000000" w:csb0="00020000" w:csb1="00000000"/>
  </w:font>
  <w:font w:name="Highlight LET">
    <w:altName w:val="Times New Roman"/>
    <w:panose1 w:val="00000000000000000000"/>
    <w:charset w:val="00"/>
    <w:family w:val="auto"/>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Vrinda">
    <w:panose1 w:val="020B0802040204020203"/>
    <w:charset w:val="00"/>
    <w:family w:val="auto"/>
    <w:pitch w:val="variable"/>
    <w:sig w:usb0="0001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70B8" w:rsidRDefault="00E070B8" w:rsidP="001C5B2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310</w:t>
    </w:r>
    <w:r>
      <w:rPr>
        <w:rStyle w:val="PageNumber"/>
      </w:rPr>
      <w:fldChar w:fldCharType="end"/>
    </w:r>
  </w:p>
  <w:p w:rsidR="00E070B8" w:rsidRDefault="00E070B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70B8" w:rsidRDefault="00E070B8" w:rsidP="004C303C">
    <w:pPr>
      <w:pStyle w:val="Footer"/>
      <w:framePr w:wrap="around" w:vAnchor="text" w:hAnchor="margin" w:xAlign="center" w:y="1"/>
      <w:rPr>
        <w:rStyle w:val="PageNumber"/>
        <w:rFonts w:cs="Arial"/>
      </w:rPr>
    </w:pPr>
    <w:r>
      <w:rPr>
        <w:rStyle w:val="PageNumber"/>
        <w:rFonts w:cs="Arial"/>
      </w:rPr>
      <w:fldChar w:fldCharType="begin"/>
    </w:r>
    <w:r>
      <w:rPr>
        <w:rStyle w:val="PageNumber"/>
        <w:rFonts w:cs="Arial"/>
      </w:rPr>
      <w:instrText xml:space="preserve">PAGE  </w:instrText>
    </w:r>
    <w:r>
      <w:rPr>
        <w:rStyle w:val="PageNumber"/>
        <w:rFonts w:cs="Arial"/>
      </w:rPr>
      <w:fldChar w:fldCharType="separate"/>
    </w:r>
    <w:r>
      <w:rPr>
        <w:rStyle w:val="PageNumber"/>
        <w:rFonts w:cs="Arial"/>
        <w:noProof/>
      </w:rPr>
      <w:t>309</w:t>
    </w:r>
    <w:r>
      <w:rPr>
        <w:rStyle w:val="PageNumber"/>
        <w:rFonts w:cs="Arial"/>
      </w:rPr>
      <w:fldChar w:fldCharType="end"/>
    </w:r>
  </w:p>
  <w:p w:rsidR="00E070B8" w:rsidRDefault="00E070B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70B8" w:rsidRDefault="00E070B8" w:rsidP="00A30BBB">
      <w:pPr>
        <w:spacing w:after="0" w:line="240" w:lineRule="auto"/>
      </w:pPr>
      <w:r>
        <w:separator/>
      </w:r>
    </w:p>
  </w:footnote>
  <w:footnote w:type="continuationSeparator" w:id="0">
    <w:p w:rsidR="00E070B8" w:rsidRDefault="00E070B8" w:rsidP="00A30BB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70B8" w:rsidRPr="00B35730" w:rsidRDefault="00E070B8" w:rsidP="00B35730">
    <w:pPr>
      <w:pStyle w:val="Header"/>
      <w:bidi/>
      <w:ind w:firstLine="32"/>
      <w:jc w:val="center"/>
      <w:rPr>
        <w:rFonts w:ascii="Trebuchet MS" w:hAnsi="Trebuchet MS" w:cs="Arial Unicode MS"/>
        <w:b/>
        <w:bCs/>
        <w:lang w:bidi="ar-IQ"/>
      </w:rPr>
    </w:pPr>
    <w:r w:rsidRPr="00DA56DA">
      <w:rPr>
        <w:rFonts w:ascii="Trebuchet MS" w:hAnsi="Trebuchet MS" w:cs="Vrinda"/>
        <w:b/>
        <w:bCs/>
      </w:rPr>
      <w:t>Journal of Babylon University/Engineering Sciences/ No.(</w:t>
    </w:r>
    <w:r>
      <w:rPr>
        <w:rFonts w:ascii="Trebuchet MS" w:hAnsi="Trebuchet MS" w:cs="Vrinda"/>
        <w:b/>
        <w:bCs/>
      </w:rPr>
      <w:t>2</w:t>
    </w:r>
    <w:r w:rsidRPr="00DA56DA">
      <w:rPr>
        <w:rFonts w:ascii="Trebuchet MS" w:hAnsi="Trebuchet MS" w:cs="Vrinda"/>
        <w:b/>
        <w:bCs/>
      </w:rPr>
      <w:t>)/ Vol.(22): 2014</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70B8" w:rsidRPr="007C3023" w:rsidRDefault="00E070B8" w:rsidP="00B35730">
    <w:pPr>
      <w:pStyle w:val="Header"/>
      <w:bidi/>
      <w:ind w:right="-335" w:hanging="567"/>
      <w:jc w:val="center"/>
      <w:rPr>
        <w:rFonts w:ascii="Trebuchet MS" w:hAnsi="Trebuchet MS" w:cs="Arial Unicode MS"/>
        <w:b/>
        <w:bCs/>
        <w:lang w:bidi="ar-IQ"/>
      </w:rP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6" type="#_x0000_t136" style="width:290.25pt;height:14.25pt" fillcolor="black">
          <v:shadow color="#868686"/>
          <v:textpath style="font-family:&quot;AF_El Hada&quot;;v-text-kern:t" trim="t" fitpath="t" string="مجلة جامعة بابل / العلوم الهندسية / العدد (2) / المجلد (22) : 2014"/>
        </v:shape>
      </w:pict>
    </w:r>
  </w:p>
  <w:p w:rsidR="00E070B8" w:rsidRDefault="00E070B8" w:rsidP="00B3573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DE3551"/>
    <w:multiLevelType w:val="hybridMultilevel"/>
    <w:tmpl w:val="3B92D31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24F050E7"/>
    <w:multiLevelType w:val="hybridMultilevel"/>
    <w:tmpl w:val="D7F6AA00"/>
    <w:lvl w:ilvl="0" w:tplc="9036FDA2">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4CFB084E"/>
    <w:multiLevelType w:val="hybridMultilevel"/>
    <w:tmpl w:val="74A6634E"/>
    <w:lvl w:ilvl="0" w:tplc="7354E840">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552953A0"/>
    <w:multiLevelType w:val="hybridMultilevel"/>
    <w:tmpl w:val="01021DDE"/>
    <w:lvl w:ilvl="0" w:tplc="12E67034">
      <w:start w:val="5"/>
      <w:numFmt w:val="bullet"/>
      <w:lvlText w:val=""/>
      <w:lvlJc w:val="left"/>
      <w:pPr>
        <w:tabs>
          <w:tab w:val="num" w:pos="1080"/>
        </w:tabs>
        <w:ind w:left="1080" w:hanging="360"/>
      </w:pPr>
      <w:rPr>
        <w:rFonts w:ascii="Symbol" w:eastAsia="Times New Roman"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59583EF9"/>
    <w:multiLevelType w:val="hybridMultilevel"/>
    <w:tmpl w:val="1974015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5BFF176E"/>
    <w:multiLevelType w:val="hybridMultilevel"/>
    <w:tmpl w:val="F3628FF6"/>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C561126"/>
    <w:multiLevelType w:val="hybridMultilevel"/>
    <w:tmpl w:val="700618C0"/>
    <w:lvl w:ilvl="0" w:tplc="38B2507E">
      <w:start w:val="1"/>
      <w:numFmt w:val="decimal"/>
      <w:lvlText w:val="%1&gt;"/>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6"/>
  </w:num>
  <w:num w:numId="2">
    <w:abstractNumId w:val="4"/>
  </w:num>
  <w:num w:numId="3">
    <w:abstractNumId w:val="0"/>
  </w:num>
  <w:num w:numId="4">
    <w:abstractNumId w:val="3"/>
  </w:num>
  <w:num w:numId="5">
    <w:abstractNumId w:val="2"/>
  </w:num>
  <w:num w:numId="6">
    <w:abstractNumId w:val="1"/>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evenAndOddHeader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D47FE"/>
    <w:rsid w:val="00002895"/>
    <w:rsid w:val="00007C1E"/>
    <w:rsid w:val="00031408"/>
    <w:rsid w:val="00034AA5"/>
    <w:rsid w:val="00056B4B"/>
    <w:rsid w:val="00080CF3"/>
    <w:rsid w:val="000A24B5"/>
    <w:rsid w:val="00111268"/>
    <w:rsid w:val="00123997"/>
    <w:rsid w:val="00155095"/>
    <w:rsid w:val="001669DB"/>
    <w:rsid w:val="00191B64"/>
    <w:rsid w:val="001A0DF6"/>
    <w:rsid w:val="001C156C"/>
    <w:rsid w:val="001C5B2A"/>
    <w:rsid w:val="001D6871"/>
    <w:rsid w:val="001E790A"/>
    <w:rsid w:val="001F02C8"/>
    <w:rsid w:val="001F40AF"/>
    <w:rsid w:val="00217409"/>
    <w:rsid w:val="00222791"/>
    <w:rsid w:val="0023680E"/>
    <w:rsid w:val="0029631D"/>
    <w:rsid w:val="002A1170"/>
    <w:rsid w:val="002C6790"/>
    <w:rsid w:val="002D11C9"/>
    <w:rsid w:val="002E4333"/>
    <w:rsid w:val="002F0893"/>
    <w:rsid w:val="002F1102"/>
    <w:rsid w:val="002F49EA"/>
    <w:rsid w:val="0032314F"/>
    <w:rsid w:val="0033078F"/>
    <w:rsid w:val="0038168B"/>
    <w:rsid w:val="003C26F5"/>
    <w:rsid w:val="003C44FB"/>
    <w:rsid w:val="004077B7"/>
    <w:rsid w:val="004105B8"/>
    <w:rsid w:val="004503AA"/>
    <w:rsid w:val="00463019"/>
    <w:rsid w:val="004B6861"/>
    <w:rsid w:val="004C26DF"/>
    <w:rsid w:val="004C303C"/>
    <w:rsid w:val="00506CAA"/>
    <w:rsid w:val="0058661F"/>
    <w:rsid w:val="005A0D3F"/>
    <w:rsid w:val="005C1E51"/>
    <w:rsid w:val="00686250"/>
    <w:rsid w:val="006A6D5D"/>
    <w:rsid w:val="006B6A07"/>
    <w:rsid w:val="006B78B2"/>
    <w:rsid w:val="006C7620"/>
    <w:rsid w:val="006E04EE"/>
    <w:rsid w:val="007019AB"/>
    <w:rsid w:val="00703B9E"/>
    <w:rsid w:val="00706805"/>
    <w:rsid w:val="0073761E"/>
    <w:rsid w:val="00750436"/>
    <w:rsid w:val="00756CA1"/>
    <w:rsid w:val="0075718A"/>
    <w:rsid w:val="007A66CB"/>
    <w:rsid w:val="007B26D5"/>
    <w:rsid w:val="007C3023"/>
    <w:rsid w:val="007F1ED4"/>
    <w:rsid w:val="007F2A4A"/>
    <w:rsid w:val="00806B3E"/>
    <w:rsid w:val="0081408D"/>
    <w:rsid w:val="0084301E"/>
    <w:rsid w:val="00861C79"/>
    <w:rsid w:val="00892A39"/>
    <w:rsid w:val="00894FE4"/>
    <w:rsid w:val="008C5FE4"/>
    <w:rsid w:val="008D2E8C"/>
    <w:rsid w:val="009016F0"/>
    <w:rsid w:val="00911820"/>
    <w:rsid w:val="0091229B"/>
    <w:rsid w:val="009247D2"/>
    <w:rsid w:val="00931593"/>
    <w:rsid w:val="00947AC8"/>
    <w:rsid w:val="00947D58"/>
    <w:rsid w:val="009975D3"/>
    <w:rsid w:val="009B3A37"/>
    <w:rsid w:val="009D621B"/>
    <w:rsid w:val="009D65B8"/>
    <w:rsid w:val="009F7307"/>
    <w:rsid w:val="00A121EC"/>
    <w:rsid w:val="00A30BBB"/>
    <w:rsid w:val="00A458F0"/>
    <w:rsid w:val="00A77104"/>
    <w:rsid w:val="00A822F4"/>
    <w:rsid w:val="00AD0EDE"/>
    <w:rsid w:val="00AF5C12"/>
    <w:rsid w:val="00AF7A94"/>
    <w:rsid w:val="00B34320"/>
    <w:rsid w:val="00B35730"/>
    <w:rsid w:val="00B52419"/>
    <w:rsid w:val="00B768BB"/>
    <w:rsid w:val="00B8300C"/>
    <w:rsid w:val="00B97953"/>
    <w:rsid w:val="00BD35F6"/>
    <w:rsid w:val="00BD6779"/>
    <w:rsid w:val="00BD68CA"/>
    <w:rsid w:val="00BE0DFE"/>
    <w:rsid w:val="00BE48BD"/>
    <w:rsid w:val="00BF435F"/>
    <w:rsid w:val="00C27270"/>
    <w:rsid w:val="00C52179"/>
    <w:rsid w:val="00C53FFA"/>
    <w:rsid w:val="00C61FB8"/>
    <w:rsid w:val="00C95530"/>
    <w:rsid w:val="00C96342"/>
    <w:rsid w:val="00CA6AAA"/>
    <w:rsid w:val="00CE11FC"/>
    <w:rsid w:val="00D27615"/>
    <w:rsid w:val="00D556AA"/>
    <w:rsid w:val="00D85C58"/>
    <w:rsid w:val="00DA3B49"/>
    <w:rsid w:val="00DA56DA"/>
    <w:rsid w:val="00DC175A"/>
    <w:rsid w:val="00DC4E40"/>
    <w:rsid w:val="00DD47FE"/>
    <w:rsid w:val="00E070B8"/>
    <w:rsid w:val="00E10ED5"/>
    <w:rsid w:val="00E32C13"/>
    <w:rsid w:val="00E351A4"/>
    <w:rsid w:val="00E609EF"/>
    <w:rsid w:val="00EA0BF4"/>
    <w:rsid w:val="00EB2706"/>
    <w:rsid w:val="00EF7888"/>
    <w:rsid w:val="00F02ED4"/>
    <w:rsid w:val="00F31B14"/>
    <w:rsid w:val="00F330BB"/>
    <w:rsid w:val="00F41536"/>
    <w:rsid w:val="00F46973"/>
    <w:rsid w:val="00FB2737"/>
    <w:rsid w:val="00FB5D0D"/>
    <w:rsid w:val="00FE395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country-region"/>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1"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2E8C"/>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9B3A37"/>
    <w:pPr>
      <w:ind w:left="720"/>
      <w:contextualSpacing/>
    </w:pPr>
  </w:style>
  <w:style w:type="paragraph" w:styleId="BalloonText">
    <w:name w:val="Balloon Text"/>
    <w:basedOn w:val="Normal"/>
    <w:link w:val="BalloonTextChar"/>
    <w:uiPriority w:val="99"/>
    <w:semiHidden/>
    <w:rsid w:val="006B6A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B6A07"/>
    <w:rPr>
      <w:rFonts w:ascii="Tahoma" w:hAnsi="Tahoma" w:cs="Tahoma"/>
      <w:sz w:val="16"/>
      <w:szCs w:val="16"/>
    </w:rPr>
  </w:style>
  <w:style w:type="table" w:styleId="TableGrid1">
    <w:name w:val="Table Grid 1"/>
    <w:basedOn w:val="TableNormal"/>
    <w:uiPriority w:val="99"/>
    <w:rsid w:val="00BE0DFE"/>
    <w:pPr>
      <w:bidi/>
    </w:pPr>
    <w:rPr>
      <w:rFonts w:eastAsia="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Arial"/>
        <w:i/>
        <w:iCs/>
      </w:rPr>
      <w:tblPr/>
      <w:tcPr>
        <w:tcBorders>
          <w:tl2br w:val="none" w:sz="0" w:space="0" w:color="auto"/>
          <w:tr2bl w:val="none" w:sz="0" w:space="0" w:color="auto"/>
        </w:tcBorders>
      </w:tcPr>
    </w:tblStylePr>
    <w:tblStylePr w:type="lastCol">
      <w:rPr>
        <w:rFonts w:cs="Arial"/>
        <w:i/>
        <w:iCs/>
      </w:rPr>
      <w:tblPr/>
      <w:tcPr>
        <w:tcBorders>
          <w:tl2br w:val="none" w:sz="0" w:space="0" w:color="auto"/>
          <w:tr2bl w:val="none" w:sz="0" w:space="0" w:color="auto"/>
        </w:tcBorders>
      </w:tcPr>
    </w:tblStylePr>
  </w:style>
  <w:style w:type="table" w:styleId="TableGrid">
    <w:name w:val="Table Grid"/>
    <w:basedOn w:val="TableNormal"/>
    <w:uiPriority w:val="99"/>
    <w:rsid w:val="00E32C13"/>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A30BBB"/>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A30BBB"/>
    <w:rPr>
      <w:rFonts w:cs="Times New Roman"/>
    </w:rPr>
  </w:style>
  <w:style w:type="paragraph" w:styleId="Footer">
    <w:name w:val="footer"/>
    <w:basedOn w:val="Normal"/>
    <w:link w:val="FooterChar"/>
    <w:uiPriority w:val="99"/>
    <w:rsid w:val="00A30BBB"/>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A30BBB"/>
    <w:rPr>
      <w:rFonts w:cs="Times New Roman"/>
    </w:rPr>
  </w:style>
  <w:style w:type="character" w:styleId="PageNumber">
    <w:name w:val="page number"/>
    <w:basedOn w:val="DefaultParagraphFont"/>
    <w:uiPriority w:val="99"/>
    <w:rsid w:val="002A1170"/>
    <w:rPr>
      <w:rFonts w:cs="Times New Roman"/>
    </w:rPr>
  </w:style>
  <w:style w:type="character" w:customStyle="1" w:styleId="hps">
    <w:name w:val="hps"/>
    <w:basedOn w:val="DefaultParagraphFont"/>
    <w:uiPriority w:val="99"/>
    <w:rsid w:val="006C7620"/>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3.bin"/><Relationship Id="rId18" Type="http://schemas.openxmlformats.org/officeDocument/2006/relationships/image" Target="media/image7.wmf"/><Relationship Id="rId26" Type="http://schemas.openxmlformats.org/officeDocument/2006/relationships/image" Target="media/image14.png"/><Relationship Id="rId3" Type="http://schemas.openxmlformats.org/officeDocument/2006/relationships/settings" Target="settings.xml"/><Relationship Id="rId21" Type="http://schemas.openxmlformats.org/officeDocument/2006/relationships/image" Target="media/image9.png"/><Relationship Id="rId34"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4.wmf"/><Relationship Id="rId17" Type="http://schemas.openxmlformats.org/officeDocument/2006/relationships/oleObject" Target="embeddings/oleObject5.bin"/><Relationship Id="rId25" Type="http://schemas.openxmlformats.org/officeDocument/2006/relationships/image" Target="media/image13.png"/><Relationship Id="rId33" Type="http://schemas.openxmlformats.org/officeDocument/2006/relationships/footer" Target="footer2.xml"/><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image" Target="media/image8.png"/><Relationship Id="rId29" Type="http://schemas.openxmlformats.org/officeDocument/2006/relationships/image" Target="media/image17.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24" Type="http://schemas.openxmlformats.org/officeDocument/2006/relationships/image" Target="media/image12.png"/><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image" Target="media/image11.png"/><Relationship Id="rId28" Type="http://schemas.openxmlformats.org/officeDocument/2006/relationships/image" Target="media/image16.png"/><Relationship Id="rId10" Type="http://schemas.openxmlformats.org/officeDocument/2006/relationships/image" Target="media/image3.wmf"/><Relationship Id="rId19" Type="http://schemas.openxmlformats.org/officeDocument/2006/relationships/oleObject" Target="embeddings/oleObject6.bin"/><Relationship Id="rId31"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5.wmf"/><Relationship Id="rId22" Type="http://schemas.openxmlformats.org/officeDocument/2006/relationships/image" Target="media/image10.png"/><Relationship Id="rId27" Type="http://schemas.openxmlformats.org/officeDocument/2006/relationships/image" Target="media/image15.png"/><Relationship Id="rId30" Type="http://schemas.openxmlformats.org/officeDocument/2006/relationships/header" Target="header1.xm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54</TotalTime>
  <Pages>15</Pages>
  <Words>4932</Words>
  <Characters>28113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Dr.Saad</dc:creator>
  <cp:keywords/>
  <dc:description/>
  <cp:lastModifiedBy>JOURNAL</cp:lastModifiedBy>
  <cp:revision>9</cp:revision>
  <cp:lastPrinted>2014-06-24T07:31:00Z</cp:lastPrinted>
  <dcterms:created xsi:type="dcterms:W3CDTF">2013-05-23T04:06:00Z</dcterms:created>
  <dcterms:modified xsi:type="dcterms:W3CDTF">2014-06-24T07:31:00Z</dcterms:modified>
</cp:coreProperties>
</file>