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651" w:rsidRDefault="00050651" w:rsidP="00050651">
      <w:pPr>
        <w:rPr>
          <w:rFonts w:cs="Monotype Koufi"/>
          <w:sz w:val="32"/>
          <w:szCs w:val="32"/>
          <w:rtl/>
          <w:lang w:bidi="ar-IQ"/>
        </w:rPr>
      </w:pPr>
      <w:r>
        <w:rPr>
          <w:rFonts w:cs="Simplified Arabic" w:hint="cs"/>
          <w:b/>
          <w:bCs/>
          <w:color w:val="000000" w:themeColor="text1"/>
          <w:sz w:val="32"/>
          <w:szCs w:val="32"/>
          <w:rtl/>
          <w:lang w:bidi="ar-IQ"/>
        </w:rPr>
        <w:t>المحاضرة الثانية عشرة :</w:t>
      </w:r>
      <w:r>
        <w:rPr>
          <w:rFonts w:cs="Monotype Koufi" w:hint="cs"/>
          <w:sz w:val="32"/>
          <w:szCs w:val="32"/>
          <w:rtl/>
          <w:lang w:bidi="ar-IQ"/>
        </w:rPr>
        <w:t xml:space="preserve"> </w:t>
      </w:r>
      <w:r>
        <w:rPr>
          <w:rFonts w:cs="Simplified Arabic" w:hint="cs"/>
          <w:b/>
          <w:bCs/>
          <w:color w:val="000000" w:themeColor="text1"/>
          <w:sz w:val="32"/>
          <w:szCs w:val="32"/>
          <w:rtl/>
          <w:lang w:bidi="ar-IQ"/>
        </w:rPr>
        <w:t>اضرار السلاح الناري ومميزات الجروح النارية</w:t>
      </w:r>
    </w:p>
    <w:p w:rsidR="00050651" w:rsidRDefault="00050651" w:rsidP="00050651">
      <w:pPr>
        <w:rPr>
          <w:rFonts w:cs="Simplified Arabic"/>
          <w:color w:val="000000" w:themeColor="text1"/>
          <w:sz w:val="32"/>
          <w:szCs w:val="32"/>
          <w:rtl/>
          <w:lang w:bidi="ar-IQ"/>
        </w:rPr>
      </w:pPr>
      <w:r>
        <w:rPr>
          <w:rFonts w:cs="Simplified Arabic" w:hint="cs"/>
          <w:color w:val="000000" w:themeColor="text1"/>
          <w:sz w:val="32"/>
          <w:szCs w:val="32"/>
          <w:rtl/>
          <w:lang w:bidi="ar-IQ"/>
        </w:rPr>
        <w:t>سنقسم هذه المحاضرة الى محورين :</w:t>
      </w:r>
    </w:p>
    <w:p w:rsidR="00050651" w:rsidRDefault="00050651" w:rsidP="00050651">
      <w:pPr>
        <w:rPr>
          <w:rFonts w:cs="Monotype Koufi"/>
          <w:sz w:val="32"/>
          <w:szCs w:val="32"/>
          <w:rtl/>
          <w:lang w:bidi="ar-IQ"/>
        </w:rPr>
      </w:pPr>
      <w:r w:rsidRPr="00E23E54">
        <w:rPr>
          <w:rFonts w:cs="Simplified Arabic" w:hint="cs"/>
          <w:b/>
          <w:bCs/>
          <w:color w:val="000000" w:themeColor="text1"/>
          <w:sz w:val="32"/>
          <w:szCs w:val="32"/>
          <w:rtl/>
          <w:lang w:bidi="ar-IQ"/>
        </w:rPr>
        <w:t xml:space="preserve">الاول: </w:t>
      </w:r>
      <w:r>
        <w:rPr>
          <w:rFonts w:cs="Simplified Arabic" w:hint="cs"/>
          <w:b/>
          <w:bCs/>
          <w:color w:val="000000" w:themeColor="text1"/>
          <w:sz w:val="32"/>
          <w:szCs w:val="32"/>
          <w:rtl/>
          <w:lang w:bidi="ar-IQ"/>
        </w:rPr>
        <w:t>اضرار السلاح الناري</w:t>
      </w:r>
    </w:p>
    <w:p w:rsidR="00050651" w:rsidRDefault="00050651" w:rsidP="00050651">
      <w:pPr>
        <w:rPr>
          <w:rFonts w:cs="Simplified Arabic"/>
          <w:color w:val="000000" w:themeColor="text1"/>
          <w:sz w:val="32"/>
          <w:szCs w:val="32"/>
          <w:rtl/>
          <w:lang w:bidi="ar-IQ"/>
        </w:rPr>
      </w:pPr>
      <w:r w:rsidRPr="00E23E54">
        <w:rPr>
          <w:rFonts w:cs="Simplified Arabic" w:hint="cs"/>
          <w:color w:val="000000" w:themeColor="text1"/>
          <w:sz w:val="32"/>
          <w:szCs w:val="32"/>
          <w:rtl/>
          <w:lang w:bidi="ar-IQ"/>
        </w:rPr>
        <w:t xml:space="preserve">والذي نتناول فيه كيفية احدثه الجرح في جسم المصاب و احداثه فتحة الدخول وخروج المقذوف الناري </w:t>
      </w:r>
      <w:r>
        <w:rPr>
          <w:rFonts w:cs="Simplified Arabic" w:hint="cs"/>
          <w:color w:val="000000" w:themeColor="text1"/>
          <w:sz w:val="32"/>
          <w:szCs w:val="32"/>
          <w:rtl/>
          <w:lang w:bidi="ar-IQ"/>
        </w:rPr>
        <w:t>.</w:t>
      </w:r>
    </w:p>
    <w:p w:rsidR="00050651" w:rsidRDefault="00050651" w:rsidP="00050651">
      <w:pPr>
        <w:rPr>
          <w:rFonts w:cs="Simplified Arabic"/>
          <w:color w:val="000000" w:themeColor="text1"/>
          <w:sz w:val="32"/>
          <w:szCs w:val="32"/>
          <w:rtl/>
          <w:lang w:bidi="ar-IQ"/>
        </w:rPr>
      </w:pPr>
      <w:r>
        <w:rPr>
          <w:rFonts w:cs="Simplified Arabic" w:hint="cs"/>
          <w:color w:val="000000" w:themeColor="text1"/>
          <w:sz w:val="32"/>
          <w:szCs w:val="32"/>
          <w:rtl/>
          <w:lang w:bidi="ar-IQ"/>
        </w:rPr>
        <w:t>الثاني: مميزات الجروح النارية</w:t>
      </w:r>
    </w:p>
    <w:p w:rsidR="00050651" w:rsidRDefault="00050651" w:rsidP="00050651">
      <w:pPr>
        <w:rPr>
          <w:rFonts w:cs="Simplified Arabic"/>
          <w:color w:val="000000" w:themeColor="text1"/>
          <w:sz w:val="32"/>
          <w:szCs w:val="32"/>
          <w:rtl/>
          <w:lang w:bidi="ar-IQ"/>
        </w:rPr>
      </w:pPr>
      <w:r>
        <w:rPr>
          <w:rFonts w:cs="Simplified Arabic" w:hint="cs"/>
          <w:color w:val="000000" w:themeColor="text1"/>
          <w:sz w:val="32"/>
          <w:szCs w:val="32"/>
          <w:rtl/>
          <w:lang w:bidi="ar-IQ"/>
        </w:rPr>
        <w:t>ومن الصفات المميزة لها هي:</w:t>
      </w:r>
    </w:p>
    <w:p w:rsidR="00050651" w:rsidRDefault="00050651" w:rsidP="00050651">
      <w:pPr>
        <w:rPr>
          <w:rFonts w:cs="Simplified Arabic"/>
          <w:color w:val="000000" w:themeColor="text1"/>
          <w:sz w:val="32"/>
          <w:szCs w:val="32"/>
          <w:rtl/>
          <w:lang w:bidi="ar-IQ"/>
        </w:rPr>
      </w:pPr>
      <w:r>
        <w:rPr>
          <w:rFonts w:cs="Simplified Arabic" w:hint="cs"/>
          <w:color w:val="000000" w:themeColor="text1"/>
          <w:sz w:val="32"/>
          <w:szCs w:val="32"/>
          <w:rtl/>
          <w:lang w:bidi="ar-IQ"/>
        </w:rPr>
        <w:t>1-الطوق السحجي</w:t>
      </w:r>
    </w:p>
    <w:p w:rsidR="00050651" w:rsidRDefault="00050651" w:rsidP="00050651">
      <w:pPr>
        <w:rPr>
          <w:rFonts w:cs="Simplified Arabic"/>
          <w:color w:val="000000" w:themeColor="text1"/>
          <w:sz w:val="32"/>
          <w:szCs w:val="32"/>
          <w:rtl/>
          <w:lang w:bidi="ar-IQ"/>
        </w:rPr>
      </w:pPr>
      <w:r>
        <w:rPr>
          <w:rFonts w:cs="Simplified Arabic" w:hint="cs"/>
          <w:color w:val="000000" w:themeColor="text1"/>
          <w:sz w:val="32"/>
          <w:szCs w:val="32"/>
          <w:rtl/>
          <w:lang w:bidi="ar-IQ"/>
        </w:rPr>
        <w:t>2-طوق المسح</w:t>
      </w:r>
    </w:p>
    <w:p w:rsidR="00050651" w:rsidRDefault="00050651" w:rsidP="00050651">
      <w:pPr>
        <w:rPr>
          <w:rFonts w:cs="Simplified Arabic"/>
          <w:color w:val="000000" w:themeColor="text1"/>
          <w:sz w:val="32"/>
          <w:szCs w:val="32"/>
          <w:rtl/>
          <w:lang w:bidi="ar-IQ"/>
        </w:rPr>
      </w:pPr>
      <w:r>
        <w:rPr>
          <w:rFonts w:cs="Simplified Arabic" w:hint="cs"/>
          <w:color w:val="000000" w:themeColor="text1"/>
          <w:sz w:val="32"/>
          <w:szCs w:val="32"/>
          <w:rtl/>
          <w:lang w:bidi="ar-IQ"/>
        </w:rPr>
        <w:t>3-اتجاه الانسجة الممزقة</w:t>
      </w:r>
    </w:p>
    <w:p w:rsidR="00050651" w:rsidRPr="00E23E54" w:rsidRDefault="00050651" w:rsidP="00050651">
      <w:pPr>
        <w:rPr>
          <w:rFonts w:cs="Simplified Arabic"/>
          <w:color w:val="000000" w:themeColor="text1"/>
          <w:sz w:val="32"/>
          <w:szCs w:val="32"/>
          <w:rtl/>
          <w:lang w:bidi="ar-IQ"/>
        </w:rPr>
      </w:pPr>
      <w:r>
        <w:rPr>
          <w:rFonts w:cs="Simplified Arabic" w:hint="cs"/>
          <w:color w:val="000000" w:themeColor="text1"/>
          <w:sz w:val="32"/>
          <w:szCs w:val="32"/>
          <w:rtl/>
          <w:lang w:bidi="ar-IQ"/>
        </w:rPr>
        <w:t>4-فتحة الدخول اصغر واكثر انتظاما من فتحة الخروج</w:t>
      </w:r>
    </w:p>
    <w:p w:rsidR="00050651" w:rsidRDefault="00050651" w:rsidP="00050651">
      <w:pPr>
        <w:rPr>
          <w:rFonts w:cs="Monotype Koufi"/>
          <w:sz w:val="32"/>
          <w:szCs w:val="32"/>
          <w:rtl/>
        </w:rPr>
      </w:pPr>
    </w:p>
    <w:p w:rsidR="00050651" w:rsidRDefault="00050651" w:rsidP="00050651">
      <w:pPr>
        <w:rPr>
          <w:rFonts w:cs="Monotype Koufi"/>
          <w:sz w:val="32"/>
          <w:szCs w:val="32"/>
          <w:rtl/>
        </w:rPr>
      </w:pPr>
    </w:p>
    <w:p w:rsidR="00050651" w:rsidRDefault="00050651" w:rsidP="00050651">
      <w:pPr>
        <w:rPr>
          <w:rFonts w:cs="Monotype Koufi"/>
          <w:sz w:val="32"/>
          <w:szCs w:val="32"/>
          <w:rtl/>
        </w:rPr>
      </w:pPr>
    </w:p>
    <w:p w:rsidR="00F0759C" w:rsidRPr="00050651" w:rsidRDefault="00F0759C" w:rsidP="00050651">
      <w:bookmarkStart w:id="0" w:name="_GoBack"/>
      <w:bookmarkEnd w:id="0"/>
    </w:p>
    <w:sectPr w:rsidR="00F0759C" w:rsidRPr="00050651" w:rsidSect="0033429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8CE"/>
    <w:rsid w:val="00050651"/>
    <w:rsid w:val="00123145"/>
    <w:rsid w:val="001A1A5C"/>
    <w:rsid w:val="00282192"/>
    <w:rsid w:val="0033429F"/>
    <w:rsid w:val="006838CE"/>
    <w:rsid w:val="00842492"/>
    <w:rsid w:val="008B7258"/>
    <w:rsid w:val="008D1B3B"/>
    <w:rsid w:val="00970811"/>
    <w:rsid w:val="00BE49C9"/>
    <w:rsid w:val="00D74433"/>
    <w:rsid w:val="00F0759C"/>
    <w:rsid w:val="00FE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8CE"/>
    <w:pPr>
      <w:bidi/>
      <w:spacing w:after="0" w:line="240" w:lineRule="auto"/>
    </w:pPr>
    <w:rPr>
      <w:rFonts w:ascii="Times New Roman" w:eastAsia="Times New Roman" w:hAnsi="Times New Roman" w:cs="Traditional Arabic"/>
      <w:sz w:val="28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8CE"/>
    <w:pPr>
      <w:bidi/>
      <w:spacing w:after="0" w:line="240" w:lineRule="auto"/>
    </w:pPr>
    <w:rPr>
      <w:rFonts w:ascii="Times New Roman" w:eastAsia="Times New Roman" w:hAnsi="Times New Roman" w:cs="Traditional Arabic"/>
      <w:sz w:val="28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2018-07-25T10:21:00Z</dcterms:created>
  <dcterms:modified xsi:type="dcterms:W3CDTF">2018-07-31T05:26:00Z</dcterms:modified>
</cp:coreProperties>
</file>