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4E3E" w:rsidRPr="00452BB7" w:rsidRDefault="000B4E3E" w:rsidP="000B4E3E">
      <w:pPr>
        <w:keepNext/>
        <w:spacing w:after="0" w:line="240" w:lineRule="auto"/>
        <w:jc w:val="both"/>
        <w:outlineLvl w:val="0"/>
        <w:rPr>
          <w:rFonts w:ascii="Times New Roman" w:eastAsia="Times New Roman" w:hAnsi="Times New Roman" w:cs="PT Bold Heading"/>
          <w:b/>
          <w:bCs/>
          <w:sz w:val="44"/>
          <w:szCs w:val="44"/>
          <w:rtl/>
          <w:lang w:bidi="ar-IQ"/>
        </w:rPr>
      </w:pPr>
      <w:r w:rsidRPr="00452BB7">
        <w:rPr>
          <w:rFonts w:ascii="Times New Roman" w:eastAsia="Times New Roman" w:hAnsi="Times New Roman" w:cs="PT Bold Heading" w:hint="cs"/>
          <w:b/>
          <w:bCs/>
          <w:sz w:val="44"/>
          <w:szCs w:val="44"/>
          <w:rtl/>
        </w:rPr>
        <w:t>الاستشفاء</w:t>
      </w:r>
    </w:p>
    <w:p w:rsidR="000B4E3E" w:rsidRPr="00452BB7" w:rsidRDefault="000B4E3E" w:rsidP="000B4E3E">
      <w:pPr>
        <w:keepNext/>
        <w:spacing w:after="0" w:line="240" w:lineRule="auto"/>
        <w:jc w:val="both"/>
        <w:outlineLvl w:val="0"/>
        <w:rPr>
          <w:rFonts w:ascii="Times New Roman" w:eastAsia="Times New Roman" w:hAnsi="Times New Roman" w:cs="PT Bold Heading"/>
          <w:b/>
          <w:bCs/>
          <w:sz w:val="44"/>
          <w:szCs w:val="44"/>
          <w:rtl/>
          <w:lang w:bidi="ar-IQ"/>
        </w:rPr>
      </w:pPr>
      <w:r w:rsidRPr="00452BB7">
        <w:rPr>
          <w:rFonts w:ascii="Times New Roman" w:eastAsia="Times New Roman" w:hAnsi="Times New Roman" w:cs="PT Bold Heading" w:hint="cs"/>
          <w:b/>
          <w:bCs/>
          <w:sz w:val="44"/>
          <w:szCs w:val="44"/>
          <w:rtl/>
        </w:rPr>
        <w:t>:- مفهومه-  أهميته - انواع وسائل الاستشفاء</w:t>
      </w:r>
    </w:p>
    <w:p w:rsidR="000B4E3E" w:rsidRPr="00452BB7" w:rsidRDefault="000B4E3E" w:rsidP="000B4E3E">
      <w:pPr>
        <w:bidi w:val="0"/>
        <w:spacing w:after="0" w:line="240" w:lineRule="auto"/>
        <w:jc w:val="right"/>
        <w:rPr>
          <w:rFonts w:ascii="Times New Roman" w:eastAsia="SimSun" w:hAnsi="Times New Roman" w:cs="PT Bold Heading"/>
          <w:sz w:val="40"/>
          <w:szCs w:val="40"/>
          <w:rtl/>
          <w:lang w:eastAsia="zh-CN" w:bidi="ar-IQ"/>
        </w:rPr>
      </w:pP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b/>
          <w:bCs/>
          <w:sz w:val="32"/>
          <w:szCs w:val="32"/>
          <w:rtl/>
          <w:lang w:bidi="ar-IQ"/>
        </w:rPr>
        <w:t>مفهوم الاستشفاء :</w:t>
      </w:r>
    </w:p>
    <w:p w:rsidR="000B4E3E" w:rsidRPr="00452BB7" w:rsidRDefault="000B4E3E" w:rsidP="000B4E3E">
      <w:pPr>
        <w:bidi w:val="0"/>
        <w:spacing w:after="0" w:line="360" w:lineRule="auto"/>
        <w:jc w:val="right"/>
        <w:rPr>
          <w:rFonts w:ascii="Calibri" w:eastAsia="Calibri" w:hAnsi="Calibri" w:cs="Arial"/>
          <w:b/>
          <w:bCs/>
          <w:sz w:val="28"/>
          <w:szCs w:val="28"/>
          <w:rtl/>
          <w:lang w:bidi="ar-IQ"/>
        </w:rPr>
      </w:pPr>
      <w:r w:rsidRPr="00452BB7">
        <w:rPr>
          <w:rFonts w:ascii="Calibri" w:eastAsia="Calibri" w:hAnsi="Calibri" w:cs="Arial" w:hint="cs"/>
          <w:sz w:val="28"/>
          <w:szCs w:val="28"/>
          <w:rtl/>
          <w:lang w:bidi="ar-IQ"/>
        </w:rPr>
        <w:t xml:space="preserve">   هو مصطلح عام يستخدم    بمعنى استعادة تجديد مؤشرات الحالة الفسيولوجية والنفسية لانسان بعد تعرضه لضغوط زائدة او تعرضه لتأثير اداء نشاط معين، ويمكن قياس او تقدير هذه الحالات موضوعياً من خلال قياس هذه المؤشرات النفسية والفسيولوجية.</w:t>
      </w:r>
    </w:p>
    <w:p w:rsidR="000B4E3E" w:rsidRPr="00452BB7" w:rsidRDefault="000B4E3E" w:rsidP="000B4E3E">
      <w:pPr>
        <w:bidi w:val="0"/>
        <w:spacing w:after="0" w:line="360" w:lineRule="auto"/>
        <w:jc w:val="right"/>
        <w:rPr>
          <w:rFonts w:ascii="Calibri" w:eastAsia="Calibri" w:hAnsi="Calibri" w:cs="Arial"/>
          <w:sz w:val="28"/>
          <w:szCs w:val="28"/>
          <w:lang w:bidi="ar-IQ"/>
        </w:rPr>
      </w:pPr>
      <w:r w:rsidRPr="00452BB7">
        <w:rPr>
          <w:rFonts w:ascii="Calibri" w:eastAsia="Calibri" w:hAnsi="Calibri" w:cs="Arial" w:hint="cs"/>
          <w:b/>
          <w:bCs/>
          <w:sz w:val="32"/>
          <w:szCs w:val="32"/>
          <w:rtl/>
          <w:lang w:bidi="ar-IQ"/>
        </w:rPr>
        <w:t xml:space="preserve">- </w:t>
      </w:r>
      <w:r w:rsidRPr="00452BB7">
        <w:rPr>
          <w:rFonts w:ascii="Calibri" w:eastAsia="Calibri" w:hAnsi="Calibri" w:cs="Arial" w:hint="cs"/>
          <w:sz w:val="28"/>
          <w:szCs w:val="28"/>
          <w:rtl/>
          <w:lang w:bidi="ar-IQ"/>
        </w:rPr>
        <w:t>وهو ايضا عبارة عن اداء نشاط حركي مستمر بايقاع هادئ عقب المجهود البدني بغرض تخفيض كمية وكثافة حامض اللاكتيك المتراكم في العضلات والذي يعمل على الاقلال من ظهور التعب خلال الايام التالية.</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sz w:val="28"/>
          <w:szCs w:val="28"/>
          <w:rtl/>
          <w:lang w:bidi="ar-IQ"/>
        </w:rPr>
        <w:t xml:space="preserve">        والجدير بالذكر ان حوالي (85%) من حامض اللاكتيك الناتج من المجهود البدني يعاد تشكيله في صورة كلايكوجين في الكبد والكليتين اما المتبقي فهو ( 15%) فيتحول الى ثاني اكسيد الكربون والماء .. وهذا بالتالي يحتاج الى الاوكسجين لتعويض الفاقد منه للمساعده على التخلص من حامض اللاكتيك من اجل منع حدوث التقلصات عقب التمرين او خلال الايام التالية اذ ان تراكم اللاكتيك في العضلات يؤدي الى التعب.</w:t>
      </w:r>
    </w:p>
    <w:p w:rsidR="000B4E3E" w:rsidRPr="00452BB7" w:rsidRDefault="000B4E3E" w:rsidP="000B4E3E">
      <w:pPr>
        <w:bidi w:val="0"/>
        <w:spacing w:after="0" w:line="360" w:lineRule="auto"/>
        <w:jc w:val="right"/>
        <w:rPr>
          <w:rFonts w:ascii="Calibri" w:eastAsia="Calibri" w:hAnsi="Calibri" w:cs="Arial"/>
          <w:sz w:val="28"/>
          <w:szCs w:val="28"/>
          <w:rtl/>
          <w:lang w:bidi="ar-IQ"/>
        </w:rPr>
      </w:pPr>
    </w:p>
    <w:p w:rsidR="000B4E3E" w:rsidRPr="00452BB7" w:rsidRDefault="000B4E3E" w:rsidP="000B4E3E">
      <w:pPr>
        <w:bidi w:val="0"/>
        <w:spacing w:after="0" w:line="360" w:lineRule="auto"/>
        <w:jc w:val="right"/>
        <w:rPr>
          <w:rFonts w:ascii="Calibri" w:eastAsia="Calibri" w:hAnsi="Calibri" w:cs="Arial"/>
          <w:b/>
          <w:bCs/>
          <w:sz w:val="32"/>
          <w:szCs w:val="32"/>
          <w:lang w:bidi="ar-IQ"/>
        </w:rPr>
      </w:pPr>
      <w:r w:rsidRPr="00452BB7">
        <w:rPr>
          <w:rFonts w:ascii="Calibri" w:eastAsia="Calibri" w:hAnsi="Calibri" w:cs="Arial" w:hint="cs"/>
          <w:b/>
          <w:bCs/>
          <w:sz w:val="32"/>
          <w:szCs w:val="32"/>
          <w:rtl/>
          <w:lang w:bidi="ar-IQ"/>
        </w:rPr>
        <w:t>- أهمية الاستشفاء وحمل التدريب:</w:t>
      </w:r>
    </w:p>
    <w:p w:rsidR="000B4E3E" w:rsidRPr="00452BB7" w:rsidRDefault="000B4E3E" w:rsidP="000B4E3E">
      <w:pPr>
        <w:bidi w:val="0"/>
        <w:spacing w:after="0" w:line="360" w:lineRule="auto"/>
        <w:jc w:val="right"/>
        <w:rPr>
          <w:rFonts w:ascii="Calibri" w:eastAsia="Calibri" w:hAnsi="Calibri" w:cs="Arial"/>
          <w:sz w:val="28"/>
          <w:szCs w:val="28"/>
          <w:lang w:bidi="ar-IQ"/>
        </w:rPr>
      </w:pPr>
      <w:r w:rsidRPr="00452BB7">
        <w:rPr>
          <w:rFonts w:ascii="Calibri" w:eastAsia="Calibri" w:hAnsi="Calibri" w:cs="Arial" w:hint="cs"/>
          <w:sz w:val="28"/>
          <w:szCs w:val="28"/>
          <w:rtl/>
          <w:lang w:bidi="ar-IQ"/>
        </w:rPr>
        <w:t xml:space="preserve">       أدى التطور السريع في إحجام احمال التدريب وشدتها الى الاهتمام بعمليات استشفاء الرياضي وسرعة تخليصه من أثار التعب الناتج عن جرعة التدريب السابقة او عن المنافسة وتكمن خطورة استخدام الاحمال التدريبية الكبيرة من امكانية اصابة الرياضي بالتدريب الزائد وضعف مستواه النفسي وتدهور حالته الصحية ، لذلك اصبح على المدرب ان يواجه هذا التحدي الذي يفرض عليه استخدام الاحمال الكبير وفي نفس الوقت لا بسبب أي ضرر صحي او بدني او فني للرياضي. والعبرة هنا ليست في مجرد استخدام الاحمال التدريب الكبيره بقدر دقة وصحة بناء وتخطيط هذه الاحمال عند تطبيقها، فلا يقتصر تأثير الاحمال التدريبية على مجرد احداث التغيرات الفسيولوجية والمرفولوجية اثناء العمل ذاته بقدر مايرتبط ذلك بالتغيرات التي تحدث خلال فترة ما بعد العمل ( فترة الاستشفاء) وبناء على نظرية فالكوف، ان الجسم لايتعرض لحالتين فقط هما الراحة والعمل وانما على اعادة الاستشفاء </w:t>
      </w:r>
    </w:p>
    <w:p w:rsidR="000B4E3E" w:rsidRPr="00452BB7" w:rsidRDefault="000B4E3E" w:rsidP="000B4E3E">
      <w:pPr>
        <w:bidi w:val="0"/>
        <w:spacing w:after="0" w:line="360" w:lineRule="auto"/>
        <w:jc w:val="right"/>
        <w:rPr>
          <w:rFonts w:ascii="Calibri" w:eastAsia="Calibri" w:hAnsi="Calibri" w:cs="Arial"/>
          <w:sz w:val="28"/>
          <w:szCs w:val="28"/>
          <w:lang w:bidi="ar-IQ"/>
        </w:rPr>
      </w:pPr>
      <w:r w:rsidRPr="00452BB7">
        <w:rPr>
          <w:rFonts w:ascii="Calibri" w:eastAsia="Calibri" w:hAnsi="Calibri" w:cs="Arial" w:hint="cs"/>
          <w:sz w:val="28"/>
          <w:szCs w:val="28"/>
          <w:rtl/>
          <w:lang w:bidi="ar-IQ"/>
        </w:rPr>
        <w:lastRenderedPageBreak/>
        <w:t xml:space="preserve">      ومن المعروف ان عمليات التدريب ذاتها من وجهة النظر الفسيولوجية هي عمليات هدم من ناحية التمثيل الغذائي فهناك تكسير لمصادر الطاقة لكي تتحول الطاقة الكيميائية المخزونة في الجسم الى طاقة ميكانيكية كما ان هنالك الكثير من الخلايا التي تتمزق اثناء التدريب، والعكس من ذلك فان عمليات البناء تزداد كثافة خلال فترة الاستشفاء، لذلك فان فترة ما بعد التدريب ، أي فترة الاستشفاء تعتبر فترة لاتقل اهمية عن فترة التدريب ذاتها .</w:t>
      </w:r>
    </w:p>
    <w:p w:rsidR="000B4E3E" w:rsidRPr="00452BB7" w:rsidRDefault="000B4E3E" w:rsidP="000B4E3E">
      <w:pPr>
        <w:bidi w:val="0"/>
        <w:spacing w:after="0" w:line="360" w:lineRule="auto"/>
        <w:jc w:val="right"/>
        <w:rPr>
          <w:rFonts w:ascii="Calibri" w:eastAsia="Calibri" w:hAnsi="Calibri" w:cs="Arial"/>
          <w:b/>
          <w:bCs/>
          <w:sz w:val="32"/>
          <w:szCs w:val="32"/>
          <w:rtl/>
          <w:lang w:bidi="ar-IQ"/>
        </w:rPr>
      </w:pPr>
    </w:p>
    <w:p w:rsidR="000B4E3E" w:rsidRPr="00452BB7" w:rsidRDefault="000B4E3E" w:rsidP="000B4E3E">
      <w:pPr>
        <w:bidi w:val="0"/>
        <w:spacing w:after="0" w:line="360" w:lineRule="auto"/>
        <w:jc w:val="right"/>
        <w:rPr>
          <w:rFonts w:ascii="Calibri" w:eastAsia="Calibri" w:hAnsi="Calibri" w:cs="Arial"/>
          <w:sz w:val="28"/>
          <w:szCs w:val="28"/>
          <w:lang w:bidi="ar-IQ"/>
        </w:rPr>
      </w:pPr>
      <w:r w:rsidRPr="00452BB7">
        <w:rPr>
          <w:rFonts w:ascii="Calibri" w:eastAsia="Calibri" w:hAnsi="Calibri" w:cs="Arial" w:hint="cs"/>
          <w:b/>
          <w:bCs/>
          <w:sz w:val="32"/>
          <w:szCs w:val="32"/>
          <w:rtl/>
          <w:lang w:bidi="ar-IQ"/>
        </w:rPr>
        <w:t xml:space="preserve">   مراحل الاستشفاء</w:t>
      </w:r>
      <w:r w:rsidRPr="00452BB7">
        <w:rPr>
          <w:rFonts w:ascii="Calibri" w:eastAsia="Calibri" w:hAnsi="Calibri" w:cs="Arial" w:hint="cs"/>
          <w:sz w:val="28"/>
          <w:szCs w:val="28"/>
          <w:rtl/>
          <w:lang w:bidi="ar-IQ"/>
        </w:rPr>
        <w:t xml:space="preserve">: </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sz w:val="28"/>
          <w:szCs w:val="28"/>
          <w:rtl/>
          <w:lang w:bidi="ar-IQ"/>
        </w:rPr>
        <w:t>وفي عام 1986 وصف ( يسيس ) مراحل عمليات الاستشفاء في ثلاث مراحل اساسيه كما يلي:</w:t>
      </w:r>
    </w:p>
    <w:p w:rsidR="000B4E3E" w:rsidRPr="00452BB7" w:rsidRDefault="000B4E3E" w:rsidP="000B4E3E">
      <w:pPr>
        <w:bidi w:val="0"/>
        <w:spacing w:after="0" w:line="360" w:lineRule="auto"/>
        <w:jc w:val="right"/>
        <w:rPr>
          <w:rFonts w:ascii="Calibri" w:eastAsia="Calibri" w:hAnsi="Calibri" w:cs="Arial"/>
          <w:b/>
          <w:bCs/>
          <w:sz w:val="28"/>
          <w:szCs w:val="28"/>
          <w:lang w:bidi="ar-IQ"/>
        </w:rPr>
      </w:pPr>
      <w:r w:rsidRPr="00452BB7">
        <w:rPr>
          <w:rFonts w:ascii="Calibri" w:eastAsia="Calibri" w:hAnsi="Calibri" w:cs="Arial"/>
          <w:b/>
          <w:bCs/>
          <w:sz w:val="28"/>
          <w:szCs w:val="28"/>
          <w:lang w:bidi="ar-IQ"/>
        </w:rPr>
        <w:t xml:space="preserve">Ongoing Recovery </w:t>
      </w:r>
      <w:r w:rsidRPr="00452BB7">
        <w:rPr>
          <w:rFonts w:ascii="Calibri" w:eastAsia="Calibri" w:hAnsi="Calibri" w:cs="Arial" w:hint="cs"/>
          <w:b/>
          <w:bCs/>
          <w:sz w:val="28"/>
          <w:szCs w:val="28"/>
          <w:rtl/>
          <w:lang w:bidi="ar-IQ"/>
        </w:rPr>
        <w:t xml:space="preserve">     1- الاستشفاء المستمر  </w:t>
      </w:r>
    </w:p>
    <w:p w:rsidR="000B4E3E" w:rsidRPr="00452BB7" w:rsidRDefault="000B4E3E" w:rsidP="000B4E3E">
      <w:pPr>
        <w:bidi w:val="0"/>
        <w:spacing w:after="0" w:line="360" w:lineRule="auto"/>
        <w:jc w:val="right"/>
        <w:rPr>
          <w:rFonts w:ascii="Calibri" w:eastAsia="Calibri" w:hAnsi="Calibri" w:cs="Arial"/>
          <w:sz w:val="28"/>
          <w:szCs w:val="28"/>
          <w:lang w:bidi="ar-IQ"/>
        </w:rPr>
      </w:pPr>
      <w:r w:rsidRPr="00452BB7">
        <w:rPr>
          <w:rFonts w:ascii="Calibri" w:eastAsia="Calibri" w:hAnsi="Calibri" w:cs="Arial" w:hint="cs"/>
          <w:sz w:val="28"/>
          <w:szCs w:val="28"/>
          <w:rtl/>
          <w:lang w:bidi="ar-IQ"/>
        </w:rPr>
        <w:t xml:space="preserve">         ويحدث هذا النوع من الاستشفاء خلال تنفيذ الجرعة التدريبية او المنافسة ذاتها، اذ يمكن للجسم ان يعوض الدين الاوكسجيني الذي تسبب نتيجة النقص الاوكسجين اثناء الركض نفسه ففي البداية يحتاج المتسابق الى كمية اكبر من الاوكسجين من تلك التي يوفرها الجهاز الدوري والتنفسي في زيادة توفير الاوكسجين المطلوب لتعويض ما كان ينقص المتسابق، كذلك يمكن اثناء الاداء عند زيادة توافر الاوكسجين بالعضلة التخلص من بعض حامض اللاكتيك، فضلاً عن دور المنظمات الحيوية الاخرى بالدم في تحقيق ذلك ودور العضلات والجلد والكلى في افراز الزائدة منه.</w:t>
      </w:r>
    </w:p>
    <w:p w:rsidR="000B4E3E" w:rsidRPr="00452BB7" w:rsidRDefault="000B4E3E" w:rsidP="000B4E3E">
      <w:pPr>
        <w:bidi w:val="0"/>
        <w:spacing w:after="0" w:line="360" w:lineRule="auto"/>
        <w:jc w:val="right"/>
        <w:rPr>
          <w:rFonts w:ascii="Calibri" w:eastAsia="Calibri" w:hAnsi="Calibri" w:cs="Arial"/>
          <w:b/>
          <w:bCs/>
          <w:sz w:val="28"/>
          <w:szCs w:val="28"/>
          <w:rtl/>
          <w:lang w:bidi="ar-IQ"/>
        </w:rPr>
      </w:pPr>
      <w:r w:rsidRPr="00452BB7">
        <w:rPr>
          <w:rFonts w:ascii="Calibri" w:eastAsia="Calibri" w:hAnsi="Calibri" w:cs="Arial"/>
          <w:b/>
          <w:bCs/>
          <w:sz w:val="28"/>
          <w:szCs w:val="28"/>
          <w:lang w:bidi="ar-IQ"/>
        </w:rPr>
        <w:t xml:space="preserve">Quick Recovery </w:t>
      </w:r>
      <w:r w:rsidRPr="00452BB7">
        <w:rPr>
          <w:rFonts w:ascii="Calibri" w:eastAsia="Calibri" w:hAnsi="Calibri" w:cs="Arial" w:hint="cs"/>
          <w:b/>
          <w:bCs/>
          <w:sz w:val="28"/>
          <w:szCs w:val="28"/>
          <w:rtl/>
          <w:lang w:bidi="ar-IQ"/>
        </w:rPr>
        <w:t xml:space="preserve">   2- الاستشفاء السريع  </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sz w:val="28"/>
          <w:szCs w:val="28"/>
          <w:rtl/>
          <w:lang w:bidi="ar-IQ"/>
        </w:rPr>
        <w:t xml:space="preserve">        ويحدث هذا النوع عادة في نهاية جرعة التدريب اذ يتخلص الجسم من مخلفات ثاني اوكسيد الكاربون وحامض اللاكتيك، كما يمكن ان يعوض بعض مصادر الطاقة التي استهلكت اثناء الاداء مثل المصادر الفوسفاتية التي تستستغرق فترة تعويضها من (3-5) دقائق وهي المسؤولة عن السرعة, والتخلص من حامض اللاكتيك والذي يحتاج الى فترة من ( 30 دقيقة الى ساعة كاملة) في حالة اداء تمرينات تهدئه، وتتضاعف هذه المدة في حالة عدم اداء تمرينات التهدئة ، كما ان سرعة تناول مواد كربوهيدراتية بعد الاداء مناسبة تساعد في سرعة اعادة مخزون الكلايكوجين الذي استنفذ اثناء الاداء بفترة تتراوح من (45- 60 دقيقة) .</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b/>
          <w:bCs/>
          <w:sz w:val="28"/>
          <w:szCs w:val="28"/>
          <w:lang w:bidi="ar-IQ"/>
        </w:rPr>
        <w:t xml:space="preserve"> :Deep Recovery</w:t>
      </w:r>
      <w:r w:rsidRPr="00452BB7">
        <w:rPr>
          <w:rFonts w:ascii="Calibri" w:eastAsia="Calibri" w:hAnsi="Calibri" w:cs="Arial" w:hint="cs"/>
          <w:b/>
          <w:bCs/>
          <w:sz w:val="28"/>
          <w:szCs w:val="28"/>
          <w:rtl/>
          <w:lang w:bidi="ar-IQ"/>
        </w:rPr>
        <w:t xml:space="preserve">3- الاستشفاء العميق   </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sz w:val="28"/>
          <w:szCs w:val="28"/>
          <w:rtl/>
          <w:lang w:bidi="ar-IQ"/>
        </w:rPr>
        <w:t xml:space="preserve">    وخلال هذه المرحلة تتم عمليات التكيف ويصبح الرياضي افضل مستوى مما كان عليه من الناحية الفسيولوجية والنفسية ويعتمد تحقيق اهداف العملية التدريبية على النجاح في تحقيق </w:t>
      </w:r>
      <w:r w:rsidRPr="00452BB7">
        <w:rPr>
          <w:rFonts w:ascii="Calibri" w:eastAsia="Calibri" w:hAnsi="Calibri" w:cs="Arial" w:hint="cs"/>
          <w:sz w:val="28"/>
          <w:szCs w:val="28"/>
          <w:rtl/>
          <w:lang w:bidi="ar-IQ"/>
        </w:rPr>
        <w:lastRenderedPageBreak/>
        <w:t>الاستشفاء العميق لذلك وهي تستغرق فترة زمنية اطول لاعادة بناء بروتين العضلة وتعويض الكلايكوجين.</w:t>
      </w:r>
    </w:p>
    <w:p w:rsidR="000B4E3E" w:rsidRPr="00452BB7" w:rsidRDefault="000B4E3E" w:rsidP="000B4E3E">
      <w:pPr>
        <w:bidi w:val="0"/>
        <w:spacing w:after="0" w:line="360" w:lineRule="auto"/>
        <w:jc w:val="right"/>
        <w:rPr>
          <w:rFonts w:ascii="Calibri" w:eastAsia="Calibri" w:hAnsi="Calibri" w:cs="Arial"/>
          <w:b/>
          <w:bCs/>
          <w:sz w:val="28"/>
          <w:szCs w:val="28"/>
          <w:rtl/>
          <w:lang w:bidi="ar-IQ"/>
        </w:rPr>
      </w:pPr>
      <w:r w:rsidRPr="00452BB7">
        <w:rPr>
          <w:rFonts w:ascii="Calibri" w:eastAsia="Calibri" w:hAnsi="Calibri" w:cs="Arial" w:hint="cs"/>
          <w:b/>
          <w:bCs/>
          <w:sz w:val="28"/>
          <w:szCs w:val="28"/>
          <w:rtl/>
          <w:lang w:bidi="ar-IQ"/>
        </w:rPr>
        <w:t>- انواع وسائل الاستشفاء</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sz w:val="28"/>
          <w:szCs w:val="28"/>
          <w:rtl/>
          <w:lang w:bidi="ar-IQ"/>
        </w:rPr>
        <w:t xml:space="preserve">   من وسائل الاستشفاء جميع الوسائل المستخدمة للتأثير على جسم الرياضي مثل التدليك والتدفئة الكهربائي والجلسات المائية وغيرها وهي تعتبر في حد ذاتها مثيرات اضافية يتسبب لها الجسم وخلال الثمانينات امكن تقسيم وسائل الاستشفاء الى وسائل ميدانية (العقاقير) وفسيونفسية، تعمل جميعها على زيادة سرعة عمليات الاستشفاء وترفع مستوى الكفاءة البدنية العامة وتساعد على امكانية تنفيذ احجام تدريبية كبيرة مع تجنب الاجهاد وتحقيق التكيف الفسيولوجي للمؤشرات الخارجية ويمكن تقسيم وسائل الاستشفاء بصفة عامة الى اربع انواع كما يلي:-</w:t>
      </w:r>
    </w:p>
    <w:p w:rsidR="000B4E3E" w:rsidRPr="00452BB7" w:rsidRDefault="000B4E3E" w:rsidP="000B4E3E">
      <w:pPr>
        <w:bidi w:val="0"/>
        <w:spacing w:after="0" w:line="360" w:lineRule="auto"/>
        <w:jc w:val="right"/>
        <w:rPr>
          <w:rFonts w:ascii="Calibri" w:eastAsia="Calibri" w:hAnsi="Calibri" w:cs="Arial"/>
          <w:b/>
          <w:bCs/>
          <w:sz w:val="28"/>
          <w:szCs w:val="28"/>
          <w:rtl/>
          <w:lang w:bidi="ar-IQ"/>
        </w:rPr>
      </w:pPr>
      <w:r w:rsidRPr="00452BB7">
        <w:rPr>
          <w:rFonts w:ascii="Calibri" w:eastAsia="Calibri" w:hAnsi="Calibri" w:cs="Arial" w:hint="cs"/>
          <w:b/>
          <w:bCs/>
          <w:sz w:val="28"/>
          <w:szCs w:val="28"/>
          <w:rtl/>
          <w:lang w:bidi="ar-IQ"/>
        </w:rPr>
        <w:t>1- الوسائل التدريبية</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sz w:val="28"/>
          <w:szCs w:val="28"/>
          <w:rtl/>
          <w:lang w:bidi="ar-IQ"/>
        </w:rPr>
        <w:t>تهدف الى توجيه الكفاءة البدنية للرياضي باستخدام عمليات الاستشفاء عن طريق تنظيم العلاقة بين العمل والراحة.</w:t>
      </w:r>
    </w:p>
    <w:p w:rsidR="000B4E3E" w:rsidRPr="00452BB7" w:rsidRDefault="000B4E3E" w:rsidP="000B4E3E">
      <w:pPr>
        <w:bidi w:val="0"/>
        <w:spacing w:after="0" w:line="360" w:lineRule="auto"/>
        <w:jc w:val="right"/>
        <w:rPr>
          <w:rFonts w:ascii="Calibri" w:eastAsia="Calibri" w:hAnsi="Calibri" w:cs="Arial"/>
          <w:b/>
          <w:bCs/>
          <w:sz w:val="28"/>
          <w:szCs w:val="28"/>
          <w:rtl/>
          <w:lang w:bidi="ar-IQ"/>
        </w:rPr>
      </w:pPr>
      <w:r w:rsidRPr="00452BB7">
        <w:rPr>
          <w:rFonts w:ascii="Calibri" w:eastAsia="Calibri" w:hAnsi="Calibri" w:cs="Arial" w:hint="cs"/>
          <w:b/>
          <w:bCs/>
          <w:sz w:val="28"/>
          <w:szCs w:val="28"/>
          <w:rtl/>
          <w:lang w:bidi="ar-IQ"/>
        </w:rPr>
        <w:t>2- الوسائل الطبية والبيولوجية</w:t>
      </w:r>
    </w:p>
    <w:p w:rsidR="000B4E3E" w:rsidRPr="00452BB7" w:rsidRDefault="000B4E3E" w:rsidP="000B4E3E">
      <w:pPr>
        <w:bidi w:val="0"/>
        <w:spacing w:after="0" w:line="360" w:lineRule="auto"/>
        <w:jc w:val="right"/>
        <w:rPr>
          <w:rFonts w:ascii="Calibri" w:eastAsia="Calibri" w:hAnsi="Calibri" w:cs="Arial"/>
          <w:sz w:val="28"/>
          <w:szCs w:val="28"/>
          <w:rtl/>
          <w:lang w:bidi="ar-IQ"/>
        </w:rPr>
      </w:pPr>
      <w:r w:rsidRPr="00452BB7">
        <w:rPr>
          <w:rFonts w:ascii="Calibri" w:eastAsia="Calibri" w:hAnsi="Calibri" w:cs="Arial" w:hint="cs"/>
          <w:sz w:val="28"/>
          <w:szCs w:val="28"/>
          <w:rtl/>
          <w:lang w:bidi="ar-IQ"/>
        </w:rPr>
        <w:t>تهدف الى زيادة مقاومة الجسم للاحمال البدنية وسرعة التخلص من التعب العام والموضعي واستفادة مصادر الطاقة وزيادة سرعة عمليات الاستشفاء ورفع الكفاءة البدنية والقدرة على مواجهة الضغوط العامة والخاصة.</w:t>
      </w:r>
    </w:p>
    <w:p w:rsidR="000B4E3E" w:rsidRPr="00452BB7" w:rsidRDefault="000B4E3E" w:rsidP="000B4E3E">
      <w:pPr>
        <w:bidi w:val="0"/>
        <w:spacing w:after="0" w:line="360" w:lineRule="auto"/>
        <w:jc w:val="right"/>
        <w:rPr>
          <w:rFonts w:ascii="Calibri" w:eastAsia="Calibri" w:hAnsi="Calibri" w:cs="Arial"/>
          <w:b/>
          <w:bCs/>
          <w:sz w:val="28"/>
          <w:szCs w:val="28"/>
          <w:rtl/>
          <w:lang w:bidi="ar-IQ"/>
        </w:rPr>
      </w:pPr>
      <w:r w:rsidRPr="00452BB7">
        <w:rPr>
          <w:rFonts w:ascii="Calibri" w:eastAsia="Calibri" w:hAnsi="Calibri" w:cs="Arial" w:hint="cs"/>
          <w:b/>
          <w:bCs/>
          <w:sz w:val="28"/>
          <w:szCs w:val="28"/>
          <w:rtl/>
          <w:lang w:bidi="ar-IQ"/>
        </w:rPr>
        <w:t>3- الوسائل النفسية</w:t>
      </w:r>
    </w:p>
    <w:p w:rsidR="000B4E3E" w:rsidRPr="00452BB7" w:rsidRDefault="000B4E3E" w:rsidP="000B4E3E">
      <w:pPr>
        <w:bidi w:val="0"/>
        <w:spacing w:after="0" w:line="360" w:lineRule="auto"/>
        <w:jc w:val="right"/>
        <w:rPr>
          <w:rFonts w:ascii="Calibri" w:eastAsia="Calibri" w:hAnsi="Calibri" w:cs="Arial"/>
          <w:sz w:val="28"/>
          <w:szCs w:val="28"/>
          <w:lang w:bidi="ar-IQ"/>
        </w:rPr>
      </w:pPr>
      <w:r w:rsidRPr="00452BB7">
        <w:rPr>
          <w:rFonts w:ascii="Calibri" w:eastAsia="Calibri" w:hAnsi="Calibri" w:cs="Arial" w:hint="cs"/>
          <w:sz w:val="28"/>
          <w:szCs w:val="28"/>
          <w:rtl/>
          <w:lang w:bidi="ar-IQ"/>
        </w:rPr>
        <w:t>تهدف الى خفض التوتر العصبي النفسي وسرعة استشفاء طاقة المستهلكة واعداد الرياضي لاداء احمال التدريب والمنافسة لبرامج الاستشفاء بفاعلية وتعبئة جهود الرياضي للوصول الى الحد الاقصى لامكاناته الفردية</w:t>
      </w:r>
    </w:p>
    <w:p w:rsidR="000B4E3E" w:rsidRPr="00452BB7" w:rsidRDefault="000B4E3E" w:rsidP="000B4E3E">
      <w:pPr>
        <w:bidi w:val="0"/>
        <w:spacing w:after="0" w:line="360" w:lineRule="auto"/>
        <w:jc w:val="right"/>
        <w:rPr>
          <w:rFonts w:ascii="Calibri" w:eastAsia="Calibri" w:hAnsi="Calibri" w:cs="Arial"/>
          <w:b/>
          <w:bCs/>
          <w:sz w:val="28"/>
          <w:szCs w:val="28"/>
          <w:rtl/>
          <w:lang w:bidi="ar-IQ"/>
        </w:rPr>
      </w:pPr>
      <w:r w:rsidRPr="00452BB7">
        <w:rPr>
          <w:rFonts w:ascii="Calibri" w:eastAsia="Calibri" w:hAnsi="Calibri" w:cs="Arial" w:hint="cs"/>
          <w:b/>
          <w:bCs/>
          <w:sz w:val="28"/>
          <w:szCs w:val="28"/>
          <w:rtl/>
          <w:lang w:bidi="ar-IQ"/>
        </w:rPr>
        <w:t>4- التأهيل الرياضي في حالة الاصابات والامراض</w:t>
      </w:r>
    </w:p>
    <w:p w:rsidR="00452BB7" w:rsidRPr="00BE0C0C" w:rsidRDefault="000B4E3E" w:rsidP="000B4E3E">
      <w:pPr>
        <w:rPr>
          <w:rtl/>
          <w:lang w:bidi="ar-IQ"/>
        </w:rPr>
      </w:pPr>
      <w:r w:rsidRPr="00452BB7">
        <w:rPr>
          <w:rFonts w:ascii="Calibri" w:eastAsia="Calibri" w:hAnsi="Calibri" w:cs="Arial" w:hint="cs"/>
          <w:sz w:val="28"/>
          <w:szCs w:val="28"/>
          <w:rtl/>
          <w:lang w:bidi="ar-IQ"/>
        </w:rPr>
        <w:t>تهدف الى التدرج بتكيف الجسم لزيادة حمل التدريب والى استعادة مؤشرات القوة العضلية في مختلف ظروف الاداء الحركي واستعادة مستوى الاعداد البدني والاعداد المهاري الخاص.</w:t>
      </w:r>
      <w:bookmarkStart w:id="0" w:name="_GoBack"/>
      <w:bookmarkEnd w:id="0"/>
    </w:p>
    <w:sectPr w:rsidR="00452BB7" w:rsidRPr="00BE0C0C" w:rsidSect="00067C55">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6C7" w:rsidRDefault="00EA16C7" w:rsidP="00382BFE">
      <w:pPr>
        <w:spacing w:after="0" w:line="240" w:lineRule="auto"/>
      </w:pPr>
      <w:r>
        <w:separator/>
      </w:r>
    </w:p>
  </w:endnote>
  <w:endnote w:type="continuationSeparator" w:id="0">
    <w:p w:rsidR="00EA16C7" w:rsidRDefault="00EA16C7" w:rsidP="00382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T Bold Heading">
    <w:altName w:val="Segoe UI Semilight"/>
    <w:charset w:val="B2"/>
    <w:family w:val="auto"/>
    <w:pitch w:val="variable"/>
    <w:sig w:usb0="00002001" w:usb1="80000000" w:usb2="00000008" w:usb3="00000000" w:csb0="00000040" w:csb1="00000000"/>
  </w:font>
  <w:font w:name="Bold Italic Art">
    <w:altName w:val="Segoe UI Semilight"/>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6C7" w:rsidRDefault="00EA16C7" w:rsidP="00382BFE">
      <w:pPr>
        <w:spacing w:after="0" w:line="240" w:lineRule="auto"/>
      </w:pPr>
      <w:r>
        <w:separator/>
      </w:r>
    </w:p>
  </w:footnote>
  <w:footnote w:type="continuationSeparator" w:id="0">
    <w:p w:rsidR="00EA16C7" w:rsidRDefault="00EA16C7" w:rsidP="00382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638835645"/>
      <w:docPartObj>
        <w:docPartGallery w:val="Page Numbers (Top of Page)"/>
        <w:docPartUnique/>
      </w:docPartObj>
    </w:sdtPr>
    <w:sdtEndPr/>
    <w:sdtContent>
      <w:p w:rsidR="002E53E3" w:rsidRDefault="002E53E3">
        <w:pPr>
          <w:pStyle w:val="Header"/>
          <w:jc w:val="center"/>
        </w:pPr>
        <w:r>
          <w:rPr>
            <w:rFonts w:hint="cs"/>
            <w:rtl/>
          </w:rPr>
          <w:t xml:space="preserve">                                                                                                                                   </w:t>
        </w:r>
        <w:r>
          <w:fldChar w:fldCharType="begin"/>
        </w:r>
        <w:r>
          <w:instrText>PAGE   \* MERGEFORMAT</w:instrText>
        </w:r>
        <w:r>
          <w:fldChar w:fldCharType="separate"/>
        </w:r>
        <w:r w:rsidR="000B4E3E" w:rsidRPr="000B4E3E">
          <w:rPr>
            <w:noProof/>
            <w:rtl/>
            <w:lang w:val="ar-SA"/>
          </w:rPr>
          <w:t>3</w:t>
        </w:r>
        <w:r>
          <w:fldChar w:fldCharType="end"/>
        </w:r>
      </w:p>
    </w:sdtContent>
  </w:sdt>
  <w:p w:rsidR="002E53E3" w:rsidRDefault="002E53E3">
    <w:pPr>
      <w:pStyle w:val="Header"/>
    </w:pPr>
    <w:r>
      <w:rPr>
        <w:noProof/>
      </w:rPr>
      <mc:AlternateContent>
        <mc:Choice Requires="wps">
          <w:drawing>
            <wp:anchor distT="0" distB="0" distL="114300" distR="114300" simplePos="0" relativeHeight="251659264" behindDoc="1" locked="0" layoutInCell="1" allowOverlap="1" wp14:anchorId="48A57ACC" wp14:editId="0F64CAC4">
              <wp:simplePos x="0" y="0"/>
              <wp:positionH relativeFrom="column">
                <wp:posOffset>-1141362</wp:posOffset>
              </wp:positionH>
              <wp:positionV relativeFrom="paragraph">
                <wp:posOffset>3431807</wp:posOffset>
              </wp:positionV>
              <wp:extent cx="6982629" cy="2423468"/>
              <wp:effectExtent l="0" t="2057400" r="0" b="2072640"/>
              <wp:wrapNone/>
              <wp:docPr id="3" name="مربع نص 3"/>
              <wp:cNvGraphicFramePr/>
              <a:graphic xmlns:a="http://schemas.openxmlformats.org/drawingml/2006/main">
                <a:graphicData uri="http://schemas.microsoft.com/office/word/2010/wordprocessingShape">
                  <wps:wsp>
                    <wps:cNvSpPr txBox="1"/>
                    <wps:spPr>
                      <a:xfrm rot="19019721">
                        <a:off x="0" y="0"/>
                        <a:ext cx="6982629" cy="2423468"/>
                      </a:xfrm>
                      <a:prstGeom prst="rect">
                        <a:avLst/>
                      </a:prstGeom>
                      <a:solidFill>
                        <a:schemeClr val="bg1"/>
                      </a:solidFill>
                      <a:ln>
                        <a:noFill/>
                      </a:ln>
                      <a:effectLst/>
                    </wps:spPr>
                    <wps:txbx>
                      <w:txbxContent>
                        <w:p w:rsidR="002E53E3" w:rsidRPr="00F72F12" w:rsidRDefault="002E53E3" w:rsidP="007E2EC4">
                          <w:pPr>
                            <w:pStyle w:val="Header"/>
                            <w:jc w:val="center"/>
                            <w:rPr>
                              <w:rFonts w:cs="Bold Italic Art"/>
                              <w:b/>
                              <w:color w:val="A6A6A6" w:themeColor="background1" w:themeShade="A6"/>
                              <w:sz w:val="96"/>
                              <w:szCs w:val="96"/>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pPr>
                          <w:r w:rsidRPr="00F72F12">
                            <w:rPr>
                              <w:rFonts w:cs="Bold Italic Art" w:hint="cs"/>
                              <w:b/>
                              <w:color w:val="A6A6A6" w:themeColor="background1" w:themeShade="A6"/>
                              <w:sz w:val="96"/>
                              <w:szCs w:val="96"/>
                              <w:rtl/>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t>د. احمد عبد الامير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A57ACC" id="_x0000_t202" coordsize="21600,21600" o:spt="202" path="m,l,21600r21600,l21600,xe">
              <v:stroke joinstyle="miter"/>
              <v:path gradientshapeok="t" o:connecttype="rect"/>
            </v:shapetype>
            <v:shape id="مربع نص 3" o:spid="_x0000_s1026" type="#_x0000_t202" style="position:absolute;left:0;text-align:left;margin-left:-89.85pt;margin-top:270.2pt;width:549.8pt;height:190.8pt;rotation:-281835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" fillcolor="white [3212]" stroked="f">
              <v:textbox>
                <w:txbxContent>
                  <w:p w:rsidR="002E53E3" w:rsidRPr="00F72F12" w:rsidRDefault="002E53E3" w:rsidP="007E2EC4">
                    <w:pPr>
                      <w:pStyle w:val="Header"/>
                      <w:jc w:val="center"/>
                      <w:rPr>
                        <w:rFonts w:cs="Bold Italic Art"/>
                        <w:b/>
                        <w:color w:val="A6A6A6" w:themeColor="background1" w:themeShade="A6"/>
                        <w:sz w:val="96"/>
                        <w:szCs w:val="96"/>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pPr>
                    <w:r w:rsidRPr="00F72F12">
                      <w:rPr>
                        <w:rFonts w:cs="Bold Italic Art" w:hint="cs"/>
                        <w:b/>
                        <w:color w:val="A6A6A6" w:themeColor="background1" w:themeShade="A6"/>
                        <w:sz w:val="96"/>
                        <w:szCs w:val="96"/>
                        <w:rtl/>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t>د. احمد عبد الامير</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07"/>
    <w:multiLevelType w:val="hybridMultilevel"/>
    <w:tmpl w:val="E9C4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66D"/>
    <w:multiLevelType w:val="hybridMultilevel"/>
    <w:tmpl w:val="11BE1C1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266AF5"/>
    <w:multiLevelType w:val="hybridMultilevel"/>
    <w:tmpl w:val="3EAE0498"/>
    <w:lvl w:ilvl="0" w:tplc="A7668F1A">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12D17F4D"/>
    <w:multiLevelType w:val="hybridMultilevel"/>
    <w:tmpl w:val="191A41EA"/>
    <w:lvl w:ilvl="0" w:tplc="060AF1A0">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17F71CA2"/>
    <w:multiLevelType w:val="hybridMultilevel"/>
    <w:tmpl w:val="9C005C82"/>
    <w:lvl w:ilvl="0" w:tplc="8CC6FB56">
      <w:start w:val="1"/>
      <w:numFmt w:val="bullet"/>
      <w:lvlText w:val="-"/>
      <w:lvlJc w:val="left"/>
      <w:pPr>
        <w:ind w:left="180" w:hanging="360"/>
      </w:pPr>
      <w:rPr>
        <w:rFonts w:ascii="Arial" w:eastAsia="Calibri" w:hAnsi="Arial" w:cs="Arial" w:hint="default"/>
        <w:sz w:val="32"/>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5" w15:restartNumberingAfterBreak="0">
    <w:nsid w:val="192A044B"/>
    <w:multiLevelType w:val="hybridMultilevel"/>
    <w:tmpl w:val="AD7E28C2"/>
    <w:lvl w:ilvl="0" w:tplc="0F5A3B5E">
      <w:start w:val="1"/>
      <w:numFmt w:val="bullet"/>
      <w:lvlText w:val="•"/>
      <w:lvlJc w:val="left"/>
      <w:pPr>
        <w:tabs>
          <w:tab w:val="num" w:pos="720"/>
        </w:tabs>
        <w:ind w:left="720" w:hanging="360"/>
      </w:pPr>
      <w:rPr>
        <w:rFonts w:ascii="Arial" w:hAnsi="Arial" w:hint="default"/>
      </w:rPr>
    </w:lvl>
    <w:lvl w:ilvl="1" w:tplc="085E49BA" w:tentative="1">
      <w:start w:val="1"/>
      <w:numFmt w:val="bullet"/>
      <w:lvlText w:val="•"/>
      <w:lvlJc w:val="left"/>
      <w:pPr>
        <w:tabs>
          <w:tab w:val="num" w:pos="1440"/>
        </w:tabs>
        <w:ind w:left="1440" w:hanging="360"/>
      </w:pPr>
      <w:rPr>
        <w:rFonts w:ascii="Arial" w:hAnsi="Arial" w:hint="default"/>
      </w:rPr>
    </w:lvl>
    <w:lvl w:ilvl="2" w:tplc="DA569B78" w:tentative="1">
      <w:start w:val="1"/>
      <w:numFmt w:val="bullet"/>
      <w:lvlText w:val="•"/>
      <w:lvlJc w:val="left"/>
      <w:pPr>
        <w:tabs>
          <w:tab w:val="num" w:pos="2160"/>
        </w:tabs>
        <w:ind w:left="2160" w:hanging="360"/>
      </w:pPr>
      <w:rPr>
        <w:rFonts w:ascii="Arial" w:hAnsi="Arial" w:hint="default"/>
      </w:rPr>
    </w:lvl>
    <w:lvl w:ilvl="3" w:tplc="EDF8FD44" w:tentative="1">
      <w:start w:val="1"/>
      <w:numFmt w:val="bullet"/>
      <w:lvlText w:val="•"/>
      <w:lvlJc w:val="left"/>
      <w:pPr>
        <w:tabs>
          <w:tab w:val="num" w:pos="2880"/>
        </w:tabs>
        <w:ind w:left="2880" w:hanging="360"/>
      </w:pPr>
      <w:rPr>
        <w:rFonts w:ascii="Arial" w:hAnsi="Arial" w:hint="default"/>
      </w:rPr>
    </w:lvl>
    <w:lvl w:ilvl="4" w:tplc="CE063B06" w:tentative="1">
      <w:start w:val="1"/>
      <w:numFmt w:val="bullet"/>
      <w:lvlText w:val="•"/>
      <w:lvlJc w:val="left"/>
      <w:pPr>
        <w:tabs>
          <w:tab w:val="num" w:pos="3600"/>
        </w:tabs>
        <w:ind w:left="3600" w:hanging="360"/>
      </w:pPr>
      <w:rPr>
        <w:rFonts w:ascii="Arial" w:hAnsi="Arial" w:hint="default"/>
      </w:rPr>
    </w:lvl>
    <w:lvl w:ilvl="5" w:tplc="C8608D64" w:tentative="1">
      <w:start w:val="1"/>
      <w:numFmt w:val="bullet"/>
      <w:lvlText w:val="•"/>
      <w:lvlJc w:val="left"/>
      <w:pPr>
        <w:tabs>
          <w:tab w:val="num" w:pos="4320"/>
        </w:tabs>
        <w:ind w:left="4320" w:hanging="360"/>
      </w:pPr>
      <w:rPr>
        <w:rFonts w:ascii="Arial" w:hAnsi="Arial" w:hint="default"/>
      </w:rPr>
    </w:lvl>
    <w:lvl w:ilvl="6" w:tplc="A3D848E2" w:tentative="1">
      <w:start w:val="1"/>
      <w:numFmt w:val="bullet"/>
      <w:lvlText w:val="•"/>
      <w:lvlJc w:val="left"/>
      <w:pPr>
        <w:tabs>
          <w:tab w:val="num" w:pos="5040"/>
        </w:tabs>
        <w:ind w:left="5040" w:hanging="360"/>
      </w:pPr>
      <w:rPr>
        <w:rFonts w:ascii="Arial" w:hAnsi="Arial" w:hint="default"/>
      </w:rPr>
    </w:lvl>
    <w:lvl w:ilvl="7" w:tplc="9C9A678A" w:tentative="1">
      <w:start w:val="1"/>
      <w:numFmt w:val="bullet"/>
      <w:lvlText w:val="•"/>
      <w:lvlJc w:val="left"/>
      <w:pPr>
        <w:tabs>
          <w:tab w:val="num" w:pos="5760"/>
        </w:tabs>
        <w:ind w:left="5760" w:hanging="360"/>
      </w:pPr>
      <w:rPr>
        <w:rFonts w:ascii="Arial" w:hAnsi="Arial" w:hint="default"/>
      </w:rPr>
    </w:lvl>
    <w:lvl w:ilvl="8" w:tplc="7F74F4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970B7"/>
    <w:multiLevelType w:val="hybridMultilevel"/>
    <w:tmpl w:val="A6B04200"/>
    <w:lvl w:ilvl="0" w:tplc="0409000F">
      <w:start w:val="1"/>
      <w:numFmt w:val="decimal"/>
      <w:lvlText w:val="%1."/>
      <w:lvlJc w:val="left"/>
      <w:pPr>
        <w:ind w:left="360" w:hanging="360"/>
      </w:pPr>
    </w:lvl>
    <w:lvl w:ilvl="1" w:tplc="8EBC4062">
      <w:start w:val="2"/>
      <w:numFmt w:val="decimal"/>
      <w:lvlText w:val="%2-"/>
      <w:lvlJc w:val="left"/>
      <w:pPr>
        <w:tabs>
          <w:tab w:val="num" w:pos="1080"/>
        </w:tabs>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5A214C"/>
    <w:multiLevelType w:val="hybridMultilevel"/>
    <w:tmpl w:val="5B123C4E"/>
    <w:lvl w:ilvl="0" w:tplc="4C1EA3F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F94AB8"/>
    <w:multiLevelType w:val="hybridMultilevel"/>
    <w:tmpl w:val="70A25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D4239"/>
    <w:multiLevelType w:val="hybridMultilevel"/>
    <w:tmpl w:val="9E907354"/>
    <w:lvl w:ilvl="0" w:tplc="BBC648AC">
      <w:start w:val="1"/>
      <w:numFmt w:val="bullet"/>
      <w:lvlText w:val=""/>
      <w:lvlJc w:val="left"/>
      <w:pPr>
        <w:tabs>
          <w:tab w:val="num" w:pos="720"/>
        </w:tabs>
        <w:ind w:left="720" w:hanging="360"/>
      </w:pPr>
      <w:rPr>
        <w:rFonts w:ascii="Symbol" w:hAnsi="Symbol" w:hint="default"/>
      </w:rPr>
    </w:lvl>
    <w:lvl w:ilvl="1" w:tplc="6BF88188" w:tentative="1">
      <w:start w:val="1"/>
      <w:numFmt w:val="bullet"/>
      <w:lvlText w:val=""/>
      <w:lvlJc w:val="left"/>
      <w:pPr>
        <w:tabs>
          <w:tab w:val="num" w:pos="1440"/>
        </w:tabs>
        <w:ind w:left="1440" w:hanging="360"/>
      </w:pPr>
      <w:rPr>
        <w:rFonts w:ascii="Symbol" w:hAnsi="Symbol" w:hint="default"/>
      </w:rPr>
    </w:lvl>
    <w:lvl w:ilvl="2" w:tplc="C714BFF8" w:tentative="1">
      <w:start w:val="1"/>
      <w:numFmt w:val="bullet"/>
      <w:lvlText w:val=""/>
      <w:lvlJc w:val="left"/>
      <w:pPr>
        <w:tabs>
          <w:tab w:val="num" w:pos="2160"/>
        </w:tabs>
        <w:ind w:left="2160" w:hanging="360"/>
      </w:pPr>
      <w:rPr>
        <w:rFonts w:ascii="Symbol" w:hAnsi="Symbol" w:hint="default"/>
      </w:rPr>
    </w:lvl>
    <w:lvl w:ilvl="3" w:tplc="240E7E80" w:tentative="1">
      <w:start w:val="1"/>
      <w:numFmt w:val="bullet"/>
      <w:lvlText w:val=""/>
      <w:lvlJc w:val="left"/>
      <w:pPr>
        <w:tabs>
          <w:tab w:val="num" w:pos="2880"/>
        </w:tabs>
        <w:ind w:left="2880" w:hanging="360"/>
      </w:pPr>
      <w:rPr>
        <w:rFonts w:ascii="Symbol" w:hAnsi="Symbol" w:hint="default"/>
      </w:rPr>
    </w:lvl>
    <w:lvl w:ilvl="4" w:tplc="760C2098" w:tentative="1">
      <w:start w:val="1"/>
      <w:numFmt w:val="bullet"/>
      <w:lvlText w:val=""/>
      <w:lvlJc w:val="left"/>
      <w:pPr>
        <w:tabs>
          <w:tab w:val="num" w:pos="3600"/>
        </w:tabs>
        <w:ind w:left="3600" w:hanging="360"/>
      </w:pPr>
      <w:rPr>
        <w:rFonts w:ascii="Symbol" w:hAnsi="Symbol" w:hint="default"/>
      </w:rPr>
    </w:lvl>
    <w:lvl w:ilvl="5" w:tplc="DF2ADF58" w:tentative="1">
      <w:start w:val="1"/>
      <w:numFmt w:val="bullet"/>
      <w:lvlText w:val=""/>
      <w:lvlJc w:val="left"/>
      <w:pPr>
        <w:tabs>
          <w:tab w:val="num" w:pos="4320"/>
        </w:tabs>
        <w:ind w:left="4320" w:hanging="360"/>
      </w:pPr>
      <w:rPr>
        <w:rFonts w:ascii="Symbol" w:hAnsi="Symbol" w:hint="default"/>
      </w:rPr>
    </w:lvl>
    <w:lvl w:ilvl="6" w:tplc="C9288720" w:tentative="1">
      <w:start w:val="1"/>
      <w:numFmt w:val="bullet"/>
      <w:lvlText w:val=""/>
      <w:lvlJc w:val="left"/>
      <w:pPr>
        <w:tabs>
          <w:tab w:val="num" w:pos="5040"/>
        </w:tabs>
        <w:ind w:left="5040" w:hanging="360"/>
      </w:pPr>
      <w:rPr>
        <w:rFonts w:ascii="Symbol" w:hAnsi="Symbol" w:hint="default"/>
      </w:rPr>
    </w:lvl>
    <w:lvl w:ilvl="7" w:tplc="4E347CC2" w:tentative="1">
      <w:start w:val="1"/>
      <w:numFmt w:val="bullet"/>
      <w:lvlText w:val=""/>
      <w:lvlJc w:val="left"/>
      <w:pPr>
        <w:tabs>
          <w:tab w:val="num" w:pos="5760"/>
        </w:tabs>
        <w:ind w:left="5760" w:hanging="360"/>
      </w:pPr>
      <w:rPr>
        <w:rFonts w:ascii="Symbol" w:hAnsi="Symbol" w:hint="default"/>
      </w:rPr>
    </w:lvl>
    <w:lvl w:ilvl="8" w:tplc="B9F451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B852B0"/>
    <w:multiLevelType w:val="hybridMultilevel"/>
    <w:tmpl w:val="CAF48778"/>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1" w15:restartNumberingAfterBreak="0">
    <w:nsid w:val="33E5203E"/>
    <w:multiLevelType w:val="hybridMultilevel"/>
    <w:tmpl w:val="343C3290"/>
    <w:lvl w:ilvl="0" w:tplc="07E063F8">
      <w:start w:val="1"/>
      <w:numFmt w:val="bullet"/>
      <w:lvlText w:val="•"/>
      <w:lvlJc w:val="left"/>
      <w:pPr>
        <w:tabs>
          <w:tab w:val="num" w:pos="720"/>
        </w:tabs>
        <w:ind w:left="720" w:hanging="360"/>
      </w:pPr>
      <w:rPr>
        <w:rFonts w:ascii="Arial" w:hAnsi="Arial" w:hint="default"/>
      </w:rPr>
    </w:lvl>
    <w:lvl w:ilvl="1" w:tplc="91E0E0F8" w:tentative="1">
      <w:start w:val="1"/>
      <w:numFmt w:val="bullet"/>
      <w:lvlText w:val="•"/>
      <w:lvlJc w:val="left"/>
      <w:pPr>
        <w:tabs>
          <w:tab w:val="num" w:pos="1440"/>
        </w:tabs>
        <w:ind w:left="1440" w:hanging="360"/>
      </w:pPr>
      <w:rPr>
        <w:rFonts w:ascii="Arial" w:hAnsi="Arial" w:hint="default"/>
      </w:rPr>
    </w:lvl>
    <w:lvl w:ilvl="2" w:tplc="0AB88ABC" w:tentative="1">
      <w:start w:val="1"/>
      <w:numFmt w:val="bullet"/>
      <w:lvlText w:val="•"/>
      <w:lvlJc w:val="left"/>
      <w:pPr>
        <w:tabs>
          <w:tab w:val="num" w:pos="2160"/>
        </w:tabs>
        <w:ind w:left="2160" w:hanging="360"/>
      </w:pPr>
      <w:rPr>
        <w:rFonts w:ascii="Arial" w:hAnsi="Arial" w:hint="default"/>
      </w:rPr>
    </w:lvl>
    <w:lvl w:ilvl="3" w:tplc="DAFA58EA" w:tentative="1">
      <w:start w:val="1"/>
      <w:numFmt w:val="bullet"/>
      <w:lvlText w:val="•"/>
      <w:lvlJc w:val="left"/>
      <w:pPr>
        <w:tabs>
          <w:tab w:val="num" w:pos="2880"/>
        </w:tabs>
        <w:ind w:left="2880" w:hanging="360"/>
      </w:pPr>
      <w:rPr>
        <w:rFonts w:ascii="Arial" w:hAnsi="Arial" w:hint="default"/>
      </w:rPr>
    </w:lvl>
    <w:lvl w:ilvl="4" w:tplc="8CDA1928" w:tentative="1">
      <w:start w:val="1"/>
      <w:numFmt w:val="bullet"/>
      <w:lvlText w:val="•"/>
      <w:lvlJc w:val="left"/>
      <w:pPr>
        <w:tabs>
          <w:tab w:val="num" w:pos="3600"/>
        </w:tabs>
        <w:ind w:left="3600" w:hanging="360"/>
      </w:pPr>
      <w:rPr>
        <w:rFonts w:ascii="Arial" w:hAnsi="Arial" w:hint="default"/>
      </w:rPr>
    </w:lvl>
    <w:lvl w:ilvl="5" w:tplc="69A07CC0" w:tentative="1">
      <w:start w:val="1"/>
      <w:numFmt w:val="bullet"/>
      <w:lvlText w:val="•"/>
      <w:lvlJc w:val="left"/>
      <w:pPr>
        <w:tabs>
          <w:tab w:val="num" w:pos="4320"/>
        </w:tabs>
        <w:ind w:left="4320" w:hanging="360"/>
      </w:pPr>
      <w:rPr>
        <w:rFonts w:ascii="Arial" w:hAnsi="Arial" w:hint="default"/>
      </w:rPr>
    </w:lvl>
    <w:lvl w:ilvl="6" w:tplc="43244616" w:tentative="1">
      <w:start w:val="1"/>
      <w:numFmt w:val="bullet"/>
      <w:lvlText w:val="•"/>
      <w:lvlJc w:val="left"/>
      <w:pPr>
        <w:tabs>
          <w:tab w:val="num" w:pos="5040"/>
        </w:tabs>
        <w:ind w:left="5040" w:hanging="360"/>
      </w:pPr>
      <w:rPr>
        <w:rFonts w:ascii="Arial" w:hAnsi="Arial" w:hint="default"/>
      </w:rPr>
    </w:lvl>
    <w:lvl w:ilvl="7" w:tplc="34E6A4DC" w:tentative="1">
      <w:start w:val="1"/>
      <w:numFmt w:val="bullet"/>
      <w:lvlText w:val="•"/>
      <w:lvlJc w:val="left"/>
      <w:pPr>
        <w:tabs>
          <w:tab w:val="num" w:pos="5760"/>
        </w:tabs>
        <w:ind w:left="5760" w:hanging="360"/>
      </w:pPr>
      <w:rPr>
        <w:rFonts w:ascii="Arial" w:hAnsi="Arial" w:hint="default"/>
      </w:rPr>
    </w:lvl>
    <w:lvl w:ilvl="8" w:tplc="027828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E8316A"/>
    <w:multiLevelType w:val="hybridMultilevel"/>
    <w:tmpl w:val="2716CAA6"/>
    <w:lvl w:ilvl="0" w:tplc="ECDEB772">
      <w:start w:val="1"/>
      <w:numFmt w:val="decimal"/>
      <w:lvlText w:val="%1-"/>
      <w:lvlJc w:val="left"/>
      <w:pPr>
        <w:ind w:left="180" w:hanging="360"/>
      </w:pPr>
      <w:rPr>
        <w:rFonts w:ascii="Calibri" w:eastAsia="Calibri" w:hAnsi="Calibri" w:cs="Arial"/>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3A644CBB"/>
    <w:multiLevelType w:val="hybridMultilevel"/>
    <w:tmpl w:val="BB089D44"/>
    <w:lvl w:ilvl="0" w:tplc="5254F6D4">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15:restartNumberingAfterBreak="0">
    <w:nsid w:val="3EA5043B"/>
    <w:multiLevelType w:val="hybridMultilevel"/>
    <w:tmpl w:val="15B8A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3A2549"/>
    <w:multiLevelType w:val="hybridMultilevel"/>
    <w:tmpl w:val="B11E5262"/>
    <w:lvl w:ilvl="0" w:tplc="D7A6AD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C96251"/>
    <w:multiLevelType w:val="hybridMultilevel"/>
    <w:tmpl w:val="0BD66DF4"/>
    <w:lvl w:ilvl="0" w:tplc="A14A4154">
      <w:start w:val="1"/>
      <w:numFmt w:val="decimal"/>
      <w:lvlText w:val="%1."/>
      <w:lvlJc w:val="left"/>
      <w:pPr>
        <w:tabs>
          <w:tab w:val="num" w:pos="720"/>
        </w:tabs>
        <w:ind w:left="720" w:hanging="360"/>
      </w:pPr>
    </w:lvl>
    <w:lvl w:ilvl="1" w:tplc="C5DAF746" w:tentative="1">
      <w:start w:val="1"/>
      <w:numFmt w:val="decimal"/>
      <w:lvlText w:val="%2."/>
      <w:lvlJc w:val="left"/>
      <w:pPr>
        <w:tabs>
          <w:tab w:val="num" w:pos="1440"/>
        </w:tabs>
        <w:ind w:left="1440" w:hanging="360"/>
      </w:pPr>
    </w:lvl>
    <w:lvl w:ilvl="2" w:tplc="ECC62C76" w:tentative="1">
      <w:start w:val="1"/>
      <w:numFmt w:val="decimal"/>
      <w:lvlText w:val="%3."/>
      <w:lvlJc w:val="left"/>
      <w:pPr>
        <w:tabs>
          <w:tab w:val="num" w:pos="2160"/>
        </w:tabs>
        <w:ind w:left="2160" w:hanging="360"/>
      </w:pPr>
    </w:lvl>
    <w:lvl w:ilvl="3" w:tplc="27F8A984" w:tentative="1">
      <w:start w:val="1"/>
      <w:numFmt w:val="decimal"/>
      <w:lvlText w:val="%4."/>
      <w:lvlJc w:val="left"/>
      <w:pPr>
        <w:tabs>
          <w:tab w:val="num" w:pos="2880"/>
        </w:tabs>
        <w:ind w:left="2880" w:hanging="360"/>
      </w:pPr>
    </w:lvl>
    <w:lvl w:ilvl="4" w:tplc="DCAA085C" w:tentative="1">
      <w:start w:val="1"/>
      <w:numFmt w:val="decimal"/>
      <w:lvlText w:val="%5."/>
      <w:lvlJc w:val="left"/>
      <w:pPr>
        <w:tabs>
          <w:tab w:val="num" w:pos="3600"/>
        </w:tabs>
        <w:ind w:left="3600" w:hanging="360"/>
      </w:pPr>
    </w:lvl>
    <w:lvl w:ilvl="5" w:tplc="13F056B4" w:tentative="1">
      <w:start w:val="1"/>
      <w:numFmt w:val="decimal"/>
      <w:lvlText w:val="%6."/>
      <w:lvlJc w:val="left"/>
      <w:pPr>
        <w:tabs>
          <w:tab w:val="num" w:pos="4320"/>
        </w:tabs>
        <w:ind w:left="4320" w:hanging="360"/>
      </w:pPr>
    </w:lvl>
    <w:lvl w:ilvl="6" w:tplc="AD949204" w:tentative="1">
      <w:start w:val="1"/>
      <w:numFmt w:val="decimal"/>
      <w:lvlText w:val="%7."/>
      <w:lvlJc w:val="left"/>
      <w:pPr>
        <w:tabs>
          <w:tab w:val="num" w:pos="5040"/>
        </w:tabs>
        <w:ind w:left="5040" w:hanging="360"/>
      </w:pPr>
    </w:lvl>
    <w:lvl w:ilvl="7" w:tplc="2E8ABCFE" w:tentative="1">
      <w:start w:val="1"/>
      <w:numFmt w:val="decimal"/>
      <w:lvlText w:val="%8."/>
      <w:lvlJc w:val="left"/>
      <w:pPr>
        <w:tabs>
          <w:tab w:val="num" w:pos="5760"/>
        </w:tabs>
        <w:ind w:left="5760" w:hanging="360"/>
      </w:pPr>
    </w:lvl>
    <w:lvl w:ilvl="8" w:tplc="DB8C1750" w:tentative="1">
      <w:start w:val="1"/>
      <w:numFmt w:val="decimal"/>
      <w:lvlText w:val="%9."/>
      <w:lvlJc w:val="left"/>
      <w:pPr>
        <w:tabs>
          <w:tab w:val="num" w:pos="6480"/>
        </w:tabs>
        <w:ind w:left="6480" w:hanging="360"/>
      </w:pPr>
    </w:lvl>
  </w:abstractNum>
  <w:abstractNum w:abstractNumId="17" w15:restartNumberingAfterBreak="0">
    <w:nsid w:val="44C91797"/>
    <w:multiLevelType w:val="hybridMultilevel"/>
    <w:tmpl w:val="69F0849E"/>
    <w:lvl w:ilvl="0" w:tplc="1860A0E0">
      <w:start w:val="1"/>
      <w:numFmt w:val="bullet"/>
      <w:lvlText w:val=""/>
      <w:lvlJc w:val="left"/>
      <w:pPr>
        <w:tabs>
          <w:tab w:val="num" w:pos="720"/>
        </w:tabs>
        <w:ind w:left="720" w:hanging="360"/>
      </w:pPr>
      <w:rPr>
        <w:rFonts w:ascii="Symbol" w:hAnsi="Symbol" w:hint="default"/>
      </w:rPr>
    </w:lvl>
    <w:lvl w:ilvl="1" w:tplc="5C7EBB98" w:tentative="1">
      <w:start w:val="1"/>
      <w:numFmt w:val="bullet"/>
      <w:lvlText w:val=""/>
      <w:lvlJc w:val="left"/>
      <w:pPr>
        <w:tabs>
          <w:tab w:val="num" w:pos="1440"/>
        </w:tabs>
        <w:ind w:left="1440" w:hanging="360"/>
      </w:pPr>
      <w:rPr>
        <w:rFonts w:ascii="Symbol" w:hAnsi="Symbol" w:hint="default"/>
      </w:rPr>
    </w:lvl>
    <w:lvl w:ilvl="2" w:tplc="616E100A" w:tentative="1">
      <w:start w:val="1"/>
      <w:numFmt w:val="bullet"/>
      <w:lvlText w:val=""/>
      <w:lvlJc w:val="left"/>
      <w:pPr>
        <w:tabs>
          <w:tab w:val="num" w:pos="2160"/>
        </w:tabs>
        <w:ind w:left="2160" w:hanging="360"/>
      </w:pPr>
      <w:rPr>
        <w:rFonts w:ascii="Symbol" w:hAnsi="Symbol" w:hint="default"/>
      </w:rPr>
    </w:lvl>
    <w:lvl w:ilvl="3" w:tplc="8B9433D0" w:tentative="1">
      <w:start w:val="1"/>
      <w:numFmt w:val="bullet"/>
      <w:lvlText w:val=""/>
      <w:lvlJc w:val="left"/>
      <w:pPr>
        <w:tabs>
          <w:tab w:val="num" w:pos="2880"/>
        </w:tabs>
        <w:ind w:left="2880" w:hanging="360"/>
      </w:pPr>
      <w:rPr>
        <w:rFonts w:ascii="Symbol" w:hAnsi="Symbol" w:hint="default"/>
      </w:rPr>
    </w:lvl>
    <w:lvl w:ilvl="4" w:tplc="053C3944" w:tentative="1">
      <w:start w:val="1"/>
      <w:numFmt w:val="bullet"/>
      <w:lvlText w:val=""/>
      <w:lvlJc w:val="left"/>
      <w:pPr>
        <w:tabs>
          <w:tab w:val="num" w:pos="3600"/>
        </w:tabs>
        <w:ind w:left="3600" w:hanging="360"/>
      </w:pPr>
      <w:rPr>
        <w:rFonts w:ascii="Symbol" w:hAnsi="Symbol" w:hint="default"/>
      </w:rPr>
    </w:lvl>
    <w:lvl w:ilvl="5" w:tplc="5C9EB3DC" w:tentative="1">
      <w:start w:val="1"/>
      <w:numFmt w:val="bullet"/>
      <w:lvlText w:val=""/>
      <w:lvlJc w:val="left"/>
      <w:pPr>
        <w:tabs>
          <w:tab w:val="num" w:pos="4320"/>
        </w:tabs>
        <w:ind w:left="4320" w:hanging="360"/>
      </w:pPr>
      <w:rPr>
        <w:rFonts w:ascii="Symbol" w:hAnsi="Symbol" w:hint="default"/>
      </w:rPr>
    </w:lvl>
    <w:lvl w:ilvl="6" w:tplc="6BB6B146" w:tentative="1">
      <w:start w:val="1"/>
      <w:numFmt w:val="bullet"/>
      <w:lvlText w:val=""/>
      <w:lvlJc w:val="left"/>
      <w:pPr>
        <w:tabs>
          <w:tab w:val="num" w:pos="5040"/>
        </w:tabs>
        <w:ind w:left="5040" w:hanging="360"/>
      </w:pPr>
      <w:rPr>
        <w:rFonts w:ascii="Symbol" w:hAnsi="Symbol" w:hint="default"/>
      </w:rPr>
    </w:lvl>
    <w:lvl w:ilvl="7" w:tplc="36FAA508" w:tentative="1">
      <w:start w:val="1"/>
      <w:numFmt w:val="bullet"/>
      <w:lvlText w:val=""/>
      <w:lvlJc w:val="left"/>
      <w:pPr>
        <w:tabs>
          <w:tab w:val="num" w:pos="5760"/>
        </w:tabs>
        <w:ind w:left="5760" w:hanging="360"/>
      </w:pPr>
      <w:rPr>
        <w:rFonts w:ascii="Symbol" w:hAnsi="Symbol" w:hint="default"/>
      </w:rPr>
    </w:lvl>
    <w:lvl w:ilvl="8" w:tplc="9D16CC3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81A6065"/>
    <w:multiLevelType w:val="hybridMultilevel"/>
    <w:tmpl w:val="976EE750"/>
    <w:lvl w:ilvl="0" w:tplc="72107182">
      <w:start w:val="1"/>
      <w:numFmt w:val="bullet"/>
      <w:lvlText w:val="•"/>
      <w:lvlJc w:val="left"/>
      <w:pPr>
        <w:tabs>
          <w:tab w:val="num" w:pos="720"/>
        </w:tabs>
        <w:ind w:left="720" w:hanging="360"/>
      </w:pPr>
      <w:rPr>
        <w:rFonts w:ascii="Arial" w:hAnsi="Arial" w:hint="default"/>
      </w:rPr>
    </w:lvl>
    <w:lvl w:ilvl="1" w:tplc="1C9C15F6" w:tentative="1">
      <w:start w:val="1"/>
      <w:numFmt w:val="bullet"/>
      <w:lvlText w:val="•"/>
      <w:lvlJc w:val="left"/>
      <w:pPr>
        <w:tabs>
          <w:tab w:val="num" w:pos="1440"/>
        </w:tabs>
        <w:ind w:left="1440" w:hanging="360"/>
      </w:pPr>
      <w:rPr>
        <w:rFonts w:ascii="Arial" w:hAnsi="Arial" w:hint="default"/>
      </w:rPr>
    </w:lvl>
    <w:lvl w:ilvl="2" w:tplc="0568A7EC" w:tentative="1">
      <w:start w:val="1"/>
      <w:numFmt w:val="bullet"/>
      <w:lvlText w:val="•"/>
      <w:lvlJc w:val="left"/>
      <w:pPr>
        <w:tabs>
          <w:tab w:val="num" w:pos="2160"/>
        </w:tabs>
        <w:ind w:left="2160" w:hanging="360"/>
      </w:pPr>
      <w:rPr>
        <w:rFonts w:ascii="Arial" w:hAnsi="Arial" w:hint="default"/>
      </w:rPr>
    </w:lvl>
    <w:lvl w:ilvl="3" w:tplc="AC62A062" w:tentative="1">
      <w:start w:val="1"/>
      <w:numFmt w:val="bullet"/>
      <w:lvlText w:val="•"/>
      <w:lvlJc w:val="left"/>
      <w:pPr>
        <w:tabs>
          <w:tab w:val="num" w:pos="2880"/>
        </w:tabs>
        <w:ind w:left="2880" w:hanging="360"/>
      </w:pPr>
      <w:rPr>
        <w:rFonts w:ascii="Arial" w:hAnsi="Arial" w:hint="default"/>
      </w:rPr>
    </w:lvl>
    <w:lvl w:ilvl="4" w:tplc="79A41C38" w:tentative="1">
      <w:start w:val="1"/>
      <w:numFmt w:val="bullet"/>
      <w:lvlText w:val="•"/>
      <w:lvlJc w:val="left"/>
      <w:pPr>
        <w:tabs>
          <w:tab w:val="num" w:pos="3600"/>
        </w:tabs>
        <w:ind w:left="3600" w:hanging="360"/>
      </w:pPr>
      <w:rPr>
        <w:rFonts w:ascii="Arial" w:hAnsi="Arial" w:hint="default"/>
      </w:rPr>
    </w:lvl>
    <w:lvl w:ilvl="5" w:tplc="FF10BB5C" w:tentative="1">
      <w:start w:val="1"/>
      <w:numFmt w:val="bullet"/>
      <w:lvlText w:val="•"/>
      <w:lvlJc w:val="left"/>
      <w:pPr>
        <w:tabs>
          <w:tab w:val="num" w:pos="4320"/>
        </w:tabs>
        <w:ind w:left="4320" w:hanging="360"/>
      </w:pPr>
      <w:rPr>
        <w:rFonts w:ascii="Arial" w:hAnsi="Arial" w:hint="default"/>
      </w:rPr>
    </w:lvl>
    <w:lvl w:ilvl="6" w:tplc="505C2ECA" w:tentative="1">
      <w:start w:val="1"/>
      <w:numFmt w:val="bullet"/>
      <w:lvlText w:val="•"/>
      <w:lvlJc w:val="left"/>
      <w:pPr>
        <w:tabs>
          <w:tab w:val="num" w:pos="5040"/>
        </w:tabs>
        <w:ind w:left="5040" w:hanging="360"/>
      </w:pPr>
      <w:rPr>
        <w:rFonts w:ascii="Arial" w:hAnsi="Arial" w:hint="default"/>
      </w:rPr>
    </w:lvl>
    <w:lvl w:ilvl="7" w:tplc="6C905140" w:tentative="1">
      <w:start w:val="1"/>
      <w:numFmt w:val="bullet"/>
      <w:lvlText w:val="•"/>
      <w:lvlJc w:val="left"/>
      <w:pPr>
        <w:tabs>
          <w:tab w:val="num" w:pos="5760"/>
        </w:tabs>
        <w:ind w:left="5760" w:hanging="360"/>
      </w:pPr>
      <w:rPr>
        <w:rFonts w:ascii="Arial" w:hAnsi="Arial" w:hint="default"/>
      </w:rPr>
    </w:lvl>
    <w:lvl w:ilvl="8" w:tplc="969EB6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474262"/>
    <w:multiLevelType w:val="hybridMultilevel"/>
    <w:tmpl w:val="429241BC"/>
    <w:lvl w:ilvl="0" w:tplc="3CCEF73A">
      <w:start w:val="1"/>
      <w:numFmt w:val="decimal"/>
      <w:lvlText w:val="%1-"/>
      <w:lvlJc w:val="left"/>
      <w:pPr>
        <w:tabs>
          <w:tab w:val="num" w:pos="900"/>
        </w:tabs>
        <w:ind w:left="90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ADB6635"/>
    <w:multiLevelType w:val="hybridMultilevel"/>
    <w:tmpl w:val="65A28080"/>
    <w:lvl w:ilvl="0" w:tplc="562EAB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0E26A3"/>
    <w:multiLevelType w:val="hybridMultilevel"/>
    <w:tmpl w:val="08785B7C"/>
    <w:lvl w:ilvl="0" w:tplc="B91870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E170ADC"/>
    <w:multiLevelType w:val="hybridMultilevel"/>
    <w:tmpl w:val="1C3CA60A"/>
    <w:lvl w:ilvl="0" w:tplc="63566FB0">
      <w:start w:val="1"/>
      <w:numFmt w:val="bullet"/>
      <w:lvlText w:val=""/>
      <w:lvlJc w:val="left"/>
      <w:pPr>
        <w:ind w:left="900" w:hanging="360"/>
      </w:pPr>
      <w:rPr>
        <w:rFonts w:ascii="Symbol" w:eastAsia="SimSu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08F466A"/>
    <w:multiLevelType w:val="hybridMultilevel"/>
    <w:tmpl w:val="4E80ECCE"/>
    <w:lvl w:ilvl="0" w:tplc="5E1CA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93F65"/>
    <w:multiLevelType w:val="hybridMultilevel"/>
    <w:tmpl w:val="D502554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F6D9D"/>
    <w:multiLevelType w:val="hybridMultilevel"/>
    <w:tmpl w:val="EB9AF272"/>
    <w:lvl w:ilvl="0" w:tplc="976ED4C0">
      <w:start w:val="1"/>
      <w:numFmt w:val="bullet"/>
      <w:lvlText w:val="•"/>
      <w:lvlJc w:val="left"/>
      <w:pPr>
        <w:tabs>
          <w:tab w:val="num" w:pos="720"/>
        </w:tabs>
        <w:ind w:left="720" w:hanging="360"/>
      </w:pPr>
      <w:rPr>
        <w:rFonts w:ascii="Arial" w:hAnsi="Arial" w:hint="default"/>
      </w:rPr>
    </w:lvl>
    <w:lvl w:ilvl="1" w:tplc="4126B79A" w:tentative="1">
      <w:start w:val="1"/>
      <w:numFmt w:val="bullet"/>
      <w:lvlText w:val="•"/>
      <w:lvlJc w:val="left"/>
      <w:pPr>
        <w:tabs>
          <w:tab w:val="num" w:pos="1440"/>
        </w:tabs>
        <w:ind w:left="1440" w:hanging="360"/>
      </w:pPr>
      <w:rPr>
        <w:rFonts w:ascii="Arial" w:hAnsi="Arial" w:hint="default"/>
      </w:rPr>
    </w:lvl>
    <w:lvl w:ilvl="2" w:tplc="36782260" w:tentative="1">
      <w:start w:val="1"/>
      <w:numFmt w:val="bullet"/>
      <w:lvlText w:val="•"/>
      <w:lvlJc w:val="left"/>
      <w:pPr>
        <w:tabs>
          <w:tab w:val="num" w:pos="2160"/>
        </w:tabs>
        <w:ind w:left="2160" w:hanging="360"/>
      </w:pPr>
      <w:rPr>
        <w:rFonts w:ascii="Arial" w:hAnsi="Arial" w:hint="default"/>
      </w:rPr>
    </w:lvl>
    <w:lvl w:ilvl="3" w:tplc="0FF8F9B6" w:tentative="1">
      <w:start w:val="1"/>
      <w:numFmt w:val="bullet"/>
      <w:lvlText w:val="•"/>
      <w:lvlJc w:val="left"/>
      <w:pPr>
        <w:tabs>
          <w:tab w:val="num" w:pos="2880"/>
        </w:tabs>
        <w:ind w:left="2880" w:hanging="360"/>
      </w:pPr>
      <w:rPr>
        <w:rFonts w:ascii="Arial" w:hAnsi="Arial" w:hint="default"/>
      </w:rPr>
    </w:lvl>
    <w:lvl w:ilvl="4" w:tplc="8706543C" w:tentative="1">
      <w:start w:val="1"/>
      <w:numFmt w:val="bullet"/>
      <w:lvlText w:val="•"/>
      <w:lvlJc w:val="left"/>
      <w:pPr>
        <w:tabs>
          <w:tab w:val="num" w:pos="3600"/>
        </w:tabs>
        <w:ind w:left="3600" w:hanging="360"/>
      </w:pPr>
      <w:rPr>
        <w:rFonts w:ascii="Arial" w:hAnsi="Arial" w:hint="default"/>
      </w:rPr>
    </w:lvl>
    <w:lvl w:ilvl="5" w:tplc="F2BA9260" w:tentative="1">
      <w:start w:val="1"/>
      <w:numFmt w:val="bullet"/>
      <w:lvlText w:val="•"/>
      <w:lvlJc w:val="left"/>
      <w:pPr>
        <w:tabs>
          <w:tab w:val="num" w:pos="4320"/>
        </w:tabs>
        <w:ind w:left="4320" w:hanging="360"/>
      </w:pPr>
      <w:rPr>
        <w:rFonts w:ascii="Arial" w:hAnsi="Arial" w:hint="default"/>
      </w:rPr>
    </w:lvl>
    <w:lvl w:ilvl="6" w:tplc="FE7C892C" w:tentative="1">
      <w:start w:val="1"/>
      <w:numFmt w:val="bullet"/>
      <w:lvlText w:val="•"/>
      <w:lvlJc w:val="left"/>
      <w:pPr>
        <w:tabs>
          <w:tab w:val="num" w:pos="5040"/>
        </w:tabs>
        <w:ind w:left="5040" w:hanging="360"/>
      </w:pPr>
      <w:rPr>
        <w:rFonts w:ascii="Arial" w:hAnsi="Arial" w:hint="default"/>
      </w:rPr>
    </w:lvl>
    <w:lvl w:ilvl="7" w:tplc="BF8E2F0C" w:tentative="1">
      <w:start w:val="1"/>
      <w:numFmt w:val="bullet"/>
      <w:lvlText w:val="•"/>
      <w:lvlJc w:val="left"/>
      <w:pPr>
        <w:tabs>
          <w:tab w:val="num" w:pos="5760"/>
        </w:tabs>
        <w:ind w:left="5760" w:hanging="360"/>
      </w:pPr>
      <w:rPr>
        <w:rFonts w:ascii="Arial" w:hAnsi="Arial" w:hint="default"/>
      </w:rPr>
    </w:lvl>
    <w:lvl w:ilvl="8" w:tplc="3AA65B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2C0F15"/>
    <w:multiLevelType w:val="hybridMultilevel"/>
    <w:tmpl w:val="95DA726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B46D87"/>
    <w:multiLevelType w:val="hybridMultilevel"/>
    <w:tmpl w:val="6BDC55DC"/>
    <w:lvl w:ilvl="0" w:tplc="57143616">
      <w:start w:val="12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F4BC3"/>
    <w:multiLevelType w:val="hybridMultilevel"/>
    <w:tmpl w:val="596AC706"/>
    <w:lvl w:ilvl="0" w:tplc="04090001">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A7514D2"/>
    <w:multiLevelType w:val="hybridMultilevel"/>
    <w:tmpl w:val="FF669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5C6971D9"/>
    <w:multiLevelType w:val="hybridMultilevel"/>
    <w:tmpl w:val="03A8A5D6"/>
    <w:lvl w:ilvl="0" w:tplc="F5AA2D52">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15:restartNumberingAfterBreak="0">
    <w:nsid w:val="5D347055"/>
    <w:multiLevelType w:val="hybridMultilevel"/>
    <w:tmpl w:val="A32C4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81891"/>
    <w:multiLevelType w:val="hybridMultilevel"/>
    <w:tmpl w:val="58F4E064"/>
    <w:lvl w:ilvl="0" w:tplc="02E0B342">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3" w15:restartNumberingAfterBreak="0">
    <w:nsid w:val="614A1B4F"/>
    <w:multiLevelType w:val="hybridMultilevel"/>
    <w:tmpl w:val="35903F34"/>
    <w:lvl w:ilvl="0" w:tplc="FD8EF994">
      <w:start w:val="1"/>
      <w:numFmt w:val="bullet"/>
      <w:lvlText w:val=""/>
      <w:lvlJc w:val="left"/>
      <w:pPr>
        <w:tabs>
          <w:tab w:val="num" w:pos="720"/>
        </w:tabs>
        <w:ind w:left="720" w:hanging="360"/>
      </w:pPr>
      <w:rPr>
        <w:rFonts w:ascii="Symbol" w:eastAsia="SimSun" w:hAnsi="Symbol" w:cs="Times New Roman" w:hint="default"/>
        <w:lang w:bidi="ar-IQ"/>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D57FC3"/>
    <w:multiLevelType w:val="hybridMultilevel"/>
    <w:tmpl w:val="667E6BCA"/>
    <w:lvl w:ilvl="0" w:tplc="6546AEEE">
      <w:numFmt w:val="bullet"/>
      <w:lvlText w:val=""/>
      <w:lvlJc w:val="left"/>
      <w:pPr>
        <w:tabs>
          <w:tab w:val="num" w:pos="540"/>
        </w:tabs>
        <w:ind w:left="54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8BC3478"/>
    <w:multiLevelType w:val="hybridMultilevel"/>
    <w:tmpl w:val="4C409B12"/>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6B445937"/>
    <w:multiLevelType w:val="hybridMultilevel"/>
    <w:tmpl w:val="992EF46C"/>
    <w:lvl w:ilvl="0" w:tplc="B5B8EB9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5B77D7"/>
    <w:multiLevelType w:val="hybridMultilevel"/>
    <w:tmpl w:val="D0DAF2AC"/>
    <w:lvl w:ilvl="0" w:tplc="158CDDC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7A24119E"/>
    <w:multiLevelType w:val="hybridMultilevel"/>
    <w:tmpl w:val="B18CDC48"/>
    <w:lvl w:ilvl="0" w:tplc="D5EE8682">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7"/>
  </w:num>
  <w:num w:numId="2">
    <w:abstractNumId w:val="33"/>
  </w:num>
  <w:num w:numId="3">
    <w:abstractNumId w:val="20"/>
  </w:num>
  <w:num w:numId="4">
    <w:abstractNumId w:val="15"/>
  </w:num>
  <w:num w:numId="5">
    <w:abstractNumId w:val="28"/>
  </w:num>
  <w:num w:numId="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0"/>
  </w:num>
  <w:num w:numId="10">
    <w:abstractNumId w:val="1"/>
  </w:num>
  <w:num w:numId="11">
    <w:abstractNumId w:val="26"/>
  </w:num>
  <w:num w:numId="12">
    <w:abstractNumId w:val="35"/>
  </w:num>
  <w:num w:numId="13">
    <w:abstractNumId w:val="0"/>
  </w:num>
  <w:num w:numId="14">
    <w:abstractNumId w:val="8"/>
  </w:num>
  <w:num w:numId="15">
    <w:abstractNumId w:val="31"/>
  </w:num>
  <w:num w:numId="16">
    <w:abstractNumId w:val="14"/>
  </w:num>
  <w:num w:numId="17">
    <w:abstractNumId w:val="6"/>
  </w:num>
  <w:num w:numId="18">
    <w:abstractNumId w:val="29"/>
  </w:num>
  <w:num w:numId="19">
    <w:abstractNumId w:val="36"/>
  </w:num>
  <w:num w:numId="20">
    <w:abstractNumId w:val="4"/>
  </w:num>
  <w:num w:numId="21">
    <w:abstractNumId w:val="32"/>
  </w:num>
  <w:num w:numId="22">
    <w:abstractNumId w:val="12"/>
  </w:num>
  <w:num w:numId="23">
    <w:abstractNumId w:val="21"/>
  </w:num>
  <w:num w:numId="24">
    <w:abstractNumId w:val="37"/>
  </w:num>
  <w:num w:numId="25">
    <w:abstractNumId w:val="22"/>
  </w:num>
  <w:num w:numId="26">
    <w:abstractNumId w:val="3"/>
  </w:num>
  <w:num w:numId="27">
    <w:abstractNumId w:val="2"/>
  </w:num>
  <w:num w:numId="28">
    <w:abstractNumId w:val="30"/>
  </w:num>
  <w:num w:numId="29">
    <w:abstractNumId w:val="13"/>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8"/>
  </w:num>
  <w:num w:numId="34">
    <w:abstractNumId w:val="25"/>
  </w:num>
  <w:num w:numId="35">
    <w:abstractNumId w:val="5"/>
  </w:num>
  <w:num w:numId="36">
    <w:abstractNumId w:val="9"/>
  </w:num>
  <w:num w:numId="37">
    <w:abstractNumId w:val="17"/>
  </w:num>
  <w:num w:numId="38">
    <w:abstractNumId w:val="11"/>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D44"/>
    <w:rsid w:val="000037C9"/>
    <w:rsid w:val="0004416F"/>
    <w:rsid w:val="00066D0D"/>
    <w:rsid w:val="00067C55"/>
    <w:rsid w:val="000B1096"/>
    <w:rsid w:val="000B4E3E"/>
    <w:rsid w:val="000D6D44"/>
    <w:rsid w:val="00133B60"/>
    <w:rsid w:val="00167A46"/>
    <w:rsid w:val="00187617"/>
    <w:rsid w:val="00192C78"/>
    <w:rsid w:val="00192D2F"/>
    <w:rsid w:val="001C6806"/>
    <w:rsid w:val="001F22BC"/>
    <w:rsid w:val="00220840"/>
    <w:rsid w:val="00237371"/>
    <w:rsid w:val="002B3086"/>
    <w:rsid w:val="002C7EB0"/>
    <w:rsid w:val="002E53E3"/>
    <w:rsid w:val="00307ACE"/>
    <w:rsid w:val="0031119F"/>
    <w:rsid w:val="00382BFE"/>
    <w:rsid w:val="00385391"/>
    <w:rsid w:val="003D2E11"/>
    <w:rsid w:val="00402148"/>
    <w:rsid w:val="00452BB7"/>
    <w:rsid w:val="00510B11"/>
    <w:rsid w:val="005541ED"/>
    <w:rsid w:val="005C0C5A"/>
    <w:rsid w:val="006A5032"/>
    <w:rsid w:val="006D73C3"/>
    <w:rsid w:val="007056AC"/>
    <w:rsid w:val="0075409F"/>
    <w:rsid w:val="007E2EC4"/>
    <w:rsid w:val="007E6F95"/>
    <w:rsid w:val="00807A29"/>
    <w:rsid w:val="00857CFD"/>
    <w:rsid w:val="008C49AE"/>
    <w:rsid w:val="00930BF5"/>
    <w:rsid w:val="00A20BC5"/>
    <w:rsid w:val="00AB4CFA"/>
    <w:rsid w:val="00AB4EDF"/>
    <w:rsid w:val="00AC4536"/>
    <w:rsid w:val="00AE3701"/>
    <w:rsid w:val="00AF6720"/>
    <w:rsid w:val="00B341BE"/>
    <w:rsid w:val="00B42F8A"/>
    <w:rsid w:val="00B83CAE"/>
    <w:rsid w:val="00BA361F"/>
    <w:rsid w:val="00BE0C0C"/>
    <w:rsid w:val="00BF3D44"/>
    <w:rsid w:val="00C22095"/>
    <w:rsid w:val="00D261FA"/>
    <w:rsid w:val="00E576D9"/>
    <w:rsid w:val="00EA16C7"/>
    <w:rsid w:val="00EC6C0C"/>
    <w:rsid w:val="00ED4F30"/>
    <w:rsid w:val="00F017DA"/>
    <w:rsid w:val="00F72F12"/>
    <w:rsid w:val="00FE06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C74DF"/>
  <w15:docId w15:val="{5F2E58B9-200D-43FB-B1C1-0CB4C309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BFE"/>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2BFE"/>
  </w:style>
  <w:style w:type="paragraph" w:styleId="Footer">
    <w:name w:val="footer"/>
    <w:basedOn w:val="Normal"/>
    <w:link w:val="FooterChar"/>
    <w:uiPriority w:val="99"/>
    <w:unhideWhenUsed/>
    <w:rsid w:val="00382BFE"/>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2BFE"/>
  </w:style>
  <w:style w:type="paragraph" w:styleId="ListParagraph">
    <w:name w:val="List Paragraph"/>
    <w:basedOn w:val="Normal"/>
    <w:uiPriority w:val="34"/>
    <w:qFormat/>
    <w:rsid w:val="00A20BC5"/>
    <w:pPr>
      <w:ind w:left="720"/>
      <w:contextualSpacing/>
    </w:pPr>
  </w:style>
  <w:style w:type="paragraph" w:styleId="NormalWeb">
    <w:name w:val="Normal (Web)"/>
    <w:basedOn w:val="Normal"/>
    <w:uiPriority w:val="99"/>
    <w:semiHidden/>
    <w:unhideWhenUsed/>
    <w:rsid w:val="00A20BC5"/>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20B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B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2443">
      <w:bodyDiv w:val="1"/>
      <w:marLeft w:val="0"/>
      <w:marRight w:val="0"/>
      <w:marTop w:val="0"/>
      <w:marBottom w:val="0"/>
      <w:divBdr>
        <w:top w:val="none" w:sz="0" w:space="0" w:color="auto"/>
        <w:left w:val="none" w:sz="0" w:space="0" w:color="auto"/>
        <w:bottom w:val="none" w:sz="0" w:space="0" w:color="auto"/>
        <w:right w:val="none" w:sz="0" w:space="0" w:color="auto"/>
      </w:divBdr>
    </w:div>
    <w:div w:id="100227000">
      <w:bodyDiv w:val="1"/>
      <w:marLeft w:val="0"/>
      <w:marRight w:val="0"/>
      <w:marTop w:val="0"/>
      <w:marBottom w:val="0"/>
      <w:divBdr>
        <w:top w:val="none" w:sz="0" w:space="0" w:color="auto"/>
        <w:left w:val="none" w:sz="0" w:space="0" w:color="auto"/>
        <w:bottom w:val="none" w:sz="0" w:space="0" w:color="auto"/>
        <w:right w:val="none" w:sz="0" w:space="0" w:color="auto"/>
      </w:divBdr>
    </w:div>
    <w:div w:id="405957761">
      <w:bodyDiv w:val="1"/>
      <w:marLeft w:val="0"/>
      <w:marRight w:val="0"/>
      <w:marTop w:val="0"/>
      <w:marBottom w:val="0"/>
      <w:divBdr>
        <w:top w:val="none" w:sz="0" w:space="0" w:color="auto"/>
        <w:left w:val="none" w:sz="0" w:space="0" w:color="auto"/>
        <w:bottom w:val="none" w:sz="0" w:space="0" w:color="auto"/>
        <w:right w:val="none" w:sz="0" w:space="0" w:color="auto"/>
      </w:divBdr>
      <w:divsChild>
        <w:div w:id="332341599">
          <w:marLeft w:val="0"/>
          <w:marRight w:val="547"/>
          <w:marTop w:val="0"/>
          <w:marBottom w:val="0"/>
          <w:divBdr>
            <w:top w:val="none" w:sz="0" w:space="0" w:color="auto"/>
            <w:left w:val="none" w:sz="0" w:space="0" w:color="auto"/>
            <w:bottom w:val="none" w:sz="0" w:space="0" w:color="auto"/>
            <w:right w:val="none" w:sz="0" w:space="0" w:color="auto"/>
          </w:divBdr>
        </w:div>
        <w:div w:id="97220285">
          <w:marLeft w:val="0"/>
          <w:marRight w:val="547"/>
          <w:marTop w:val="0"/>
          <w:marBottom w:val="0"/>
          <w:divBdr>
            <w:top w:val="none" w:sz="0" w:space="0" w:color="auto"/>
            <w:left w:val="none" w:sz="0" w:space="0" w:color="auto"/>
            <w:bottom w:val="none" w:sz="0" w:space="0" w:color="auto"/>
            <w:right w:val="none" w:sz="0" w:space="0" w:color="auto"/>
          </w:divBdr>
        </w:div>
        <w:div w:id="1143307581">
          <w:marLeft w:val="0"/>
          <w:marRight w:val="547"/>
          <w:marTop w:val="0"/>
          <w:marBottom w:val="0"/>
          <w:divBdr>
            <w:top w:val="none" w:sz="0" w:space="0" w:color="auto"/>
            <w:left w:val="none" w:sz="0" w:space="0" w:color="auto"/>
            <w:bottom w:val="none" w:sz="0" w:space="0" w:color="auto"/>
            <w:right w:val="none" w:sz="0" w:space="0" w:color="auto"/>
          </w:divBdr>
        </w:div>
        <w:div w:id="1252356166">
          <w:marLeft w:val="0"/>
          <w:marRight w:val="547"/>
          <w:marTop w:val="0"/>
          <w:marBottom w:val="0"/>
          <w:divBdr>
            <w:top w:val="none" w:sz="0" w:space="0" w:color="auto"/>
            <w:left w:val="none" w:sz="0" w:space="0" w:color="auto"/>
            <w:bottom w:val="none" w:sz="0" w:space="0" w:color="auto"/>
            <w:right w:val="none" w:sz="0" w:space="0" w:color="auto"/>
          </w:divBdr>
        </w:div>
        <w:div w:id="1957786638">
          <w:marLeft w:val="0"/>
          <w:marRight w:val="547"/>
          <w:marTop w:val="0"/>
          <w:marBottom w:val="0"/>
          <w:divBdr>
            <w:top w:val="none" w:sz="0" w:space="0" w:color="auto"/>
            <w:left w:val="none" w:sz="0" w:space="0" w:color="auto"/>
            <w:bottom w:val="none" w:sz="0" w:space="0" w:color="auto"/>
            <w:right w:val="none" w:sz="0" w:space="0" w:color="auto"/>
          </w:divBdr>
        </w:div>
        <w:div w:id="656810772">
          <w:marLeft w:val="0"/>
          <w:marRight w:val="547"/>
          <w:marTop w:val="0"/>
          <w:marBottom w:val="0"/>
          <w:divBdr>
            <w:top w:val="none" w:sz="0" w:space="0" w:color="auto"/>
            <w:left w:val="none" w:sz="0" w:space="0" w:color="auto"/>
            <w:bottom w:val="none" w:sz="0" w:space="0" w:color="auto"/>
            <w:right w:val="none" w:sz="0" w:space="0" w:color="auto"/>
          </w:divBdr>
        </w:div>
        <w:div w:id="1431438517">
          <w:marLeft w:val="0"/>
          <w:marRight w:val="547"/>
          <w:marTop w:val="0"/>
          <w:marBottom w:val="0"/>
          <w:divBdr>
            <w:top w:val="none" w:sz="0" w:space="0" w:color="auto"/>
            <w:left w:val="none" w:sz="0" w:space="0" w:color="auto"/>
            <w:bottom w:val="none" w:sz="0" w:space="0" w:color="auto"/>
            <w:right w:val="none" w:sz="0" w:space="0" w:color="auto"/>
          </w:divBdr>
        </w:div>
      </w:divsChild>
    </w:div>
    <w:div w:id="1073510218">
      <w:bodyDiv w:val="1"/>
      <w:marLeft w:val="0"/>
      <w:marRight w:val="0"/>
      <w:marTop w:val="0"/>
      <w:marBottom w:val="0"/>
      <w:divBdr>
        <w:top w:val="none" w:sz="0" w:space="0" w:color="auto"/>
        <w:left w:val="none" w:sz="0" w:space="0" w:color="auto"/>
        <w:bottom w:val="none" w:sz="0" w:space="0" w:color="auto"/>
        <w:right w:val="none" w:sz="0" w:space="0" w:color="auto"/>
      </w:divBdr>
      <w:divsChild>
        <w:div w:id="1601832869">
          <w:marLeft w:val="0"/>
          <w:marRight w:val="547"/>
          <w:marTop w:val="115"/>
          <w:marBottom w:val="200"/>
          <w:divBdr>
            <w:top w:val="none" w:sz="0" w:space="0" w:color="auto"/>
            <w:left w:val="none" w:sz="0" w:space="0" w:color="auto"/>
            <w:bottom w:val="none" w:sz="0" w:space="0" w:color="auto"/>
            <w:right w:val="none" w:sz="0" w:space="0" w:color="auto"/>
          </w:divBdr>
        </w:div>
      </w:divsChild>
    </w:div>
    <w:div w:id="1183785044">
      <w:bodyDiv w:val="1"/>
      <w:marLeft w:val="0"/>
      <w:marRight w:val="0"/>
      <w:marTop w:val="0"/>
      <w:marBottom w:val="0"/>
      <w:divBdr>
        <w:top w:val="none" w:sz="0" w:space="0" w:color="auto"/>
        <w:left w:val="none" w:sz="0" w:space="0" w:color="auto"/>
        <w:bottom w:val="none" w:sz="0" w:space="0" w:color="auto"/>
        <w:right w:val="none" w:sz="0" w:space="0" w:color="auto"/>
      </w:divBdr>
      <w:divsChild>
        <w:div w:id="2059164019">
          <w:marLeft w:val="0"/>
          <w:marRight w:val="547"/>
          <w:marTop w:val="154"/>
          <w:marBottom w:val="200"/>
          <w:divBdr>
            <w:top w:val="none" w:sz="0" w:space="0" w:color="auto"/>
            <w:left w:val="none" w:sz="0" w:space="0" w:color="auto"/>
            <w:bottom w:val="none" w:sz="0" w:space="0" w:color="auto"/>
            <w:right w:val="none" w:sz="0" w:space="0" w:color="auto"/>
          </w:divBdr>
        </w:div>
      </w:divsChild>
    </w:div>
    <w:div w:id="1546017559">
      <w:bodyDiv w:val="1"/>
      <w:marLeft w:val="0"/>
      <w:marRight w:val="0"/>
      <w:marTop w:val="0"/>
      <w:marBottom w:val="0"/>
      <w:divBdr>
        <w:top w:val="none" w:sz="0" w:space="0" w:color="auto"/>
        <w:left w:val="none" w:sz="0" w:space="0" w:color="auto"/>
        <w:bottom w:val="none" w:sz="0" w:space="0" w:color="auto"/>
        <w:right w:val="none" w:sz="0" w:space="0" w:color="auto"/>
      </w:divBdr>
      <w:divsChild>
        <w:div w:id="683020905">
          <w:marLeft w:val="0"/>
          <w:marRight w:val="547"/>
          <w:marTop w:val="0"/>
          <w:marBottom w:val="200"/>
          <w:divBdr>
            <w:top w:val="none" w:sz="0" w:space="0" w:color="auto"/>
            <w:left w:val="none" w:sz="0" w:space="0" w:color="auto"/>
            <w:bottom w:val="none" w:sz="0" w:space="0" w:color="auto"/>
            <w:right w:val="none" w:sz="0" w:space="0" w:color="auto"/>
          </w:divBdr>
        </w:div>
        <w:div w:id="82849210">
          <w:marLeft w:val="0"/>
          <w:marRight w:val="547"/>
          <w:marTop w:val="0"/>
          <w:marBottom w:val="200"/>
          <w:divBdr>
            <w:top w:val="none" w:sz="0" w:space="0" w:color="auto"/>
            <w:left w:val="none" w:sz="0" w:space="0" w:color="auto"/>
            <w:bottom w:val="none" w:sz="0" w:space="0" w:color="auto"/>
            <w:right w:val="none" w:sz="0" w:space="0" w:color="auto"/>
          </w:divBdr>
        </w:div>
      </w:divsChild>
    </w:div>
    <w:div w:id="1588996762">
      <w:bodyDiv w:val="1"/>
      <w:marLeft w:val="0"/>
      <w:marRight w:val="0"/>
      <w:marTop w:val="0"/>
      <w:marBottom w:val="0"/>
      <w:divBdr>
        <w:top w:val="none" w:sz="0" w:space="0" w:color="auto"/>
        <w:left w:val="none" w:sz="0" w:space="0" w:color="auto"/>
        <w:bottom w:val="none" w:sz="0" w:space="0" w:color="auto"/>
        <w:right w:val="none" w:sz="0" w:space="0" w:color="auto"/>
      </w:divBdr>
      <w:divsChild>
        <w:div w:id="638724672">
          <w:marLeft w:val="0"/>
          <w:marRight w:val="547"/>
          <w:marTop w:val="115"/>
          <w:marBottom w:val="0"/>
          <w:divBdr>
            <w:top w:val="none" w:sz="0" w:space="0" w:color="auto"/>
            <w:left w:val="none" w:sz="0" w:space="0" w:color="auto"/>
            <w:bottom w:val="none" w:sz="0" w:space="0" w:color="auto"/>
            <w:right w:val="none" w:sz="0" w:space="0" w:color="auto"/>
          </w:divBdr>
        </w:div>
      </w:divsChild>
    </w:div>
    <w:div w:id="1730959839">
      <w:bodyDiv w:val="1"/>
      <w:marLeft w:val="0"/>
      <w:marRight w:val="0"/>
      <w:marTop w:val="0"/>
      <w:marBottom w:val="0"/>
      <w:divBdr>
        <w:top w:val="none" w:sz="0" w:space="0" w:color="auto"/>
        <w:left w:val="none" w:sz="0" w:space="0" w:color="auto"/>
        <w:bottom w:val="none" w:sz="0" w:space="0" w:color="auto"/>
        <w:right w:val="none" w:sz="0" w:space="0" w:color="auto"/>
      </w:divBdr>
      <w:divsChild>
        <w:div w:id="632519091">
          <w:marLeft w:val="0"/>
          <w:marRight w:val="547"/>
          <w:marTop w:val="115"/>
          <w:marBottom w:val="200"/>
          <w:divBdr>
            <w:top w:val="none" w:sz="0" w:space="0" w:color="auto"/>
            <w:left w:val="none" w:sz="0" w:space="0" w:color="auto"/>
            <w:bottom w:val="none" w:sz="0" w:space="0" w:color="auto"/>
            <w:right w:val="none" w:sz="0" w:space="0" w:color="auto"/>
          </w:divBdr>
        </w:div>
        <w:div w:id="760953559">
          <w:marLeft w:val="0"/>
          <w:marRight w:val="547"/>
          <w:marTop w:val="115"/>
          <w:marBottom w:val="200"/>
          <w:divBdr>
            <w:top w:val="none" w:sz="0" w:space="0" w:color="auto"/>
            <w:left w:val="none" w:sz="0" w:space="0" w:color="auto"/>
            <w:bottom w:val="none" w:sz="0" w:space="0" w:color="auto"/>
            <w:right w:val="none" w:sz="0" w:space="0" w:color="auto"/>
          </w:divBdr>
        </w:div>
        <w:div w:id="825392164">
          <w:marLeft w:val="0"/>
          <w:marRight w:val="547"/>
          <w:marTop w:val="115"/>
          <w:marBottom w:val="200"/>
          <w:divBdr>
            <w:top w:val="none" w:sz="0" w:space="0" w:color="auto"/>
            <w:left w:val="none" w:sz="0" w:space="0" w:color="auto"/>
            <w:bottom w:val="none" w:sz="0" w:space="0" w:color="auto"/>
            <w:right w:val="none" w:sz="0" w:space="0" w:color="auto"/>
          </w:divBdr>
        </w:div>
        <w:div w:id="525412705">
          <w:marLeft w:val="0"/>
          <w:marRight w:val="547"/>
          <w:marTop w:val="115"/>
          <w:marBottom w:val="200"/>
          <w:divBdr>
            <w:top w:val="none" w:sz="0" w:space="0" w:color="auto"/>
            <w:left w:val="none" w:sz="0" w:space="0" w:color="auto"/>
            <w:bottom w:val="none" w:sz="0" w:space="0" w:color="auto"/>
            <w:right w:val="none" w:sz="0" w:space="0" w:color="auto"/>
          </w:divBdr>
        </w:div>
        <w:div w:id="1269121665">
          <w:marLeft w:val="0"/>
          <w:marRight w:val="547"/>
          <w:marTop w:val="115"/>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Enjoy My Fine Releases.</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NAJI</cp:lastModifiedBy>
  <cp:revision>2</cp:revision>
  <cp:lastPrinted>2017-10-17T11:13:00Z</cp:lastPrinted>
  <dcterms:created xsi:type="dcterms:W3CDTF">2018-01-25T09:39:00Z</dcterms:created>
  <dcterms:modified xsi:type="dcterms:W3CDTF">2018-01-25T09:39:00Z</dcterms:modified>
</cp:coreProperties>
</file>