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5" w:rsidRPr="00D73DFB" w:rsidRDefault="00C47005" w:rsidP="00D73DFB">
      <w:pPr>
        <w:autoSpaceDE w:val="0"/>
        <w:autoSpaceDN w:val="0"/>
        <w:bidi w:val="0"/>
        <w:adjustRightInd w:val="0"/>
        <w:spacing w:after="0" w:line="360" w:lineRule="auto"/>
        <w:jc w:val="both"/>
        <w:rPr>
          <w:rFonts w:asciiTheme="majorBidi" w:hAnsiTheme="majorBidi" w:cstheme="majorBidi"/>
          <w:b/>
          <w:bCs/>
          <w:color w:val="000000"/>
          <w:sz w:val="32"/>
          <w:szCs w:val="32"/>
        </w:rPr>
      </w:pPr>
      <w:r w:rsidRPr="00D73DFB">
        <w:rPr>
          <w:rFonts w:asciiTheme="majorBidi" w:hAnsiTheme="majorBidi" w:cstheme="majorBidi"/>
          <w:b/>
          <w:bCs/>
          <w:color w:val="000000"/>
          <w:sz w:val="32"/>
          <w:szCs w:val="32"/>
        </w:rPr>
        <w:t>Microbial Growth:</w:t>
      </w:r>
    </w:p>
    <w:p w:rsidR="00C47005" w:rsidRPr="00D73DFB" w:rsidRDefault="00C47005"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 xml:space="preserve">Refers to an increase in </w:t>
      </w:r>
      <w:r w:rsidRPr="00D73DFB">
        <w:rPr>
          <w:rFonts w:asciiTheme="majorBidi" w:hAnsiTheme="majorBidi" w:cstheme="majorBidi"/>
          <w:b/>
          <w:bCs/>
          <w:color w:val="000000"/>
          <w:sz w:val="28"/>
          <w:szCs w:val="28"/>
        </w:rPr>
        <w:t>cell number</w:t>
      </w:r>
      <w:r w:rsidRPr="00D73DFB">
        <w:rPr>
          <w:rFonts w:asciiTheme="majorBidi" w:hAnsiTheme="majorBidi" w:cstheme="majorBidi"/>
          <w:color w:val="000000"/>
          <w:sz w:val="28"/>
          <w:szCs w:val="28"/>
        </w:rPr>
        <w:t xml:space="preserve">, not in cell </w:t>
      </w:r>
      <w:proofErr w:type="spellStart"/>
      <w:r w:rsidRPr="00D73DFB">
        <w:rPr>
          <w:rFonts w:asciiTheme="majorBidi" w:hAnsiTheme="majorBidi" w:cstheme="majorBidi"/>
          <w:color w:val="000000"/>
          <w:sz w:val="28"/>
          <w:szCs w:val="28"/>
        </w:rPr>
        <w:t>size.Bacteria</w:t>
      </w:r>
      <w:proofErr w:type="spellEnd"/>
      <w:r w:rsidRPr="00D73DFB">
        <w:rPr>
          <w:rFonts w:asciiTheme="majorBidi" w:hAnsiTheme="majorBidi" w:cstheme="majorBidi"/>
          <w:color w:val="000000"/>
          <w:sz w:val="28"/>
          <w:szCs w:val="28"/>
        </w:rPr>
        <w:t xml:space="preserve"> grow and divide by </w:t>
      </w:r>
      <w:r w:rsidRPr="00D73DFB">
        <w:rPr>
          <w:rFonts w:asciiTheme="majorBidi" w:hAnsiTheme="majorBidi" w:cstheme="majorBidi"/>
          <w:b/>
          <w:bCs/>
          <w:color w:val="000000"/>
          <w:sz w:val="28"/>
          <w:szCs w:val="28"/>
        </w:rPr>
        <w:t>binary fission</w:t>
      </w:r>
      <w:r w:rsidRPr="00D73DFB">
        <w:rPr>
          <w:rFonts w:asciiTheme="majorBidi" w:hAnsiTheme="majorBidi" w:cstheme="majorBidi"/>
          <w:color w:val="000000"/>
          <w:sz w:val="28"/>
          <w:szCs w:val="28"/>
        </w:rPr>
        <w:t>, a rapid and relatively simple process.</w:t>
      </w:r>
    </w:p>
    <w:p w:rsidR="00C47005" w:rsidRPr="00D73DFB" w:rsidRDefault="00C47005" w:rsidP="00D73DFB">
      <w:pPr>
        <w:autoSpaceDE w:val="0"/>
        <w:autoSpaceDN w:val="0"/>
        <w:bidi w:val="0"/>
        <w:adjustRightInd w:val="0"/>
        <w:spacing w:after="0" w:line="360" w:lineRule="auto"/>
        <w:jc w:val="both"/>
        <w:rPr>
          <w:rFonts w:asciiTheme="majorBidi" w:hAnsiTheme="majorBidi" w:cstheme="majorBidi"/>
          <w:color w:val="000000"/>
          <w:sz w:val="28"/>
          <w:szCs w:val="28"/>
        </w:rPr>
      </w:pPr>
    </w:p>
    <w:p w:rsidR="000C49F9" w:rsidRPr="00D73DFB" w:rsidRDefault="000C49F9" w:rsidP="00D73DFB">
      <w:pPr>
        <w:autoSpaceDE w:val="0"/>
        <w:autoSpaceDN w:val="0"/>
        <w:bidi w:val="0"/>
        <w:adjustRightInd w:val="0"/>
        <w:spacing w:after="0" w:line="360" w:lineRule="auto"/>
        <w:jc w:val="both"/>
        <w:rPr>
          <w:rFonts w:asciiTheme="majorBidi" w:hAnsiTheme="majorBidi" w:cstheme="majorBidi"/>
          <w:b/>
          <w:bCs/>
          <w:sz w:val="28"/>
          <w:szCs w:val="28"/>
        </w:rPr>
      </w:pPr>
      <w:r w:rsidRPr="00D73DFB">
        <w:rPr>
          <w:rFonts w:asciiTheme="majorBidi" w:hAnsiTheme="majorBidi" w:cstheme="majorBidi"/>
          <w:b/>
          <w:bCs/>
          <w:sz w:val="28"/>
          <w:szCs w:val="28"/>
        </w:rPr>
        <w:t>The stages of a typical growth curve (figure below) are:</w:t>
      </w:r>
    </w:p>
    <w:p w:rsidR="000C49F9" w:rsidRPr="00D73DFB" w:rsidRDefault="000C49F9" w:rsidP="00D73DFB">
      <w:pPr>
        <w:autoSpaceDE w:val="0"/>
        <w:autoSpaceDN w:val="0"/>
        <w:bidi w:val="0"/>
        <w:adjustRightInd w:val="0"/>
        <w:spacing w:after="0" w:line="360" w:lineRule="auto"/>
        <w:jc w:val="both"/>
        <w:rPr>
          <w:rFonts w:asciiTheme="majorBidi" w:hAnsiTheme="majorBidi" w:cstheme="majorBidi"/>
          <w:sz w:val="28"/>
          <w:szCs w:val="28"/>
        </w:rPr>
      </w:pPr>
      <w:r w:rsidRPr="00D73DFB">
        <w:rPr>
          <w:rFonts w:asciiTheme="majorBidi" w:hAnsiTheme="majorBidi" w:cstheme="majorBidi"/>
          <w:sz w:val="28"/>
          <w:szCs w:val="28"/>
        </w:rPr>
        <w:t xml:space="preserve">1. </w:t>
      </w:r>
      <w:r w:rsidRPr="00D73DFB">
        <w:rPr>
          <w:rFonts w:asciiTheme="majorBidi" w:hAnsiTheme="majorBidi" w:cstheme="majorBidi"/>
          <w:b/>
          <w:bCs/>
          <w:sz w:val="28"/>
          <w:szCs w:val="28"/>
        </w:rPr>
        <w:t>Lag phase</w:t>
      </w:r>
      <w:r w:rsidRPr="00D73DFB">
        <w:rPr>
          <w:rFonts w:asciiTheme="majorBidi" w:hAnsiTheme="majorBidi" w:cstheme="majorBidi"/>
          <w:sz w:val="28"/>
          <w:szCs w:val="28"/>
        </w:rPr>
        <w:t xml:space="preserve">: When the cells are adjusting to their new environment. During </w:t>
      </w:r>
      <w:proofErr w:type="spellStart"/>
      <w:r w:rsidRPr="00D73DFB">
        <w:rPr>
          <w:rFonts w:asciiTheme="majorBidi" w:hAnsiTheme="majorBidi" w:cstheme="majorBidi"/>
          <w:sz w:val="28"/>
          <w:szCs w:val="28"/>
        </w:rPr>
        <w:t>thisphase</w:t>
      </w:r>
      <w:proofErr w:type="spellEnd"/>
      <w:r w:rsidRPr="00D73DFB">
        <w:rPr>
          <w:rFonts w:asciiTheme="majorBidi" w:hAnsiTheme="majorBidi" w:cstheme="majorBidi"/>
          <w:sz w:val="28"/>
          <w:szCs w:val="28"/>
        </w:rPr>
        <w:t xml:space="preserve">, cellular metabolism is accelerated, resulting in rapid biosynthesis </w:t>
      </w:r>
      <w:proofErr w:type="spellStart"/>
      <w:r w:rsidRPr="00D73DFB">
        <w:rPr>
          <w:rFonts w:asciiTheme="majorBidi" w:hAnsiTheme="majorBidi" w:cstheme="majorBidi"/>
          <w:sz w:val="28"/>
          <w:szCs w:val="28"/>
        </w:rPr>
        <w:t>ofcellular</w:t>
      </w:r>
      <w:proofErr w:type="spellEnd"/>
      <w:r w:rsidRPr="00D73DFB">
        <w:rPr>
          <w:rFonts w:asciiTheme="majorBidi" w:hAnsiTheme="majorBidi" w:cstheme="majorBidi"/>
          <w:sz w:val="28"/>
          <w:szCs w:val="28"/>
        </w:rPr>
        <w:t xml:space="preserve"> macromolecules, primarily enzymes, in preparation for the next phase </w:t>
      </w:r>
      <w:proofErr w:type="spellStart"/>
      <w:r w:rsidRPr="00D73DFB">
        <w:rPr>
          <w:rFonts w:asciiTheme="majorBidi" w:hAnsiTheme="majorBidi" w:cstheme="majorBidi"/>
          <w:sz w:val="28"/>
          <w:szCs w:val="28"/>
        </w:rPr>
        <w:t>ofthe</w:t>
      </w:r>
      <w:proofErr w:type="spellEnd"/>
      <w:r w:rsidRPr="00D73DFB">
        <w:rPr>
          <w:rFonts w:asciiTheme="majorBidi" w:hAnsiTheme="majorBidi" w:cstheme="majorBidi"/>
          <w:sz w:val="28"/>
          <w:szCs w:val="28"/>
        </w:rPr>
        <w:t xml:space="preserve"> cycle. Although the cells are increasing in size, there is no cell division </w:t>
      </w:r>
      <w:proofErr w:type="spellStart"/>
      <w:r w:rsidRPr="00D73DFB">
        <w:rPr>
          <w:rFonts w:asciiTheme="majorBidi" w:hAnsiTheme="majorBidi" w:cstheme="majorBidi"/>
          <w:sz w:val="28"/>
          <w:szCs w:val="28"/>
        </w:rPr>
        <w:t>andtherefore</w:t>
      </w:r>
      <w:proofErr w:type="spellEnd"/>
      <w:r w:rsidRPr="00D73DFB">
        <w:rPr>
          <w:rFonts w:asciiTheme="majorBidi" w:hAnsiTheme="majorBidi" w:cstheme="majorBidi"/>
          <w:sz w:val="28"/>
          <w:szCs w:val="28"/>
        </w:rPr>
        <w:t xml:space="preserve"> no increase in numbers.</w:t>
      </w:r>
    </w:p>
    <w:p w:rsidR="000C49F9" w:rsidRPr="00D73DFB" w:rsidRDefault="000C49F9" w:rsidP="00D73DFB">
      <w:pPr>
        <w:autoSpaceDE w:val="0"/>
        <w:autoSpaceDN w:val="0"/>
        <w:bidi w:val="0"/>
        <w:adjustRightInd w:val="0"/>
        <w:spacing w:after="0" w:line="360" w:lineRule="auto"/>
        <w:jc w:val="both"/>
        <w:rPr>
          <w:rFonts w:asciiTheme="majorBidi" w:hAnsiTheme="majorBidi" w:cstheme="majorBidi"/>
          <w:sz w:val="28"/>
          <w:szCs w:val="28"/>
        </w:rPr>
      </w:pPr>
      <w:r w:rsidRPr="00D73DFB">
        <w:rPr>
          <w:rFonts w:asciiTheme="majorBidi" w:hAnsiTheme="majorBidi" w:cstheme="majorBidi"/>
          <w:sz w:val="28"/>
          <w:szCs w:val="28"/>
        </w:rPr>
        <w:t xml:space="preserve">2. </w:t>
      </w:r>
      <w:r w:rsidRPr="00D73DFB">
        <w:rPr>
          <w:rFonts w:asciiTheme="majorBidi" w:hAnsiTheme="majorBidi" w:cstheme="majorBidi"/>
          <w:b/>
          <w:bCs/>
          <w:sz w:val="28"/>
          <w:szCs w:val="28"/>
        </w:rPr>
        <w:t>Logarithmic (log)/Exponential phase</w:t>
      </w:r>
      <w:r w:rsidRPr="00D73DFB">
        <w:rPr>
          <w:rFonts w:asciiTheme="majorBidi" w:hAnsiTheme="majorBidi" w:cstheme="majorBidi"/>
          <w:sz w:val="28"/>
          <w:szCs w:val="28"/>
        </w:rPr>
        <w:t>: Under o</w:t>
      </w:r>
      <w:r w:rsidR="003530EF" w:rsidRPr="00D73DFB">
        <w:rPr>
          <w:rFonts w:asciiTheme="majorBidi" w:hAnsiTheme="majorBidi" w:cstheme="majorBidi"/>
          <w:sz w:val="28"/>
          <w:szCs w:val="28"/>
        </w:rPr>
        <w:t xml:space="preserve">ptimum nutritional and physical </w:t>
      </w:r>
      <w:r w:rsidRPr="00D73DFB">
        <w:rPr>
          <w:rFonts w:asciiTheme="majorBidi" w:hAnsiTheme="majorBidi" w:cstheme="majorBidi"/>
          <w:sz w:val="28"/>
          <w:szCs w:val="28"/>
        </w:rPr>
        <w:t>conditions, the physiologically robust cells reprod</w:t>
      </w:r>
      <w:r w:rsidR="00D73DFB">
        <w:rPr>
          <w:rFonts w:asciiTheme="majorBidi" w:hAnsiTheme="majorBidi" w:cstheme="majorBidi"/>
          <w:sz w:val="28"/>
          <w:szCs w:val="28"/>
        </w:rPr>
        <w:t xml:space="preserve">uce at a uniform and rapid rate </w:t>
      </w:r>
      <w:r w:rsidRPr="00D73DFB">
        <w:rPr>
          <w:rFonts w:asciiTheme="majorBidi" w:hAnsiTheme="majorBidi" w:cstheme="majorBidi"/>
          <w:sz w:val="28"/>
          <w:szCs w:val="28"/>
        </w:rPr>
        <w:t>by binary fission. Thus there is a rapid exponentia</w:t>
      </w:r>
      <w:r w:rsidR="00D73DFB">
        <w:rPr>
          <w:rFonts w:asciiTheme="majorBidi" w:hAnsiTheme="majorBidi" w:cstheme="majorBidi"/>
          <w:sz w:val="28"/>
          <w:szCs w:val="28"/>
        </w:rPr>
        <w:t xml:space="preserve">l increase in population, which </w:t>
      </w:r>
      <w:r w:rsidRPr="00D73DFB">
        <w:rPr>
          <w:rFonts w:asciiTheme="majorBidi" w:hAnsiTheme="majorBidi" w:cstheme="majorBidi"/>
          <w:sz w:val="28"/>
          <w:szCs w:val="28"/>
        </w:rPr>
        <w:t>doubles regularly until a maximum number of cell</w:t>
      </w:r>
      <w:r w:rsidR="00D73DFB">
        <w:rPr>
          <w:rFonts w:asciiTheme="majorBidi" w:hAnsiTheme="majorBidi" w:cstheme="majorBidi"/>
          <w:sz w:val="28"/>
          <w:szCs w:val="28"/>
        </w:rPr>
        <w:t xml:space="preserve">s is reached. The length of the </w:t>
      </w:r>
      <w:r w:rsidRPr="00D73DFB">
        <w:rPr>
          <w:rFonts w:asciiTheme="majorBidi" w:hAnsiTheme="majorBidi" w:cstheme="majorBidi"/>
          <w:sz w:val="28"/>
          <w:szCs w:val="28"/>
        </w:rPr>
        <w:t>log phase varies, depending on the organisms and</w:t>
      </w:r>
      <w:r w:rsidR="00D73DFB">
        <w:rPr>
          <w:rFonts w:asciiTheme="majorBidi" w:hAnsiTheme="majorBidi" w:cstheme="majorBidi"/>
          <w:sz w:val="28"/>
          <w:szCs w:val="28"/>
        </w:rPr>
        <w:t xml:space="preserve"> the composition of the medium, </w:t>
      </w:r>
      <w:r w:rsidRPr="00D73DFB">
        <w:rPr>
          <w:rFonts w:asciiTheme="majorBidi" w:hAnsiTheme="majorBidi" w:cstheme="majorBidi"/>
          <w:sz w:val="28"/>
          <w:szCs w:val="28"/>
        </w:rPr>
        <w:t>although the average may be estimated to last 6 to 12 hours.</w:t>
      </w:r>
    </w:p>
    <w:p w:rsidR="000C49F9" w:rsidRPr="00D73DFB" w:rsidRDefault="000C49F9" w:rsidP="00D73DFB">
      <w:pPr>
        <w:autoSpaceDE w:val="0"/>
        <w:autoSpaceDN w:val="0"/>
        <w:bidi w:val="0"/>
        <w:adjustRightInd w:val="0"/>
        <w:spacing w:after="0" w:line="360" w:lineRule="auto"/>
        <w:jc w:val="both"/>
        <w:rPr>
          <w:rFonts w:asciiTheme="majorBidi" w:hAnsiTheme="majorBidi" w:cstheme="majorBidi"/>
          <w:sz w:val="28"/>
          <w:szCs w:val="28"/>
        </w:rPr>
      </w:pPr>
      <w:r w:rsidRPr="00D73DFB">
        <w:rPr>
          <w:rFonts w:asciiTheme="majorBidi" w:hAnsiTheme="majorBidi" w:cstheme="majorBidi"/>
          <w:sz w:val="28"/>
          <w:szCs w:val="28"/>
        </w:rPr>
        <w:t xml:space="preserve">3. </w:t>
      </w:r>
      <w:r w:rsidRPr="00D73DFB">
        <w:rPr>
          <w:rFonts w:asciiTheme="majorBidi" w:hAnsiTheme="majorBidi" w:cstheme="majorBidi"/>
          <w:b/>
          <w:bCs/>
          <w:sz w:val="28"/>
          <w:szCs w:val="28"/>
        </w:rPr>
        <w:t>Stationary phase</w:t>
      </w:r>
      <w:r w:rsidRPr="00D73DFB">
        <w:rPr>
          <w:rFonts w:asciiTheme="majorBidi" w:hAnsiTheme="majorBidi" w:cstheme="majorBidi"/>
          <w:sz w:val="28"/>
          <w:szCs w:val="28"/>
        </w:rPr>
        <w:t>: During this stage</w:t>
      </w:r>
      <w:r w:rsidR="003530EF" w:rsidRPr="00D73DFB">
        <w:rPr>
          <w:rFonts w:asciiTheme="majorBidi" w:hAnsiTheme="majorBidi" w:cstheme="majorBidi"/>
          <w:sz w:val="28"/>
          <w:szCs w:val="28"/>
        </w:rPr>
        <w:t xml:space="preserve"> occur:</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-Population size begins to stabilize.</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b/>
          <w:bCs/>
          <w:color w:val="000000"/>
          <w:sz w:val="28"/>
          <w:szCs w:val="28"/>
        </w:rPr>
      </w:pPr>
      <w:r w:rsidRPr="00D73DFB">
        <w:rPr>
          <w:rFonts w:asciiTheme="majorBidi" w:hAnsiTheme="majorBidi" w:cstheme="majorBidi"/>
          <w:b/>
          <w:bCs/>
          <w:color w:val="000000"/>
          <w:sz w:val="28"/>
          <w:szCs w:val="28"/>
        </w:rPr>
        <w:t>-Number of cells produced = Number of cells dying</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-Overall cell number does not increase.</w:t>
      </w:r>
    </w:p>
    <w:p w:rsidR="003530EF"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w:t>
      </w:r>
      <w:r w:rsidR="003530EF" w:rsidRPr="00D73DFB">
        <w:rPr>
          <w:rFonts w:asciiTheme="majorBidi" w:hAnsiTheme="majorBidi" w:cstheme="majorBidi"/>
          <w:color w:val="000000"/>
          <w:sz w:val="28"/>
          <w:szCs w:val="28"/>
        </w:rPr>
        <w:t>Cell division begins to slow down.</w:t>
      </w:r>
    </w:p>
    <w:p w:rsidR="003530EF"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003530EF" w:rsidRPr="00D73DFB">
        <w:rPr>
          <w:rFonts w:asciiTheme="majorBidi" w:hAnsiTheme="majorBidi" w:cstheme="majorBidi"/>
          <w:color w:val="000000"/>
          <w:sz w:val="28"/>
          <w:szCs w:val="28"/>
        </w:rPr>
        <w:t>Factors that slow down microbial growth:</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CCCCCC"/>
          <w:sz w:val="28"/>
          <w:szCs w:val="28"/>
        </w:rPr>
        <w:t xml:space="preserve">• </w:t>
      </w:r>
      <w:r w:rsidRPr="00D73DFB">
        <w:rPr>
          <w:rFonts w:asciiTheme="majorBidi" w:hAnsiTheme="majorBidi" w:cstheme="majorBidi"/>
          <w:color w:val="000000"/>
          <w:sz w:val="28"/>
          <w:szCs w:val="28"/>
        </w:rPr>
        <w:t>Accumulation of toxic waste materials</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CCCCCC"/>
          <w:sz w:val="28"/>
          <w:szCs w:val="28"/>
        </w:rPr>
        <w:t xml:space="preserve">• </w:t>
      </w:r>
      <w:r w:rsidRPr="00D73DFB">
        <w:rPr>
          <w:rFonts w:asciiTheme="majorBidi" w:hAnsiTheme="majorBidi" w:cstheme="majorBidi"/>
          <w:color w:val="000000"/>
          <w:sz w:val="28"/>
          <w:szCs w:val="28"/>
        </w:rPr>
        <w:t>Acidic pH of media</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CCCCCC"/>
          <w:sz w:val="28"/>
          <w:szCs w:val="28"/>
        </w:rPr>
        <w:t xml:space="preserve">• </w:t>
      </w:r>
      <w:r w:rsidRPr="00D73DFB">
        <w:rPr>
          <w:rFonts w:asciiTheme="majorBidi" w:hAnsiTheme="majorBidi" w:cstheme="majorBidi"/>
          <w:color w:val="000000"/>
          <w:sz w:val="28"/>
          <w:szCs w:val="28"/>
        </w:rPr>
        <w:t>Limited nutrients</w:t>
      </w:r>
    </w:p>
    <w:p w:rsidR="003530EF" w:rsidRPr="00D73DFB" w:rsidRDefault="003530EF" w:rsidP="00D73DFB">
      <w:pPr>
        <w:spacing w:line="360" w:lineRule="auto"/>
        <w:jc w:val="both"/>
        <w:rPr>
          <w:rFonts w:asciiTheme="majorBidi" w:hAnsiTheme="majorBidi" w:cstheme="majorBidi"/>
          <w:color w:val="000000"/>
          <w:sz w:val="28"/>
          <w:szCs w:val="28"/>
          <w:rtl/>
          <w:lang w:bidi="ar-IQ"/>
        </w:rPr>
      </w:pPr>
      <w:r w:rsidRPr="00D73DFB">
        <w:rPr>
          <w:rFonts w:asciiTheme="majorBidi" w:hAnsiTheme="majorBidi" w:cstheme="majorBidi"/>
          <w:color w:val="CCCCCC"/>
          <w:sz w:val="28"/>
          <w:szCs w:val="28"/>
        </w:rPr>
        <w:t xml:space="preserve">• </w:t>
      </w:r>
      <w:r w:rsidRPr="00D73DFB">
        <w:rPr>
          <w:rFonts w:asciiTheme="majorBidi" w:hAnsiTheme="majorBidi" w:cstheme="majorBidi"/>
          <w:color w:val="000000"/>
          <w:sz w:val="28"/>
          <w:szCs w:val="28"/>
        </w:rPr>
        <w:t>Insufficient oxygen supply</w:t>
      </w:r>
    </w:p>
    <w:p w:rsidR="003530EF" w:rsidRPr="00D73DFB" w:rsidRDefault="003530EF" w:rsidP="00D73DFB">
      <w:pPr>
        <w:autoSpaceDE w:val="0"/>
        <w:autoSpaceDN w:val="0"/>
        <w:bidi w:val="0"/>
        <w:adjustRightInd w:val="0"/>
        <w:spacing w:after="0" w:line="360" w:lineRule="auto"/>
        <w:jc w:val="both"/>
        <w:rPr>
          <w:rFonts w:asciiTheme="majorBidi" w:hAnsiTheme="majorBidi" w:cstheme="majorBidi"/>
          <w:sz w:val="28"/>
          <w:szCs w:val="28"/>
        </w:rPr>
      </w:pPr>
    </w:p>
    <w:p w:rsidR="00D73DFB" w:rsidRPr="00D73DFB" w:rsidRDefault="000C49F9" w:rsidP="00D73DFB">
      <w:pPr>
        <w:autoSpaceDE w:val="0"/>
        <w:autoSpaceDN w:val="0"/>
        <w:bidi w:val="0"/>
        <w:adjustRightInd w:val="0"/>
        <w:spacing w:after="0" w:line="360" w:lineRule="auto"/>
        <w:jc w:val="both"/>
        <w:rPr>
          <w:rFonts w:asciiTheme="majorBidi" w:hAnsiTheme="majorBidi" w:cstheme="majorBidi"/>
          <w:sz w:val="28"/>
          <w:szCs w:val="28"/>
        </w:rPr>
      </w:pPr>
      <w:r w:rsidRPr="00D73DFB">
        <w:rPr>
          <w:rFonts w:asciiTheme="majorBidi" w:hAnsiTheme="majorBidi" w:cstheme="majorBidi"/>
          <w:sz w:val="28"/>
          <w:szCs w:val="28"/>
        </w:rPr>
        <w:lastRenderedPageBreak/>
        <w:t xml:space="preserve">4. </w:t>
      </w:r>
      <w:r w:rsidRPr="00D73DFB">
        <w:rPr>
          <w:rFonts w:asciiTheme="majorBidi" w:hAnsiTheme="majorBidi" w:cstheme="majorBidi"/>
          <w:b/>
          <w:bCs/>
          <w:sz w:val="28"/>
          <w:szCs w:val="28"/>
        </w:rPr>
        <w:t>Decline or death phase</w:t>
      </w:r>
      <w:r w:rsidRPr="00D73DFB">
        <w:rPr>
          <w:rFonts w:asciiTheme="majorBidi" w:hAnsiTheme="majorBidi" w:cstheme="majorBidi"/>
          <w:sz w:val="28"/>
          <w:szCs w:val="28"/>
        </w:rPr>
        <w:t>: Because of the continuing depletion of nutrients a</w:t>
      </w:r>
      <w:r w:rsidR="00D73DFB">
        <w:rPr>
          <w:rFonts w:asciiTheme="majorBidi" w:hAnsiTheme="majorBidi" w:cstheme="majorBidi"/>
          <w:sz w:val="28"/>
          <w:szCs w:val="28"/>
        </w:rPr>
        <w:t xml:space="preserve">nd </w:t>
      </w:r>
      <w:r w:rsidRPr="00D73DFB">
        <w:rPr>
          <w:rFonts w:asciiTheme="majorBidi" w:hAnsiTheme="majorBidi" w:cstheme="majorBidi"/>
          <w:sz w:val="28"/>
          <w:szCs w:val="28"/>
        </w:rPr>
        <w:t>buildup of metabolic wastes</w:t>
      </w:r>
      <w:r w:rsidR="00D73DFB" w:rsidRPr="00D73DFB">
        <w:rPr>
          <w:rFonts w:asciiTheme="majorBidi" w:hAnsiTheme="majorBidi" w:cstheme="majorBidi"/>
          <w:sz w:val="28"/>
          <w:szCs w:val="28"/>
        </w:rPr>
        <w:t>, occur the following</w:t>
      </w:r>
    </w:p>
    <w:p w:rsidR="00D73DFB"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Pr="00D73DFB">
        <w:rPr>
          <w:rFonts w:asciiTheme="majorBidi" w:hAnsiTheme="majorBidi" w:cstheme="majorBidi"/>
          <w:color w:val="000000"/>
          <w:sz w:val="28"/>
          <w:szCs w:val="28"/>
        </w:rPr>
        <w:t>Population size begins to decrease .</w:t>
      </w:r>
    </w:p>
    <w:p w:rsidR="00D73DFB" w:rsidRPr="00D73DFB" w:rsidRDefault="00D73DFB" w:rsidP="00D73DFB">
      <w:pPr>
        <w:autoSpaceDE w:val="0"/>
        <w:autoSpaceDN w:val="0"/>
        <w:bidi w:val="0"/>
        <w:adjustRightInd w:val="0"/>
        <w:spacing w:after="0" w:line="360" w:lineRule="auto"/>
        <w:jc w:val="both"/>
        <w:rPr>
          <w:rFonts w:asciiTheme="majorBidi" w:hAnsiTheme="majorBidi" w:cstheme="majorBidi"/>
          <w:b/>
          <w:bCs/>
          <w:color w:val="000000"/>
          <w:sz w:val="28"/>
          <w:szCs w:val="28"/>
        </w:rPr>
      </w:pPr>
      <w:r w:rsidRPr="00D73DFB">
        <w:rPr>
          <w:rFonts w:asciiTheme="majorBidi" w:hAnsiTheme="majorBidi" w:cstheme="majorBidi"/>
          <w:b/>
          <w:bCs/>
          <w:color w:val="000000"/>
          <w:sz w:val="28"/>
          <w:szCs w:val="28"/>
        </w:rPr>
        <w:t>Number of cells dying &gt; Number of cells produced</w:t>
      </w:r>
    </w:p>
    <w:p w:rsidR="00D73DFB"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Pr="00D73DFB">
        <w:rPr>
          <w:rFonts w:asciiTheme="majorBidi" w:hAnsiTheme="majorBidi" w:cstheme="majorBidi"/>
          <w:color w:val="000000"/>
          <w:sz w:val="28"/>
          <w:szCs w:val="28"/>
        </w:rPr>
        <w:t>Cell number decreases at a logarithmic rate.</w:t>
      </w:r>
    </w:p>
    <w:p w:rsidR="00D73DFB"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Pr="00D73DFB">
        <w:rPr>
          <w:rFonts w:asciiTheme="majorBidi" w:hAnsiTheme="majorBidi" w:cstheme="majorBidi"/>
          <w:color w:val="000000"/>
          <w:sz w:val="28"/>
          <w:szCs w:val="28"/>
        </w:rPr>
        <w:t>Cells lose their ability to divide.</w:t>
      </w:r>
    </w:p>
    <w:p w:rsidR="005D3C9D"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Pr="00D73DFB">
        <w:rPr>
          <w:rFonts w:asciiTheme="majorBidi" w:hAnsiTheme="majorBidi" w:cstheme="majorBidi"/>
          <w:color w:val="000000"/>
          <w:sz w:val="28"/>
          <w:szCs w:val="28"/>
        </w:rPr>
        <w:t xml:space="preserve">A few cells may remain alive for a long </w:t>
      </w:r>
      <w:r>
        <w:rPr>
          <w:rFonts w:asciiTheme="majorBidi" w:hAnsiTheme="majorBidi" w:cstheme="majorBidi"/>
          <w:color w:val="000000"/>
          <w:sz w:val="28"/>
          <w:szCs w:val="28"/>
        </w:rPr>
        <w:t xml:space="preserve"> period of </w:t>
      </w:r>
      <w:r w:rsidRPr="00D73DFB">
        <w:rPr>
          <w:rFonts w:asciiTheme="majorBidi" w:hAnsiTheme="majorBidi" w:cstheme="majorBidi"/>
          <w:color w:val="000000"/>
          <w:sz w:val="28"/>
          <w:szCs w:val="28"/>
        </w:rPr>
        <w:t>time.</w:t>
      </w:r>
    </w:p>
    <w:p w:rsidR="005D3C9D" w:rsidRPr="00D73DFB" w:rsidRDefault="006912C1" w:rsidP="00D73DFB">
      <w:pPr>
        <w:spacing w:line="360" w:lineRule="auto"/>
        <w:jc w:val="both"/>
        <w:rPr>
          <w:rFonts w:asciiTheme="majorBidi" w:hAnsiTheme="majorBidi" w:cstheme="majorBidi"/>
          <w:sz w:val="28"/>
          <w:szCs w:val="28"/>
          <w:rtl/>
          <w:lang w:bidi="ar-IQ"/>
        </w:rPr>
      </w:pPr>
      <w:r w:rsidRPr="00D73DFB">
        <w:rPr>
          <w:rFonts w:asciiTheme="majorBidi" w:hAnsiTheme="majorBidi" w:cstheme="majorBidi"/>
          <w:noProof/>
          <w:sz w:val="28"/>
          <w:szCs w:val="28"/>
          <w:rtl/>
        </w:rPr>
        <w:drawing>
          <wp:inline distT="0" distB="0" distL="0" distR="0">
            <wp:extent cx="5274310" cy="29025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902500"/>
                    </a:xfrm>
                    <a:prstGeom prst="rect">
                      <a:avLst/>
                    </a:prstGeom>
                    <a:noFill/>
                    <a:ln>
                      <a:noFill/>
                    </a:ln>
                  </pic:spPr>
                </pic:pic>
              </a:graphicData>
            </a:graphic>
          </wp:inline>
        </w:drawing>
      </w:r>
    </w:p>
    <w:p w:rsidR="00C47005" w:rsidRPr="00D73DFB" w:rsidRDefault="00C47005" w:rsidP="00D73DFB">
      <w:pPr>
        <w:spacing w:line="360" w:lineRule="auto"/>
        <w:jc w:val="both"/>
        <w:rPr>
          <w:rFonts w:asciiTheme="majorBidi" w:hAnsiTheme="majorBidi" w:cstheme="majorBidi"/>
          <w:sz w:val="28"/>
          <w:szCs w:val="28"/>
          <w:rtl/>
          <w:lang w:bidi="ar-IQ"/>
        </w:rPr>
      </w:pPr>
    </w:p>
    <w:p w:rsidR="00C47005" w:rsidRPr="00D73DFB" w:rsidRDefault="00C47005"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b/>
          <w:bCs/>
          <w:color w:val="000000"/>
          <w:sz w:val="28"/>
          <w:szCs w:val="28"/>
        </w:rPr>
        <w:t xml:space="preserve">Generation Time: </w:t>
      </w:r>
      <w:r w:rsidRPr="00D73DFB">
        <w:rPr>
          <w:rFonts w:asciiTheme="majorBidi" w:hAnsiTheme="majorBidi" w:cstheme="majorBidi"/>
          <w:color w:val="000000"/>
          <w:sz w:val="28"/>
          <w:szCs w:val="28"/>
        </w:rPr>
        <w:t>Time</w:t>
      </w:r>
      <w:r w:rsidR="00D73DFB">
        <w:rPr>
          <w:rFonts w:asciiTheme="majorBidi" w:hAnsiTheme="majorBidi" w:cstheme="majorBidi"/>
          <w:color w:val="000000"/>
          <w:sz w:val="28"/>
          <w:szCs w:val="28"/>
        </w:rPr>
        <w:t xml:space="preserve"> required for a cell to divide</w:t>
      </w:r>
      <w:r w:rsidR="00D73DFB" w:rsidRPr="004958AC">
        <w:rPr>
          <w:rFonts w:asciiTheme="majorBidi" w:hAnsiTheme="majorBidi" w:cstheme="majorBidi"/>
          <w:color w:val="000000"/>
          <w:sz w:val="28"/>
          <w:szCs w:val="28"/>
        </w:rPr>
        <w:t xml:space="preserve">, </w:t>
      </w:r>
      <w:r w:rsidRPr="004958AC">
        <w:rPr>
          <w:rFonts w:asciiTheme="majorBidi" w:hAnsiTheme="majorBidi" w:cstheme="majorBidi"/>
          <w:i/>
          <w:iCs/>
          <w:color w:val="000000"/>
          <w:sz w:val="28"/>
          <w:szCs w:val="28"/>
        </w:rPr>
        <w:t xml:space="preserve">and </w:t>
      </w:r>
      <w:r w:rsidRPr="004958AC">
        <w:rPr>
          <w:rFonts w:asciiTheme="majorBidi" w:hAnsiTheme="majorBidi" w:cstheme="majorBidi"/>
          <w:color w:val="000000"/>
          <w:sz w:val="28"/>
          <w:szCs w:val="28"/>
        </w:rPr>
        <w:t>its</w:t>
      </w:r>
      <w:r w:rsidRPr="00D73DFB">
        <w:rPr>
          <w:rFonts w:asciiTheme="majorBidi" w:hAnsiTheme="majorBidi" w:cstheme="majorBidi"/>
          <w:color w:val="000000"/>
          <w:sz w:val="28"/>
          <w:szCs w:val="28"/>
        </w:rPr>
        <w:t xml:space="preserve"> population to double.</w:t>
      </w:r>
    </w:p>
    <w:p w:rsidR="00C47005" w:rsidRPr="00D73DFB" w:rsidRDefault="00C47005" w:rsidP="00D73DFB">
      <w:pPr>
        <w:autoSpaceDE w:val="0"/>
        <w:autoSpaceDN w:val="0"/>
        <w:bidi w:val="0"/>
        <w:adjustRightInd w:val="0"/>
        <w:spacing w:after="0"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Generation time varies considerably:</w:t>
      </w:r>
    </w:p>
    <w:p w:rsidR="00C47005"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00C47005" w:rsidRPr="00D73DFB">
        <w:rPr>
          <w:rFonts w:asciiTheme="majorBidi" w:hAnsiTheme="majorBidi" w:cstheme="majorBidi"/>
          <w:i/>
          <w:iCs/>
          <w:color w:val="000000"/>
          <w:sz w:val="28"/>
          <w:szCs w:val="28"/>
        </w:rPr>
        <w:t xml:space="preserve">E. coli </w:t>
      </w:r>
      <w:r w:rsidR="00C47005" w:rsidRPr="00D73DFB">
        <w:rPr>
          <w:rFonts w:asciiTheme="majorBidi" w:hAnsiTheme="majorBidi" w:cstheme="majorBidi"/>
          <w:color w:val="000000"/>
          <w:sz w:val="28"/>
          <w:szCs w:val="28"/>
        </w:rPr>
        <w:t>divides every 20 minutes.</w:t>
      </w:r>
    </w:p>
    <w:p w:rsidR="00C47005" w:rsidRPr="00D73DFB" w:rsidRDefault="00D73DFB" w:rsidP="00D73DFB">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00C47005" w:rsidRPr="00D73DFB">
        <w:rPr>
          <w:rFonts w:asciiTheme="majorBidi" w:hAnsiTheme="majorBidi" w:cstheme="majorBidi"/>
          <w:color w:val="000000"/>
          <w:sz w:val="28"/>
          <w:szCs w:val="28"/>
        </w:rPr>
        <w:t>Most bacteria divide every 1 to 3 hours.</w:t>
      </w:r>
    </w:p>
    <w:p w:rsidR="00D73DFB" w:rsidRDefault="00D73DFB" w:rsidP="00D73DFB">
      <w:pPr>
        <w:spacing w:line="360" w:lineRule="auto"/>
        <w:jc w:val="both"/>
        <w:rPr>
          <w:rFonts w:asciiTheme="majorBidi" w:hAnsiTheme="majorBidi" w:cstheme="majorBidi"/>
          <w:color w:val="000000"/>
          <w:sz w:val="28"/>
          <w:szCs w:val="28"/>
        </w:rPr>
      </w:pPr>
      <w:r>
        <w:rPr>
          <w:rFonts w:asciiTheme="majorBidi" w:hAnsiTheme="majorBidi" w:cstheme="majorBidi"/>
          <w:color w:val="CCCCCC"/>
          <w:sz w:val="28"/>
          <w:szCs w:val="28"/>
        </w:rPr>
        <w:t>-</w:t>
      </w:r>
      <w:r w:rsidR="00C47005" w:rsidRPr="00D73DFB">
        <w:rPr>
          <w:rFonts w:asciiTheme="majorBidi" w:hAnsiTheme="majorBidi" w:cstheme="majorBidi"/>
          <w:color w:val="000000"/>
          <w:sz w:val="28"/>
          <w:szCs w:val="28"/>
        </w:rPr>
        <w:t>Some bacteria require over 24 hours to divide</w:t>
      </w:r>
      <w:r>
        <w:rPr>
          <w:rFonts w:asciiTheme="majorBidi" w:hAnsiTheme="majorBidi" w:cstheme="majorBidi"/>
          <w:color w:val="000000"/>
          <w:sz w:val="28"/>
          <w:szCs w:val="28"/>
        </w:rPr>
        <w:t xml:space="preserve">.                                                </w:t>
      </w:r>
    </w:p>
    <w:p w:rsidR="0022765F" w:rsidRDefault="0022765F" w:rsidP="006912C1">
      <w:pPr>
        <w:spacing w:line="360" w:lineRule="auto"/>
        <w:jc w:val="both"/>
        <w:rPr>
          <w:rFonts w:asciiTheme="majorBidi" w:hAnsiTheme="majorBidi" w:cstheme="majorBidi"/>
          <w:color w:val="000000"/>
          <w:sz w:val="28"/>
          <w:szCs w:val="28"/>
          <w:rtl/>
          <w:lang w:bidi="ar-IQ"/>
        </w:rPr>
      </w:pPr>
      <w:bookmarkStart w:id="0" w:name="_GoBack"/>
      <w:bookmarkEnd w:id="0"/>
    </w:p>
    <w:p w:rsidR="006912C1" w:rsidRDefault="006912C1" w:rsidP="006912C1">
      <w:pPr>
        <w:spacing w:line="360" w:lineRule="auto"/>
        <w:jc w:val="both"/>
        <w:rPr>
          <w:rFonts w:asciiTheme="majorBidi" w:hAnsiTheme="majorBidi" w:cstheme="majorBidi"/>
          <w:color w:val="000000"/>
          <w:sz w:val="28"/>
          <w:szCs w:val="28"/>
          <w:rtl/>
          <w:lang w:bidi="ar-IQ"/>
        </w:rPr>
      </w:pPr>
    </w:p>
    <w:p w:rsidR="00306580" w:rsidRPr="006912C1" w:rsidRDefault="00306580" w:rsidP="006912C1">
      <w:pPr>
        <w:spacing w:line="360" w:lineRule="auto"/>
        <w:jc w:val="both"/>
        <w:rPr>
          <w:rFonts w:asciiTheme="majorBidi" w:hAnsiTheme="majorBidi" w:cstheme="majorBidi"/>
          <w:color w:val="000000"/>
          <w:sz w:val="28"/>
          <w:szCs w:val="28"/>
          <w:rtl/>
          <w:lang w:bidi="ar-IQ"/>
        </w:rPr>
      </w:pPr>
    </w:p>
    <w:p w:rsidR="0022765F" w:rsidRPr="00D73DFB" w:rsidRDefault="0022765F" w:rsidP="00D73DFB">
      <w:pPr>
        <w:pStyle w:val="a4"/>
        <w:spacing w:line="360" w:lineRule="auto"/>
        <w:jc w:val="both"/>
        <w:rPr>
          <w:rFonts w:asciiTheme="majorBidi" w:hAnsiTheme="majorBidi" w:cstheme="majorBidi"/>
          <w:color w:val="000000"/>
          <w:sz w:val="28"/>
          <w:szCs w:val="28"/>
        </w:rPr>
      </w:pPr>
      <w:r w:rsidRPr="00D73DFB">
        <w:rPr>
          <w:rFonts w:asciiTheme="majorBidi" w:hAnsiTheme="majorBidi" w:cstheme="majorBidi"/>
          <w:sz w:val="28"/>
          <w:szCs w:val="28"/>
          <w:rtl/>
          <w:lang w:bidi="ar-IQ"/>
        </w:rPr>
        <w:lastRenderedPageBreak/>
        <w:tab/>
      </w:r>
      <w:r w:rsidRPr="00D73DFB">
        <w:rPr>
          <w:rFonts w:asciiTheme="majorBidi" w:hAnsiTheme="majorBidi" w:cstheme="majorBidi"/>
          <w:b/>
          <w:bCs/>
          <w:color w:val="800000"/>
          <w:sz w:val="28"/>
          <w:szCs w:val="28"/>
        </w:rPr>
        <w:t>Measuring bacterial mass in liquid cultures of bacteria</w:t>
      </w:r>
    </w:p>
    <w:p w:rsidR="0022765F" w:rsidRPr="00D73DFB" w:rsidRDefault="0022765F" w:rsidP="00CC096D">
      <w:pPr>
        <w:pStyle w:val="a4"/>
        <w:spacing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Common methods include: </w:t>
      </w:r>
      <w:r w:rsidRPr="00D73DFB">
        <w:rPr>
          <w:rFonts w:asciiTheme="majorBidi" w:hAnsiTheme="majorBidi" w:cstheme="majorBidi"/>
          <w:color w:val="000000"/>
          <w:sz w:val="28"/>
          <w:szCs w:val="28"/>
        </w:rPr>
        <w:br/>
        <w:t xml:space="preserve">a) turbidity (the cloudiness of a liquid culture of bacteria - a measure of total bacteria [live and dead] - This is usually </w:t>
      </w:r>
      <w:proofErr w:type="spellStart"/>
      <w:r w:rsidRPr="00D73DFB">
        <w:rPr>
          <w:rFonts w:asciiTheme="majorBidi" w:hAnsiTheme="majorBidi" w:cstheme="majorBidi"/>
          <w:color w:val="000000"/>
          <w:sz w:val="28"/>
          <w:szCs w:val="28"/>
        </w:rPr>
        <w:t>quantitated</w:t>
      </w:r>
      <w:proofErr w:type="spellEnd"/>
      <w:r w:rsidRPr="00D73DFB">
        <w:rPr>
          <w:rFonts w:asciiTheme="majorBidi" w:hAnsiTheme="majorBidi" w:cstheme="majorBidi"/>
          <w:color w:val="000000"/>
          <w:sz w:val="28"/>
          <w:szCs w:val="28"/>
        </w:rPr>
        <w:t xml:space="preserve"> with a spectrophotometer). </w:t>
      </w:r>
      <w:r w:rsidRPr="00D73DFB">
        <w:rPr>
          <w:rFonts w:asciiTheme="majorBidi" w:hAnsiTheme="majorBidi" w:cstheme="majorBidi"/>
          <w:color w:val="000000"/>
          <w:sz w:val="28"/>
          <w:szCs w:val="28"/>
        </w:rPr>
        <w:br/>
        <w:t>b) the number of viable bacteria in a culture - usually assessed by counting the number of colonies that grow after streaking a known volume on a plate ("plate counting" of colony forming units). In either case plotting the log of turbidity or number of living cells versus time is referred to as the growth curve. The generation time is defined as the time required for bacterial mass to double.</w:t>
      </w:r>
    </w:p>
    <w:p w:rsidR="0022765F" w:rsidRPr="00D73DFB" w:rsidRDefault="0022765F" w:rsidP="00D73DFB">
      <w:pPr>
        <w:pStyle w:val="a4"/>
        <w:spacing w:line="360" w:lineRule="auto"/>
        <w:jc w:val="both"/>
        <w:rPr>
          <w:rFonts w:asciiTheme="majorBidi" w:hAnsiTheme="majorBidi" w:cstheme="majorBidi"/>
          <w:color w:val="000000"/>
          <w:sz w:val="28"/>
          <w:szCs w:val="28"/>
        </w:rPr>
      </w:pPr>
      <w:r w:rsidRPr="00D73DFB">
        <w:rPr>
          <w:rFonts w:asciiTheme="majorBidi" w:hAnsiTheme="majorBidi" w:cstheme="majorBidi"/>
          <w:color w:val="000000"/>
          <w:sz w:val="28"/>
          <w:szCs w:val="28"/>
        </w:rPr>
        <w:t> </w:t>
      </w:r>
    </w:p>
    <w:p w:rsidR="00220F0E" w:rsidRPr="00D73DFB" w:rsidRDefault="00220F0E" w:rsidP="00D73DFB">
      <w:pPr>
        <w:tabs>
          <w:tab w:val="left" w:pos="6839"/>
        </w:tabs>
        <w:spacing w:line="360" w:lineRule="auto"/>
        <w:jc w:val="both"/>
        <w:rPr>
          <w:rFonts w:asciiTheme="majorBidi" w:hAnsiTheme="majorBidi" w:cstheme="majorBidi"/>
          <w:sz w:val="28"/>
          <w:szCs w:val="28"/>
          <w:rtl/>
          <w:lang w:bidi="ar-IQ"/>
        </w:rPr>
      </w:pPr>
    </w:p>
    <w:p w:rsidR="00220F0E" w:rsidRPr="00D73DFB" w:rsidRDefault="00220F0E" w:rsidP="00D73DFB">
      <w:pPr>
        <w:spacing w:line="360" w:lineRule="auto"/>
        <w:jc w:val="both"/>
        <w:rPr>
          <w:rFonts w:asciiTheme="majorBidi" w:hAnsiTheme="majorBidi" w:cstheme="majorBidi"/>
          <w:sz w:val="28"/>
          <w:szCs w:val="28"/>
          <w:rtl/>
          <w:lang w:bidi="ar-IQ"/>
        </w:rPr>
      </w:pPr>
    </w:p>
    <w:p w:rsidR="00220F0E" w:rsidRPr="00D73DFB" w:rsidRDefault="00220F0E" w:rsidP="00D73DFB">
      <w:pPr>
        <w:spacing w:line="360" w:lineRule="auto"/>
        <w:jc w:val="both"/>
        <w:rPr>
          <w:rFonts w:asciiTheme="majorBidi" w:hAnsiTheme="majorBidi" w:cstheme="majorBidi"/>
          <w:sz w:val="28"/>
          <w:szCs w:val="28"/>
          <w:rtl/>
          <w:lang w:bidi="ar-IQ"/>
        </w:rPr>
      </w:pPr>
    </w:p>
    <w:p w:rsidR="00220F0E" w:rsidRPr="00D73DFB" w:rsidRDefault="00220F0E" w:rsidP="00D73DFB">
      <w:pPr>
        <w:spacing w:line="360" w:lineRule="auto"/>
        <w:jc w:val="both"/>
        <w:rPr>
          <w:rFonts w:asciiTheme="majorBidi" w:hAnsiTheme="majorBidi" w:cstheme="majorBidi"/>
          <w:sz w:val="28"/>
          <w:szCs w:val="28"/>
          <w:rtl/>
          <w:lang w:bidi="ar-IQ"/>
        </w:rPr>
      </w:pPr>
    </w:p>
    <w:p w:rsidR="00220F0E" w:rsidRDefault="00220F0E" w:rsidP="001968E3">
      <w:pPr>
        <w:spacing w:line="360" w:lineRule="auto"/>
        <w:jc w:val="both"/>
        <w:rPr>
          <w:rFonts w:asciiTheme="majorBidi" w:eastAsia="Times New Roman" w:hAnsiTheme="majorBidi" w:cstheme="majorBidi"/>
          <w:b/>
          <w:bCs/>
          <w:sz w:val="28"/>
          <w:szCs w:val="28"/>
          <w:rtl/>
          <w:lang w:bidi="ar-IQ"/>
        </w:rPr>
      </w:pPr>
      <w:r w:rsidRPr="00D73DFB">
        <w:rPr>
          <w:rFonts w:asciiTheme="majorBidi" w:hAnsiTheme="majorBidi" w:cstheme="majorBidi"/>
          <w:sz w:val="28"/>
          <w:szCs w:val="28"/>
          <w:rtl/>
          <w:lang w:bidi="ar-IQ"/>
        </w:rPr>
        <w:tab/>
      </w:r>
    </w:p>
    <w:p w:rsidR="001968E3" w:rsidRDefault="001968E3" w:rsidP="001968E3">
      <w:pPr>
        <w:spacing w:line="360" w:lineRule="auto"/>
        <w:jc w:val="both"/>
        <w:rPr>
          <w:rFonts w:asciiTheme="majorBidi" w:eastAsia="Times New Roman" w:hAnsiTheme="majorBidi" w:cstheme="majorBidi"/>
          <w:b/>
          <w:bCs/>
          <w:sz w:val="28"/>
          <w:szCs w:val="28"/>
          <w:rtl/>
          <w:lang w:bidi="ar-IQ"/>
        </w:rPr>
      </w:pPr>
    </w:p>
    <w:p w:rsidR="001968E3" w:rsidRDefault="001968E3" w:rsidP="001968E3">
      <w:pPr>
        <w:spacing w:line="360" w:lineRule="auto"/>
        <w:jc w:val="both"/>
        <w:rPr>
          <w:rFonts w:asciiTheme="majorBidi" w:eastAsia="Times New Roman" w:hAnsiTheme="majorBidi" w:cstheme="majorBidi"/>
          <w:b/>
          <w:bCs/>
          <w:sz w:val="28"/>
          <w:szCs w:val="28"/>
          <w:rtl/>
          <w:lang w:bidi="ar-IQ"/>
        </w:rPr>
      </w:pPr>
    </w:p>
    <w:p w:rsidR="001968E3" w:rsidRDefault="001968E3" w:rsidP="001968E3">
      <w:pPr>
        <w:spacing w:line="360" w:lineRule="auto"/>
        <w:jc w:val="both"/>
        <w:rPr>
          <w:rFonts w:asciiTheme="majorBidi" w:eastAsia="Times New Roman" w:hAnsiTheme="majorBidi" w:cstheme="majorBidi"/>
          <w:b/>
          <w:bCs/>
          <w:sz w:val="28"/>
          <w:szCs w:val="28"/>
          <w:rtl/>
          <w:lang w:bidi="ar-IQ"/>
        </w:rPr>
      </w:pPr>
    </w:p>
    <w:p w:rsidR="001968E3" w:rsidRDefault="001968E3" w:rsidP="001968E3">
      <w:pPr>
        <w:spacing w:line="360" w:lineRule="auto"/>
        <w:jc w:val="both"/>
        <w:rPr>
          <w:rFonts w:asciiTheme="majorBidi" w:eastAsia="Times New Roman" w:hAnsiTheme="majorBidi" w:cstheme="majorBidi"/>
          <w:b/>
          <w:bCs/>
          <w:sz w:val="28"/>
          <w:szCs w:val="28"/>
          <w:rtl/>
          <w:lang w:bidi="ar-IQ"/>
        </w:rPr>
      </w:pPr>
    </w:p>
    <w:p w:rsidR="001968E3" w:rsidRDefault="001968E3" w:rsidP="001968E3">
      <w:pPr>
        <w:spacing w:line="360" w:lineRule="auto"/>
        <w:jc w:val="both"/>
        <w:rPr>
          <w:rFonts w:asciiTheme="majorBidi" w:eastAsia="Times New Roman" w:hAnsiTheme="majorBidi" w:cstheme="majorBidi"/>
          <w:b/>
          <w:bCs/>
          <w:sz w:val="28"/>
          <w:szCs w:val="28"/>
          <w:rtl/>
          <w:lang w:bidi="ar-IQ"/>
        </w:rPr>
      </w:pPr>
    </w:p>
    <w:p w:rsidR="00306580" w:rsidRDefault="00306580" w:rsidP="001968E3">
      <w:pPr>
        <w:spacing w:line="360" w:lineRule="auto"/>
        <w:jc w:val="both"/>
        <w:rPr>
          <w:rFonts w:asciiTheme="majorBidi" w:eastAsia="Times New Roman" w:hAnsiTheme="majorBidi" w:cstheme="majorBidi"/>
          <w:b/>
          <w:bCs/>
          <w:sz w:val="28"/>
          <w:szCs w:val="28"/>
          <w:rtl/>
          <w:lang w:bidi="ar-IQ"/>
        </w:rPr>
      </w:pPr>
    </w:p>
    <w:sectPr w:rsidR="00306580" w:rsidSect="00181C89">
      <w:headerReference w:type="default" r:id="rId7"/>
      <w:footerReference w:type="default" r:id="rId8"/>
      <w:pgSz w:w="11906" w:h="16838"/>
      <w:pgMar w:top="1440" w:right="1416"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E3" w:rsidRDefault="001968E3" w:rsidP="00D7026B">
      <w:pPr>
        <w:spacing w:after="0" w:line="240" w:lineRule="auto"/>
      </w:pPr>
      <w:r>
        <w:separator/>
      </w:r>
    </w:p>
  </w:endnote>
  <w:endnote w:type="continuationSeparator" w:id="1">
    <w:p w:rsidR="001968E3" w:rsidRDefault="001968E3" w:rsidP="00D70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6312365"/>
      <w:docPartObj>
        <w:docPartGallery w:val="Page Numbers (Bottom of Page)"/>
        <w:docPartUnique/>
      </w:docPartObj>
    </w:sdtPr>
    <w:sdtContent>
      <w:p w:rsidR="003E4FC7" w:rsidRDefault="00DE6E2C">
        <w:pPr>
          <w:pStyle w:val="a6"/>
          <w:jc w:val="center"/>
        </w:pPr>
        <w:r>
          <w:fldChar w:fldCharType="begin"/>
        </w:r>
        <w:r w:rsidR="003E4FC7">
          <w:instrText>PAGE   \* MERGEFORMAT</w:instrText>
        </w:r>
        <w:r>
          <w:fldChar w:fldCharType="separate"/>
        </w:r>
        <w:r w:rsidR="001E477B" w:rsidRPr="001E477B">
          <w:rPr>
            <w:noProof/>
            <w:rtl/>
            <w:lang w:val="ar-SA"/>
          </w:rPr>
          <w:t>3</w:t>
        </w:r>
        <w:r>
          <w:fldChar w:fldCharType="end"/>
        </w:r>
      </w:p>
    </w:sdtContent>
  </w:sdt>
  <w:p w:rsidR="001968E3" w:rsidRDefault="001968E3">
    <w:pPr>
      <w:pStyle w:val="a6"/>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E3" w:rsidRDefault="001968E3" w:rsidP="00D7026B">
      <w:pPr>
        <w:spacing w:after="0" w:line="240" w:lineRule="auto"/>
      </w:pPr>
      <w:r>
        <w:separator/>
      </w:r>
    </w:p>
  </w:footnote>
  <w:footnote w:type="continuationSeparator" w:id="1">
    <w:p w:rsidR="001968E3" w:rsidRDefault="001968E3" w:rsidP="00D70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AE" w:rsidRDefault="001E477B">
    <w:pPr>
      <w:pStyle w:val="a5"/>
      <w:rPr>
        <w:lang w:bidi="ar-IQ"/>
      </w:rPr>
    </w:pPr>
    <w:r>
      <w:rPr>
        <w:lang w:bidi="ar-IQ"/>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0"/>
    <w:footnote w:id="1"/>
  </w:footnotePr>
  <w:endnotePr>
    <w:endnote w:id="0"/>
    <w:endnote w:id="1"/>
  </w:endnotePr>
  <w:compat/>
  <w:rsids>
    <w:rsidRoot w:val="007D7E9A"/>
    <w:rsid w:val="000C49F9"/>
    <w:rsid w:val="00181C89"/>
    <w:rsid w:val="001968E3"/>
    <w:rsid w:val="001E477B"/>
    <w:rsid w:val="00220F0E"/>
    <w:rsid w:val="0022765F"/>
    <w:rsid w:val="00306580"/>
    <w:rsid w:val="003515AE"/>
    <w:rsid w:val="003530EF"/>
    <w:rsid w:val="003E4FC7"/>
    <w:rsid w:val="00411169"/>
    <w:rsid w:val="004958AC"/>
    <w:rsid w:val="005D3C9D"/>
    <w:rsid w:val="006912C1"/>
    <w:rsid w:val="007D7E9A"/>
    <w:rsid w:val="00A1176A"/>
    <w:rsid w:val="00C024E2"/>
    <w:rsid w:val="00C47005"/>
    <w:rsid w:val="00CC096D"/>
    <w:rsid w:val="00D7026B"/>
    <w:rsid w:val="00D73DFB"/>
    <w:rsid w:val="00DE6E2C"/>
    <w:rsid w:val="00F15048"/>
    <w:rsid w:val="00FA18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E2C"/>
    <w:pPr>
      <w:bidi/>
    </w:pPr>
  </w:style>
  <w:style w:type="paragraph" w:styleId="1">
    <w:name w:val="heading 1"/>
    <w:basedOn w:val="a"/>
    <w:link w:val="1Char"/>
    <w:uiPriority w:val="9"/>
    <w:qFormat/>
    <w:rsid w:val="00D702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700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47005"/>
    <w:rPr>
      <w:rFonts w:ascii="Tahoma" w:hAnsi="Tahoma" w:cs="Tahoma"/>
      <w:sz w:val="16"/>
      <w:szCs w:val="16"/>
    </w:rPr>
  </w:style>
  <w:style w:type="paragraph" w:styleId="a4">
    <w:name w:val="Normal (Web)"/>
    <w:basedOn w:val="a"/>
    <w:uiPriority w:val="99"/>
    <w:unhideWhenUsed/>
    <w:rsid w:val="002276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D7026B"/>
    <w:pPr>
      <w:tabs>
        <w:tab w:val="center" w:pos="4153"/>
        <w:tab w:val="right" w:pos="8306"/>
      </w:tabs>
      <w:spacing w:after="0" w:line="240" w:lineRule="auto"/>
    </w:pPr>
  </w:style>
  <w:style w:type="character" w:customStyle="1" w:styleId="Char0">
    <w:name w:val="رأس صفحة Char"/>
    <w:basedOn w:val="a0"/>
    <w:link w:val="a5"/>
    <w:uiPriority w:val="99"/>
    <w:rsid w:val="00D7026B"/>
  </w:style>
  <w:style w:type="paragraph" w:styleId="a6">
    <w:name w:val="footer"/>
    <w:basedOn w:val="a"/>
    <w:link w:val="Char1"/>
    <w:uiPriority w:val="99"/>
    <w:unhideWhenUsed/>
    <w:rsid w:val="00D7026B"/>
    <w:pPr>
      <w:tabs>
        <w:tab w:val="center" w:pos="4153"/>
        <w:tab w:val="right" w:pos="8306"/>
      </w:tabs>
      <w:spacing w:after="0" w:line="240" w:lineRule="auto"/>
    </w:pPr>
  </w:style>
  <w:style w:type="character" w:customStyle="1" w:styleId="Char1">
    <w:name w:val="تذييل صفحة Char"/>
    <w:basedOn w:val="a0"/>
    <w:link w:val="a6"/>
    <w:uiPriority w:val="99"/>
    <w:rsid w:val="00D7026B"/>
  </w:style>
  <w:style w:type="character" w:customStyle="1" w:styleId="1Char">
    <w:name w:val="عنوان 1 Char"/>
    <w:basedOn w:val="a0"/>
    <w:link w:val="1"/>
    <w:uiPriority w:val="9"/>
    <w:rsid w:val="00D7026B"/>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D7026B"/>
  </w:style>
  <w:style w:type="character" w:styleId="Hyperlink">
    <w:name w:val="Hyperlink"/>
    <w:basedOn w:val="a0"/>
    <w:uiPriority w:val="99"/>
    <w:semiHidden/>
    <w:unhideWhenUsed/>
    <w:rsid w:val="00D7026B"/>
    <w:rPr>
      <w:color w:val="0000FF"/>
      <w:u w:val="single"/>
    </w:rPr>
  </w:style>
  <w:style w:type="character" w:styleId="a7">
    <w:name w:val="FollowedHyperlink"/>
    <w:basedOn w:val="a0"/>
    <w:uiPriority w:val="99"/>
    <w:semiHidden/>
    <w:unhideWhenUsed/>
    <w:rsid w:val="00D7026B"/>
    <w:rPr>
      <w:color w:val="800080"/>
      <w:u w:val="single"/>
    </w:rPr>
  </w:style>
  <w:style w:type="character" w:customStyle="1" w:styleId="apple-converted-space">
    <w:name w:val="apple-converted-space"/>
    <w:basedOn w:val="a0"/>
    <w:rsid w:val="00D7026B"/>
  </w:style>
  <w:style w:type="paragraph" w:styleId="a8">
    <w:name w:val="HTML Top of Form"/>
    <w:basedOn w:val="a"/>
    <w:next w:val="a"/>
    <w:link w:val="Char2"/>
    <w:hidden/>
    <w:uiPriority w:val="99"/>
    <w:semiHidden/>
    <w:unhideWhenUsed/>
    <w:rsid w:val="00D7026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8"/>
    <w:uiPriority w:val="99"/>
    <w:semiHidden/>
    <w:rsid w:val="00D7026B"/>
    <w:rPr>
      <w:rFonts w:ascii="Arial" w:eastAsia="Times New Roman" w:hAnsi="Arial" w:cs="Arial"/>
      <w:vanish/>
      <w:sz w:val="16"/>
      <w:szCs w:val="16"/>
    </w:rPr>
  </w:style>
  <w:style w:type="paragraph" w:styleId="a9">
    <w:name w:val="HTML Bottom of Form"/>
    <w:basedOn w:val="a"/>
    <w:next w:val="a"/>
    <w:link w:val="Char3"/>
    <w:hidden/>
    <w:uiPriority w:val="99"/>
    <w:unhideWhenUsed/>
    <w:rsid w:val="00D7026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9"/>
    <w:uiPriority w:val="99"/>
    <w:rsid w:val="00D7026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702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700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47005"/>
    <w:rPr>
      <w:rFonts w:ascii="Tahoma" w:hAnsi="Tahoma" w:cs="Tahoma"/>
      <w:sz w:val="16"/>
      <w:szCs w:val="16"/>
    </w:rPr>
  </w:style>
  <w:style w:type="paragraph" w:styleId="a4">
    <w:name w:val="Normal (Web)"/>
    <w:basedOn w:val="a"/>
    <w:uiPriority w:val="99"/>
    <w:unhideWhenUsed/>
    <w:rsid w:val="002276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D7026B"/>
    <w:pPr>
      <w:tabs>
        <w:tab w:val="center" w:pos="4153"/>
        <w:tab w:val="right" w:pos="8306"/>
      </w:tabs>
      <w:spacing w:after="0" w:line="240" w:lineRule="auto"/>
    </w:pPr>
  </w:style>
  <w:style w:type="character" w:customStyle="1" w:styleId="Char0">
    <w:name w:val="رأس الصفحة Char"/>
    <w:basedOn w:val="a0"/>
    <w:link w:val="a5"/>
    <w:uiPriority w:val="99"/>
    <w:rsid w:val="00D7026B"/>
  </w:style>
  <w:style w:type="paragraph" w:styleId="a6">
    <w:name w:val="footer"/>
    <w:basedOn w:val="a"/>
    <w:link w:val="Char1"/>
    <w:uiPriority w:val="99"/>
    <w:unhideWhenUsed/>
    <w:rsid w:val="00D7026B"/>
    <w:pPr>
      <w:tabs>
        <w:tab w:val="center" w:pos="4153"/>
        <w:tab w:val="right" w:pos="8306"/>
      </w:tabs>
      <w:spacing w:after="0" w:line="240" w:lineRule="auto"/>
    </w:pPr>
  </w:style>
  <w:style w:type="character" w:customStyle="1" w:styleId="Char1">
    <w:name w:val="تذييل الصفحة Char"/>
    <w:basedOn w:val="a0"/>
    <w:link w:val="a6"/>
    <w:uiPriority w:val="99"/>
    <w:rsid w:val="00D7026B"/>
  </w:style>
  <w:style w:type="character" w:customStyle="1" w:styleId="1Char">
    <w:name w:val="عنوان 1 Char"/>
    <w:basedOn w:val="a0"/>
    <w:link w:val="1"/>
    <w:uiPriority w:val="9"/>
    <w:rsid w:val="00D7026B"/>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D7026B"/>
  </w:style>
  <w:style w:type="character" w:styleId="Hyperlink">
    <w:name w:val="Hyperlink"/>
    <w:basedOn w:val="a0"/>
    <w:uiPriority w:val="99"/>
    <w:semiHidden/>
    <w:unhideWhenUsed/>
    <w:rsid w:val="00D7026B"/>
    <w:rPr>
      <w:color w:val="0000FF"/>
      <w:u w:val="single"/>
    </w:rPr>
  </w:style>
  <w:style w:type="character" w:styleId="a7">
    <w:name w:val="FollowedHyperlink"/>
    <w:basedOn w:val="a0"/>
    <w:uiPriority w:val="99"/>
    <w:semiHidden/>
    <w:unhideWhenUsed/>
    <w:rsid w:val="00D7026B"/>
    <w:rPr>
      <w:color w:val="800080"/>
      <w:u w:val="single"/>
    </w:rPr>
  </w:style>
  <w:style w:type="character" w:customStyle="1" w:styleId="apple-converted-space">
    <w:name w:val="apple-converted-space"/>
    <w:basedOn w:val="a0"/>
    <w:rsid w:val="00D7026B"/>
  </w:style>
  <w:style w:type="paragraph" w:styleId="a8">
    <w:name w:val="HTML Top of Form"/>
    <w:basedOn w:val="a"/>
    <w:next w:val="a"/>
    <w:link w:val="Char2"/>
    <w:hidden/>
    <w:uiPriority w:val="99"/>
    <w:semiHidden/>
    <w:unhideWhenUsed/>
    <w:rsid w:val="00D7026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8"/>
    <w:uiPriority w:val="99"/>
    <w:semiHidden/>
    <w:rsid w:val="00D7026B"/>
    <w:rPr>
      <w:rFonts w:ascii="Arial" w:eastAsia="Times New Roman" w:hAnsi="Arial" w:cs="Arial"/>
      <w:vanish/>
      <w:sz w:val="16"/>
      <w:szCs w:val="16"/>
    </w:rPr>
  </w:style>
  <w:style w:type="paragraph" w:styleId="a9">
    <w:name w:val="HTML Bottom of Form"/>
    <w:basedOn w:val="a"/>
    <w:next w:val="a"/>
    <w:link w:val="Char3"/>
    <w:hidden/>
    <w:uiPriority w:val="99"/>
    <w:unhideWhenUsed/>
    <w:rsid w:val="00D7026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9"/>
    <w:uiPriority w:val="99"/>
    <w:rsid w:val="00D7026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58726791">
      <w:bodyDiv w:val="1"/>
      <w:marLeft w:val="0"/>
      <w:marRight w:val="0"/>
      <w:marTop w:val="0"/>
      <w:marBottom w:val="0"/>
      <w:divBdr>
        <w:top w:val="none" w:sz="0" w:space="0" w:color="auto"/>
        <w:left w:val="none" w:sz="0" w:space="0" w:color="auto"/>
        <w:bottom w:val="none" w:sz="0" w:space="0" w:color="auto"/>
        <w:right w:val="none" w:sz="0" w:space="0" w:color="auto"/>
      </w:divBdr>
      <w:divsChild>
        <w:div w:id="445346232">
          <w:marLeft w:val="0"/>
          <w:marRight w:val="0"/>
          <w:marTop w:val="0"/>
          <w:marBottom w:val="0"/>
          <w:divBdr>
            <w:top w:val="none" w:sz="0" w:space="0" w:color="auto"/>
            <w:left w:val="none" w:sz="0" w:space="0" w:color="auto"/>
            <w:bottom w:val="none" w:sz="0" w:space="0" w:color="auto"/>
            <w:right w:val="none" w:sz="0" w:space="0" w:color="auto"/>
          </w:divBdr>
        </w:div>
        <w:div w:id="365712695">
          <w:marLeft w:val="0"/>
          <w:marRight w:val="0"/>
          <w:marTop w:val="0"/>
          <w:marBottom w:val="0"/>
          <w:divBdr>
            <w:top w:val="none" w:sz="0" w:space="0" w:color="auto"/>
            <w:left w:val="none" w:sz="0" w:space="0" w:color="auto"/>
            <w:bottom w:val="none" w:sz="0" w:space="0" w:color="auto"/>
            <w:right w:val="none" w:sz="0" w:space="0" w:color="auto"/>
          </w:divBdr>
        </w:div>
        <w:div w:id="1347174913">
          <w:marLeft w:val="0"/>
          <w:marRight w:val="0"/>
          <w:marTop w:val="0"/>
          <w:marBottom w:val="0"/>
          <w:divBdr>
            <w:top w:val="none" w:sz="0" w:space="0" w:color="auto"/>
            <w:left w:val="none" w:sz="0" w:space="0" w:color="auto"/>
            <w:bottom w:val="none" w:sz="0" w:space="0" w:color="auto"/>
            <w:right w:val="none" w:sz="0" w:space="0" w:color="auto"/>
          </w:divBdr>
        </w:div>
        <w:div w:id="1080172302">
          <w:marLeft w:val="0"/>
          <w:marRight w:val="0"/>
          <w:marTop w:val="0"/>
          <w:marBottom w:val="0"/>
          <w:divBdr>
            <w:top w:val="none" w:sz="0" w:space="0" w:color="auto"/>
            <w:left w:val="none" w:sz="0" w:space="0" w:color="auto"/>
            <w:bottom w:val="none" w:sz="0" w:space="0" w:color="auto"/>
            <w:right w:val="none" w:sz="0" w:space="0" w:color="auto"/>
          </w:divBdr>
        </w:div>
        <w:div w:id="1985156441">
          <w:marLeft w:val="0"/>
          <w:marRight w:val="0"/>
          <w:marTop w:val="0"/>
          <w:marBottom w:val="0"/>
          <w:divBdr>
            <w:top w:val="none" w:sz="0" w:space="0" w:color="auto"/>
            <w:left w:val="none" w:sz="0" w:space="0" w:color="auto"/>
            <w:bottom w:val="none" w:sz="0" w:space="0" w:color="auto"/>
            <w:right w:val="none" w:sz="0" w:space="0" w:color="auto"/>
          </w:divBdr>
        </w:div>
        <w:div w:id="394477390">
          <w:marLeft w:val="0"/>
          <w:marRight w:val="0"/>
          <w:marTop w:val="0"/>
          <w:marBottom w:val="0"/>
          <w:divBdr>
            <w:top w:val="none" w:sz="0" w:space="0" w:color="auto"/>
            <w:left w:val="none" w:sz="0" w:space="0" w:color="auto"/>
            <w:bottom w:val="none" w:sz="0" w:space="0" w:color="auto"/>
            <w:right w:val="none" w:sz="0" w:space="0" w:color="auto"/>
          </w:divBdr>
        </w:div>
        <w:div w:id="1763842043">
          <w:marLeft w:val="0"/>
          <w:marRight w:val="0"/>
          <w:marTop w:val="0"/>
          <w:marBottom w:val="0"/>
          <w:divBdr>
            <w:top w:val="none" w:sz="0" w:space="0" w:color="auto"/>
            <w:left w:val="none" w:sz="0" w:space="0" w:color="auto"/>
            <w:bottom w:val="none" w:sz="0" w:space="0" w:color="auto"/>
            <w:right w:val="none" w:sz="0" w:space="0" w:color="auto"/>
          </w:divBdr>
        </w:div>
        <w:div w:id="34160650">
          <w:marLeft w:val="0"/>
          <w:marRight w:val="0"/>
          <w:marTop w:val="0"/>
          <w:marBottom w:val="0"/>
          <w:divBdr>
            <w:top w:val="none" w:sz="0" w:space="0" w:color="auto"/>
            <w:left w:val="none" w:sz="0" w:space="0" w:color="auto"/>
            <w:bottom w:val="none" w:sz="0" w:space="0" w:color="auto"/>
            <w:right w:val="none" w:sz="0" w:space="0" w:color="auto"/>
          </w:divBdr>
        </w:div>
        <w:div w:id="1439713260">
          <w:marLeft w:val="0"/>
          <w:marRight w:val="0"/>
          <w:marTop w:val="0"/>
          <w:marBottom w:val="0"/>
          <w:divBdr>
            <w:top w:val="none" w:sz="0" w:space="0" w:color="auto"/>
            <w:left w:val="none" w:sz="0" w:space="0" w:color="auto"/>
            <w:bottom w:val="none" w:sz="0" w:space="0" w:color="auto"/>
            <w:right w:val="none" w:sz="0" w:space="0" w:color="auto"/>
          </w:divBdr>
        </w:div>
        <w:div w:id="1018385885">
          <w:marLeft w:val="0"/>
          <w:marRight w:val="0"/>
          <w:marTop w:val="0"/>
          <w:marBottom w:val="0"/>
          <w:divBdr>
            <w:top w:val="none" w:sz="0" w:space="0" w:color="auto"/>
            <w:left w:val="none" w:sz="0" w:space="0" w:color="auto"/>
            <w:bottom w:val="none" w:sz="0" w:space="0" w:color="auto"/>
            <w:right w:val="none" w:sz="0" w:space="0" w:color="auto"/>
          </w:divBdr>
        </w:div>
        <w:div w:id="727074619">
          <w:marLeft w:val="0"/>
          <w:marRight w:val="0"/>
          <w:marTop w:val="0"/>
          <w:marBottom w:val="0"/>
          <w:divBdr>
            <w:top w:val="none" w:sz="0" w:space="0" w:color="auto"/>
            <w:left w:val="none" w:sz="0" w:space="0" w:color="auto"/>
            <w:bottom w:val="none" w:sz="0" w:space="0" w:color="auto"/>
            <w:right w:val="none" w:sz="0" w:space="0" w:color="auto"/>
          </w:divBdr>
        </w:div>
        <w:div w:id="1076171983">
          <w:marLeft w:val="0"/>
          <w:marRight w:val="0"/>
          <w:marTop w:val="0"/>
          <w:marBottom w:val="0"/>
          <w:divBdr>
            <w:top w:val="none" w:sz="0" w:space="0" w:color="auto"/>
            <w:left w:val="none" w:sz="0" w:space="0" w:color="auto"/>
            <w:bottom w:val="none" w:sz="0" w:space="0" w:color="auto"/>
            <w:right w:val="none" w:sz="0" w:space="0" w:color="auto"/>
          </w:divBdr>
        </w:div>
        <w:div w:id="1521747544">
          <w:marLeft w:val="0"/>
          <w:marRight w:val="0"/>
          <w:marTop w:val="0"/>
          <w:marBottom w:val="0"/>
          <w:divBdr>
            <w:top w:val="none" w:sz="0" w:space="0" w:color="auto"/>
            <w:left w:val="none" w:sz="0" w:space="0" w:color="auto"/>
            <w:bottom w:val="none" w:sz="0" w:space="0" w:color="auto"/>
            <w:right w:val="none" w:sz="0" w:space="0" w:color="auto"/>
          </w:divBdr>
        </w:div>
        <w:div w:id="1673413914">
          <w:marLeft w:val="0"/>
          <w:marRight w:val="0"/>
          <w:marTop w:val="0"/>
          <w:marBottom w:val="0"/>
          <w:divBdr>
            <w:top w:val="none" w:sz="0" w:space="0" w:color="auto"/>
            <w:left w:val="none" w:sz="0" w:space="0" w:color="auto"/>
            <w:bottom w:val="none" w:sz="0" w:space="0" w:color="auto"/>
            <w:right w:val="none" w:sz="0" w:space="0" w:color="auto"/>
          </w:divBdr>
        </w:div>
        <w:div w:id="51319343">
          <w:marLeft w:val="0"/>
          <w:marRight w:val="0"/>
          <w:marTop w:val="0"/>
          <w:marBottom w:val="0"/>
          <w:divBdr>
            <w:top w:val="none" w:sz="0" w:space="0" w:color="auto"/>
            <w:left w:val="none" w:sz="0" w:space="0" w:color="auto"/>
            <w:bottom w:val="none" w:sz="0" w:space="0" w:color="auto"/>
            <w:right w:val="none" w:sz="0" w:space="0" w:color="auto"/>
          </w:divBdr>
        </w:div>
        <w:div w:id="354424825">
          <w:marLeft w:val="0"/>
          <w:marRight w:val="0"/>
          <w:marTop w:val="0"/>
          <w:marBottom w:val="0"/>
          <w:divBdr>
            <w:top w:val="none" w:sz="0" w:space="0" w:color="auto"/>
            <w:left w:val="none" w:sz="0" w:space="0" w:color="auto"/>
            <w:bottom w:val="none" w:sz="0" w:space="0" w:color="auto"/>
            <w:right w:val="none" w:sz="0" w:space="0" w:color="auto"/>
          </w:divBdr>
        </w:div>
        <w:div w:id="973214859">
          <w:marLeft w:val="0"/>
          <w:marRight w:val="0"/>
          <w:marTop w:val="0"/>
          <w:marBottom w:val="0"/>
          <w:divBdr>
            <w:top w:val="none" w:sz="0" w:space="0" w:color="auto"/>
            <w:left w:val="none" w:sz="0" w:space="0" w:color="auto"/>
            <w:bottom w:val="none" w:sz="0" w:space="0" w:color="auto"/>
            <w:right w:val="none" w:sz="0" w:space="0" w:color="auto"/>
          </w:divBdr>
        </w:div>
        <w:div w:id="925072713">
          <w:marLeft w:val="0"/>
          <w:marRight w:val="0"/>
          <w:marTop w:val="0"/>
          <w:marBottom w:val="0"/>
          <w:divBdr>
            <w:top w:val="none" w:sz="0" w:space="0" w:color="auto"/>
            <w:left w:val="none" w:sz="0" w:space="0" w:color="auto"/>
            <w:bottom w:val="none" w:sz="0" w:space="0" w:color="auto"/>
            <w:right w:val="none" w:sz="0" w:space="0" w:color="auto"/>
          </w:divBdr>
        </w:div>
        <w:div w:id="355347244">
          <w:marLeft w:val="0"/>
          <w:marRight w:val="0"/>
          <w:marTop w:val="0"/>
          <w:marBottom w:val="0"/>
          <w:divBdr>
            <w:top w:val="none" w:sz="0" w:space="0" w:color="auto"/>
            <w:left w:val="none" w:sz="0" w:space="0" w:color="auto"/>
            <w:bottom w:val="none" w:sz="0" w:space="0" w:color="auto"/>
            <w:right w:val="none" w:sz="0" w:space="0" w:color="auto"/>
          </w:divBdr>
        </w:div>
        <w:div w:id="1077632531">
          <w:marLeft w:val="0"/>
          <w:marRight w:val="0"/>
          <w:marTop w:val="0"/>
          <w:marBottom w:val="0"/>
          <w:divBdr>
            <w:top w:val="none" w:sz="0" w:space="0" w:color="auto"/>
            <w:left w:val="none" w:sz="0" w:space="0" w:color="auto"/>
            <w:bottom w:val="none" w:sz="0" w:space="0" w:color="auto"/>
            <w:right w:val="none" w:sz="0" w:space="0" w:color="auto"/>
          </w:divBdr>
        </w:div>
        <w:div w:id="347488428">
          <w:marLeft w:val="0"/>
          <w:marRight w:val="0"/>
          <w:marTop w:val="0"/>
          <w:marBottom w:val="0"/>
          <w:divBdr>
            <w:top w:val="none" w:sz="0" w:space="0" w:color="auto"/>
            <w:left w:val="none" w:sz="0" w:space="0" w:color="auto"/>
            <w:bottom w:val="none" w:sz="0" w:space="0" w:color="auto"/>
            <w:right w:val="none" w:sz="0" w:space="0" w:color="auto"/>
          </w:divBdr>
        </w:div>
        <w:div w:id="264118572">
          <w:marLeft w:val="0"/>
          <w:marRight w:val="0"/>
          <w:marTop w:val="0"/>
          <w:marBottom w:val="0"/>
          <w:divBdr>
            <w:top w:val="none" w:sz="0" w:space="0" w:color="auto"/>
            <w:left w:val="none" w:sz="0" w:space="0" w:color="auto"/>
            <w:bottom w:val="none" w:sz="0" w:space="0" w:color="auto"/>
            <w:right w:val="none" w:sz="0" w:space="0" w:color="auto"/>
          </w:divBdr>
        </w:div>
        <w:div w:id="788089151">
          <w:marLeft w:val="0"/>
          <w:marRight w:val="0"/>
          <w:marTop w:val="0"/>
          <w:marBottom w:val="0"/>
          <w:divBdr>
            <w:top w:val="none" w:sz="0" w:space="0" w:color="auto"/>
            <w:left w:val="none" w:sz="0" w:space="0" w:color="auto"/>
            <w:bottom w:val="none" w:sz="0" w:space="0" w:color="auto"/>
            <w:right w:val="none" w:sz="0" w:space="0" w:color="auto"/>
          </w:divBdr>
        </w:div>
        <w:div w:id="72313539">
          <w:marLeft w:val="0"/>
          <w:marRight w:val="0"/>
          <w:marTop w:val="0"/>
          <w:marBottom w:val="0"/>
          <w:divBdr>
            <w:top w:val="none" w:sz="0" w:space="0" w:color="auto"/>
            <w:left w:val="none" w:sz="0" w:space="0" w:color="auto"/>
            <w:bottom w:val="none" w:sz="0" w:space="0" w:color="auto"/>
            <w:right w:val="none" w:sz="0" w:space="0" w:color="auto"/>
          </w:divBdr>
        </w:div>
        <w:div w:id="1862622970">
          <w:marLeft w:val="0"/>
          <w:marRight w:val="0"/>
          <w:marTop w:val="0"/>
          <w:marBottom w:val="0"/>
          <w:divBdr>
            <w:top w:val="none" w:sz="0" w:space="0" w:color="auto"/>
            <w:left w:val="none" w:sz="0" w:space="0" w:color="auto"/>
            <w:bottom w:val="none" w:sz="0" w:space="0" w:color="auto"/>
            <w:right w:val="none" w:sz="0" w:space="0" w:color="auto"/>
          </w:divBdr>
        </w:div>
        <w:div w:id="2108503929">
          <w:marLeft w:val="0"/>
          <w:marRight w:val="0"/>
          <w:marTop w:val="0"/>
          <w:marBottom w:val="0"/>
          <w:divBdr>
            <w:top w:val="none" w:sz="0" w:space="0" w:color="auto"/>
            <w:left w:val="none" w:sz="0" w:space="0" w:color="auto"/>
            <w:bottom w:val="none" w:sz="0" w:space="0" w:color="auto"/>
            <w:right w:val="none" w:sz="0" w:space="0" w:color="auto"/>
          </w:divBdr>
        </w:div>
        <w:div w:id="791368350">
          <w:marLeft w:val="0"/>
          <w:marRight w:val="0"/>
          <w:marTop w:val="0"/>
          <w:marBottom w:val="0"/>
          <w:divBdr>
            <w:top w:val="none" w:sz="0" w:space="0" w:color="auto"/>
            <w:left w:val="none" w:sz="0" w:space="0" w:color="auto"/>
            <w:bottom w:val="none" w:sz="0" w:space="0" w:color="auto"/>
            <w:right w:val="none" w:sz="0" w:space="0" w:color="auto"/>
          </w:divBdr>
        </w:div>
        <w:div w:id="469246636">
          <w:marLeft w:val="0"/>
          <w:marRight w:val="0"/>
          <w:marTop w:val="0"/>
          <w:marBottom w:val="0"/>
          <w:divBdr>
            <w:top w:val="none" w:sz="0" w:space="0" w:color="auto"/>
            <w:left w:val="none" w:sz="0" w:space="0" w:color="auto"/>
            <w:bottom w:val="none" w:sz="0" w:space="0" w:color="auto"/>
            <w:right w:val="none" w:sz="0" w:space="0" w:color="auto"/>
          </w:divBdr>
        </w:div>
        <w:div w:id="650449635">
          <w:marLeft w:val="0"/>
          <w:marRight w:val="0"/>
          <w:marTop w:val="0"/>
          <w:marBottom w:val="0"/>
          <w:divBdr>
            <w:top w:val="none" w:sz="0" w:space="0" w:color="auto"/>
            <w:left w:val="none" w:sz="0" w:space="0" w:color="auto"/>
            <w:bottom w:val="none" w:sz="0" w:space="0" w:color="auto"/>
            <w:right w:val="none" w:sz="0" w:space="0" w:color="auto"/>
          </w:divBdr>
        </w:div>
        <w:div w:id="614218141">
          <w:marLeft w:val="0"/>
          <w:marRight w:val="0"/>
          <w:marTop w:val="0"/>
          <w:marBottom w:val="0"/>
          <w:divBdr>
            <w:top w:val="none" w:sz="0" w:space="0" w:color="auto"/>
            <w:left w:val="none" w:sz="0" w:space="0" w:color="auto"/>
            <w:bottom w:val="none" w:sz="0" w:space="0" w:color="auto"/>
            <w:right w:val="none" w:sz="0" w:space="0" w:color="auto"/>
          </w:divBdr>
        </w:div>
        <w:div w:id="1350525343">
          <w:marLeft w:val="0"/>
          <w:marRight w:val="0"/>
          <w:marTop w:val="0"/>
          <w:marBottom w:val="0"/>
          <w:divBdr>
            <w:top w:val="none" w:sz="0" w:space="0" w:color="auto"/>
            <w:left w:val="none" w:sz="0" w:space="0" w:color="auto"/>
            <w:bottom w:val="none" w:sz="0" w:space="0" w:color="auto"/>
            <w:right w:val="none" w:sz="0" w:space="0" w:color="auto"/>
          </w:divBdr>
        </w:div>
      </w:divsChild>
    </w:div>
    <w:div w:id="877937025">
      <w:bodyDiv w:val="1"/>
      <w:marLeft w:val="0"/>
      <w:marRight w:val="0"/>
      <w:marTop w:val="0"/>
      <w:marBottom w:val="0"/>
      <w:divBdr>
        <w:top w:val="none" w:sz="0" w:space="0" w:color="auto"/>
        <w:left w:val="none" w:sz="0" w:space="0" w:color="auto"/>
        <w:bottom w:val="none" w:sz="0" w:space="0" w:color="auto"/>
        <w:right w:val="none" w:sz="0" w:space="0" w:color="auto"/>
      </w:divBdr>
      <w:divsChild>
        <w:div w:id="139442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9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404</Words>
  <Characters>2307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Dell</cp:lastModifiedBy>
  <cp:revision>9</cp:revision>
  <cp:lastPrinted>2016-04-09T20:06:00Z</cp:lastPrinted>
  <dcterms:created xsi:type="dcterms:W3CDTF">2016-04-03T18:30:00Z</dcterms:created>
  <dcterms:modified xsi:type="dcterms:W3CDTF">2017-01-28T11:14:00Z</dcterms:modified>
</cp:coreProperties>
</file>