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59" w:rsidRPr="00E30759" w:rsidRDefault="00E30759" w:rsidP="00E30759">
      <w:pPr>
        <w:widowControl w:val="0"/>
        <w:rPr>
          <w:rFonts w:ascii="Times New Roman" w:eastAsia="Times New Roman" w:hAnsi="Times New Roman" w:cs="Times New Roman"/>
          <w:kern w:val="2"/>
          <w:sz w:val="28"/>
          <w:szCs w:val="28"/>
          <w:lang w:eastAsia="zh-CN"/>
        </w:rPr>
      </w:pPr>
    </w:p>
    <w:p w:rsidR="001C27EA" w:rsidRDefault="001C27EA" w:rsidP="00E30759">
      <w:pPr>
        <w:spacing w:after="0"/>
        <w:ind w:right="26"/>
        <w:jc w:val="both"/>
        <w:rPr>
          <w:rFonts w:ascii="Times New Roman" w:eastAsia="Batang" w:hAnsi="Times New Roman" w:cs="Times New Roman"/>
          <w:b/>
          <w:bCs/>
          <w:sz w:val="28"/>
          <w:szCs w:val="28"/>
          <w:lang w:eastAsia="ko-KR"/>
        </w:rPr>
      </w:pPr>
    </w:p>
    <w:p w:rsid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Lecture 6:</w:t>
      </w:r>
      <w:bookmarkStart w:id="0" w:name="_GoBack"/>
      <w:bookmarkEnd w:id="0"/>
    </w:p>
    <w:p w:rsidR="001C27EA" w:rsidRPr="00E30759" w:rsidRDefault="001C27EA" w:rsidP="00E30759">
      <w:pPr>
        <w:spacing w:after="0"/>
        <w:ind w:right="26"/>
        <w:jc w:val="both"/>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 xml:space="preserve">Dr. </w:t>
      </w:r>
      <w:proofErr w:type="spellStart"/>
      <w:r>
        <w:rPr>
          <w:rFonts w:ascii="Times New Roman" w:eastAsia="Batang" w:hAnsi="Times New Roman" w:cs="Times New Roman"/>
          <w:b/>
          <w:bCs/>
          <w:sz w:val="28"/>
          <w:szCs w:val="28"/>
          <w:lang w:eastAsia="ko-KR"/>
        </w:rPr>
        <w:t>Amjed</w:t>
      </w:r>
      <w:proofErr w:type="spellEnd"/>
      <w:r>
        <w:rPr>
          <w:rFonts w:ascii="Times New Roman" w:eastAsia="Batang" w:hAnsi="Times New Roman" w:cs="Times New Roman"/>
          <w:b/>
          <w:bCs/>
          <w:sz w:val="28"/>
          <w:szCs w:val="28"/>
          <w:lang w:eastAsia="ko-KR"/>
        </w:rPr>
        <w:t xml:space="preserve"> Hassan Abbas</w:t>
      </w:r>
    </w:p>
    <w:p w:rsidR="00E30759" w:rsidRPr="00E30759" w:rsidRDefault="00E30759" w:rsidP="00E30759">
      <w:pPr>
        <w:widowControl w:val="0"/>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Project: Physics of the lung and breathing</w:t>
      </w:r>
      <w:r w:rsidRPr="00E30759">
        <w:rPr>
          <w:rFonts w:ascii="Times New Roman" w:eastAsia="Batang" w:hAnsi="Times New Roman" w:cs="Times New Roman"/>
          <w:sz w:val="28"/>
          <w:szCs w:val="28"/>
          <w:lang w:eastAsia="ko-KR"/>
        </w:rPr>
        <w:t xml:space="preserve"> </w:t>
      </w:r>
    </w:p>
    <w:p w:rsidR="00E30759" w:rsidRPr="00E30759" w:rsidRDefault="00E30759" w:rsidP="00E30759">
      <w:pPr>
        <w:widowControl w:val="0"/>
        <w:rPr>
          <w:rFonts w:ascii="Times New Roman" w:eastAsia="Times New Roman" w:hAnsi="Times New Roman" w:cs="Times New Roman"/>
          <w:kern w:val="2"/>
          <w:sz w:val="28"/>
          <w:szCs w:val="28"/>
          <w:lang w:eastAsia="zh-CN"/>
        </w:rPr>
      </w:pPr>
      <w:r w:rsidRPr="00E30759">
        <w:rPr>
          <w:rFonts w:ascii="Times New Roman" w:eastAsia="Times New Roman" w:hAnsi="Times New Roman" w:cs="Times New Roman"/>
          <w:b/>
          <w:bCs/>
          <w:kern w:val="2"/>
          <w:sz w:val="28"/>
          <w:szCs w:val="28"/>
          <w:u w:val="single"/>
          <w:lang w:eastAsia="zh-CN"/>
        </w:rPr>
        <w:t>Objectives</w:t>
      </w:r>
      <w:r w:rsidRPr="00E30759">
        <w:rPr>
          <w:rFonts w:ascii="Times New Roman" w:eastAsia="Times New Roman" w:hAnsi="Times New Roman" w:cs="Times New Roman"/>
          <w:b/>
          <w:bCs/>
          <w:kern w:val="2"/>
          <w:sz w:val="28"/>
          <w:szCs w:val="28"/>
          <w:lang w:eastAsia="zh-CN"/>
        </w:rPr>
        <w:t>:</w:t>
      </w:r>
    </w:p>
    <w:p w:rsidR="00E30759" w:rsidRPr="00E30759" w:rsidRDefault="00E30759" w:rsidP="00E30759">
      <w:pPr>
        <w:widowControl w:val="0"/>
        <w:numPr>
          <w:ilvl w:val="0"/>
          <w:numId w:val="4"/>
        </w:numPr>
        <w:contextualSpacing/>
        <w:rPr>
          <w:rFonts w:ascii="Times New Roman" w:eastAsia="Times New Roman" w:hAnsi="Times New Roman" w:cs="Times New Roman"/>
          <w:kern w:val="2"/>
          <w:sz w:val="28"/>
          <w:szCs w:val="28"/>
          <w:lang w:eastAsia="zh-CN"/>
        </w:rPr>
      </w:pPr>
      <w:r w:rsidRPr="00E30759">
        <w:rPr>
          <w:rFonts w:ascii="Times New Roman" w:eastAsia="Times New Roman" w:hAnsi="Times New Roman" w:cs="Times New Roman"/>
          <w:kern w:val="2"/>
          <w:sz w:val="28"/>
          <w:szCs w:val="28"/>
          <w:lang w:eastAsia="zh-CN"/>
        </w:rPr>
        <w:t>To get information about anatomy of respiratory system.</w:t>
      </w:r>
    </w:p>
    <w:p w:rsidR="00E30759" w:rsidRPr="00E30759" w:rsidRDefault="00E30759" w:rsidP="00E30759">
      <w:pPr>
        <w:widowControl w:val="0"/>
        <w:numPr>
          <w:ilvl w:val="0"/>
          <w:numId w:val="4"/>
        </w:numPr>
        <w:contextualSpacing/>
        <w:rPr>
          <w:rFonts w:ascii="Times New Roman" w:eastAsia="Times New Roman" w:hAnsi="Times New Roman" w:cs="Times New Roman"/>
          <w:kern w:val="2"/>
          <w:sz w:val="28"/>
          <w:szCs w:val="28"/>
          <w:lang w:eastAsia="zh-CN"/>
        </w:rPr>
      </w:pPr>
      <w:r w:rsidRPr="00E30759">
        <w:rPr>
          <w:rFonts w:ascii="Times New Roman" w:eastAsia="Times New Roman" w:hAnsi="Times New Roman" w:cs="Times New Roman"/>
          <w:kern w:val="2"/>
          <w:sz w:val="28"/>
          <w:szCs w:val="28"/>
          <w:lang w:eastAsia="zh-CN"/>
        </w:rPr>
        <w:t>To get information about removal of inhaled particles.</w:t>
      </w:r>
    </w:p>
    <w:p w:rsidR="00E30759" w:rsidRPr="00E30759" w:rsidRDefault="00E30759" w:rsidP="00E30759">
      <w:pPr>
        <w:widowControl w:val="0"/>
        <w:numPr>
          <w:ilvl w:val="0"/>
          <w:numId w:val="4"/>
        </w:numPr>
        <w:contextualSpacing/>
        <w:rPr>
          <w:rFonts w:ascii="Times New Roman" w:eastAsia="Times New Roman" w:hAnsi="Times New Roman" w:cs="Times New Roman"/>
          <w:kern w:val="2"/>
          <w:sz w:val="28"/>
          <w:szCs w:val="28"/>
          <w:lang w:eastAsia="zh-CN"/>
        </w:rPr>
      </w:pPr>
      <w:r w:rsidRPr="00E30759">
        <w:rPr>
          <w:rFonts w:ascii="Times New Roman" w:eastAsia="Times New Roman" w:hAnsi="Times New Roman" w:cs="Times New Roman"/>
          <w:kern w:val="2"/>
          <w:sz w:val="28"/>
          <w:szCs w:val="28"/>
          <w:lang w:eastAsia="zh-CN"/>
        </w:rPr>
        <w:t>To get information about measurement of lung volumes.</w:t>
      </w:r>
    </w:p>
    <w:p w:rsidR="00E30759" w:rsidRPr="00E30759" w:rsidRDefault="00E30759" w:rsidP="00E30759">
      <w:pPr>
        <w:widowControl w:val="0"/>
        <w:numPr>
          <w:ilvl w:val="0"/>
          <w:numId w:val="4"/>
        </w:numPr>
        <w:contextualSpacing/>
        <w:rPr>
          <w:rFonts w:ascii="Times New Roman" w:eastAsia="Times New Roman" w:hAnsi="Times New Roman" w:cs="Times New Roman"/>
          <w:kern w:val="2"/>
          <w:sz w:val="28"/>
          <w:szCs w:val="28"/>
          <w:lang w:eastAsia="zh-CN"/>
        </w:rPr>
      </w:pPr>
      <w:r w:rsidRPr="00E30759">
        <w:rPr>
          <w:rFonts w:ascii="Times New Roman" w:eastAsia="Times New Roman" w:hAnsi="Times New Roman" w:cs="Times New Roman"/>
          <w:kern w:val="2"/>
          <w:sz w:val="28"/>
          <w:szCs w:val="28"/>
          <w:lang w:eastAsia="zh-CN"/>
        </w:rPr>
        <w:t>To get information about physics of alveoli.</w:t>
      </w:r>
    </w:p>
    <w:p w:rsidR="00E30759" w:rsidRPr="00E30759" w:rsidRDefault="00E30759" w:rsidP="00E30759">
      <w:pPr>
        <w:widowControl w:val="0"/>
        <w:numPr>
          <w:ilvl w:val="0"/>
          <w:numId w:val="4"/>
        </w:numPr>
        <w:contextualSpacing/>
        <w:rPr>
          <w:rFonts w:ascii="Times New Roman" w:eastAsia="Times New Roman" w:hAnsi="Times New Roman" w:cs="Times New Roman"/>
          <w:kern w:val="2"/>
          <w:sz w:val="28"/>
          <w:szCs w:val="28"/>
          <w:lang w:eastAsia="zh-CN"/>
        </w:rPr>
      </w:pPr>
      <w:r w:rsidRPr="00E30759">
        <w:rPr>
          <w:rFonts w:ascii="Times New Roman" w:eastAsia="Times New Roman" w:hAnsi="Times New Roman" w:cs="Times New Roman"/>
          <w:kern w:val="2"/>
          <w:sz w:val="28"/>
          <w:szCs w:val="28"/>
          <w:lang w:eastAsia="zh-CN"/>
        </w:rPr>
        <w:t>To get information about physics of common lung diseases</w:t>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Anatomy of respiratory system</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1.The air ways:</w:t>
      </w:r>
    </w:p>
    <w:p w:rsidR="00E30759" w:rsidRPr="00E30759" w:rsidRDefault="00E30759" w:rsidP="00E30759">
      <w:pPr>
        <w:widowControl w:val="0"/>
        <w:numPr>
          <w:ilvl w:val="0"/>
          <w:numId w:val="5"/>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 respiratory system is divided into upper and airways</w:t>
      </w:r>
    </w:p>
    <w:p w:rsidR="00E30759" w:rsidRPr="00E30759" w:rsidRDefault="00E30759" w:rsidP="00E30759">
      <w:pPr>
        <w:widowControl w:val="0"/>
        <w:numPr>
          <w:ilvl w:val="1"/>
          <w:numId w:val="5"/>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 upper airways consist from nose, pharynx, larynx and associated structures</w:t>
      </w:r>
    </w:p>
    <w:p w:rsidR="00E30759" w:rsidRPr="00E30759" w:rsidRDefault="00E30759" w:rsidP="00E30759">
      <w:pPr>
        <w:widowControl w:val="0"/>
        <w:numPr>
          <w:ilvl w:val="1"/>
          <w:numId w:val="5"/>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Lower Airways involve trachea, bronchi, and lungs</w:t>
      </w:r>
    </w:p>
    <w:p w:rsidR="00E30759" w:rsidRPr="00E30759" w:rsidRDefault="00E30759" w:rsidP="00E30759">
      <w:pPr>
        <w:spacing w:after="0"/>
        <w:ind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There are two lungs :Right lung consists from three lobes while the left lung consists of two lobes.</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Pulmonary interstitial tissues include elastin, collagen fibers, lymphocytes, plasma cells, and mast cells.</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The air passes through windpipe (trachea), each bronchus divide multiple times  (about 15 times) until it reach to a sac like structure called alveoli of 0.2mm diameter and 0.4 </w:t>
      </w:r>
      <w:proofErr w:type="spellStart"/>
      <w:r w:rsidRPr="00E30759">
        <w:rPr>
          <w:rFonts w:ascii="Times New Roman" w:eastAsia="Batang" w:hAnsi="Times New Roman" w:cs="Times New Roman"/>
          <w:sz w:val="28"/>
          <w:szCs w:val="28"/>
          <w:lang w:eastAsia="ko-KR"/>
        </w:rPr>
        <w:t>μm</w:t>
      </w:r>
      <w:proofErr w:type="spellEnd"/>
      <w:r w:rsidRPr="00E30759">
        <w:rPr>
          <w:rFonts w:ascii="Times New Roman" w:eastAsia="Batang" w:hAnsi="Times New Roman" w:cs="Times New Roman"/>
          <w:sz w:val="28"/>
          <w:szCs w:val="28"/>
          <w:lang w:eastAsia="ko-KR"/>
        </w:rPr>
        <w:t xml:space="preserve"> wall thickness, each alveolus surrounded by blood capillary. So O</w:t>
      </w:r>
      <w:r w:rsidRPr="00E30759">
        <w:rPr>
          <w:rFonts w:ascii="Times New Roman" w:eastAsia="Batang" w:hAnsi="Times New Roman" w:cs="Times New Roman"/>
          <w:sz w:val="28"/>
          <w:szCs w:val="28"/>
          <w:vertAlign w:val="subscript"/>
          <w:lang w:eastAsia="ko-KR"/>
        </w:rPr>
        <w:t>2</w:t>
      </w:r>
      <w:r w:rsidRPr="00E30759">
        <w:rPr>
          <w:rFonts w:ascii="Times New Roman" w:eastAsia="Batang" w:hAnsi="Times New Roman" w:cs="Times New Roman"/>
          <w:sz w:val="28"/>
          <w:szCs w:val="28"/>
          <w:lang w:eastAsia="ko-KR"/>
        </w:rPr>
        <w:t xml:space="preserve"> can diffuse from alveolus into RBC and CO</w:t>
      </w:r>
      <w:r w:rsidRPr="00E30759">
        <w:rPr>
          <w:rFonts w:ascii="Times New Roman" w:eastAsia="Batang" w:hAnsi="Times New Roman" w:cs="Times New Roman"/>
          <w:sz w:val="28"/>
          <w:szCs w:val="28"/>
          <w:vertAlign w:val="subscript"/>
          <w:lang w:eastAsia="ko-KR"/>
        </w:rPr>
        <w:t>2</w:t>
      </w:r>
      <w:r w:rsidRPr="00E30759">
        <w:rPr>
          <w:rFonts w:ascii="Times New Roman" w:eastAsia="Batang" w:hAnsi="Times New Roman" w:cs="Times New Roman"/>
          <w:sz w:val="28"/>
          <w:szCs w:val="28"/>
          <w:lang w:eastAsia="ko-KR"/>
        </w:rPr>
        <w:t xml:space="preserve"> diffuse from blood into air in the alveolus.</w:t>
      </w:r>
    </w:p>
    <w:p w:rsidR="00E30759" w:rsidRPr="00E30759" w:rsidRDefault="00E30759" w:rsidP="00E30759">
      <w:pPr>
        <w:spacing w:after="0"/>
        <w:ind w:right="26"/>
        <w:jc w:val="both"/>
        <w:rPr>
          <w:rFonts w:ascii="Times New Roman" w:eastAsia="Batang" w:hAnsi="Times New Roman" w:cs="Times New Roman"/>
          <w:sz w:val="28"/>
          <w:szCs w:val="28"/>
          <w:lang w:eastAsia="ko-KR"/>
        </w:rPr>
      </w:pP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Times New Roman" w:hAnsi="Times New Roman" w:cs="Times New Roman"/>
          <w:noProof/>
          <w:kern w:val="2"/>
          <w:sz w:val="28"/>
          <w:szCs w:val="28"/>
        </w:rPr>
        <w:lastRenderedPageBreak/>
        <w:drawing>
          <wp:inline distT="0" distB="0" distL="0" distR="0" wp14:anchorId="13BC8A38" wp14:editId="430F47AE">
            <wp:extent cx="5486400" cy="3076575"/>
            <wp:effectExtent l="38100" t="38100" r="19050" b="28575"/>
            <wp:docPr id="1" name="Picture 4" descr="FG2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FG23_01"/>
                    <pic:cNvPicPr>
                      <a:picLocks noChangeAspect="1" noChangeArrowheads="1"/>
                    </pic:cNvPicPr>
                  </pic:nvPicPr>
                  <pic:blipFill>
                    <a:blip r:embed="rId8">
                      <a:extLst>
                        <a:ext uri="{28A0092B-C50C-407E-A947-70E740481C1C}">
                          <a14:useLocalDpi xmlns:a14="http://schemas.microsoft.com/office/drawing/2010/main" val="0"/>
                        </a:ext>
                      </a:extLst>
                    </a:blip>
                    <a:srcRect l="16982" t="5504" r="11320" b="3931"/>
                    <a:stretch>
                      <a:fillRect/>
                    </a:stretch>
                  </pic:blipFill>
                  <pic:spPr bwMode="auto">
                    <a:xfrm>
                      <a:off x="0" y="0"/>
                      <a:ext cx="5486400" cy="3076575"/>
                    </a:xfrm>
                    <a:prstGeom prst="rect">
                      <a:avLst/>
                    </a:prstGeom>
                    <a:noFill/>
                    <a:ln w="28575">
                      <a:solidFill>
                        <a:sysClr val="windowText" lastClr="000000"/>
                      </a:solidFill>
                    </a:ln>
                    <a:extLst/>
                  </pic:spPr>
                </pic:pic>
              </a:graphicData>
            </a:graphic>
          </wp:inline>
        </w:drawing>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      Figure (1): anatomy of respiratory system</w:t>
      </w:r>
    </w:p>
    <w:p w:rsidR="00E30759" w:rsidRPr="00E30759" w:rsidRDefault="00E30759" w:rsidP="00E30759">
      <w:pPr>
        <w:spacing w:after="0"/>
        <w:ind w:right="26"/>
        <w:jc w:val="both"/>
        <w:rPr>
          <w:rFonts w:ascii="Times New Roman" w:eastAsia="Batang" w:hAnsi="Times New Roman" w:cs="Times New Roman"/>
          <w:sz w:val="28"/>
          <w:szCs w:val="28"/>
          <w:lang w:eastAsia="ko-KR"/>
        </w:rPr>
      </w:pPr>
    </w:p>
    <w:p w:rsidR="00E30759" w:rsidRPr="00E30759" w:rsidRDefault="00E30759" w:rsidP="00E30759">
      <w:pPr>
        <w:autoSpaceDE w:val="0"/>
        <w:autoSpaceDN w:val="0"/>
        <w:adjustRightInd w:val="0"/>
        <w:spacing w:after="0" w:line="360" w:lineRule="auto"/>
        <w:jc w:val="both"/>
        <w:rPr>
          <w:rFonts w:ascii="Times New Roman" w:eastAsia="Calibri" w:hAnsi="Times New Roman" w:cs="Times New Roman"/>
          <w:b/>
          <w:bCs/>
          <w:sz w:val="28"/>
          <w:szCs w:val="28"/>
        </w:rPr>
      </w:pPr>
      <w:r w:rsidRPr="00E30759">
        <w:rPr>
          <w:rFonts w:ascii="Times New Roman" w:eastAsia="Calibri" w:hAnsi="Times New Roman" w:cs="Times New Roman"/>
          <w:b/>
          <w:bCs/>
          <w:sz w:val="28"/>
          <w:szCs w:val="28"/>
        </w:rPr>
        <w:t>2.Removal of Inhaled Particles</w:t>
      </w:r>
    </w:p>
    <w:p w:rsidR="00E30759" w:rsidRPr="00E30759" w:rsidRDefault="00E30759" w:rsidP="00E30759">
      <w:pPr>
        <w:autoSpaceDE w:val="0"/>
        <w:autoSpaceDN w:val="0"/>
        <w:adjustRightInd w:val="0"/>
        <w:spacing w:after="0" w:line="360" w:lineRule="auto"/>
        <w:jc w:val="both"/>
        <w:rPr>
          <w:rFonts w:ascii="Times New Roman" w:eastAsia="Calibri" w:hAnsi="Times New Roman" w:cs="Times New Roman"/>
          <w:sz w:val="28"/>
          <w:szCs w:val="28"/>
        </w:rPr>
      </w:pPr>
      <w:r w:rsidRPr="00E30759">
        <w:rPr>
          <w:rFonts w:ascii="Times New Roman" w:eastAsia="Calibri" w:hAnsi="Times New Roman" w:cs="Times New Roman"/>
          <w:sz w:val="28"/>
          <w:szCs w:val="28"/>
        </w:rPr>
        <w:t>With its surface area of 50 to 100 square meters, the lung presents the largest</w:t>
      </w:r>
    </w:p>
    <w:p w:rsidR="00E30759" w:rsidRPr="00E30759" w:rsidRDefault="00E30759" w:rsidP="00E30759">
      <w:pPr>
        <w:autoSpaceDE w:val="0"/>
        <w:autoSpaceDN w:val="0"/>
        <w:adjustRightInd w:val="0"/>
        <w:spacing w:after="0" w:line="360" w:lineRule="auto"/>
        <w:jc w:val="both"/>
        <w:rPr>
          <w:rFonts w:ascii="Times New Roman" w:eastAsia="Calibri" w:hAnsi="Times New Roman" w:cs="Times New Roman"/>
          <w:sz w:val="28"/>
          <w:szCs w:val="28"/>
        </w:rPr>
      </w:pPr>
      <w:r w:rsidRPr="00E30759">
        <w:rPr>
          <w:rFonts w:ascii="Times New Roman" w:eastAsia="Calibri" w:hAnsi="Times New Roman" w:cs="Times New Roman"/>
          <w:sz w:val="28"/>
          <w:szCs w:val="28"/>
        </w:rPr>
        <w:t>surface of the body to an increasingly hostile environment. Various mechanisms for dealing with inhaled particles have been developed.</w:t>
      </w:r>
    </w:p>
    <w:p w:rsidR="00E30759" w:rsidRPr="00E30759" w:rsidRDefault="00E30759" w:rsidP="00E30759">
      <w:pPr>
        <w:autoSpaceDE w:val="0"/>
        <w:autoSpaceDN w:val="0"/>
        <w:adjustRightInd w:val="0"/>
        <w:spacing w:after="0" w:line="360" w:lineRule="auto"/>
        <w:jc w:val="both"/>
        <w:rPr>
          <w:rFonts w:ascii="Times New Roman" w:eastAsia="Calibri" w:hAnsi="Times New Roman" w:cs="Times New Roman"/>
          <w:sz w:val="28"/>
          <w:szCs w:val="28"/>
        </w:rPr>
      </w:pPr>
      <w:r w:rsidRPr="00E30759">
        <w:rPr>
          <w:rFonts w:ascii="Times New Roman" w:eastAsia="Calibri" w:hAnsi="Times New Roman" w:cs="Times New Roman"/>
          <w:sz w:val="28"/>
          <w:szCs w:val="28"/>
        </w:rPr>
        <w:t>Large particles are filtered out in the nose. Smaller particles that deposit in the conducting airways are removed by a moving staircase of mucus that continually sweeps debris up to the epiglottis, by the moving cilia, where it is swallowed or coughed up. Each cilia vibrates about 1000 times a minute. The mucus moves 1-2 cm/min  (1 mile/week). Cilia as escalator system of trachea. It takes 30 min for particle of dust to be cleared out of the bronchi and trachea into throat where it is expelled or swallowed.</w:t>
      </w:r>
    </w:p>
    <w:p w:rsidR="00E30759" w:rsidRPr="00E30759" w:rsidRDefault="00E30759" w:rsidP="00E30759">
      <w:pPr>
        <w:autoSpaceDE w:val="0"/>
        <w:autoSpaceDN w:val="0"/>
        <w:adjustRightInd w:val="0"/>
        <w:spacing w:after="0" w:line="360" w:lineRule="auto"/>
        <w:jc w:val="both"/>
        <w:rPr>
          <w:rFonts w:ascii="Times New Roman" w:eastAsia="Calibri" w:hAnsi="Times New Roman" w:cs="Times New Roman"/>
          <w:sz w:val="28"/>
          <w:szCs w:val="28"/>
        </w:rPr>
      </w:pPr>
      <w:r w:rsidRPr="00E30759">
        <w:rPr>
          <w:rFonts w:ascii="Times New Roman" w:eastAsia="Calibri" w:hAnsi="Times New Roman" w:cs="Times New Roman"/>
          <w:sz w:val="28"/>
          <w:szCs w:val="28"/>
        </w:rPr>
        <w:t xml:space="preserve">The alveoli have no cilia, and particles that deposit there are engulfed by large wandering cells called macrophages. The foreign material is then removed from the lung via the </w:t>
      </w:r>
      <w:proofErr w:type="spellStart"/>
      <w:r w:rsidRPr="00E30759">
        <w:rPr>
          <w:rFonts w:ascii="Times New Roman" w:eastAsia="Calibri" w:hAnsi="Times New Roman" w:cs="Times New Roman"/>
          <w:sz w:val="28"/>
          <w:szCs w:val="28"/>
        </w:rPr>
        <w:t>lymphatics</w:t>
      </w:r>
      <w:proofErr w:type="spellEnd"/>
      <w:r w:rsidRPr="00E30759">
        <w:rPr>
          <w:rFonts w:ascii="Times New Roman" w:eastAsia="Calibri" w:hAnsi="Times New Roman" w:cs="Times New Roman"/>
          <w:sz w:val="28"/>
          <w:szCs w:val="28"/>
        </w:rPr>
        <w:t xml:space="preserve"> or the blood flow. Blood cells </w:t>
      </w:r>
      <w:r w:rsidRPr="00E30759">
        <w:rPr>
          <w:rFonts w:ascii="Times New Roman" w:eastAsia="Calibri" w:hAnsi="Times New Roman" w:cs="Times New Roman"/>
          <w:sz w:val="28"/>
          <w:szCs w:val="28"/>
        </w:rPr>
        <w:lastRenderedPageBreak/>
        <w:t>such as leukocytes also participate in the defense reaction to foreign material.</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Measurement of lungs volumes and pulmonary function tests:</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Pulmonary function tests (PFTs) are noninvasive diagnostic tests that provide measurable feedback about the function of the lungs. By assessing lung volumes, capacities, rates of flow, and gas exchange, PFTs provide information that, when evaluated by doctor, can help in diagnosis of certain lung disorders.</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Some medical conditions may interfere with ventilation. These conditions may lead to chronic lung disease. Conditions that interfere with normal ventilation are categorized as restrictive or obstructive. An obstructive condition occurs when air has difficulty flowing out of the lungs due to resistance, causing a decreased flow of air. A restrictive condition occurs when the lungs or chest muscles are unable to expand adequately, creating a disruption in air flow.</w:t>
      </w:r>
    </w:p>
    <w:p w:rsidR="00E30759" w:rsidRPr="00E30759" w:rsidRDefault="00E30759" w:rsidP="00E30759">
      <w:pPr>
        <w:spacing w:after="0"/>
        <w:ind w:right="26"/>
        <w:jc w:val="both"/>
        <w:rPr>
          <w:rFonts w:ascii="Times New Roman" w:eastAsia="Batang" w:hAnsi="Times New Roman" w:cs="Times New Roman"/>
          <w:sz w:val="28"/>
          <w:szCs w:val="28"/>
          <w:lang w:eastAsia="ko-KR"/>
        </w:rPr>
      </w:pP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Why the Test is Performed</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Pulmonary function tests are done to:</w:t>
      </w:r>
    </w:p>
    <w:p w:rsidR="00E30759" w:rsidRPr="00E30759" w:rsidRDefault="00E30759" w:rsidP="00E30759">
      <w:pPr>
        <w:widowControl w:val="0"/>
        <w:numPr>
          <w:ilvl w:val="0"/>
          <w:numId w:val="6"/>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Diagnose certain types of lung disease (such as </w:t>
      </w:r>
      <w:hyperlink r:id="rId9" w:history="1">
        <w:r w:rsidRPr="00E30759">
          <w:rPr>
            <w:rFonts w:ascii="Times New Roman" w:eastAsia="Batang" w:hAnsi="Times New Roman" w:cs="Times New Roman"/>
            <w:sz w:val="28"/>
            <w:szCs w:val="28"/>
            <w:lang w:eastAsia="ko-KR"/>
          </w:rPr>
          <w:t>asthma</w:t>
        </w:r>
      </w:hyperlink>
      <w:r w:rsidRPr="00E30759">
        <w:rPr>
          <w:rFonts w:ascii="Times New Roman" w:eastAsia="Batang" w:hAnsi="Times New Roman" w:cs="Times New Roman"/>
          <w:sz w:val="28"/>
          <w:szCs w:val="28"/>
          <w:lang w:eastAsia="ko-KR"/>
        </w:rPr>
        <w:t>, </w:t>
      </w:r>
      <w:hyperlink r:id="rId10" w:history="1">
        <w:r w:rsidRPr="00E30759">
          <w:rPr>
            <w:rFonts w:ascii="Times New Roman" w:eastAsia="Batang" w:hAnsi="Times New Roman" w:cs="Times New Roman"/>
            <w:sz w:val="28"/>
            <w:szCs w:val="28"/>
            <w:lang w:eastAsia="ko-KR"/>
          </w:rPr>
          <w:t>bronchitis</w:t>
        </w:r>
      </w:hyperlink>
      <w:r w:rsidRPr="00E30759">
        <w:rPr>
          <w:rFonts w:ascii="Times New Roman" w:eastAsia="Batang" w:hAnsi="Times New Roman" w:cs="Times New Roman"/>
          <w:sz w:val="28"/>
          <w:szCs w:val="28"/>
          <w:lang w:eastAsia="ko-KR"/>
        </w:rPr>
        <w:t>, and emphysema)</w:t>
      </w:r>
    </w:p>
    <w:p w:rsidR="00E30759" w:rsidRPr="00E30759" w:rsidRDefault="00E30759" w:rsidP="00E30759">
      <w:pPr>
        <w:widowControl w:val="0"/>
        <w:numPr>
          <w:ilvl w:val="0"/>
          <w:numId w:val="6"/>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Find the cause of </w:t>
      </w:r>
      <w:hyperlink r:id="rId11" w:history="1">
        <w:r w:rsidRPr="00E30759">
          <w:rPr>
            <w:rFonts w:ascii="Times New Roman" w:eastAsia="Batang" w:hAnsi="Times New Roman" w:cs="Times New Roman"/>
            <w:sz w:val="28"/>
            <w:szCs w:val="28"/>
            <w:lang w:eastAsia="ko-KR"/>
          </w:rPr>
          <w:t>shortness of breath</w:t>
        </w:r>
      </w:hyperlink>
    </w:p>
    <w:p w:rsidR="00E30759" w:rsidRPr="00E30759" w:rsidRDefault="00E30759" w:rsidP="00E30759">
      <w:pPr>
        <w:widowControl w:val="0"/>
        <w:numPr>
          <w:ilvl w:val="0"/>
          <w:numId w:val="6"/>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Measure whether exposure to chemicals at work affects lung function</w:t>
      </w:r>
    </w:p>
    <w:p w:rsidR="00E30759" w:rsidRPr="00E30759" w:rsidRDefault="00E30759" w:rsidP="00E30759">
      <w:pPr>
        <w:widowControl w:val="0"/>
        <w:numPr>
          <w:ilvl w:val="0"/>
          <w:numId w:val="6"/>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Check lung function before someone has surgery</w:t>
      </w:r>
    </w:p>
    <w:p w:rsidR="00E30759" w:rsidRPr="00E30759" w:rsidRDefault="00E30759" w:rsidP="00E30759">
      <w:pPr>
        <w:widowControl w:val="0"/>
        <w:numPr>
          <w:ilvl w:val="0"/>
          <w:numId w:val="7"/>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Assess the effect of medication</w:t>
      </w:r>
    </w:p>
    <w:p w:rsidR="00E30759" w:rsidRPr="00E30759" w:rsidRDefault="00E30759" w:rsidP="00E30759">
      <w:pPr>
        <w:spacing w:after="0"/>
        <w:ind w:right="26"/>
        <w:jc w:val="both"/>
        <w:rPr>
          <w:rFonts w:ascii="Times New Roman" w:eastAsia="Batang" w:hAnsi="Times New Roman" w:cs="Times New Roman"/>
          <w:sz w:val="28"/>
          <w:szCs w:val="28"/>
          <w:lang w:eastAsia="ko-KR"/>
        </w:rPr>
      </w:pP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Lung volumes</w:t>
      </w:r>
      <w:r w:rsidRPr="00E30759">
        <w:rPr>
          <w:rFonts w:ascii="Times New Roman" w:eastAsia="Batang" w:hAnsi="Times New Roman" w:cs="Times New Roman"/>
          <w:sz w:val="28"/>
          <w:szCs w:val="28"/>
          <w:lang w:eastAsia="ko-KR"/>
        </w:rPr>
        <w:t xml:space="preserve"> </w:t>
      </w:r>
      <w:r w:rsidRPr="00E30759">
        <w:rPr>
          <w:rFonts w:ascii="Times New Roman" w:eastAsia="Batang" w:hAnsi="Times New Roman" w:cs="Times New Roman"/>
          <w:b/>
          <w:bCs/>
          <w:sz w:val="28"/>
          <w:szCs w:val="28"/>
          <w:lang w:eastAsia="ko-KR"/>
        </w:rPr>
        <w:t>and</w:t>
      </w:r>
      <w:r w:rsidRPr="00E30759">
        <w:rPr>
          <w:rFonts w:ascii="Times New Roman" w:eastAsia="Batang" w:hAnsi="Times New Roman" w:cs="Times New Roman"/>
          <w:sz w:val="28"/>
          <w:szCs w:val="28"/>
          <w:lang w:eastAsia="ko-KR"/>
        </w:rPr>
        <w:t xml:space="preserve"> </w:t>
      </w:r>
      <w:r w:rsidRPr="00E30759">
        <w:rPr>
          <w:rFonts w:ascii="Times New Roman" w:eastAsia="Batang" w:hAnsi="Times New Roman" w:cs="Times New Roman"/>
          <w:b/>
          <w:bCs/>
          <w:sz w:val="28"/>
          <w:szCs w:val="28"/>
          <w:lang w:eastAsia="ko-KR"/>
        </w:rPr>
        <w:t>capacities :-</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There are four different volumes and capacities, they are:</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1- The tidal volume (TV), the inspiratory reserve volume (IRV) ,the expiratory reserve volume (ERV), the residual volume (RV), the inspiratory capacity (IC),  the functional residual capacity (FRC), the vital capacity (VC), and the total lung capacity (TLC) as illustrated in figure (  )</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Pulmonary function tests</w:t>
      </w:r>
      <w:r w:rsidRPr="00E30759">
        <w:rPr>
          <w:rFonts w:ascii="Times New Roman" w:eastAsia="Batang" w:hAnsi="Times New Roman" w:cs="Times New Roman"/>
          <w:sz w:val="28"/>
          <w:szCs w:val="28"/>
          <w:lang w:eastAsia="ko-KR"/>
        </w:rPr>
        <w:t xml:space="preserve"> encompasses a wide variety of objective tests  to assess lung function which provide objective and standardized measurements for assessing the presence and severity of respiratory dysfunction, they include:</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lastRenderedPageBreak/>
        <w:t>1.Forced vital capacity (FVC). </w:t>
      </w:r>
      <w:r w:rsidRPr="00E30759">
        <w:rPr>
          <w:rFonts w:ascii="Times New Roman" w:eastAsia="Batang" w:hAnsi="Times New Roman" w:cs="Times New Roman"/>
          <w:sz w:val="28"/>
          <w:szCs w:val="28"/>
          <w:lang w:eastAsia="ko-KR"/>
        </w:rPr>
        <w:t>This is the amount of air exhaled forcefully and quickly after maximum inspiration.</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2.Forced expiratory volume in one second (FEV1). </w:t>
      </w:r>
      <w:r w:rsidRPr="00E30759">
        <w:rPr>
          <w:rFonts w:ascii="Times New Roman" w:eastAsia="Batang" w:hAnsi="Times New Roman" w:cs="Times New Roman"/>
          <w:sz w:val="28"/>
          <w:szCs w:val="28"/>
          <w:lang w:eastAsia="ko-KR"/>
        </w:rPr>
        <w:t>This is the volume of air expired during the first second of the FVC test.</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3. FEV1/FVC:</w:t>
      </w:r>
      <w:r w:rsidRPr="00E30759">
        <w:rPr>
          <w:rFonts w:ascii="Times New Roman" w:eastAsia="Batang" w:hAnsi="Times New Roman" w:cs="Times New Roman"/>
          <w:sz w:val="28"/>
          <w:szCs w:val="28"/>
          <w:lang w:eastAsia="ko-KR"/>
        </w:rPr>
        <w:t xml:space="preserve"> the ratio of FEV1 to FVC X 100 (expressed as a percent); an important value because a reduction of this ratio from expected values is specific for obstructive rather than restrictive diseases.</w:t>
      </w:r>
    </w:p>
    <w:p w:rsidR="00E30759" w:rsidRPr="00E30759" w:rsidRDefault="00E30759" w:rsidP="00E30759">
      <w:pPr>
        <w:spacing w:after="0"/>
        <w:ind w:right="26"/>
        <w:jc w:val="both"/>
        <w:rPr>
          <w:rFonts w:ascii="Times New Roman" w:eastAsia="Batang" w:hAnsi="Times New Roman" w:cs="Times New Roman"/>
          <w:sz w:val="28"/>
          <w:szCs w:val="28"/>
          <w:lang w:val="en-GB" w:eastAsia="ko-KR"/>
        </w:rPr>
      </w:pPr>
      <w:proofErr w:type="spellStart"/>
      <w:r w:rsidRPr="00E30759">
        <w:rPr>
          <w:rFonts w:ascii="Times New Roman" w:eastAsia="Batang" w:hAnsi="Times New Roman" w:cs="Times New Roman"/>
          <w:b/>
          <w:bCs/>
          <w:sz w:val="28"/>
          <w:szCs w:val="28"/>
          <w:lang w:val="en-GB" w:eastAsia="ko-KR"/>
        </w:rPr>
        <w:t>Spirometry</w:t>
      </w:r>
      <w:proofErr w:type="spellEnd"/>
      <w:r w:rsidRPr="00E30759">
        <w:rPr>
          <w:rFonts w:ascii="Times New Roman" w:eastAsia="Batang" w:hAnsi="Times New Roman" w:cs="Times New Roman"/>
          <w:sz w:val="28"/>
          <w:szCs w:val="28"/>
          <w:lang w:val="en-GB" w:eastAsia="ko-KR"/>
        </w:rPr>
        <w:t xml:space="preserve"> is a method of assessing lung function by measuring the volume of air the patient can expel from the lungs after a maximal expiration</w:t>
      </w:r>
    </w:p>
    <w:p w:rsidR="00E30759" w:rsidRPr="00E30759" w:rsidRDefault="00E30759" w:rsidP="00E30759">
      <w:pPr>
        <w:spacing w:after="0"/>
        <w:ind w:right="26"/>
        <w:jc w:val="both"/>
        <w:rPr>
          <w:rFonts w:ascii="Times New Roman" w:eastAsia="Batang" w:hAnsi="Times New Roman" w:cs="Times New Roman"/>
          <w:sz w:val="28"/>
          <w:szCs w:val="28"/>
          <w:vertAlign w:val="superscript"/>
          <w:lang w:val="en-GB" w:eastAsia="ko-KR"/>
        </w:rPr>
      </w:pPr>
      <w:r w:rsidRPr="00E30759">
        <w:rPr>
          <w:rFonts w:ascii="Times New Roman" w:eastAsia="Times New Roman" w:hAnsi="Times New Roman" w:cs="Times New Roman"/>
          <w:noProof/>
          <w:kern w:val="2"/>
          <w:sz w:val="28"/>
          <w:szCs w:val="28"/>
        </w:rPr>
        <w:drawing>
          <wp:inline distT="0" distB="0" distL="0" distR="0" wp14:anchorId="2D83B8CE" wp14:editId="315572DB">
            <wp:extent cx="5486400" cy="3124200"/>
            <wp:effectExtent l="19050" t="19050" r="0" b="0"/>
            <wp:docPr id="2" name="Picture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 name="Picture 3"/>
                    <pic:cNvPicPr>
                      <a:picLocks noGrp="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86400" cy="3124200"/>
                    </a:xfrm>
                    <a:prstGeom prst="rect">
                      <a:avLst/>
                    </a:prstGeom>
                    <a:noFill/>
                    <a:ln w="15875">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Figure (  ): spirometer</w:t>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Times New Roman" w:hAnsi="Times New Roman" w:cs="Times New Roman"/>
          <w:noProof/>
          <w:kern w:val="2"/>
          <w:sz w:val="28"/>
          <w:szCs w:val="28"/>
        </w:rPr>
        <w:lastRenderedPageBreak/>
        <w:drawing>
          <wp:inline distT="0" distB="0" distL="0" distR="0" wp14:anchorId="362401FE" wp14:editId="1E6D3D39">
            <wp:extent cx="5448300" cy="3744000"/>
            <wp:effectExtent l="19050" t="19050" r="0" b="8890"/>
            <wp:docPr id="3"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b="13774"/>
                    <a:stretch/>
                  </pic:blipFill>
                  <pic:spPr bwMode="auto">
                    <a:xfrm>
                      <a:off x="0" y="0"/>
                      <a:ext cx="5486400" cy="3770182"/>
                    </a:xfrm>
                    <a:prstGeom prst="rect">
                      <a:avLst/>
                    </a:prstGeom>
                    <a:noFill/>
                    <a:ln w="222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 xml:space="preserve">Figure : lung volumes </w:t>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Times New Roman" w:hAnsi="Times New Roman" w:cs="Times New Roman"/>
          <w:noProof/>
          <w:kern w:val="2"/>
          <w:sz w:val="28"/>
          <w:szCs w:val="28"/>
        </w:rPr>
        <w:drawing>
          <wp:inline distT="0" distB="0" distL="0" distR="0" wp14:anchorId="5FD28647" wp14:editId="2A763214">
            <wp:extent cx="5352728" cy="2419350"/>
            <wp:effectExtent l="0" t="0" r="0" b="0"/>
            <wp:docPr id="4" name="Picture 5" descr="16_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5" descr="16_16"/>
                    <pic:cNvPicPr>
                      <a:picLocks noGrp="1" noChangeAspect="1" noChangeArrowheads="1"/>
                    </pic:cNvPicPr>
                  </pic:nvPicPr>
                  <pic:blipFill rotWithShape="1">
                    <a:blip r:embed="rId14">
                      <a:extLst>
                        <a:ext uri="{28A0092B-C50C-407E-A947-70E740481C1C}">
                          <a14:useLocalDpi xmlns:a14="http://schemas.microsoft.com/office/drawing/2010/main" val="0"/>
                        </a:ext>
                      </a:extLst>
                    </a:blip>
                    <a:srcRect l="-464" t="25806" r="865" b="22383"/>
                    <a:stretch/>
                  </pic:blipFill>
                  <pic:spPr bwMode="auto">
                    <a:xfrm>
                      <a:off x="0" y="0"/>
                      <a:ext cx="5414211" cy="2447139"/>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a:ext>
                    </a:extLst>
                  </pic:spPr>
                </pic:pic>
              </a:graphicData>
            </a:graphic>
          </wp:inline>
        </w:drawing>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Figure (3): lung volumes</w:t>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Physics of the alveoli:</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The alveoli like millions of small interconnected bubbles, have tendency to get smaller due to surface tension of unique fluid lining. This lining called </w:t>
      </w:r>
      <w:r w:rsidRPr="00E30759">
        <w:rPr>
          <w:rFonts w:ascii="Times New Roman" w:eastAsia="Batang" w:hAnsi="Times New Roman" w:cs="Times New Roman"/>
          <w:b/>
          <w:bCs/>
          <w:sz w:val="28"/>
          <w:szCs w:val="28"/>
          <w:lang w:eastAsia="ko-KR"/>
        </w:rPr>
        <w:t>surfactant</w:t>
      </w:r>
      <w:r w:rsidRPr="00E30759">
        <w:rPr>
          <w:rFonts w:ascii="Times New Roman" w:eastAsia="Batang" w:hAnsi="Times New Roman" w:cs="Times New Roman"/>
          <w:sz w:val="28"/>
          <w:szCs w:val="28"/>
          <w:lang w:eastAsia="ko-KR"/>
        </w:rPr>
        <w:t>. The absence of surfactant in the lungs of some new born infant is the cause of respiratory distress syndromes (RDS) called hyaline membrane disease which causes death.</w:t>
      </w: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lastRenderedPageBreak/>
        <w:t>To understand the physics of alveoli we have to understand physics of bubble. The pressure inside bubble is inversely proportional to the radius and directly to the surface tension.</w:t>
      </w:r>
    </w:p>
    <w:p w:rsidR="00E30759" w:rsidRPr="00E30759" w:rsidRDefault="00E30759" w:rsidP="00E30759">
      <w:pPr>
        <w:spacing w:after="0"/>
        <w:ind w:left="150" w:right="26" w:firstLine="150"/>
        <w:jc w:val="both"/>
        <w:rPr>
          <w:rFonts w:ascii="Cambria Math" w:eastAsia="Batang" w:hAnsi="Cambria Math" w:cs="Times New Roman" w:hint="eastAsia"/>
          <w:sz w:val="28"/>
          <w:szCs w:val="28"/>
          <w:lang w:eastAsia="ko-KR"/>
          <w:oMath/>
        </w:rPr>
      </w:pPr>
      <m:oMathPara>
        <m:oMathParaPr>
          <m:jc m:val="left"/>
        </m:oMathParaPr>
        <m:oMath>
          <m:r>
            <m:rPr>
              <m:sty m:val="p"/>
            </m:rPr>
            <w:rPr>
              <w:rFonts w:ascii="Cambria Math" w:eastAsia="Batang" w:hAnsi="Cambria Math" w:cs="Times New Roman"/>
              <w:sz w:val="28"/>
              <w:szCs w:val="28"/>
              <w:lang w:eastAsia="ko-KR"/>
            </w:rPr>
            <m:t xml:space="preserve">                          P=4γ/R</m:t>
          </m:r>
        </m:oMath>
      </m:oMathPara>
    </w:p>
    <w:p w:rsidR="00E30759" w:rsidRPr="00E30759" w:rsidRDefault="00E30759" w:rsidP="00E30759">
      <w:pPr>
        <w:spacing w:after="0"/>
        <w:ind w:left="150" w:right="26" w:firstLine="150"/>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Where  R radius,  γ surface tension</w:t>
      </w:r>
    </w:p>
    <w:p w:rsidR="00E30759" w:rsidRPr="00E30759" w:rsidRDefault="00E30759" w:rsidP="00E30759">
      <w:pPr>
        <w:spacing w:after="0"/>
        <w:ind w:left="15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Figure 6-1 shows P-V curves for human lungs when p needed to then rein late the lungs </w:t>
      </w:r>
    </w:p>
    <w:p w:rsidR="00E30759" w:rsidRPr="00E30759" w:rsidRDefault="00E30759" w:rsidP="00E30759">
      <w:pPr>
        <w:spacing w:after="0"/>
        <w:ind w:left="150" w:right="26" w:firstLine="150"/>
        <w:jc w:val="center"/>
        <w:rPr>
          <w:rFonts w:ascii="Times New Roman" w:eastAsia="Batang" w:hAnsi="Times New Roman" w:cs="Times New Roman"/>
          <w:sz w:val="28"/>
          <w:szCs w:val="28"/>
          <w:lang w:eastAsia="ko-KR"/>
        </w:rPr>
      </w:pPr>
      <w:r w:rsidRPr="00E30759">
        <w:rPr>
          <w:rFonts w:ascii="Times New Roman" w:eastAsia="Batang" w:hAnsi="Times New Roman" w:cs="Times New Roman"/>
          <w:i/>
          <w:iCs/>
          <w:noProof/>
          <w:sz w:val="28"/>
          <w:szCs w:val="28"/>
        </w:rPr>
        <w:drawing>
          <wp:inline distT="0" distB="0" distL="0" distR="0" wp14:anchorId="136BEC68" wp14:editId="2E58FBAB">
            <wp:extent cx="3876675" cy="2657475"/>
            <wp:effectExtent l="19050" t="0" r="9525" b="0"/>
            <wp:docPr id="5" name="صورة 1" descr="http://www.acbrown.com/lung/Lectures/RsVntl/RsVnt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acbrown.com/lung/Lectures/RsVntl/RsVntl13.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6675" cy="2657475"/>
                    </a:xfrm>
                    <a:prstGeom prst="rect">
                      <a:avLst/>
                    </a:prstGeom>
                    <a:noFill/>
                    <a:ln>
                      <a:noFill/>
                    </a:ln>
                  </pic:spPr>
                </pic:pic>
              </a:graphicData>
            </a:graphic>
          </wp:inline>
        </w:drawing>
      </w:r>
    </w:p>
    <w:p w:rsidR="00E30759" w:rsidRPr="00E30759" w:rsidRDefault="00E30759" w:rsidP="00E30759">
      <w:pPr>
        <w:spacing w:after="0"/>
        <w:ind w:left="150" w:right="26" w:firstLine="150"/>
        <w:jc w:val="center"/>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Figure 6-1:</w:t>
      </w:r>
      <w:r w:rsidRPr="00E30759">
        <w:rPr>
          <w:rFonts w:ascii="Times New Roman" w:eastAsia="Batang" w:hAnsi="Times New Roman" w:cs="Times New Roman"/>
          <w:sz w:val="28"/>
          <w:szCs w:val="28"/>
          <w:lang w:eastAsia="ko-KR"/>
        </w:rPr>
        <w:t xml:space="preserve"> P-V curve</w:t>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Two forces prevent lungs from collapsing:</w:t>
      </w:r>
    </w:p>
    <w:p w:rsidR="00E30759" w:rsidRPr="00E30759" w:rsidRDefault="00E30759" w:rsidP="00E30759">
      <w:pPr>
        <w:widowControl w:val="0"/>
        <w:numPr>
          <w:ilvl w:val="0"/>
          <w:numId w:val="1"/>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Surfactant that reduce the force of surface tension between lungs and chest wall</w:t>
      </w:r>
    </w:p>
    <w:p w:rsidR="00E30759" w:rsidRPr="00E30759" w:rsidRDefault="00E30759" w:rsidP="00E30759">
      <w:pPr>
        <w:widowControl w:val="0"/>
        <w:numPr>
          <w:ilvl w:val="0"/>
          <w:numId w:val="1"/>
        </w:num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Air pressure inside the lungs</w:t>
      </w:r>
    </w:p>
    <w:p w:rsidR="00E30759" w:rsidRPr="00E30759" w:rsidRDefault="00E30759" w:rsidP="00E30759">
      <w:pPr>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Since each lung has its own sealed compartment, it is possible to collapse one lung only. This is done by inserting a hollow needle between ribs and allowing air to flow into </w:t>
      </w:r>
      <w:proofErr w:type="spellStart"/>
      <w:r w:rsidRPr="00E30759">
        <w:rPr>
          <w:rFonts w:ascii="Times New Roman" w:eastAsia="Batang" w:hAnsi="Times New Roman" w:cs="Times New Roman"/>
          <w:sz w:val="28"/>
          <w:szCs w:val="28"/>
          <w:lang w:eastAsia="ko-KR"/>
        </w:rPr>
        <w:t>intrathoracic</w:t>
      </w:r>
      <w:proofErr w:type="spellEnd"/>
      <w:r w:rsidRPr="00E30759">
        <w:rPr>
          <w:rFonts w:ascii="Times New Roman" w:eastAsia="Batang" w:hAnsi="Times New Roman" w:cs="Times New Roman"/>
          <w:sz w:val="28"/>
          <w:szCs w:val="28"/>
          <w:lang w:eastAsia="ko-KR"/>
        </w:rPr>
        <w:t xml:space="preserve"> space, the air trapped in the space is gradually absorbed by tissue and lung expand to normal over few weeks, sometimes lung collapses spontaneously with no known cause.</w:t>
      </w:r>
    </w:p>
    <w:p w:rsidR="00E30759" w:rsidRPr="00E30759" w:rsidRDefault="00E30759" w:rsidP="00E30759">
      <w:pPr>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The lungs returns to normal as the air are absorbed into surrounding tissues. </w:t>
      </w:r>
    </w:p>
    <w:p w:rsidR="00E30759" w:rsidRPr="00E30759" w:rsidRDefault="00E30759" w:rsidP="00E30759">
      <w:pPr>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Since both lung and chest are elastic we can represent them with springs. </w:t>
      </w:r>
    </w:p>
    <w:p w:rsidR="00E30759" w:rsidRPr="00E30759" w:rsidRDefault="00E30759" w:rsidP="00E30759">
      <w:pPr>
        <w:spacing w:after="0"/>
        <w:ind w:left="300" w:right="26"/>
        <w:jc w:val="both"/>
        <w:rPr>
          <w:rFonts w:ascii="Times New Roman" w:eastAsia="Batang" w:hAnsi="Times New Roman" w:cs="Times New Roman"/>
          <w:sz w:val="28"/>
          <w:szCs w:val="28"/>
          <w:lang w:eastAsia="ko-KR"/>
        </w:rPr>
      </w:pPr>
    </w:p>
    <w:p w:rsidR="00E30759" w:rsidRPr="00E30759" w:rsidRDefault="00E30759" w:rsidP="00E30759">
      <w:pPr>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noProof/>
          <w:sz w:val="28"/>
          <w:szCs w:val="28"/>
        </w:rPr>
        <w:lastRenderedPageBreak/>
        <w:drawing>
          <wp:anchor distT="0" distB="0" distL="114300" distR="114300" simplePos="0" relativeHeight="251659264" behindDoc="0" locked="0" layoutInCell="1" allowOverlap="1" wp14:anchorId="056028BC" wp14:editId="55075903">
            <wp:simplePos x="0" y="0"/>
            <wp:positionH relativeFrom="column">
              <wp:posOffset>952500</wp:posOffset>
            </wp:positionH>
            <wp:positionV relativeFrom="paragraph">
              <wp:align>top</wp:align>
            </wp:positionV>
            <wp:extent cx="4143375" cy="2257425"/>
            <wp:effectExtent l="38100" t="57150" r="123825" b="104775"/>
            <wp:wrapSquare wrapText="bothSides"/>
            <wp:docPr id="6" name="صورة 6" descr="http://d3qpq7e7yxjovl.cloudfront.net/content/ajpadvan/36/2/170/F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ttp://d3qpq7e7yxjovl.cloudfront.net/content/ajpadvan/36/2/170/F2.lar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225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E30759">
        <w:rPr>
          <w:rFonts w:ascii="Times New Roman" w:eastAsia="Batang" w:hAnsi="Times New Roman" w:cs="Times New Roman"/>
          <w:sz w:val="28"/>
          <w:szCs w:val="28"/>
          <w:lang w:eastAsia="ko-KR"/>
        </w:rPr>
        <w:br w:type="textWrapping" w:clear="all"/>
      </w:r>
    </w:p>
    <w:p w:rsidR="00E30759" w:rsidRPr="00E30759" w:rsidRDefault="00E30759" w:rsidP="00E30759">
      <w:pPr>
        <w:spacing w:after="0"/>
        <w:ind w:left="300" w:right="26"/>
        <w:jc w:val="center"/>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Figure 6-3:</w:t>
      </w:r>
      <w:r w:rsidRPr="00E30759">
        <w:rPr>
          <w:rFonts w:ascii="Times New Roman" w:eastAsia="Batang" w:hAnsi="Times New Roman" w:cs="Times New Roman"/>
          <w:sz w:val="28"/>
          <w:szCs w:val="28"/>
          <w:lang w:eastAsia="ko-KR"/>
        </w:rPr>
        <w:t xml:space="preserve"> simple model for mechanism of breathing during (A) normal conditions, B inspiration, C expiration and D pneumothorax.</w:t>
      </w:r>
    </w:p>
    <w:p w:rsidR="00E30759" w:rsidRPr="00E30759" w:rsidRDefault="00E30759" w:rsidP="00E30759">
      <w:pPr>
        <w:spacing w:before="240" w:after="0"/>
        <w:ind w:right="26"/>
        <w:jc w:val="both"/>
        <w:rPr>
          <w:rFonts w:ascii="Times New Roman" w:eastAsia="Batang" w:hAnsi="Times New Roman" w:cs="Times New Roman"/>
          <w:b/>
          <w:bCs/>
          <w:sz w:val="28"/>
          <w:szCs w:val="28"/>
          <w:lang w:eastAsia="ko-KR"/>
        </w:rPr>
      </w:pPr>
    </w:p>
    <w:p w:rsidR="00E30759" w:rsidRPr="00E30759" w:rsidRDefault="00E30759" w:rsidP="00E30759">
      <w:pPr>
        <w:spacing w:before="240"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 xml:space="preserve">Air way resistance: </w:t>
      </w:r>
    </w:p>
    <w:p w:rsidR="00E30759" w:rsidRPr="00E30759" w:rsidRDefault="00E30759" w:rsidP="00E30759">
      <w:pPr>
        <w:spacing w:after="0"/>
        <w:ind w:left="9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During</w:t>
      </w:r>
      <w:r w:rsidRPr="00E30759">
        <w:rPr>
          <w:rFonts w:ascii="Times New Roman" w:eastAsia="Batang" w:hAnsi="Times New Roman" w:cs="Times New Roman"/>
          <w:b/>
          <w:bCs/>
          <w:sz w:val="28"/>
          <w:szCs w:val="28"/>
          <w:lang w:eastAsia="ko-KR"/>
        </w:rPr>
        <w:t xml:space="preserve"> </w:t>
      </w:r>
      <w:r w:rsidRPr="00E30759">
        <w:rPr>
          <w:rFonts w:ascii="Times New Roman" w:eastAsia="Batang" w:hAnsi="Times New Roman" w:cs="Times New Roman"/>
          <w:sz w:val="28"/>
          <w:szCs w:val="28"/>
          <w:lang w:eastAsia="ko-KR"/>
        </w:rPr>
        <w:t>inspiration the forces on airways tend to open them further, during expiration the forces tend to close the airways and restrict flow.</w:t>
      </w:r>
    </w:p>
    <w:p w:rsidR="00E30759" w:rsidRPr="00E30759" w:rsidRDefault="00E30759" w:rsidP="00E30759">
      <w:pPr>
        <w:spacing w:after="0"/>
        <w:ind w:left="150" w:right="26" w:firstLine="150"/>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Voltage replaced by pressure difference ∆P</w:t>
      </w:r>
    </w:p>
    <w:p w:rsidR="00E30759" w:rsidRPr="00E30759" w:rsidRDefault="00E30759" w:rsidP="00E30759">
      <w:pPr>
        <w:spacing w:after="0"/>
        <w:ind w:left="150" w:right="26" w:firstLine="150"/>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Current replaced by rate of air flow or V</w:t>
      </w:r>
    </w:p>
    <w:p w:rsidR="00E30759" w:rsidRPr="00E30759" w:rsidRDefault="00E30759" w:rsidP="00E30759">
      <w:pPr>
        <w:spacing w:after="0"/>
        <w:ind w:left="150" w:right="26" w:firstLine="150"/>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Air way resistance:          </w:t>
      </w:r>
      <m:oMath>
        <m:r>
          <m:rPr>
            <m:sty m:val="p"/>
          </m:rPr>
          <w:rPr>
            <w:rFonts w:ascii="Cambria Math" w:eastAsia="Batang" w:hAnsi="Cambria Math" w:cs="Times New Roman"/>
            <w:sz w:val="28"/>
            <w:szCs w:val="28"/>
            <w:lang w:eastAsia="ko-KR"/>
          </w:rPr>
          <m:t>Rg=∆P/V</m:t>
        </m:r>
      </m:oMath>
    </w:p>
    <w:p w:rsidR="00E30759" w:rsidRPr="00E30759" w:rsidRDefault="00E30759" w:rsidP="00E30759">
      <w:pPr>
        <w:spacing w:after="0"/>
        <w:ind w:left="150" w:right="26" w:firstLine="150"/>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Resistance is inversely proportional to the airway radius to the fourth power, small changes in diameter cause large changes in resistance.</w:t>
      </w:r>
    </w:p>
    <w:p w:rsidR="00E30759" w:rsidRPr="00E30759" w:rsidRDefault="00E30759" w:rsidP="00E30759">
      <w:pPr>
        <w:spacing w:after="0"/>
        <w:ind w:left="150" w:right="26" w:firstLine="150"/>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The large airways offer little resistance to airflow. The small airways individually have high resistance, but their enormous number in parallel reduces their combined resistance to a small value. Therefore, the sites of highest resistance in the bronchial tree are normally in the medium airways.</w:t>
      </w:r>
    </w:p>
    <w:p w:rsidR="00E30759" w:rsidRPr="00E30759" w:rsidRDefault="00E30759" w:rsidP="00E30759">
      <w:pPr>
        <w:spacing w:after="0"/>
        <w:ind w:right="26"/>
        <w:jc w:val="both"/>
        <w:rPr>
          <w:rFonts w:ascii="Times New Roman" w:eastAsia="Batang" w:hAnsi="Times New Roman" w:cs="Times New Roman"/>
          <w:b/>
          <w:bCs/>
          <w:sz w:val="28"/>
          <w:szCs w:val="28"/>
          <w:lang w:eastAsia="ko-KR"/>
        </w:rPr>
      </w:pPr>
      <w:r w:rsidRPr="00E30759">
        <w:rPr>
          <w:rFonts w:ascii="Times New Roman" w:eastAsia="Batang" w:hAnsi="Times New Roman" w:cs="Times New Roman"/>
          <w:b/>
          <w:bCs/>
          <w:sz w:val="28"/>
          <w:szCs w:val="28"/>
          <w:lang w:eastAsia="ko-KR"/>
        </w:rPr>
        <w:t>Physics of common lung diseases:</w:t>
      </w:r>
    </w:p>
    <w:p w:rsidR="00E30759" w:rsidRPr="00E30759" w:rsidRDefault="00E30759" w:rsidP="00E30759">
      <w:pPr>
        <w:spacing w:after="0"/>
        <w:ind w:left="15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Emphysema</w:t>
      </w:r>
      <w:r w:rsidRPr="00E30759">
        <w:rPr>
          <w:rFonts w:ascii="Times New Roman" w:eastAsia="Batang" w:hAnsi="Times New Roman" w:cs="Times New Roman"/>
          <w:sz w:val="28"/>
          <w:szCs w:val="28"/>
          <w:lang w:eastAsia="ko-KR"/>
        </w:rPr>
        <w:t xml:space="preserve"> the division between alveoli break down produces large lung spaces, this destruction of lung tissue reduces the springiness of lungs. The lungs become more complaint, small change in pressure produces larger than normal change in volume.</w:t>
      </w:r>
    </w:p>
    <w:p w:rsidR="00E30759" w:rsidRPr="00E30759" w:rsidRDefault="00E30759" w:rsidP="00E30759">
      <w:pPr>
        <w:tabs>
          <w:tab w:val="right" w:pos="5940"/>
        </w:tabs>
        <w:spacing w:after="0"/>
        <w:ind w:left="150" w:right="26" w:firstLine="150"/>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 xml:space="preserve">Emphysema </w:t>
      </w:r>
      <w:r w:rsidRPr="00E30759">
        <w:rPr>
          <w:rFonts w:ascii="Times New Roman" w:eastAsia="Batang" w:hAnsi="Times New Roman" w:cs="Times New Roman"/>
          <w:sz w:val="28"/>
          <w:szCs w:val="28"/>
          <w:lang w:eastAsia="ko-KR"/>
        </w:rPr>
        <w:t>Produces two changes:</w:t>
      </w:r>
    </w:p>
    <w:p w:rsidR="00E30759" w:rsidRPr="00E30759" w:rsidRDefault="00E30759" w:rsidP="00E30759">
      <w:pPr>
        <w:widowControl w:val="0"/>
        <w:numPr>
          <w:ilvl w:val="0"/>
          <w:numId w:val="2"/>
        </w:numPr>
        <w:tabs>
          <w:tab w:val="right" w:pos="5940"/>
        </w:tabs>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 lungs become flabby and expands</w:t>
      </w:r>
    </w:p>
    <w:p w:rsidR="00E30759" w:rsidRPr="00E30759" w:rsidRDefault="00E30759" w:rsidP="00E30759">
      <w:pPr>
        <w:widowControl w:val="0"/>
        <w:numPr>
          <w:ilvl w:val="0"/>
          <w:numId w:val="2"/>
        </w:numPr>
        <w:tabs>
          <w:tab w:val="right" w:pos="5940"/>
        </w:tabs>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 tissues do not pull very hard on the airways permitting the narrowed airways to collapse easily during expiration</w:t>
      </w:r>
    </w:p>
    <w:p w:rsidR="00E30759" w:rsidRPr="00E30759" w:rsidRDefault="00E30759" w:rsidP="00E30759">
      <w:pPr>
        <w:tabs>
          <w:tab w:val="right" w:pos="5940"/>
        </w:tabs>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lastRenderedPageBreak/>
        <w:t xml:space="preserve">In </w:t>
      </w:r>
      <w:r w:rsidRPr="00E30759">
        <w:rPr>
          <w:rFonts w:ascii="Times New Roman" w:eastAsia="Batang" w:hAnsi="Times New Roman" w:cs="Times New Roman"/>
          <w:b/>
          <w:bCs/>
          <w:sz w:val="28"/>
          <w:szCs w:val="28"/>
          <w:lang w:eastAsia="ko-KR"/>
        </w:rPr>
        <w:t>asthma</w:t>
      </w:r>
      <w:r w:rsidRPr="00E30759">
        <w:rPr>
          <w:rFonts w:ascii="Times New Roman" w:eastAsia="Batang" w:hAnsi="Times New Roman" w:cs="Times New Roman"/>
          <w:sz w:val="28"/>
          <w:szCs w:val="28"/>
          <w:lang w:eastAsia="ko-KR"/>
        </w:rPr>
        <w:t xml:space="preserve"> due to increasing airway resistance, some of resistance is due to swelling (edema) and mucus in the smaller airways but much of it is due to contraction of smooth muscles round the large air ways.</w:t>
      </w:r>
    </w:p>
    <w:p w:rsidR="00E30759" w:rsidRPr="00E30759" w:rsidRDefault="00E30759" w:rsidP="00E30759">
      <w:pPr>
        <w:tabs>
          <w:tab w:val="right" w:pos="5940"/>
        </w:tabs>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b/>
          <w:bCs/>
          <w:sz w:val="28"/>
          <w:szCs w:val="28"/>
          <w:lang w:eastAsia="ko-KR"/>
        </w:rPr>
        <w:t>Fibrosis of lungs</w:t>
      </w:r>
      <w:r w:rsidRPr="00E30759">
        <w:rPr>
          <w:rFonts w:ascii="Times New Roman" w:eastAsia="Batang" w:hAnsi="Times New Roman" w:cs="Times New Roman"/>
          <w:sz w:val="28"/>
          <w:szCs w:val="28"/>
          <w:lang w:eastAsia="ko-KR"/>
        </w:rPr>
        <w:t>, the membranes between alveoli thicken.</w:t>
      </w:r>
    </w:p>
    <w:p w:rsidR="00E30759" w:rsidRPr="00E30759" w:rsidRDefault="00E30759" w:rsidP="00E30759">
      <w:pPr>
        <w:tabs>
          <w:tab w:val="right" w:pos="5940"/>
        </w:tabs>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This has two effects </w:t>
      </w:r>
    </w:p>
    <w:p w:rsidR="00E30759" w:rsidRPr="00E30759" w:rsidRDefault="00E30759" w:rsidP="00E30759">
      <w:pPr>
        <w:widowControl w:val="0"/>
        <w:numPr>
          <w:ilvl w:val="0"/>
          <w:numId w:val="3"/>
        </w:numPr>
        <w:tabs>
          <w:tab w:val="right" w:pos="5940"/>
        </w:tabs>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 compliance of the lungs decreases</w:t>
      </w:r>
    </w:p>
    <w:p w:rsidR="00E30759" w:rsidRPr="00E30759" w:rsidRDefault="00E30759" w:rsidP="00E30759">
      <w:pPr>
        <w:widowControl w:val="0"/>
        <w:numPr>
          <w:ilvl w:val="0"/>
          <w:numId w:val="3"/>
        </w:numPr>
        <w:tabs>
          <w:tab w:val="right" w:pos="5940"/>
        </w:tabs>
        <w:spacing w:after="0"/>
        <w:ind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The diffusion of O</w:t>
      </w:r>
      <w:r w:rsidRPr="00E30759">
        <w:rPr>
          <w:rFonts w:ascii="Times New Roman" w:eastAsia="Batang" w:hAnsi="Times New Roman" w:cs="Times New Roman"/>
          <w:sz w:val="28"/>
          <w:szCs w:val="28"/>
          <w:vertAlign w:val="subscript"/>
          <w:lang w:eastAsia="ko-KR"/>
        </w:rPr>
        <w:t>2</w:t>
      </w:r>
      <w:r w:rsidRPr="00E30759">
        <w:rPr>
          <w:rFonts w:ascii="Times New Roman" w:eastAsia="Batang" w:hAnsi="Times New Roman" w:cs="Times New Roman"/>
          <w:sz w:val="28"/>
          <w:szCs w:val="28"/>
          <w:lang w:eastAsia="ko-KR"/>
        </w:rPr>
        <w:t xml:space="preserve"> into capillary decreases</w:t>
      </w:r>
    </w:p>
    <w:p w:rsidR="00E30759" w:rsidRPr="00E30759" w:rsidRDefault="00E30759" w:rsidP="00E30759">
      <w:pPr>
        <w:tabs>
          <w:tab w:val="right" w:pos="5940"/>
        </w:tabs>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Fibrosis can occur if the lungs have been irradiated e.g. in treatment of cancer although this is not the only caus</w:t>
      </w:r>
      <w:bookmarkStart w:id="1" w:name="12"/>
      <w:bookmarkEnd w:id="1"/>
      <w:r w:rsidRPr="00E30759">
        <w:rPr>
          <w:rFonts w:ascii="Times New Roman" w:eastAsia="Batang" w:hAnsi="Times New Roman" w:cs="Times New Roman"/>
          <w:sz w:val="28"/>
          <w:szCs w:val="28"/>
          <w:lang w:eastAsia="ko-KR"/>
        </w:rPr>
        <w:t>e.</w:t>
      </w:r>
    </w:p>
    <w:p w:rsidR="00E30759" w:rsidRPr="00E30759" w:rsidRDefault="00E30759" w:rsidP="00E30759">
      <w:pPr>
        <w:tabs>
          <w:tab w:val="right" w:pos="5940"/>
        </w:tabs>
        <w:spacing w:after="0"/>
        <w:ind w:left="300" w:right="26"/>
        <w:rPr>
          <w:rFonts w:ascii="Times New Roman" w:eastAsia="Batang" w:hAnsi="Times New Roman" w:cs="Times New Roman"/>
          <w:b/>
          <w:bCs/>
          <w:sz w:val="28"/>
          <w:szCs w:val="28"/>
          <w:u w:val="single"/>
          <w:lang w:eastAsia="ko-KR"/>
        </w:rPr>
      </w:pPr>
      <w:r w:rsidRPr="00E30759">
        <w:rPr>
          <w:rFonts w:ascii="Times New Roman" w:eastAsia="Batang" w:hAnsi="Times New Roman" w:cs="Times New Roman"/>
          <w:b/>
          <w:bCs/>
          <w:sz w:val="28"/>
          <w:szCs w:val="28"/>
          <w:u w:val="single"/>
          <w:lang w:eastAsia="ko-KR"/>
        </w:rPr>
        <w:t>Small group discussion:</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Q1/ Can you test the pulmonary function and how?</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Q2/ What are the suspected abnormalities that can be seen on a </w:t>
      </w:r>
      <w:proofErr w:type="spellStart"/>
      <w:r w:rsidRPr="00E30759">
        <w:rPr>
          <w:rFonts w:ascii="Times New Roman" w:eastAsia="Batang" w:hAnsi="Times New Roman" w:cs="Times New Roman"/>
          <w:sz w:val="28"/>
          <w:szCs w:val="28"/>
          <w:lang w:eastAsia="ko-KR"/>
        </w:rPr>
        <w:t>Spirogram</w:t>
      </w:r>
      <w:proofErr w:type="spellEnd"/>
      <w:r w:rsidRPr="00E30759">
        <w:rPr>
          <w:rFonts w:ascii="Times New Roman" w:eastAsia="Batang" w:hAnsi="Times New Roman" w:cs="Times New Roman"/>
          <w:sz w:val="28"/>
          <w:szCs w:val="28"/>
          <w:lang w:eastAsia="ko-KR"/>
        </w:rPr>
        <w:t xml:space="preserve"> of</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asthmatic patient?</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Q3/ In a patient with sever emphysema, which of the following are above the</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normal:</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i. Airway resistance.</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ii. Inspiratory reverse volume.</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iii. Functional residual capacity.</w:t>
      </w:r>
    </w:p>
    <w:p w:rsidR="00E30759" w:rsidRPr="00E30759" w:rsidRDefault="00E30759" w:rsidP="00E30759">
      <w:pPr>
        <w:tabs>
          <w:tab w:val="right" w:pos="5940"/>
        </w:tabs>
        <w:spacing w:after="0"/>
        <w:ind w:left="300" w:right="26"/>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iv. Vital capacity.</w:t>
      </w:r>
    </w:p>
    <w:p w:rsidR="00E30759" w:rsidRPr="00E30759" w:rsidRDefault="00E30759" w:rsidP="00E30759">
      <w:pPr>
        <w:tabs>
          <w:tab w:val="right" w:pos="5940"/>
        </w:tabs>
        <w:spacing w:after="0"/>
        <w:ind w:left="30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v. Compliance.</w:t>
      </w:r>
    </w:p>
    <w:p w:rsidR="00E30759" w:rsidRPr="00E30759" w:rsidRDefault="00E30759" w:rsidP="00E30759">
      <w:pPr>
        <w:tabs>
          <w:tab w:val="right" w:pos="5940"/>
        </w:tabs>
        <w:spacing w:after="0"/>
        <w:ind w:left="270" w:right="26"/>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Q4/ If the thickness of the alveolar walls doubled, by what factor would the diffusion time for O</w:t>
      </w:r>
      <w:r w:rsidRPr="00E30759">
        <w:rPr>
          <w:rFonts w:ascii="Times New Roman" w:eastAsia="Batang" w:hAnsi="Times New Roman" w:cs="Times New Roman"/>
          <w:sz w:val="28"/>
          <w:szCs w:val="28"/>
          <w:vertAlign w:val="subscript"/>
          <w:lang w:eastAsia="ko-KR"/>
        </w:rPr>
        <w:t>2</w:t>
      </w:r>
      <w:r w:rsidRPr="00E30759">
        <w:rPr>
          <w:rFonts w:ascii="Times New Roman" w:eastAsia="Batang" w:hAnsi="Times New Roman" w:cs="Times New Roman"/>
          <w:sz w:val="28"/>
          <w:szCs w:val="28"/>
          <w:lang w:eastAsia="ko-KR"/>
        </w:rPr>
        <w:t xml:space="preserve"> to reach the blood change?</w:t>
      </w:r>
    </w:p>
    <w:p w:rsidR="00E30759" w:rsidRPr="00E30759" w:rsidRDefault="00E30759" w:rsidP="00E30759">
      <w:pPr>
        <w:tabs>
          <w:tab w:val="right" w:pos="5940"/>
        </w:tabs>
        <w:spacing w:after="0" w:line="240" w:lineRule="auto"/>
        <w:ind w:left="270" w:hanging="270"/>
        <w:jc w:val="both"/>
        <w:rPr>
          <w:rFonts w:ascii="Times New Roman" w:eastAsia="Batang" w:hAnsi="Times New Roman" w:cs="Times New Roman"/>
          <w:sz w:val="28"/>
          <w:szCs w:val="28"/>
          <w:lang w:eastAsia="ko-KR"/>
        </w:rPr>
      </w:pPr>
      <w:r w:rsidRPr="00E30759">
        <w:rPr>
          <w:rFonts w:ascii="Times New Roman" w:eastAsia="Batang" w:hAnsi="Times New Roman" w:cs="Times New Roman"/>
          <w:sz w:val="28"/>
          <w:szCs w:val="28"/>
          <w:lang w:eastAsia="ko-KR"/>
        </w:rPr>
        <w:t xml:space="preserve">  Q5/ A person inspired maximally and then began breathing from an expandable bag containing 2 liters of 40% helium gas. After a few breaths, the helium concentration in the bag was 10%. What was this person’s total lung capacity?</w:t>
      </w:r>
    </w:p>
    <w:p w:rsidR="004B44E2" w:rsidRDefault="004B44E2"/>
    <w:sectPr w:rsidR="004B44E2">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C8" w:rsidRDefault="007D4FC8" w:rsidP="004F009F">
      <w:pPr>
        <w:spacing w:after="0" w:line="240" w:lineRule="auto"/>
      </w:pPr>
      <w:r>
        <w:separator/>
      </w:r>
    </w:p>
  </w:endnote>
  <w:endnote w:type="continuationSeparator" w:id="0">
    <w:p w:rsidR="007D4FC8" w:rsidRDefault="007D4FC8" w:rsidP="004F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639943"/>
      <w:docPartObj>
        <w:docPartGallery w:val="Page Numbers (Bottom of Page)"/>
        <w:docPartUnique/>
      </w:docPartObj>
    </w:sdtPr>
    <w:sdtContent>
      <w:p w:rsidR="004F009F" w:rsidRDefault="004F009F">
        <w:pPr>
          <w:pStyle w:val="a5"/>
          <w:jc w:val="center"/>
        </w:pPr>
        <w:r>
          <w:fldChar w:fldCharType="begin"/>
        </w:r>
        <w:r>
          <w:instrText>PAGE   \* MERGEFORMAT</w:instrText>
        </w:r>
        <w:r>
          <w:fldChar w:fldCharType="separate"/>
        </w:r>
        <w:r w:rsidRPr="004F009F">
          <w:rPr>
            <w:noProof/>
            <w:lang w:val="ar-SA"/>
          </w:rPr>
          <w:t>1</w:t>
        </w:r>
        <w:r>
          <w:fldChar w:fldCharType="end"/>
        </w:r>
      </w:p>
    </w:sdtContent>
  </w:sdt>
  <w:p w:rsidR="004F009F" w:rsidRDefault="004F00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C8" w:rsidRDefault="007D4FC8" w:rsidP="004F009F">
      <w:pPr>
        <w:spacing w:after="0" w:line="240" w:lineRule="auto"/>
      </w:pPr>
      <w:r>
        <w:separator/>
      </w:r>
    </w:p>
  </w:footnote>
  <w:footnote w:type="continuationSeparator" w:id="0">
    <w:p w:rsidR="007D4FC8" w:rsidRDefault="007D4FC8" w:rsidP="004F0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22D"/>
    <w:multiLevelType w:val="multilevel"/>
    <w:tmpl w:val="A15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22399D"/>
    <w:multiLevelType w:val="hybridMultilevel"/>
    <w:tmpl w:val="AD6CA5A0"/>
    <w:lvl w:ilvl="0" w:tplc="0988065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
    <w:nsid w:val="136114AE"/>
    <w:multiLevelType w:val="hybridMultilevel"/>
    <w:tmpl w:val="60783D1E"/>
    <w:lvl w:ilvl="0" w:tplc="B2141E3C">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
    <w:nsid w:val="272D13F2"/>
    <w:multiLevelType w:val="hybridMultilevel"/>
    <w:tmpl w:val="A9942FA6"/>
    <w:lvl w:ilvl="0" w:tplc="55ACF80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
    <w:nsid w:val="3C473E82"/>
    <w:multiLevelType w:val="multilevel"/>
    <w:tmpl w:val="9E1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461184"/>
    <w:multiLevelType w:val="hybridMultilevel"/>
    <w:tmpl w:val="64B29A9C"/>
    <w:lvl w:ilvl="0" w:tplc="E236EE66">
      <w:start w:val="1"/>
      <w:numFmt w:val="bullet"/>
      <w:lvlText w:val="•"/>
      <w:lvlJc w:val="left"/>
      <w:pPr>
        <w:tabs>
          <w:tab w:val="num" w:pos="720"/>
        </w:tabs>
        <w:ind w:left="720" w:hanging="360"/>
      </w:pPr>
      <w:rPr>
        <w:rFonts w:ascii="Times New Roman" w:hAnsi="Times New Roman" w:hint="default"/>
      </w:rPr>
    </w:lvl>
    <w:lvl w:ilvl="1" w:tplc="860C00B0">
      <w:start w:val="1306"/>
      <w:numFmt w:val="bullet"/>
      <w:lvlText w:val="–"/>
      <w:lvlJc w:val="left"/>
      <w:pPr>
        <w:tabs>
          <w:tab w:val="num" w:pos="1440"/>
        </w:tabs>
        <w:ind w:left="1440" w:hanging="360"/>
      </w:pPr>
      <w:rPr>
        <w:rFonts w:ascii="Times New Roman" w:hAnsi="Times New Roman" w:hint="default"/>
      </w:rPr>
    </w:lvl>
    <w:lvl w:ilvl="2" w:tplc="BC56B278" w:tentative="1">
      <w:start w:val="1"/>
      <w:numFmt w:val="bullet"/>
      <w:lvlText w:val="•"/>
      <w:lvlJc w:val="left"/>
      <w:pPr>
        <w:tabs>
          <w:tab w:val="num" w:pos="2160"/>
        </w:tabs>
        <w:ind w:left="2160" w:hanging="360"/>
      </w:pPr>
      <w:rPr>
        <w:rFonts w:ascii="Times New Roman" w:hAnsi="Times New Roman" w:hint="default"/>
      </w:rPr>
    </w:lvl>
    <w:lvl w:ilvl="3" w:tplc="35BE32AE" w:tentative="1">
      <w:start w:val="1"/>
      <w:numFmt w:val="bullet"/>
      <w:lvlText w:val="•"/>
      <w:lvlJc w:val="left"/>
      <w:pPr>
        <w:tabs>
          <w:tab w:val="num" w:pos="2880"/>
        </w:tabs>
        <w:ind w:left="2880" w:hanging="360"/>
      </w:pPr>
      <w:rPr>
        <w:rFonts w:ascii="Times New Roman" w:hAnsi="Times New Roman" w:hint="default"/>
      </w:rPr>
    </w:lvl>
    <w:lvl w:ilvl="4" w:tplc="CCF67010" w:tentative="1">
      <w:start w:val="1"/>
      <w:numFmt w:val="bullet"/>
      <w:lvlText w:val="•"/>
      <w:lvlJc w:val="left"/>
      <w:pPr>
        <w:tabs>
          <w:tab w:val="num" w:pos="3600"/>
        </w:tabs>
        <w:ind w:left="3600" w:hanging="360"/>
      </w:pPr>
      <w:rPr>
        <w:rFonts w:ascii="Times New Roman" w:hAnsi="Times New Roman" w:hint="default"/>
      </w:rPr>
    </w:lvl>
    <w:lvl w:ilvl="5" w:tplc="97BEE0A2" w:tentative="1">
      <w:start w:val="1"/>
      <w:numFmt w:val="bullet"/>
      <w:lvlText w:val="•"/>
      <w:lvlJc w:val="left"/>
      <w:pPr>
        <w:tabs>
          <w:tab w:val="num" w:pos="4320"/>
        </w:tabs>
        <w:ind w:left="4320" w:hanging="360"/>
      </w:pPr>
      <w:rPr>
        <w:rFonts w:ascii="Times New Roman" w:hAnsi="Times New Roman" w:hint="default"/>
      </w:rPr>
    </w:lvl>
    <w:lvl w:ilvl="6" w:tplc="526C578C" w:tentative="1">
      <w:start w:val="1"/>
      <w:numFmt w:val="bullet"/>
      <w:lvlText w:val="•"/>
      <w:lvlJc w:val="left"/>
      <w:pPr>
        <w:tabs>
          <w:tab w:val="num" w:pos="5040"/>
        </w:tabs>
        <w:ind w:left="5040" w:hanging="360"/>
      </w:pPr>
      <w:rPr>
        <w:rFonts w:ascii="Times New Roman" w:hAnsi="Times New Roman" w:hint="default"/>
      </w:rPr>
    </w:lvl>
    <w:lvl w:ilvl="7" w:tplc="06E608DA" w:tentative="1">
      <w:start w:val="1"/>
      <w:numFmt w:val="bullet"/>
      <w:lvlText w:val="•"/>
      <w:lvlJc w:val="left"/>
      <w:pPr>
        <w:tabs>
          <w:tab w:val="num" w:pos="5760"/>
        </w:tabs>
        <w:ind w:left="5760" w:hanging="360"/>
      </w:pPr>
      <w:rPr>
        <w:rFonts w:ascii="Times New Roman" w:hAnsi="Times New Roman" w:hint="default"/>
      </w:rPr>
    </w:lvl>
    <w:lvl w:ilvl="8" w:tplc="E1446B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C472B0"/>
    <w:multiLevelType w:val="hybridMultilevel"/>
    <w:tmpl w:val="BB8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59"/>
    <w:rsid w:val="001C27EA"/>
    <w:rsid w:val="004B44E2"/>
    <w:rsid w:val="004F009F"/>
    <w:rsid w:val="007D4FC8"/>
    <w:rsid w:val="00E30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075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30759"/>
    <w:rPr>
      <w:rFonts w:ascii="Tahoma" w:hAnsi="Tahoma" w:cs="Tahoma"/>
      <w:sz w:val="16"/>
      <w:szCs w:val="16"/>
    </w:rPr>
  </w:style>
  <w:style w:type="paragraph" w:styleId="a4">
    <w:name w:val="header"/>
    <w:basedOn w:val="a"/>
    <w:link w:val="Char0"/>
    <w:uiPriority w:val="99"/>
    <w:unhideWhenUsed/>
    <w:rsid w:val="004F009F"/>
    <w:pPr>
      <w:tabs>
        <w:tab w:val="center" w:pos="4153"/>
        <w:tab w:val="right" w:pos="8306"/>
      </w:tabs>
      <w:spacing w:after="0" w:line="240" w:lineRule="auto"/>
    </w:pPr>
  </w:style>
  <w:style w:type="character" w:customStyle="1" w:styleId="Char0">
    <w:name w:val="رأس الصفحة Char"/>
    <w:basedOn w:val="a0"/>
    <w:link w:val="a4"/>
    <w:uiPriority w:val="99"/>
    <w:rsid w:val="004F009F"/>
  </w:style>
  <w:style w:type="paragraph" w:styleId="a5">
    <w:name w:val="footer"/>
    <w:basedOn w:val="a"/>
    <w:link w:val="Char1"/>
    <w:uiPriority w:val="99"/>
    <w:unhideWhenUsed/>
    <w:rsid w:val="004F009F"/>
    <w:pPr>
      <w:tabs>
        <w:tab w:val="center" w:pos="4153"/>
        <w:tab w:val="right" w:pos="8306"/>
      </w:tabs>
      <w:spacing w:after="0" w:line="240" w:lineRule="auto"/>
    </w:pPr>
  </w:style>
  <w:style w:type="character" w:customStyle="1" w:styleId="Char1">
    <w:name w:val="تذييل الصفحة Char"/>
    <w:basedOn w:val="a0"/>
    <w:link w:val="a5"/>
    <w:uiPriority w:val="99"/>
    <w:rsid w:val="004F0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075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30759"/>
    <w:rPr>
      <w:rFonts w:ascii="Tahoma" w:hAnsi="Tahoma" w:cs="Tahoma"/>
      <w:sz w:val="16"/>
      <w:szCs w:val="16"/>
    </w:rPr>
  </w:style>
  <w:style w:type="paragraph" w:styleId="a4">
    <w:name w:val="header"/>
    <w:basedOn w:val="a"/>
    <w:link w:val="Char0"/>
    <w:uiPriority w:val="99"/>
    <w:unhideWhenUsed/>
    <w:rsid w:val="004F009F"/>
    <w:pPr>
      <w:tabs>
        <w:tab w:val="center" w:pos="4153"/>
        <w:tab w:val="right" w:pos="8306"/>
      </w:tabs>
      <w:spacing w:after="0" w:line="240" w:lineRule="auto"/>
    </w:pPr>
  </w:style>
  <w:style w:type="character" w:customStyle="1" w:styleId="Char0">
    <w:name w:val="رأس الصفحة Char"/>
    <w:basedOn w:val="a0"/>
    <w:link w:val="a4"/>
    <w:uiPriority w:val="99"/>
    <w:rsid w:val="004F009F"/>
  </w:style>
  <w:style w:type="paragraph" w:styleId="a5">
    <w:name w:val="footer"/>
    <w:basedOn w:val="a"/>
    <w:link w:val="Char1"/>
    <w:uiPriority w:val="99"/>
    <w:unhideWhenUsed/>
    <w:rsid w:val="004F009F"/>
    <w:pPr>
      <w:tabs>
        <w:tab w:val="center" w:pos="4153"/>
        <w:tab w:val="right" w:pos="8306"/>
      </w:tabs>
      <w:spacing w:after="0" w:line="240" w:lineRule="auto"/>
    </w:pPr>
  </w:style>
  <w:style w:type="character" w:customStyle="1" w:styleId="Char1">
    <w:name w:val="تذييل الصفحة Char"/>
    <w:basedOn w:val="a0"/>
    <w:link w:val="a5"/>
    <w:uiPriority w:val="99"/>
    <w:rsid w:val="004F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lm.nih.gov/medlineplus/ency/article/003075.htm" TargetMode="Externa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nlm.nih.gov/medlineplus/ency/article/00108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lm.nih.gov/medlineplus/ency/article/000141.htm" TargetMode="External"/><Relationship Id="rId14"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1321</Words>
  <Characters>7535</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2018-06-19T15:46:00Z</dcterms:created>
  <dcterms:modified xsi:type="dcterms:W3CDTF">2018-06-19T16:58:00Z</dcterms:modified>
</cp:coreProperties>
</file>