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FE" w:rsidRDefault="00BD6070">
      <w:pPr>
        <w:rPr>
          <w:rFonts w:hint="cs"/>
          <w:rtl/>
        </w:rPr>
      </w:pPr>
      <w:r>
        <w:rPr>
          <w:rFonts w:hint="cs"/>
          <w:rtl/>
        </w:rPr>
        <w:t>الضوضاء</w:t>
      </w:r>
    </w:p>
    <w:p w:rsidR="00BD6070" w:rsidRDefault="00BD6070">
      <w:pPr>
        <w:rPr>
          <w:rFonts w:hint="cs"/>
          <w:rtl/>
        </w:rPr>
      </w:pPr>
      <w:r>
        <w:rPr>
          <w:rFonts w:hint="cs"/>
          <w:rtl/>
        </w:rPr>
        <w:t>المؤثرات الصحية للضوضاء</w:t>
      </w:r>
    </w:p>
    <w:p w:rsidR="00BD6070" w:rsidRDefault="00BD6070">
      <w:pPr>
        <w:rPr>
          <w:rFonts w:hint="cs"/>
          <w:rtl/>
        </w:rPr>
      </w:pPr>
      <w:r>
        <w:rPr>
          <w:rFonts w:hint="cs"/>
          <w:rtl/>
        </w:rPr>
        <w:t>مصادر الضوضاء</w:t>
      </w:r>
    </w:p>
    <w:p w:rsidR="00BD6070" w:rsidRDefault="00BD6070">
      <w:r>
        <w:rPr>
          <w:rFonts w:hint="cs"/>
          <w:rtl/>
        </w:rPr>
        <w:t>مستويات الضوضاء</w:t>
      </w:r>
      <w:bookmarkStart w:id="0" w:name="_GoBack"/>
      <w:bookmarkEnd w:id="0"/>
    </w:p>
    <w:sectPr w:rsidR="00BD6070" w:rsidSect="00240EBB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70"/>
    <w:rsid w:val="00240EBB"/>
    <w:rsid w:val="00261013"/>
    <w:rsid w:val="00BD6070"/>
    <w:rsid w:val="00F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B68BF-6325-474D-8F50-0E28460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</dc:creator>
  <cp:keywords/>
  <dc:description/>
  <cp:lastModifiedBy>alaa</cp:lastModifiedBy>
  <cp:revision>1</cp:revision>
  <dcterms:created xsi:type="dcterms:W3CDTF">2018-06-18T09:23:00Z</dcterms:created>
  <dcterms:modified xsi:type="dcterms:W3CDTF">2018-06-18T09:24:00Z</dcterms:modified>
</cp:coreProperties>
</file>