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DFE" w:rsidRDefault="00660140">
      <w:pPr>
        <w:rPr>
          <w:rFonts w:hint="cs"/>
          <w:rtl/>
        </w:rPr>
      </w:pPr>
      <w:r>
        <w:rPr>
          <w:rFonts w:hint="cs"/>
          <w:rtl/>
        </w:rPr>
        <w:t>الاذن البشرية</w:t>
      </w:r>
    </w:p>
    <w:p w:rsidR="00660140" w:rsidRDefault="00660140">
      <w:pPr>
        <w:rPr>
          <w:rFonts w:hint="cs"/>
          <w:rtl/>
        </w:rPr>
      </w:pPr>
      <w:r>
        <w:rPr>
          <w:rFonts w:hint="cs"/>
          <w:rtl/>
        </w:rPr>
        <w:t>تتكو</w:t>
      </w:r>
      <w:bookmarkStart w:id="0" w:name="_GoBack"/>
      <w:bookmarkEnd w:id="0"/>
      <w:r>
        <w:rPr>
          <w:rFonts w:hint="cs"/>
          <w:rtl/>
        </w:rPr>
        <w:t xml:space="preserve">ن من </w:t>
      </w:r>
    </w:p>
    <w:p w:rsidR="00660140" w:rsidRDefault="00660140">
      <w:pPr>
        <w:rPr>
          <w:rFonts w:hint="cs"/>
          <w:rtl/>
        </w:rPr>
      </w:pPr>
      <w:r>
        <w:rPr>
          <w:rFonts w:hint="cs"/>
          <w:rtl/>
        </w:rPr>
        <w:t>-الاذن الخارجية</w:t>
      </w:r>
    </w:p>
    <w:p w:rsidR="00660140" w:rsidRDefault="00660140">
      <w:pPr>
        <w:rPr>
          <w:rFonts w:hint="cs"/>
          <w:rtl/>
        </w:rPr>
      </w:pPr>
      <w:r>
        <w:rPr>
          <w:rFonts w:hint="cs"/>
          <w:rtl/>
        </w:rPr>
        <w:t>- الاذن الوسطى</w:t>
      </w:r>
    </w:p>
    <w:p w:rsidR="00660140" w:rsidRDefault="00660140">
      <w:pPr>
        <w:rPr>
          <w:rFonts w:hint="cs"/>
          <w:rtl/>
        </w:rPr>
      </w:pPr>
      <w:r>
        <w:rPr>
          <w:rFonts w:hint="cs"/>
          <w:rtl/>
        </w:rPr>
        <w:t>-الاذن الداخلية</w:t>
      </w:r>
    </w:p>
    <w:p w:rsidR="00660140" w:rsidRDefault="00660140"/>
    <w:sectPr w:rsidR="00660140" w:rsidSect="00240EBB">
      <w:pgSz w:w="12240" w:h="15840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40"/>
    <w:rsid w:val="00240EBB"/>
    <w:rsid w:val="00261013"/>
    <w:rsid w:val="00660140"/>
    <w:rsid w:val="00F8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DBE397-32EC-470C-B7C0-3372242E6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lang w:bidi="ar-IQ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</dc:creator>
  <cp:keywords/>
  <dc:description/>
  <cp:lastModifiedBy>alaa</cp:lastModifiedBy>
  <cp:revision>1</cp:revision>
  <dcterms:created xsi:type="dcterms:W3CDTF">2018-06-18T08:43:00Z</dcterms:created>
  <dcterms:modified xsi:type="dcterms:W3CDTF">2018-06-18T08:45:00Z</dcterms:modified>
</cp:coreProperties>
</file>