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6CE" w:rsidRPr="00B676CE" w:rsidRDefault="00B676CE" w:rsidP="00B676CE">
      <w:pPr>
        <w:rPr>
          <w:sz w:val="28"/>
          <w:szCs w:val="28"/>
          <w:rtl/>
        </w:rPr>
      </w:pPr>
      <w:r w:rsidRPr="00B676CE">
        <w:rPr>
          <w:rFonts w:cs="Arial" w:hint="cs"/>
          <w:sz w:val="28"/>
          <w:szCs w:val="28"/>
          <w:rtl/>
        </w:rPr>
        <w:t>المبحث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السادس</w:t>
      </w:r>
      <w:r w:rsidRPr="00B676CE">
        <w:rPr>
          <w:rFonts w:cs="Arial"/>
          <w:sz w:val="28"/>
          <w:szCs w:val="28"/>
          <w:rtl/>
        </w:rPr>
        <w:t xml:space="preserve">: </w:t>
      </w:r>
      <w:r w:rsidRPr="00B676CE">
        <w:rPr>
          <w:rFonts w:cs="Arial" w:hint="cs"/>
          <w:sz w:val="28"/>
          <w:szCs w:val="28"/>
          <w:rtl/>
        </w:rPr>
        <w:t>في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مواقع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القصر</w:t>
      </w:r>
    </w:p>
    <w:p w:rsidR="00B676CE" w:rsidRPr="00B676CE" w:rsidRDefault="00B676CE" w:rsidP="00B676CE">
      <w:pPr>
        <w:rPr>
          <w:sz w:val="28"/>
          <w:szCs w:val="28"/>
          <w:rtl/>
        </w:rPr>
      </w:pPr>
      <w:r w:rsidRPr="00B676CE">
        <w:rPr>
          <w:rFonts w:cs="Arial" w:hint="cs"/>
          <w:sz w:val="28"/>
          <w:szCs w:val="28"/>
          <w:rtl/>
        </w:rPr>
        <w:t>كما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يكون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القصر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بين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المبتدأ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والخبر،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كما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رأيت،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يكون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أيضا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بين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الفعل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والفاعل،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وبين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الفاعل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والمفاعيل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بأنواعها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إلا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المفعول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معه،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وكذا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بين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جميع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المعمولات،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نحو</w:t>
      </w:r>
      <w:r w:rsidRPr="00B676CE">
        <w:rPr>
          <w:rFonts w:cs="Arial"/>
          <w:sz w:val="28"/>
          <w:szCs w:val="28"/>
          <w:rtl/>
        </w:rPr>
        <w:t xml:space="preserve">: </w:t>
      </w:r>
      <w:r w:rsidRPr="00B676CE">
        <w:rPr>
          <w:rFonts w:cs="Arial" w:hint="cs"/>
          <w:sz w:val="28"/>
          <w:szCs w:val="28"/>
          <w:rtl/>
        </w:rPr>
        <w:t>ما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جاء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إلا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علي،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وما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نال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عليا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إلا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التعب،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وما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أعطيت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محمدا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إلا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دينارا،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وماجاء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علي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إلا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راكبا</w:t>
      </w:r>
      <w:r w:rsidRPr="00B676CE">
        <w:rPr>
          <w:rFonts w:cs="Arial"/>
          <w:sz w:val="28"/>
          <w:szCs w:val="28"/>
          <w:rtl/>
        </w:rPr>
        <w:t>.</w:t>
      </w:r>
    </w:p>
    <w:p w:rsidR="00B676CE" w:rsidRPr="00B676CE" w:rsidRDefault="00B676CE" w:rsidP="00B676CE">
      <w:pPr>
        <w:rPr>
          <w:sz w:val="28"/>
          <w:szCs w:val="28"/>
          <w:rtl/>
        </w:rPr>
      </w:pPr>
      <w:r w:rsidRPr="00B676CE">
        <w:rPr>
          <w:rFonts w:cs="Arial" w:hint="cs"/>
          <w:sz w:val="28"/>
          <w:szCs w:val="28"/>
          <w:rtl/>
        </w:rPr>
        <w:t>فإذا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كان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القصر</w:t>
      </w:r>
      <w:r w:rsidRPr="00B676CE">
        <w:rPr>
          <w:rFonts w:cs="Arial"/>
          <w:sz w:val="28"/>
          <w:szCs w:val="28"/>
          <w:rtl/>
        </w:rPr>
        <w:t xml:space="preserve">: </w:t>
      </w:r>
      <w:r w:rsidRPr="00B676CE">
        <w:rPr>
          <w:rFonts w:cs="Arial" w:hint="cs"/>
          <w:sz w:val="28"/>
          <w:szCs w:val="28"/>
          <w:rtl/>
        </w:rPr>
        <w:t>بما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وإلا،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وجب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تقديم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المقصور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وتأخير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المقصور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عليه،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مع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إلا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ونحوها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من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أدوات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الاستثناء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نحو</w:t>
      </w:r>
      <w:r w:rsidRPr="00B676CE">
        <w:rPr>
          <w:rFonts w:cs="Arial"/>
          <w:sz w:val="28"/>
          <w:szCs w:val="28"/>
          <w:rtl/>
        </w:rPr>
        <w:t>: {</w:t>
      </w:r>
      <w:r w:rsidRPr="00B676CE">
        <w:rPr>
          <w:rFonts w:cs="Arial" w:hint="cs"/>
          <w:sz w:val="28"/>
          <w:szCs w:val="28"/>
          <w:rtl/>
        </w:rPr>
        <w:t>مَا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قُلْتُ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لَهُمْ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إِلَّا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مَا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أَمَرْتَنِي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بِهِ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أَنِ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اعْبُدُوا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اللَّهَ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رَبِّي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وَرَبَّكُمْ</w:t>
      </w:r>
      <w:r w:rsidRPr="00B676CE">
        <w:rPr>
          <w:rFonts w:cs="Arial"/>
          <w:sz w:val="28"/>
          <w:szCs w:val="28"/>
          <w:rtl/>
        </w:rPr>
        <w:t>} 1</w:t>
      </w:r>
      <w:r w:rsidRPr="00B676CE">
        <w:rPr>
          <w:rFonts w:cs="Arial" w:hint="cs"/>
          <w:sz w:val="28"/>
          <w:szCs w:val="28"/>
          <w:rtl/>
        </w:rPr>
        <w:t>،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وهو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قصر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قلب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لا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إفراد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إذا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المعنى</w:t>
      </w:r>
      <w:r w:rsidRPr="00B676CE">
        <w:rPr>
          <w:rFonts w:cs="Arial"/>
          <w:sz w:val="28"/>
          <w:szCs w:val="28"/>
          <w:rtl/>
        </w:rPr>
        <w:t xml:space="preserve">: </w:t>
      </w:r>
      <w:r w:rsidRPr="00B676CE">
        <w:rPr>
          <w:rFonts w:cs="Arial" w:hint="cs"/>
          <w:sz w:val="28"/>
          <w:szCs w:val="28"/>
          <w:rtl/>
        </w:rPr>
        <w:t>أني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لم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أترك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ما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أمرتني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أن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أقوله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لهم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إلى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خلافه،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بدليل</w:t>
      </w:r>
      <w:r w:rsidRPr="00B676CE">
        <w:rPr>
          <w:rFonts w:cs="Arial"/>
          <w:sz w:val="28"/>
          <w:szCs w:val="28"/>
          <w:rtl/>
        </w:rPr>
        <w:t>: {</w:t>
      </w:r>
      <w:r w:rsidRPr="00B676CE">
        <w:rPr>
          <w:rFonts w:cs="Arial" w:hint="cs"/>
          <w:sz w:val="28"/>
          <w:szCs w:val="28"/>
          <w:rtl/>
        </w:rPr>
        <w:t>أَأَنْتَ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قُلْتَ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لِلنَّاسِ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اتَّخِذُونِي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وَأُمِّيَ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إِلَهَيْنِ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مِنْ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دُونِ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اللَّهِ</w:t>
      </w:r>
      <w:r w:rsidRPr="00B676CE">
        <w:rPr>
          <w:rFonts w:cs="Arial"/>
          <w:sz w:val="28"/>
          <w:szCs w:val="28"/>
          <w:rtl/>
        </w:rPr>
        <w:t xml:space="preserve">} </w:t>
      </w:r>
      <w:r w:rsidRPr="00B676CE">
        <w:rPr>
          <w:rFonts w:cs="Arial" w:hint="cs"/>
          <w:sz w:val="28"/>
          <w:szCs w:val="28"/>
          <w:rtl/>
        </w:rPr>
        <w:t>،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وليس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المراد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أني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لم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أزد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على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ما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أمرتني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به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شيئا</w:t>
      </w:r>
      <w:r w:rsidRPr="00B676CE">
        <w:rPr>
          <w:rFonts w:cs="Arial"/>
          <w:sz w:val="28"/>
          <w:szCs w:val="28"/>
          <w:rtl/>
        </w:rPr>
        <w:t xml:space="preserve">, </w:t>
      </w:r>
      <w:r w:rsidRPr="00B676CE">
        <w:rPr>
          <w:rFonts w:cs="Arial" w:hint="cs"/>
          <w:sz w:val="28"/>
          <w:szCs w:val="28"/>
          <w:rtl/>
        </w:rPr>
        <w:t>إذ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ليس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الكلام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في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زيادة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أو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نقصان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في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التبليغ</w:t>
      </w:r>
      <w:r w:rsidRPr="00B676CE">
        <w:rPr>
          <w:rFonts w:cs="Arial"/>
          <w:sz w:val="28"/>
          <w:szCs w:val="28"/>
          <w:rtl/>
        </w:rPr>
        <w:t>.</w:t>
      </w:r>
    </w:p>
    <w:p w:rsidR="00B676CE" w:rsidRPr="00B676CE" w:rsidRDefault="00B676CE" w:rsidP="00B676CE">
      <w:pPr>
        <w:rPr>
          <w:sz w:val="28"/>
          <w:szCs w:val="28"/>
          <w:rtl/>
        </w:rPr>
      </w:pPr>
      <w:r w:rsidRPr="00B676CE">
        <w:rPr>
          <w:rFonts w:cs="Arial" w:hint="cs"/>
          <w:sz w:val="28"/>
          <w:szCs w:val="28"/>
          <w:rtl/>
        </w:rPr>
        <w:t>ويجوز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قليلا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تقديم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المقصور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عليه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وأداة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الاستتثناء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وهما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بحالهما</w:t>
      </w:r>
      <w:r w:rsidRPr="00B676CE">
        <w:rPr>
          <w:rFonts w:cs="Arial"/>
          <w:sz w:val="28"/>
          <w:szCs w:val="28"/>
          <w:rtl/>
        </w:rPr>
        <w:t xml:space="preserve">2 </w:t>
      </w:r>
      <w:r w:rsidRPr="00B676CE">
        <w:rPr>
          <w:rFonts w:cs="Arial" w:hint="cs"/>
          <w:sz w:val="28"/>
          <w:szCs w:val="28"/>
          <w:rtl/>
        </w:rPr>
        <w:t>على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المقصور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نحو</w:t>
      </w:r>
      <w:r w:rsidRPr="00B676CE">
        <w:rPr>
          <w:rFonts w:cs="Arial"/>
          <w:sz w:val="28"/>
          <w:szCs w:val="28"/>
          <w:rtl/>
        </w:rPr>
        <w:t xml:space="preserve">: </w:t>
      </w:r>
      <w:r w:rsidRPr="00B676CE">
        <w:rPr>
          <w:rFonts w:cs="Arial" w:hint="cs"/>
          <w:sz w:val="28"/>
          <w:szCs w:val="28"/>
          <w:rtl/>
        </w:rPr>
        <w:t>ما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كلم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إلا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محمد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خالدا،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وما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كلم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إلا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محمد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خالد،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وعليه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قوله</w:t>
      </w:r>
      <w:r w:rsidRPr="00B676CE">
        <w:rPr>
          <w:rFonts w:cs="Arial"/>
          <w:sz w:val="28"/>
          <w:szCs w:val="28"/>
          <w:rtl/>
        </w:rPr>
        <w:t>:</w:t>
      </w:r>
    </w:p>
    <w:p w:rsidR="00B676CE" w:rsidRPr="00B676CE" w:rsidRDefault="00B676CE" w:rsidP="00B676CE">
      <w:pPr>
        <w:rPr>
          <w:sz w:val="28"/>
          <w:szCs w:val="28"/>
          <w:rtl/>
        </w:rPr>
      </w:pPr>
      <w:r w:rsidRPr="00B676CE">
        <w:rPr>
          <w:rFonts w:cs="Arial" w:hint="cs"/>
          <w:sz w:val="28"/>
          <w:szCs w:val="28"/>
          <w:rtl/>
        </w:rPr>
        <w:t>فيا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رب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هل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إلا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بك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النصر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يرتجى</w:t>
      </w:r>
      <w:r w:rsidRPr="00B676CE">
        <w:rPr>
          <w:rFonts w:cs="Arial"/>
          <w:sz w:val="28"/>
          <w:szCs w:val="28"/>
          <w:rtl/>
        </w:rPr>
        <w:t xml:space="preserve"> ... </w:t>
      </w:r>
      <w:r w:rsidRPr="00B676CE">
        <w:rPr>
          <w:rFonts w:cs="Arial" w:hint="cs"/>
          <w:sz w:val="28"/>
          <w:szCs w:val="28"/>
          <w:rtl/>
        </w:rPr>
        <w:t>عليهم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وهل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إلا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عليك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المعول</w:t>
      </w:r>
    </w:p>
    <w:p w:rsidR="00B676CE" w:rsidRPr="00B676CE" w:rsidRDefault="00B676CE" w:rsidP="00B676CE">
      <w:pPr>
        <w:rPr>
          <w:sz w:val="28"/>
          <w:szCs w:val="28"/>
          <w:rtl/>
        </w:rPr>
      </w:pPr>
      <w:r w:rsidRPr="00B676CE">
        <w:rPr>
          <w:rFonts w:cs="Arial" w:hint="cs"/>
          <w:sz w:val="28"/>
          <w:szCs w:val="28"/>
          <w:rtl/>
        </w:rPr>
        <w:t>ووجه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إفادة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النفي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والاستثناء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القصر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في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كل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ما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تقدم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أن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النفي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في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الاستثناء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المفرغ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يتوجه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إلى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مقدر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هو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مستثنى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منه،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إذ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إلا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للإخراج،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وهو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يتطلب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مخرجا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منه،</w:t>
      </w:r>
    </w:p>
    <w:p w:rsidR="00B676CE" w:rsidRPr="00B676CE" w:rsidRDefault="00B676CE" w:rsidP="00B676CE">
      <w:pPr>
        <w:rPr>
          <w:sz w:val="28"/>
          <w:szCs w:val="28"/>
          <w:rtl/>
        </w:rPr>
      </w:pPr>
      <w:r w:rsidRPr="00B676CE">
        <w:rPr>
          <w:rFonts w:cs="Arial"/>
          <w:sz w:val="28"/>
          <w:szCs w:val="28"/>
          <w:rtl/>
        </w:rPr>
        <w:t>__________</w:t>
      </w:r>
    </w:p>
    <w:p w:rsidR="00B676CE" w:rsidRPr="00B676CE" w:rsidRDefault="00B676CE" w:rsidP="00B676CE">
      <w:pPr>
        <w:rPr>
          <w:sz w:val="28"/>
          <w:szCs w:val="28"/>
          <w:rtl/>
        </w:rPr>
      </w:pPr>
      <w:r w:rsidRPr="00B676CE">
        <w:rPr>
          <w:rFonts w:cs="Arial"/>
          <w:sz w:val="28"/>
          <w:szCs w:val="28"/>
          <w:rtl/>
        </w:rPr>
        <w:t xml:space="preserve">1 </w:t>
      </w:r>
      <w:r w:rsidRPr="00B676CE">
        <w:rPr>
          <w:rFonts w:cs="Arial" w:hint="cs"/>
          <w:sz w:val="28"/>
          <w:szCs w:val="28"/>
          <w:rtl/>
        </w:rPr>
        <w:t>سورة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المائدة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الآية</w:t>
      </w:r>
      <w:r w:rsidRPr="00B676CE">
        <w:rPr>
          <w:rFonts w:cs="Arial"/>
          <w:sz w:val="28"/>
          <w:szCs w:val="28"/>
          <w:rtl/>
        </w:rPr>
        <w:t>: 117.</w:t>
      </w:r>
    </w:p>
    <w:p w:rsidR="00FF7ED8" w:rsidRDefault="00B676CE" w:rsidP="00B676CE">
      <w:pPr>
        <w:rPr>
          <w:rFonts w:hint="cs"/>
          <w:sz w:val="28"/>
          <w:szCs w:val="28"/>
          <w:rtl/>
        </w:rPr>
      </w:pPr>
      <w:r w:rsidRPr="00B676CE">
        <w:rPr>
          <w:rFonts w:cs="Arial"/>
          <w:sz w:val="28"/>
          <w:szCs w:val="28"/>
          <w:rtl/>
        </w:rPr>
        <w:t xml:space="preserve">2 </w:t>
      </w:r>
      <w:r w:rsidRPr="00B676CE">
        <w:rPr>
          <w:rFonts w:cs="Arial" w:hint="cs"/>
          <w:sz w:val="28"/>
          <w:szCs w:val="28"/>
          <w:rtl/>
        </w:rPr>
        <w:t>فالاختصاص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في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الذي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يلي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إلا،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فالمقصود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عليه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هو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الفاعل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في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الأول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والمفعول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في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الثاني</w:t>
      </w:r>
      <w:r w:rsidRPr="00B676CE">
        <w:rPr>
          <w:rFonts w:cs="Arial"/>
          <w:sz w:val="28"/>
          <w:szCs w:val="28"/>
          <w:rtl/>
        </w:rPr>
        <w:t>.</w:t>
      </w:r>
    </w:p>
    <w:p w:rsidR="00B676CE" w:rsidRPr="00B676CE" w:rsidRDefault="00B676CE" w:rsidP="00B676CE">
      <w:pPr>
        <w:rPr>
          <w:sz w:val="28"/>
          <w:szCs w:val="28"/>
          <w:rtl/>
        </w:rPr>
      </w:pPr>
      <w:r w:rsidRPr="00B676CE">
        <w:rPr>
          <w:rFonts w:cs="Arial" w:hint="cs"/>
          <w:sz w:val="28"/>
          <w:szCs w:val="28"/>
          <w:rtl/>
        </w:rPr>
        <w:t>وذلك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المقدر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عام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مناسب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للمستثنى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منه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في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جنسه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وصفته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ليتحقق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الإخراج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ففي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نحو</w:t>
      </w:r>
      <w:r w:rsidRPr="00B676CE">
        <w:rPr>
          <w:rFonts w:cs="Arial"/>
          <w:sz w:val="28"/>
          <w:szCs w:val="28"/>
          <w:rtl/>
        </w:rPr>
        <w:t xml:space="preserve">: </w:t>
      </w:r>
      <w:r w:rsidRPr="00B676CE">
        <w:rPr>
          <w:rFonts w:cs="Arial" w:hint="cs"/>
          <w:sz w:val="28"/>
          <w:szCs w:val="28"/>
          <w:rtl/>
        </w:rPr>
        <w:t>ما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فهم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إلا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محمد،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يقدر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ما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فهم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أحد،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وفي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نحو</w:t>
      </w:r>
      <w:r w:rsidRPr="00B676CE">
        <w:rPr>
          <w:rFonts w:cs="Arial"/>
          <w:sz w:val="28"/>
          <w:szCs w:val="28"/>
          <w:rtl/>
        </w:rPr>
        <w:t xml:space="preserve">: </w:t>
      </w:r>
      <w:r w:rsidRPr="00B676CE">
        <w:rPr>
          <w:rFonts w:cs="Arial" w:hint="cs"/>
          <w:sz w:val="28"/>
          <w:szCs w:val="28"/>
          <w:rtl/>
        </w:rPr>
        <w:t>ما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كسوته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إلا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عباءة،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ما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كسوته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لباسا،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فإذا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أخرج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منه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شيء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جاء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القصر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ضرورة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بقاء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ما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عدا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ذلك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الشيء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على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جهة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الانتفاء</w:t>
      </w:r>
      <w:r w:rsidRPr="00B676CE">
        <w:rPr>
          <w:rFonts w:cs="Arial"/>
          <w:sz w:val="28"/>
          <w:szCs w:val="28"/>
          <w:rtl/>
        </w:rPr>
        <w:t xml:space="preserve">. </w:t>
      </w:r>
      <w:r w:rsidRPr="00B676CE">
        <w:rPr>
          <w:rFonts w:cs="Arial" w:hint="cs"/>
          <w:sz w:val="28"/>
          <w:szCs w:val="28"/>
          <w:rtl/>
        </w:rPr>
        <w:t>وإذا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كان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القصر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بإنما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أخر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المقصور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عليه،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فيكون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القيد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الأخير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بمنزلة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الواقع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بعد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إلا،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فيكون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هو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المقصور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عليه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نحو</w:t>
      </w:r>
      <w:r w:rsidRPr="00B676CE">
        <w:rPr>
          <w:rFonts w:cs="Arial"/>
          <w:sz w:val="28"/>
          <w:szCs w:val="28"/>
          <w:rtl/>
        </w:rPr>
        <w:t xml:space="preserve">: </w:t>
      </w:r>
      <w:r w:rsidRPr="00B676CE">
        <w:rPr>
          <w:rFonts w:cs="Arial" w:hint="cs"/>
          <w:sz w:val="28"/>
          <w:szCs w:val="28"/>
          <w:rtl/>
        </w:rPr>
        <w:t>إنما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محمد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قائم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وإنما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أثبته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زجرا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له</w:t>
      </w:r>
      <w:r w:rsidRPr="00B676CE">
        <w:rPr>
          <w:rFonts w:cs="Arial"/>
          <w:sz w:val="28"/>
          <w:szCs w:val="28"/>
          <w:rtl/>
        </w:rPr>
        <w:t xml:space="preserve">. </w:t>
      </w:r>
      <w:r w:rsidRPr="00B676CE">
        <w:rPr>
          <w:rFonts w:cs="Arial" w:hint="cs"/>
          <w:sz w:val="28"/>
          <w:szCs w:val="28"/>
          <w:rtl/>
        </w:rPr>
        <w:t>ولا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يجوز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تقيم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المقصور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عليه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على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غيره،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لئلا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يؤدي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إلى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الإلباس،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إذ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قولك</w:t>
      </w:r>
      <w:r w:rsidRPr="00B676CE">
        <w:rPr>
          <w:rFonts w:cs="Arial"/>
          <w:sz w:val="28"/>
          <w:szCs w:val="28"/>
          <w:rtl/>
        </w:rPr>
        <w:t xml:space="preserve">: </w:t>
      </w:r>
      <w:r w:rsidRPr="00B676CE">
        <w:rPr>
          <w:rFonts w:cs="Arial" w:hint="cs"/>
          <w:sz w:val="28"/>
          <w:szCs w:val="28"/>
          <w:rtl/>
        </w:rPr>
        <w:t>إنما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كلم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محمد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عليا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يفهم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عنه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عكس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قولك</w:t>
      </w:r>
      <w:r w:rsidRPr="00B676CE">
        <w:rPr>
          <w:rFonts w:cs="Arial"/>
          <w:sz w:val="28"/>
          <w:szCs w:val="28"/>
          <w:rtl/>
        </w:rPr>
        <w:t xml:space="preserve">: </w:t>
      </w:r>
      <w:r w:rsidRPr="00B676CE">
        <w:rPr>
          <w:rFonts w:cs="Arial" w:hint="cs"/>
          <w:sz w:val="28"/>
          <w:szCs w:val="28"/>
          <w:rtl/>
        </w:rPr>
        <w:t>إنما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كلم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محمدًا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علي</w:t>
      </w:r>
      <w:r w:rsidRPr="00B676CE">
        <w:rPr>
          <w:rFonts w:cs="Arial"/>
          <w:sz w:val="28"/>
          <w:szCs w:val="28"/>
          <w:rtl/>
        </w:rPr>
        <w:t xml:space="preserve">. </w:t>
      </w:r>
      <w:r w:rsidRPr="00B676CE">
        <w:rPr>
          <w:rFonts w:cs="Arial" w:hint="cs"/>
          <w:sz w:val="28"/>
          <w:szCs w:val="28"/>
          <w:rtl/>
        </w:rPr>
        <w:t>وإلا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إلباس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في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النفي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والاستثناء</w:t>
      </w:r>
      <w:r w:rsidRPr="00B676CE">
        <w:rPr>
          <w:rFonts w:cs="Arial"/>
          <w:sz w:val="28"/>
          <w:szCs w:val="28"/>
          <w:rtl/>
        </w:rPr>
        <w:t>.</w:t>
      </w:r>
    </w:p>
    <w:p w:rsidR="00B676CE" w:rsidRPr="00B676CE" w:rsidRDefault="00B676CE" w:rsidP="00B676CE">
      <w:pPr>
        <w:rPr>
          <w:sz w:val="28"/>
          <w:szCs w:val="28"/>
          <w:rtl/>
        </w:rPr>
      </w:pPr>
      <w:r w:rsidRPr="00B676CE">
        <w:rPr>
          <w:rFonts w:cs="Arial" w:hint="cs"/>
          <w:sz w:val="28"/>
          <w:szCs w:val="28"/>
          <w:rtl/>
        </w:rPr>
        <w:t>قال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السكاكي</w:t>
      </w:r>
      <w:r w:rsidRPr="00B676CE">
        <w:rPr>
          <w:rFonts w:cs="Arial"/>
          <w:sz w:val="28"/>
          <w:szCs w:val="28"/>
          <w:rtl/>
        </w:rPr>
        <w:t xml:space="preserve">: </w:t>
      </w:r>
      <w:r w:rsidRPr="00B676CE">
        <w:rPr>
          <w:rFonts w:cs="Arial" w:hint="cs"/>
          <w:sz w:val="28"/>
          <w:szCs w:val="28"/>
          <w:rtl/>
        </w:rPr>
        <w:t>ومما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ذكر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تعثر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على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الفرق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بين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قوله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تعالى</w:t>
      </w:r>
      <w:r w:rsidRPr="00B676CE">
        <w:rPr>
          <w:rFonts w:cs="Arial"/>
          <w:sz w:val="28"/>
          <w:szCs w:val="28"/>
          <w:rtl/>
        </w:rPr>
        <w:t>: {</w:t>
      </w:r>
      <w:r w:rsidRPr="00B676CE">
        <w:rPr>
          <w:rFonts w:cs="Arial" w:hint="cs"/>
          <w:sz w:val="28"/>
          <w:szCs w:val="28"/>
          <w:rtl/>
        </w:rPr>
        <w:t>إِنَّمَا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يَخْشَى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اللَّهَ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مِنْ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عِبَادِهِ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الْعُلَمَاءُ</w:t>
      </w:r>
      <w:r w:rsidRPr="00B676CE">
        <w:rPr>
          <w:rFonts w:cs="Arial"/>
          <w:sz w:val="28"/>
          <w:szCs w:val="28"/>
          <w:rtl/>
        </w:rPr>
        <w:t>} 1</w:t>
      </w:r>
      <w:r w:rsidRPr="00B676CE">
        <w:rPr>
          <w:rFonts w:cs="Arial" w:hint="cs"/>
          <w:sz w:val="28"/>
          <w:szCs w:val="28"/>
          <w:rtl/>
        </w:rPr>
        <w:t>،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وقوله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إنما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يخشى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العلماء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من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عباد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الله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فإن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الأول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يقتضي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قصر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خشية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الله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على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العلماء،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والثاني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يقتضي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قضر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خشية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العلماء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على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الله</w:t>
      </w:r>
      <w:r w:rsidRPr="00B676CE">
        <w:rPr>
          <w:rFonts w:cs="Arial"/>
          <w:sz w:val="28"/>
          <w:szCs w:val="28"/>
          <w:rtl/>
        </w:rPr>
        <w:t>.</w:t>
      </w:r>
    </w:p>
    <w:p w:rsidR="00B676CE" w:rsidRPr="00B676CE" w:rsidRDefault="00B676CE" w:rsidP="00B676CE">
      <w:pPr>
        <w:rPr>
          <w:sz w:val="28"/>
          <w:szCs w:val="28"/>
          <w:rtl/>
        </w:rPr>
      </w:pPr>
      <w:r w:rsidRPr="00B676CE">
        <w:rPr>
          <w:rFonts w:cs="Arial" w:hint="cs"/>
          <w:sz w:val="28"/>
          <w:szCs w:val="28"/>
          <w:rtl/>
        </w:rPr>
        <w:t>تدريب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أول</w:t>
      </w:r>
      <w:r w:rsidRPr="00B676CE">
        <w:rPr>
          <w:rFonts w:cs="Arial"/>
          <w:sz w:val="28"/>
          <w:szCs w:val="28"/>
          <w:rtl/>
        </w:rPr>
        <w:t>:</w:t>
      </w:r>
    </w:p>
    <w:p w:rsidR="00B676CE" w:rsidRPr="00B676CE" w:rsidRDefault="00B676CE" w:rsidP="00B676CE">
      <w:pPr>
        <w:rPr>
          <w:sz w:val="28"/>
          <w:szCs w:val="28"/>
          <w:rtl/>
        </w:rPr>
      </w:pPr>
      <w:r w:rsidRPr="00B676CE">
        <w:rPr>
          <w:rFonts w:cs="Arial" w:hint="cs"/>
          <w:sz w:val="28"/>
          <w:szCs w:val="28"/>
          <w:rtl/>
        </w:rPr>
        <w:t>بين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نوع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القصر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وطريقه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فيما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يأتي</w:t>
      </w:r>
      <w:r w:rsidRPr="00B676CE">
        <w:rPr>
          <w:rFonts w:cs="Arial"/>
          <w:sz w:val="28"/>
          <w:szCs w:val="28"/>
          <w:rtl/>
        </w:rPr>
        <w:t>:</w:t>
      </w:r>
    </w:p>
    <w:p w:rsidR="00B676CE" w:rsidRPr="00B676CE" w:rsidRDefault="00B676CE" w:rsidP="00B676CE">
      <w:pPr>
        <w:rPr>
          <w:sz w:val="28"/>
          <w:szCs w:val="28"/>
          <w:rtl/>
        </w:rPr>
      </w:pPr>
      <w:r w:rsidRPr="00B676CE">
        <w:rPr>
          <w:rFonts w:cs="Arial"/>
          <w:sz w:val="28"/>
          <w:szCs w:val="28"/>
          <w:rtl/>
        </w:rPr>
        <w:t xml:space="preserve">1- </w:t>
      </w:r>
      <w:r w:rsidRPr="00B676CE">
        <w:rPr>
          <w:rFonts w:cs="Arial" w:hint="cs"/>
          <w:sz w:val="28"/>
          <w:szCs w:val="28"/>
          <w:rtl/>
        </w:rPr>
        <w:t>لا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يألف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العلم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إلا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ذكي،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ولا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يجفوه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إلا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غبي</w:t>
      </w:r>
      <w:r w:rsidRPr="00B676CE">
        <w:rPr>
          <w:rFonts w:cs="Arial"/>
          <w:sz w:val="28"/>
          <w:szCs w:val="28"/>
          <w:rtl/>
        </w:rPr>
        <w:t>.</w:t>
      </w:r>
    </w:p>
    <w:p w:rsidR="00B676CE" w:rsidRPr="00B676CE" w:rsidRDefault="00B676CE" w:rsidP="00B676CE">
      <w:pPr>
        <w:rPr>
          <w:sz w:val="28"/>
          <w:szCs w:val="28"/>
          <w:rtl/>
        </w:rPr>
      </w:pPr>
      <w:r w:rsidRPr="00B676CE">
        <w:rPr>
          <w:rFonts w:cs="Arial"/>
          <w:sz w:val="28"/>
          <w:szCs w:val="28"/>
          <w:rtl/>
        </w:rPr>
        <w:lastRenderedPageBreak/>
        <w:t>2-</w:t>
      </w:r>
    </w:p>
    <w:p w:rsidR="00B676CE" w:rsidRPr="00B676CE" w:rsidRDefault="00B676CE" w:rsidP="00B676CE">
      <w:pPr>
        <w:rPr>
          <w:sz w:val="28"/>
          <w:szCs w:val="28"/>
          <w:rtl/>
        </w:rPr>
      </w:pPr>
      <w:r w:rsidRPr="00B676CE">
        <w:rPr>
          <w:rFonts w:cs="Arial" w:hint="cs"/>
          <w:sz w:val="28"/>
          <w:szCs w:val="28"/>
          <w:rtl/>
        </w:rPr>
        <w:t>قد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علمت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سلمى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وجاراتها</w:t>
      </w:r>
      <w:r w:rsidRPr="00B676CE">
        <w:rPr>
          <w:rFonts w:cs="Arial"/>
          <w:sz w:val="28"/>
          <w:szCs w:val="28"/>
          <w:rtl/>
        </w:rPr>
        <w:t xml:space="preserve"> ... </w:t>
      </w:r>
      <w:r w:rsidRPr="00B676CE">
        <w:rPr>
          <w:rFonts w:cs="Arial" w:hint="cs"/>
          <w:sz w:val="28"/>
          <w:szCs w:val="28"/>
          <w:rtl/>
        </w:rPr>
        <w:t>ما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قطر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الفارس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إلا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أنا</w:t>
      </w:r>
      <w:r w:rsidRPr="00B676CE">
        <w:rPr>
          <w:rFonts w:cs="Arial"/>
          <w:sz w:val="28"/>
          <w:szCs w:val="28"/>
          <w:rtl/>
        </w:rPr>
        <w:t>2</w:t>
      </w:r>
    </w:p>
    <w:p w:rsidR="00B676CE" w:rsidRPr="00B676CE" w:rsidRDefault="00B676CE" w:rsidP="00B676CE">
      <w:pPr>
        <w:rPr>
          <w:sz w:val="28"/>
          <w:szCs w:val="28"/>
          <w:rtl/>
        </w:rPr>
      </w:pPr>
      <w:r w:rsidRPr="00B676CE">
        <w:rPr>
          <w:rFonts w:cs="Arial"/>
          <w:sz w:val="28"/>
          <w:szCs w:val="28"/>
          <w:rtl/>
        </w:rPr>
        <w:t>3-</w:t>
      </w:r>
    </w:p>
    <w:p w:rsidR="00B676CE" w:rsidRPr="00B676CE" w:rsidRDefault="00B676CE" w:rsidP="00B676CE">
      <w:pPr>
        <w:rPr>
          <w:sz w:val="28"/>
          <w:szCs w:val="28"/>
          <w:rtl/>
        </w:rPr>
      </w:pPr>
      <w:r w:rsidRPr="00B676CE">
        <w:rPr>
          <w:rFonts w:cs="Arial" w:hint="cs"/>
          <w:sz w:val="28"/>
          <w:szCs w:val="28"/>
          <w:rtl/>
        </w:rPr>
        <w:t>إنما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الدنيا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هبات</w:t>
      </w:r>
      <w:r w:rsidRPr="00B676CE">
        <w:rPr>
          <w:rFonts w:cs="Arial"/>
          <w:sz w:val="28"/>
          <w:szCs w:val="28"/>
          <w:rtl/>
        </w:rPr>
        <w:t xml:space="preserve"> ... </w:t>
      </w:r>
      <w:r w:rsidRPr="00B676CE">
        <w:rPr>
          <w:rFonts w:cs="Arial" w:hint="cs"/>
          <w:sz w:val="28"/>
          <w:szCs w:val="28"/>
          <w:rtl/>
        </w:rPr>
        <w:t>وعوار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مسترده</w:t>
      </w:r>
    </w:p>
    <w:p w:rsidR="00B676CE" w:rsidRPr="00B676CE" w:rsidRDefault="00B676CE" w:rsidP="00B676CE">
      <w:pPr>
        <w:rPr>
          <w:sz w:val="28"/>
          <w:szCs w:val="28"/>
          <w:rtl/>
        </w:rPr>
      </w:pPr>
      <w:r w:rsidRPr="00B676CE">
        <w:rPr>
          <w:rFonts w:cs="Arial" w:hint="cs"/>
          <w:sz w:val="28"/>
          <w:szCs w:val="28"/>
          <w:rtl/>
        </w:rPr>
        <w:t>شدة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بعد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رخاء</w:t>
      </w:r>
      <w:r w:rsidRPr="00B676CE">
        <w:rPr>
          <w:rFonts w:cs="Arial"/>
          <w:sz w:val="28"/>
          <w:szCs w:val="28"/>
          <w:rtl/>
        </w:rPr>
        <w:t xml:space="preserve"> ... </w:t>
      </w:r>
      <w:r w:rsidRPr="00B676CE">
        <w:rPr>
          <w:rFonts w:cs="Arial" w:hint="cs"/>
          <w:sz w:val="28"/>
          <w:szCs w:val="28"/>
          <w:rtl/>
        </w:rPr>
        <w:t>ورخاء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بعد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شده</w:t>
      </w:r>
    </w:p>
    <w:p w:rsidR="00B676CE" w:rsidRPr="00B676CE" w:rsidRDefault="00B676CE" w:rsidP="00B676CE">
      <w:pPr>
        <w:rPr>
          <w:sz w:val="28"/>
          <w:szCs w:val="28"/>
          <w:rtl/>
        </w:rPr>
      </w:pPr>
      <w:r w:rsidRPr="00B676CE">
        <w:rPr>
          <w:rFonts w:cs="Arial"/>
          <w:sz w:val="28"/>
          <w:szCs w:val="28"/>
          <w:rtl/>
        </w:rPr>
        <w:t>4-</w:t>
      </w:r>
    </w:p>
    <w:p w:rsidR="00B676CE" w:rsidRPr="00B676CE" w:rsidRDefault="00B676CE" w:rsidP="00B676CE">
      <w:pPr>
        <w:rPr>
          <w:sz w:val="28"/>
          <w:szCs w:val="28"/>
          <w:rtl/>
        </w:rPr>
      </w:pPr>
      <w:r w:rsidRPr="00B676CE">
        <w:rPr>
          <w:rFonts w:cs="Arial" w:hint="cs"/>
          <w:sz w:val="28"/>
          <w:szCs w:val="28"/>
          <w:rtl/>
        </w:rPr>
        <w:t>إن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الجديدين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في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طول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اختلافهما</w:t>
      </w:r>
      <w:r w:rsidRPr="00B676CE">
        <w:rPr>
          <w:rFonts w:cs="Arial"/>
          <w:sz w:val="28"/>
          <w:szCs w:val="28"/>
          <w:rtl/>
        </w:rPr>
        <w:t xml:space="preserve"> ... </w:t>
      </w:r>
      <w:r w:rsidRPr="00B676CE">
        <w:rPr>
          <w:rFonts w:cs="Arial" w:hint="cs"/>
          <w:sz w:val="28"/>
          <w:szCs w:val="28"/>
          <w:rtl/>
        </w:rPr>
        <w:t>لا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يفسدان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ولكن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يفسد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الناس</w:t>
      </w:r>
    </w:p>
    <w:p w:rsidR="00B676CE" w:rsidRPr="00B676CE" w:rsidRDefault="00B676CE" w:rsidP="00B676CE">
      <w:pPr>
        <w:rPr>
          <w:sz w:val="28"/>
          <w:szCs w:val="28"/>
          <w:rtl/>
        </w:rPr>
      </w:pPr>
      <w:r w:rsidRPr="00B676CE">
        <w:rPr>
          <w:rFonts w:cs="Arial"/>
          <w:sz w:val="28"/>
          <w:szCs w:val="28"/>
          <w:rtl/>
        </w:rPr>
        <w:t>5-</w:t>
      </w:r>
    </w:p>
    <w:p w:rsidR="00B676CE" w:rsidRPr="00B676CE" w:rsidRDefault="00B676CE" w:rsidP="00B676CE">
      <w:pPr>
        <w:rPr>
          <w:sz w:val="28"/>
          <w:szCs w:val="28"/>
          <w:rtl/>
        </w:rPr>
      </w:pPr>
      <w:r w:rsidRPr="00B676CE">
        <w:rPr>
          <w:rFonts w:cs="Arial" w:hint="cs"/>
          <w:sz w:val="28"/>
          <w:szCs w:val="28"/>
          <w:rtl/>
        </w:rPr>
        <w:t>بك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اجتمع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الملك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المبدد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شمله</w:t>
      </w:r>
      <w:r w:rsidRPr="00B676CE">
        <w:rPr>
          <w:rFonts w:cs="Arial"/>
          <w:sz w:val="28"/>
          <w:szCs w:val="28"/>
          <w:rtl/>
        </w:rPr>
        <w:t xml:space="preserve"> ... </w:t>
      </w:r>
      <w:r w:rsidRPr="00B676CE">
        <w:rPr>
          <w:rFonts w:cs="Arial" w:hint="cs"/>
          <w:sz w:val="28"/>
          <w:szCs w:val="28"/>
          <w:rtl/>
        </w:rPr>
        <w:t>وضمت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قواص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منه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بعد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قواصي</w:t>
      </w:r>
      <w:r w:rsidRPr="00B676CE">
        <w:rPr>
          <w:rFonts w:cs="Arial"/>
          <w:sz w:val="28"/>
          <w:szCs w:val="28"/>
          <w:rtl/>
        </w:rPr>
        <w:t>3</w:t>
      </w:r>
    </w:p>
    <w:p w:rsidR="00B676CE" w:rsidRPr="00B676CE" w:rsidRDefault="00B676CE" w:rsidP="00B676CE">
      <w:pPr>
        <w:rPr>
          <w:sz w:val="28"/>
          <w:szCs w:val="28"/>
          <w:rtl/>
        </w:rPr>
      </w:pPr>
      <w:r w:rsidRPr="00B676CE">
        <w:rPr>
          <w:rFonts w:cs="Arial"/>
          <w:sz w:val="28"/>
          <w:szCs w:val="28"/>
          <w:rtl/>
        </w:rPr>
        <w:t>6-</w:t>
      </w:r>
    </w:p>
    <w:p w:rsidR="00B676CE" w:rsidRPr="00B676CE" w:rsidRDefault="00B676CE" w:rsidP="00B676CE">
      <w:pPr>
        <w:rPr>
          <w:sz w:val="28"/>
          <w:szCs w:val="28"/>
          <w:rtl/>
        </w:rPr>
      </w:pPr>
      <w:r w:rsidRPr="00B676CE">
        <w:rPr>
          <w:rFonts w:cs="Arial" w:hint="cs"/>
          <w:sz w:val="28"/>
          <w:szCs w:val="28"/>
          <w:rtl/>
        </w:rPr>
        <w:t>ليس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اليتيم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الذي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قد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مات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والده</w:t>
      </w:r>
      <w:r w:rsidRPr="00B676CE">
        <w:rPr>
          <w:rFonts w:cs="Arial"/>
          <w:sz w:val="28"/>
          <w:szCs w:val="28"/>
          <w:rtl/>
        </w:rPr>
        <w:t xml:space="preserve"> ... </w:t>
      </w:r>
      <w:r w:rsidRPr="00B676CE">
        <w:rPr>
          <w:rFonts w:cs="Arial" w:hint="cs"/>
          <w:sz w:val="28"/>
          <w:szCs w:val="28"/>
          <w:rtl/>
        </w:rPr>
        <w:t>بل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اليتيم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يتيم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العلم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والأدب</w:t>
      </w:r>
    </w:p>
    <w:p w:rsidR="00B676CE" w:rsidRPr="00B676CE" w:rsidRDefault="00B676CE" w:rsidP="00B676CE">
      <w:pPr>
        <w:rPr>
          <w:sz w:val="28"/>
          <w:szCs w:val="28"/>
          <w:rtl/>
        </w:rPr>
      </w:pPr>
      <w:r w:rsidRPr="00B676CE">
        <w:rPr>
          <w:rFonts w:cs="Arial"/>
          <w:sz w:val="28"/>
          <w:szCs w:val="28"/>
          <w:rtl/>
        </w:rPr>
        <w:t>7-</w:t>
      </w:r>
    </w:p>
    <w:p w:rsidR="00B676CE" w:rsidRPr="00B676CE" w:rsidRDefault="00B676CE" w:rsidP="00B676CE">
      <w:pPr>
        <w:rPr>
          <w:sz w:val="28"/>
          <w:szCs w:val="28"/>
          <w:rtl/>
        </w:rPr>
      </w:pPr>
      <w:r w:rsidRPr="00B676CE">
        <w:rPr>
          <w:rFonts w:cs="Arial" w:hint="cs"/>
          <w:sz w:val="28"/>
          <w:szCs w:val="28"/>
          <w:rtl/>
        </w:rPr>
        <w:t>محاسن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أوصاف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المغنين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جمة</w:t>
      </w:r>
      <w:r w:rsidRPr="00B676CE">
        <w:rPr>
          <w:rFonts w:cs="Arial"/>
          <w:sz w:val="28"/>
          <w:szCs w:val="28"/>
          <w:rtl/>
        </w:rPr>
        <w:t xml:space="preserve"> ... </w:t>
      </w:r>
      <w:r w:rsidRPr="00B676CE">
        <w:rPr>
          <w:rFonts w:cs="Arial" w:hint="cs"/>
          <w:sz w:val="28"/>
          <w:szCs w:val="28"/>
          <w:rtl/>
        </w:rPr>
        <w:t>وما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قصبات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السبق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إلا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لمعبد</w:t>
      </w:r>
      <w:r w:rsidRPr="00B676CE">
        <w:rPr>
          <w:rFonts w:cs="Arial"/>
          <w:sz w:val="28"/>
          <w:szCs w:val="28"/>
          <w:rtl/>
        </w:rPr>
        <w:t>4</w:t>
      </w:r>
    </w:p>
    <w:p w:rsidR="00B676CE" w:rsidRPr="00B676CE" w:rsidRDefault="00B676CE" w:rsidP="00B676CE">
      <w:pPr>
        <w:rPr>
          <w:sz w:val="28"/>
          <w:szCs w:val="28"/>
          <w:rtl/>
        </w:rPr>
      </w:pPr>
      <w:r w:rsidRPr="00B676CE">
        <w:rPr>
          <w:rFonts w:cs="Arial"/>
          <w:sz w:val="28"/>
          <w:szCs w:val="28"/>
          <w:rtl/>
        </w:rPr>
        <w:t xml:space="preserve">8- </w:t>
      </w:r>
      <w:r w:rsidRPr="00B676CE">
        <w:rPr>
          <w:rFonts w:cs="Arial" w:hint="cs"/>
          <w:sz w:val="28"/>
          <w:szCs w:val="28"/>
          <w:rtl/>
        </w:rPr>
        <w:t>عند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الامتحان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يكرم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المرء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أو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يهان</w:t>
      </w:r>
      <w:r w:rsidRPr="00B676CE">
        <w:rPr>
          <w:rFonts w:cs="Arial"/>
          <w:sz w:val="28"/>
          <w:szCs w:val="28"/>
          <w:rtl/>
        </w:rPr>
        <w:t>.</w:t>
      </w:r>
    </w:p>
    <w:p w:rsidR="00B676CE" w:rsidRPr="00B676CE" w:rsidRDefault="00B676CE" w:rsidP="00B676CE">
      <w:pPr>
        <w:rPr>
          <w:sz w:val="28"/>
          <w:szCs w:val="28"/>
          <w:rtl/>
        </w:rPr>
      </w:pPr>
      <w:r w:rsidRPr="00B676CE">
        <w:rPr>
          <w:rFonts w:cs="Arial"/>
          <w:sz w:val="28"/>
          <w:szCs w:val="28"/>
          <w:rtl/>
        </w:rPr>
        <w:t>__________</w:t>
      </w:r>
    </w:p>
    <w:p w:rsidR="00B676CE" w:rsidRPr="00B676CE" w:rsidRDefault="00B676CE" w:rsidP="00B676CE">
      <w:pPr>
        <w:rPr>
          <w:sz w:val="28"/>
          <w:szCs w:val="28"/>
          <w:rtl/>
        </w:rPr>
      </w:pPr>
      <w:r w:rsidRPr="00B676CE">
        <w:rPr>
          <w:rFonts w:cs="Arial"/>
          <w:sz w:val="28"/>
          <w:szCs w:val="28"/>
          <w:rtl/>
        </w:rPr>
        <w:t xml:space="preserve">1 </w:t>
      </w:r>
      <w:r w:rsidRPr="00B676CE">
        <w:rPr>
          <w:rFonts w:cs="Arial" w:hint="cs"/>
          <w:sz w:val="28"/>
          <w:szCs w:val="28"/>
          <w:rtl/>
        </w:rPr>
        <w:t>سورة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فاطر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الآية</w:t>
      </w:r>
      <w:r w:rsidRPr="00B676CE">
        <w:rPr>
          <w:rFonts w:cs="Arial"/>
          <w:sz w:val="28"/>
          <w:szCs w:val="28"/>
          <w:rtl/>
        </w:rPr>
        <w:t>: 28.</w:t>
      </w:r>
    </w:p>
    <w:p w:rsidR="00B676CE" w:rsidRPr="00B676CE" w:rsidRDefault="00B676CE" w:rsidP="00B676CE">
      <w:pPr>
        <w:rPr>
          <w:sz w:val="28"/>
          <w:szCs w:val="28"/>
          <w:rtl/>
        </w:rPr>
      </w:pPr>
      <w:r w:rsidRPr="00B676CE">
        <w:rPr>
          <w:rFonts w:cs="Arial"/>
          <w:sz w:val="28"/>
          <w:szCs w:val="28"/>
          <w:rtl/>
        </w:rPr>
        <w:t xml:space="preserve">2 </w:t>
      </w:r>
      <w:r w:rsidRPr="00B676CE">
        <w:rPr>
          <w:rFonts w:cs="Arial" w:hint="cs"/>
          <w:sz w:val="28"/>
          <w:szCs w:val="28"/>
          <w:rtl/>
        </w:rPr>
        <w:t>قطر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الفارس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ألقاه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على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قطريه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أي</w:t>
      </w:r>
      <w:r w:rsidRPr="00B676CE">
        <w:rPr>
          <w:rFonts w:cs="Arial"/>
          <w:sz w:val="28"/>
          <w:szCs w:val="28"/>
          <w:rtl/>
        </w:rPr>
        <w:t xml:space="preserve">: </w:t>
      </w:r>
      <w:r w:rsidRPr="00B676CE">
        <w:rPr>
          <w:rFonts w:cs="Arial" w:hint="cs"/>
          <w:sz w:val="28"/>
          <w:szCs w:val="28"/>
          <w:rtl/>
        </w:rPr>
        <w:t>جانبيه</w:t>
      </w:r>
      <w:r w:rsidRPr="00B676CE">
        <w:rPr>
          <w:rFonts w:cs="Arial"/>
          <w:sz w:val="28"/>
          <w:szCs w:val="28"/>
          <w:rtl/>
        </w:rPr>
        <w:t>.</w:t>
      </w:r>
    </w:p>
    <w:p w:rsidR="00B676CE" w:rsidRPr="00B676CE" w:rsidRDefault="00B676CE" w:rsidP="00B676CE">
      <w:pPr>
        <w:rPr>
          <w:sz w:val="28"/>
          <w:szCs w:val="28"/>
          <w:rtl/>
        </w:rPr>
      </w:pPr>
      <w:r w:rsidRPr="00B676CE">
        <w:rPr>
          <w:rFonts w:cs="Arial"/>
          <w:sz w:val="28"/>
          <w:szCs w:val="28"/>
          <w:rtl/>
        </w:rPr>
        <w:t xml:space="preserve">3 </w:t>
      </w:r>
      <w:r w:rsidRPr="00B676CE">
        <w:rPr>
          <w:rFonts w:cs="Arial" w:hint="cs"/>
          <w:sz w:val="28"/>
          <w:szCs w:val="28"/>
          <w:rtl/>
        </w:rPr>
        <w:t>المبدد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المفرق،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والقواصي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جمع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قاصية،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الناحية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البعيدة</w:t>
      </w:r>
      <w:r w:rsidRPr="00B676CE">
        <w:rPr>
          <w:rFonts w:cs="Arial"/>
          <w:sz w:val="28"/>
          <w:szCs w:val="28"/>
          <w:rtl/>
        </w:rPr>
        <w:t>.</w:t>
      </w:r>
    </w:p>
    <w:p w:rsidR="00B676CE" w:rsidRDefault="00B676CE" w:rsidP="00B676CE">
      <w:pPr>
        <w:rPr>
          <w:rFonts w:hint="cs"/>
          <w:sz w:val="28"/>
          <w:szCs w:val="28"/>
          <w:rtl/>
        </w:rPr>
      </w:pPr>
      <w:r w:rsidRPr="00B676CE">
        <w:rPr>
          <w:rFonts w:cs="Arial"/>
          <w:sz w:val="28"/>
          <w:szCs w:val="28"/>
          <w:rtl/>
        </w:rPr>
        <w:t xml:space="preserve">4 </w:t>
      </w:r>
      <w:r w:rsidRPr="00B676CE">
        <w:rPr>
          <w:rFonts w:cs="Arial" w:hint="cs"/>
          <w:sz w:val="28"/>
          <w:szCs w:val="28"/>
          <w:rtl/>
        </w:rPr>
        <w:t>مغن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مشهور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أيام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بني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أمية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وبني</w:t>
      </w:r>
      <w:r w:rsidRPr="00B676CE">
        <w:rPr>
          <w:rFonts w:cs="Arial"/>
          <w:sz w:val="28"/>
          <w:szCs w:val="28"/>
          <w:rtl/>
        </w:rPr>
        <w:t xml:space="preserve"> </w:t>
      </w:r>
      <w:r w:rsidRPr="00B676CE">
        <w:rPr>
          <w:rFonts w:cs="Arial" w:hint="cs"/>
          <w:sz w:val="28"/>
          <w:szCs w:val="28"/>
          <w:rtl/>
        </w:rPr>
        <w:t>العباس</w:t>
      </w:r>
      <w:r w:rsidRPr="00B676CE">
        <w:rPr>
          <w:rFonts w:cs="Arial"/>
          <w:sz w:val="28"/>
          <w:szCs w:val="28"/>
          <w:rtl/>
        </w:rPr>
        <w:t>.</w:t>
      </w:r>
    </w:p>
    <w:p w:rsidR="00B676CE" w:rsidRPr="00B676CE" w:rsidRDefault="00B676CE" w:rsidP="00B676CE">
      <w:pPr>
        <w:rPr>
          <w:sz w:val="28"/>
          <w:szCs w:val="28"/>
        </w:rPr>
      </w:pPr>
      <w:bookmarkStart w:id="0" w:name="_GoBack"/>
      <w:bookmarkEnd w:id="0"/>
    </w:p>
    <w:sectPr w:rsidR="00B676CE" w:rsidRPr="00B676CE" w:rsidSect="00F67EB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3D2A41"/>
    <w:rsid w:val="00263A59"/>
    <w:rsid w:val="00373DA3"/>
    <w:rsid w:val="003D2A41"/>
    <w:rsid w:val="00457AFC"/>
    <w:rsid w:val="00B676CE"/>
    <w:rsid w:val="00F67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A5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388</Words>
  <Characters>2217</Characters>
  <Application>Microsoft Office Word</Application>
  <DocSecurity>0</DocSecurity>
  <Lines>18</Lines>
  <Paragraphs>5</Paragraphs>
  <ScaleCrop>false</ScaleCrop>
  <Company/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al-Madhoshi</dc:creator>
  <cp:keywords/>
  <dc:description/>
  <cp:lastModifiedBy>al-Madhoshi</cp:lastModifiedBy>
  <cp:revision>2</cp:revision>
  <dcterms:created xsi:type="dcterms:W3CDTF">2018-03-05T19:17:00Z</dcterms:created>
  <dcterms:modified xsi:type="dcterms:W3CDTF">2018-03-05T19:19:00Z</dcterms:modified>
</cp:coreProperties>
</file>