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1AF" w:rsidRPr="00BE56B6" w:rsidRDefault="001941AF" w:rsidP="001941AF">
      <w:pPr>
        <w:pStyle w:val="StyleComplexArabicTransparent16ptJustifyLow"/>
        <w:spacing w:line="600" w:lineRule="atLeast"/>
        <w:rPr>
          <w:rFonts w:cs="PT Bold Heading"/>
          <w:b/>
          <w:bCs/>
          <w:sz w:val="36"/>
          <w:szCs w:val="36"/>
          <w:rtl/>
          <w:lang w:bidi="ar-IQ"/>
        </w:rPr>
      </w:pPr>
      <w:r w:rsidRPr="00BE56B6">
        <w:rPr>
          <w:rFonts w:cs="PT Bold Heading" w:hint="cs"/>
          <w:b/>
          <w:bCs/>
          <w:sz w:val="36"/>
          <w:szCs w:val="36"/>
          <w:rtl/>
          <w:lang w:bidi="ar-IQ"/>
        </w:rPr>
        <w:t xml:space="preserve">المعوقات </w:t>
      </w:r>
      <w:proofErr w:type="gramStart"/>
      <w:r w:rsidRPr="00BE56B6">
        <w:rPr>
          <w:rFonts w:cs="PT Bold Heading" w:hint="cs"/>
          <w:b/>
          <w:bCs/>
          <w:sz w:val="36"/>
          <w:szCs w:val="36"/>
          <w:rtl/>
          <w:lang w:bidi="ar-IQ"/>
        </w:rPr>
        <w:t>التي</w:t>
      </w:r>
      <w:proofErr w:type="gramEnd"/>
      <w:r w:rsidRPr="00BE56B6">
        <w:rPr>
          <w:rFonts w:cs="PT Bold Heading" w:hint="cs"/>
          <w:b/>
          <w:bCs/>
          <w:sz w:val="36"/>
          <w:szCs w:val="36"/>
          <w:rtl/>
          <w:lang w:bidi="ar-IQ"/>
        </w:rPr>
        <w:t xml:space="preserve"> تقف بوجه الديمقراطية</w:t>
      </w:r>
      <w:r>
        <w:rPr>
          <w:rFonts w:cs="PT Bold Heading" w:hint="cs"/>
          <w:b/>
          <w:bCs/>
          <w:sz w:val="36"/>
          <w:szCs w:val="36"/>
          <w:rtl/>
          <w:lang w:bidi="ar-IQ"/>
        </w:rPr>
        <w:t>:</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r>
      <w:proofErr w:type="gramStart"/>
      <w:r w:rsidRPr="000F4348">
        <w:rPr>
          <w:rFonts w:cs="Simplified Arabic" w:hint="cs"/>
          <w:rtl/>
          <w:lang w:bidi="ar-IQ"/>
        </w:rPr>
        <w:t>تعتبر</w:t>
      </w:r>
      <w:proofErr w:type="gramEnd"/>
      <w:r w:rsidRPr="000F4348">
        <w:rPr>
          <w:rFonts w:cs="Simplified Arabic" w:hint="cs"/>
          <w:rtl/>
          <w:lang w:bidi="ar-IQ"/>
        </w:rPr>
        <w:t xml:space="preserve"> الديمقراطية شرطاً أساسياً لعملية </w:t>
      </w:r>
      <w:proofErr w:type="spellStart"/>
      <w:r w:rsidRPr="000F4348">
        <w:rPr>
          <w:rFonts w:cs="Simplified Arabic" w:hint="cs"/>
          <w:rtl/>
          <w:lang w:bidi="ar-IQ"/>
        </w:rPr>
        <w:t>المشاركة،</w:t>
      </w:r>
      <w:proofErr w:type="spellEnd"/>
      <w:r w:rsidRPr="000F4348">
        <w:rPr>
          <w:rFonts w:cs="Simplified Arabic" w:hint="cs"/>
          <w:rtl/>
          <w:lang w:bidi="ar-IQ"/>
        </w:rPr>
        <w:t xml:space="preserve"> وتواجه قضية المشاركة على مستوييها الكلي والجزئي عقبات عديدة على </w:t>
      </w:r>
      <w:proofErr w:type="spellStart"/>
      <w:r w:rsidRPr="000F4348">
        <w:rPr>
          <w:rFonts w:cs="Simplified Arabic" w:hint="cs"/>
          <w:rtl/>
          <w:lang w:bidi="ar-IQ"/>
        </w:rPr>
        <w:t>الساحة،</w:t>
      </w:r>
      <w:proofErr w:type="spellEnd"/>
      <w:r w:rsidRPr="000F4348">
        <w:rPr>
          <w:rFonts w:cs="Simplified Arabic" w:hint="cs"/>
          <w:rtl/>
          <w:lang w:bidi="ar-IQ"/>
        </w:rPr>
        <w:t xml:space="preserve"> بعضها </w:t>
      </w:r>
      <w:proofErr w:type="spellStart"/>
      <w:r w:rsidRPr="000F4348">
        <w:rPr>
          <w:rFonts w:cs="Simplified Arabic" w:hint="cs"/>
          <w:rtl/>
          <w:lang w:bidi="ar-IQ"/>
        </w:rPr>
        <w:t>قانوني،</w:t>
      </w:r>
      <w:proofErr w:type="spellEnd"/>
      <w:r w:rsidRPr="000F4348">
        <w:rPr>
          <w:rFonts w:cs="Simplified Arabic" w:hint="cs"/>
          <w:rtl/>
          <w:lang w:bidi="ar-IQ"/>
        </w:rPr>
        <w:t xml:space="preserve"> وبعضها </w:t>
      </w:r>
      <w:proofErr w:type="spellStart"/>
      <w:r w:rsidRPr="000F4348">
        <w:rPr>
          <w:rFonts w:cs="Simplified Arabic" w:hint="cs"/>
          <w:rtl/>
          <w:lang w:bidi="ar-IQ"/>
        </w:rPr>
        <w:t>سياسي،</w:t>
      </w:r>
      <w:proofErr w:type="spellEnd"/>
      <w:r w:rsidRPr="000F4348">
        <w:rPr>
          <w:rFonts w:cs="Simplified Arabic" w:hint="cs"/>
          <w:rtl/>
          <w:lang w:bidi="ar-IQ"/>
        </w:rPr>
        <w:t xml:space="preserve"> وبعضها اجتماعي وثقافي.</w:t>
      </w:r>
      <w:r>
        <w:rPr>
          <w:rFonts w:cs="Simplified Arabic" w:hint="cs"/>
          <w:rtl/>
          <w:lang w:bidi="ar-IQ"/>
        </w:rPr>
        <w:t xml:space="preserve"> وفيما يأتي </w:t>
      </w:r>
      <w:proofErr w:type="gramStart"/>
      <w:r>
        <w:rPr>
          <w:rFonts w:cs="Simplified Arabic" w:hint="cs"/>
          <w:rtl/>
          <w:lang w:bidi="ar-IQ"/>
        </w:rPr>
        <w:t>أهم</w:t>
      </w:r>
      <w:proofErr w:type="gramEnd"/>
      <w:r>
        <w:rPr>
          <w:rFonts w:cs="Simplified Arabic" w:hint="cs"/>
          <w:rtl/>
          <w:lang w:bidi="ar-IQ"/>
        </w:rPr>
        <w:t xml:space="preserve"> العقبات التي تواجه الديمقراطية:</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r>
    </w:p>
    <w:p w:rsidR="001941AF" w:rsidRPr="00A169A4" w:rsidRDefault="001941AF" w:rsidP="001941AF">
      <w:pPr>
        <w:pStyle w:val="StyleComplexArabicTransparent16ptJustifyLow"/>
        <w:numPr>
          <w:ilvl w:val="0"/>
          <w:numId w:val="1"/>
        </w:numPr>
        <w:spacing w:line="600" w:lineRule="atLeast"/>
        <w:rPr>
          <w:rFonts w:cs="PT Bold Heading"/>
          <w:b/>
          <w:bCs/>
          <w:rtl/>
          <w:lang w:bidi="ar-IQ"/>
        </w:rPr>
      </w:pPr>
      <w:proofErr w:type="gramStart"/>
      <w:r w:rsidRPr="00A169A4">
        <w:rPr>
          <w:rFonts w:cs="PT Bold Heading" w:hint="cs"/>
          <w:b/>
          <w:bCs/>
          <w:rtl/>
          <w:lang w:bidi="ar-IQ"/>
        </w:rPr>
        <w:t>مستوى</w:t>
      </w:r>
      <w:proofErr w:type="gramEnd"/>
      <w:r w:rsidRPr="00A169A4">
        <w:rPr>
          <w:rFonts w:cs="PT Bold Heading" w:hint="cs"/>
          <w:b/>
          <w:bCs/>
          <w:rtl/>
          <w:lang w:bidi="ar-IQ"/>
        </w:rPr>
        <w:t xml:space="preserve"> التعليم:</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يعتبر مستوى التعليم </w:t>
      </w:r>
      <w:proofErr w:type="gramStart"/>
      <w:r w:rsidRPr="000F4348">
        <w:rPr>
          <w:rFonts w:cs="Simplified Arabic" w:hint="cs"/>
          <w:rtl/>
          <w:lang w:bidi="ar-IQ"/>
        </w:rPr>
        <w:t>أكثر</w:t>
      </w:r>
      <w:proofErr w:type="gramEnd"/>
      <w:r w:rsidRPr="000F4348">
        <w:rPr>
          <w:rFonts w:cs="Simplified Arabic" w:hint="cs"/>
          <w:rtl/>
          <w:lang w:bidi="ar-IQ"/>
        </w:rPr>
        <w:t xml:space="preserve"> الحقوق تأثيراً في إعمال باقي حقوق الإنسان. فهو حق بحد </w:t>
      </w:r>
      <w:proofErr w:type="spellStart"/>
      <w:r w:rsidRPr="000F4348">
        <w:rPr>
          <w:rFonts w:cs="Simplified Arabic" w:hint="cs"/>
          <w:rtl/>
          <w:lang w:bidi="ar-IQ"/>
        </w:rPr>
        <w:t>ذاته،</w:t>
      </w:r>
      <w:proofErr w:type="spellEnd"/>
      <w:r w:rsidRPr="000F4348">
        <w:rPr>
          <w:rFonts w:cs="Simplified Arabic" w:hint="cs"/>
          <w:rtl/>
          <w:lang w:bidi="ar-IQ"/>
        </w:rPr>
        <w:t xml:space="preserve"> كما أنه وسيلة لتحقيق الحقوق </w:t>
      </w:r>
      <w:proofErr w:type="spellStart"/>
      <w:r w:rsidRPr="000F4348">
        <w:rPr>
          <w:rFonts w:cs="Simplified Arabic" w:hint="cs"/>
          <w:rtl/>
          <w:lang w:bidi="ar-IQ"/>
        </w:rPr>
        <w:t>الأخرى،</w:t>
      </w:r>
      <w:proofErr w:type="spellEnd"/>
      <w:r w:rsidRPr="000F4348">
        <w:rPr>
          <w:rFonts w:cs="Simplified Arabic" w:hint="cs"/>
          <w:rtl/>
          <w:lang w:bidi="ar-IQ"/>
        </w:rPr>
        <w:t xml:space="preserve"> وهو الوسيلة العملية لانطلاق الفئات </w:t>
      </w:r>
      <w:proofErr w:type="spellStart"/>
      <w:r w:rsidRPr="000F4348">
        <w:rPr>
          <w:rFonts w:cs="Simplified Arabic" w:hint="cs"/>
          <w:rtl/>
          <w:lang w:bidi="ar-IQ"/>
        </w:rPr>
        <w:t>المهمشة</w:t>
      </w:r>
      <w:proofErr w:type="spellEnd"/>
      <w:r w:rsidRPr="000F4348">
        <w:rPr>
          <w:rFonts w:cs="Simplified Arabic" w:hint="cs"/>
          <w:rtl/>
          <w:lang w:bidi="ar-IQ"/>
        </w:rPr>
        <w:t xml:space="preserve"> من إطار الفقد والجهل للمساهمة الفعالة في الحياة </w:t>
      </w:r>
      <w:proofErr w:type="spellStart"/>
      <w:r w:rsidRPr="000F4348">
        <w:rPr>
          <w:rFonts w:cs="Simplified Arabic" w:hint="cs"/>
          <w:rtl/>
          <w:lang w:bidi="ar-IQ"/>
        </w:rPr>
        <w:t>الوطنية،</w:t>
      </w:r>
      <w:proofErr w:type="spellEnd"/>
      <w:r w:rsidRPr="000F4348">
        <w:rPr>
          <w:rFonts w:cs="Simplified Arabic" w:hint="cs"/>
          <w:rtl/>
          <w:lang w:bidi="ar-IQ"/>
        </w:rPr>
        <w:t xml:space="preserve"> ويتجاوز تأثيره حدود الحاضر</w:t>
      </w:r>
      <w:r>
        <w:rPr>
          <w:rFonts w:cs="Simplified Arabic" w:hint="cs"/>
          <w:rtl/>
          <w:lang w:bidi="ar-IQ"/>
        </w:rPr>
        <w:t xml:space="preserve"> </w:t>
      </w:r>
      <w:r w:rsidRPr="000F4348">
        <w:rPr>
          <w:rFonts w:cs="Simplified Arabic" w:hint="cs"/>
          <w:rtl/>
          <w:lang w:bidi="ar-IQ"/>
        </w:rPr>
        <w:t>والمستقبل.</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وعلى الرغم من الإنجازات العديدة التي حققتها البلدان العربية في هذا </w:t>
      </w:r>
      <w:proofErr w:type="spellStart"/>
      <w:r w:rsidRPr="000F4348">
        <w:rPr>
          <w:rFonts w:cs="Simplified Arabic" w:hint="cs"/>
          <w:rtl/>
          <w:lang w:bidi="ar-IQ"/>
        </w:rPr>
        <w:t>المجال،</w:t>
      </w:r>
      <w:proofErr w:type="spellEnd"/>
      <w:r w:rsidRPr="000F4348">
        <w:rPr>
          <w:rFonts w:cs="Simplified Arabic" w:hint="cs"/>
          <w:rtl/>
          <w:lang w:bidi="ar-IQ"/>
        </w:rPr>
        <w:t xml:space="preserve"> إلا أن التعليم ما زال متخلفاً بصفة عامة في جميع هذه البلدان بالمقارنة بباقي دول العالم.</w:t>
      </w:r>
    </w:p>
    <w:p w:rsidR="001941AF" w:rsidRDefault="001941AF" w:rsidP="001941AF">
      <w:pPr>
        <w:pStyle w:val="StyleComplexArabicTransparent16ptJustifyLow"/>
        <w:spacing w:line="600" w:lineRule="atLeast"/>
        <w:rPr>
          <w:rFonts w:cs="Simplified Arabic"/>
          <w:rtl/>
          <w:lang w:bidi="ar-IQ"/>
        </w:rPr>
      </w:pPr>
    </w:p>
    <w:p w:rsidR="001941AF" w:rsidRPr="00BE56B6" w:rsidRDefault="001941AF" w:rsidP="001941AF">
      <w:pPr>
        <w:pStyle w:val="StyleComplexArabicTransparent16ptJustifyLow"/>
        <w:numPr>
          <w:ilvl w:val="0"/>
          <w:numId w:val="1"/>
        </w:numPr>
        <w:spacing w:line="600" w:lineRule="atLeast"/>
        <w:rPr>
          <w:rFonts w:cs="PT Bold Heading"/>
          <w:b/>
          <w:bCs/>
          <w:sz w:val="36"/>
          <w:szCs w:val="36"/>
          <w:rtl/>
          <w:lang w:bidi="ar-IQ"/>
        </w:rPr>
      </w:pPr>
      <w:proofErr w:type="gramStart"/>
      <w:r w:rsidRPr="00A169A4">
        <w:rPr>
          <w:rFonts w:cs="PT Bold Heading" w:hint="cs"/>
          <w:b/>
          <w:bCs/>
          <w:rtl/>
          <w:lang w:bidi="ar-IQ"/>
        </w:rPr>
        <w:t>الفساد</w:t>
      </w:r>
      <w:proofErr w:type="gramEnd"/>
      <w:r w:rsidRPr="00A169A4">
        <w:rPr>
          <w:rFonts w:cs="PT Bold Heading" w:hint="cs"/>
          <w:b/>
          <w:bCs/>
          <w:rtl/>
          <w:lang w:bidi="ar-IQ"/>
        </w:rPr>
        <w:t>:</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يعتبر أهم العوائق. ومن أهم أسباب تفشيه </w:t>
      </w:r>
      <w:proofErr w:type="spellStart"/>
      <w:proofErr w:type="gramStart"/>
      <w:r w:rsidRPr="000F4348">
        <w:rPr>
          <w:rFonts w:cs="Simplified Arabic" w:hint="cs"/>
          <w:rtl/>
          <w:lang w:bidi="ar-IQ"/>
        </w:rPr>
        <w:t>واستفحاله</w:t>
      </w:r>
      <w:proofErr w:type="gramEnd"/>
      <w:r w:rsidRPr="000F4348">
        <w:rPr>
          <w:rFonts w:cs="Simplified Arabic" w:hint="cs"/>
          <w:rtl/>
          <w:lang w:bidi="ar-IQ"/>
        </w:rPr>
        <w:t>،</w:t>
      </w:r>
      <w:proofErr w:type="spellEnd"/>
      <w:r w:rsidRPr="000F4348">
        <w:rPr>
          <w:rFonts w:cs="Simplified Arabic" w:hint="cs"/>
          <w:rtl/>
          <w:lang w:bidi="ar-IQ"/>
        </w:rPr>
        <w:t xml:space="preserve"> غياب المحاسبة. والمحاسبة هنا تأتي في المقام الأول من الصحافة وإطلاق حرية الرأي </w:t>
      </w:r>
      <w:proofErr w:type="spellStart"/>
      <w:r w:rsidRPr="000F4348">
        <w:rPr>
          <w:rFonts w:cs="Simplified Arabic" w:hint="cs"/>
          <w:rtl/>
          <w:lang w:bidi="ar-IQ"/>
        </w:rPr>
        <w:t>والتعبير،</w:t>
      </w:r>
      <w:proofErr w:type="spellEnd"/>
      <w:r w:rsidRPr="000F4348">
        <w:rPr>
          <w:rFonts w:cs="Simplified Arabic" w:hint="cs"/>
          <w:rtl/>
          <w:lang w:bidi="ar-IQ"/>
        </w:rPr>
        <w:t xml:space="preserve"> كما تأتي من المجالس </w:t>
      </w:r>
      <w:proofErr w:type="spellStart"/>
      <w:r w:rsidRPr="000F4348">
        <w:rPr>
          <w:rFonts w:cs="Simplified Arabic" w:hint="cs"/>
          <w:rtl/>
          <w:lang w:bidi="ar-IQ"/>
        </w:rPr>
        <w:t>المنتخبة،</w:t>
      </w:r>
      <w:proofErr w:type="spellEnd"/>
      <w:r w:rsidRPr="000F4348">
        <w:rPr>
          <w:rFonts w:cs="Simplified Arabic" w:hint="cs"/>
          <w:rtl/>
          <w:lang w:bidi="ar-IQ"/>
        </w:rPr>
        <w:t xml:space="preserve"> وكذلك من المجتمع </w:t>
      </w:r>
      <w:proofErr w:type="spellStart"/>
      <w:r w:rsidRPr="000F4348">
        <w:rPr>
          <w:rFonts w:cs="Simplified Arabic" w:hint="cs"/>
          <w:rtl/>
          <w:lang w:bidi="ar-IQ"/>
        </w:rPr>
        <w:t>المدني،</w:t>
      </w:r>
      <w:proofErr w:type="spellEnd"/>
      <w:r w:rsidRPr="000F4348">
        <w:rPr>
          <w:rFonts w:cs="Simplified Arabic" w:hint="cs"/>
          <w:rtl/>
          <w:lang w:bidi="ar-IQ"/>
        </w:rPr>
        <w:t xml:space="preserve"> سواء في ذلك الجمعيات والمنظمات غير الحكومية والنقابات والاتحادات التي تراقب الأداء الحكومي كل في اختصاصه. </w:t>
      </w:r>
      <w:proofErr w:type="gramStart"/>
      <w:r w:rsidRPr="000F4348">
        <w:rPr>
          <w:rFonts w:cs="Simplified Arabic" w:hint="cs"/>
          <w:rtl/>
          <w:lang w:bidi="ar-IQ"/>
        </w:rPr>
        <w:t>وذلك</w:t>
      </w:r>
      <w:proofErr w:type="gramEnd"/>
      <w:r w:rsidRPr="000F4348">
        <w:rPr>
          <w:rFonts w:cs="Simplified Arabic" w:hint="cs"/>
          <w:rtl/>
          <w:lang w:bidi="ar-IQ"/>
        </w:rPr>
        <w:t xml:space="preserve"> كله بالإضافة إلى أجهزة الرقابة الرسمية وبطبيعة </w:t>
      </w:r>
      <w:proofErr w:type="spellStart"/>
      <w:r w:rsidRPr="000F4348">
        <w:rPr>
          <w:rFonts w:cs="Simplified Arabic" w:hint="cs"/>
          <w:rtl/>
          <w:lang w:bidi="ar-IQ"/>
        </w:rPr>
        <w:t>الحال،</w:t>
      </w:r>
      <w:proofErr w:type="spellEnd"/>
      <w:r w:rsidRPr="000F4348">
        <w:rPr>
          <w:rFonts w:cs="Simplified Arabic" w:hint="cs"/>
          <w:rtl/>
          <w:lang w:bidi="ar-IQ"/>
        </w:rPr>
        <w:t xml:space="preserve"> كلما تعززت الديمقراطية واحترام حقوق </w:t>
      </w:r>
      <w:proofErr w:type="spellStart"/>
      <w:r w:rsidRPr="000F4348">
        <w:rPr>
          <w:rFonts w:cs="Simplified Arabic" w:hint="cs"/>
          <w:rtl/>
          <w:lang w:bidi="ar-IQ"/>
        </w:rPr>
        <w:t>الإنسان،</w:t>
      </w:r>
      <w:proofErr w:type="spellEnd"/>
      <w:r w:rsidRPr="000F4348">
        <w:rPr>
          <w:rFonts w:cs="Simplified Arabic" w:hint="cs"/>
          <w:rtl/>
          <w:lang w:bidi="ar-IQ"/>
        </w:rPr>
        <w:t xml:space="preserve"> أصبحت هذه المؤسسات أكثر فعالية في المحاسبة وأداء دورها. وفي ظل غياب الديمقراطية يتلاشى </w:t>
      </w:r>
      <w:proofErr w:type="gramStart"/>
      <w:r w:rsidRPr="000F4348">
        <w:rPr>
          <w:rFonts w:cs="Simplified Arabic" w:hint="cs"/>
          <w:rtl/>
          <w:lang w:bidi="ar-IQ"/>
        </w:rPr>
        <w:t>هذا</w:t>
      </w:r>
      <w:proofErr w:type="gramEnd"/>
      <w:r w:rsidRPr="000F4348">
        <w:rPr>
          <w:rFonts w:cs="Simplified Arabic" w:hint="cs"/>
          <w:rtl/>
          <w:lang w:bidi="ar-IQ"/>
        </w:rPr>
        <w:t xml:space="preserve"> الدور تماماً.</w:t>
      </w:r>
    </w:p>
    <w:p w:rsidR="001941AF" w:rsidRPr="00BE56B6" w:rsidRDefault="001941AF" w:rsidP="001941AF">
      <w:pPr>
        <w:pStyle w:val="StyleComplexArabicTransparent16ptJustifyLow"/>
        <w:numPr>
          <w:ilvl w:val="0"/>
          <w:numId w:val="1"/>
        </w:numPr>
        <w:spacing w:line="600" w:lineRule="atLeast"/>
        <w:rPr>
          <w:rFonts w:cs="PT Bold Heading"/>
          <w:b/>
          <w:bCs/>
          <w:sz w:val="36"/>
          <w:szCs w:val="36"/>
          <w:rtl/>
          <w:lang w:bidi="ar-IQ"/>
        </w:rPr>
      </w:pPr>
      <w:r w:rsidRPr="00A169A4">
        <w:rPr>
          <w:rFonts w:cs="PT Bold Heading" w:hint="cs"/>
          <w:b/>
          <w:bCs/>
          <w:rtl/>
          <w:lang w:bidi="ar-IQ"/>
        </w:rPr>
        <w:t>الأوضاع الاقتصادية وافتقاد الأغلبية حريتها الاجتماعية:</w:t>
      </w:r>
    </w:p>
    <w:p w:rsidR="001941AF" w:rsidRPr="000F4348" w:rsidRDefault="001941AF" w:rsidP="001941AF">
      <w:pPr>
        <w:pStyle w:val="StyleComplexArabicTransparent16ptJustifyLow"/>
        <w:spacing w:line="600" w:lineRule="atLeast"/>
        <w:ind w:firstLine="720"/>
        <w:rPr>
          <w:rFonts w:cs="Simplified Arabic"/>
          <w:rtl/>
          <w:lang w:bidi="ar-IQ"/>
        </w:rPr>
      </w:pPr>
      <w:proofErr w:type="gramStart"/>
      <w:r w:rsidRPr="000F4348">
        <w:rPr>
          <w:rFonts w:cs="Simplified Arabic" w:hint="cs"/>
          <w:rtl/>
          <w:lang w:bidi="ar-IQ"/>
        </w:rPr>
        <w:lastRenderedPageBreak/>
        <w:t>إذا</w:t>
      </w:r>
      <w:proofErr w:type="gramEnd"/>
      <w:r w:rsidRPr="000F4348">
        <w:rPr>
          <w:rFonts w:cs="Simplified Arabic" w:hint="cs"/>
          <w:rtl/>
          <w:lang w:bidi="ar-IQ"/>
        </w:rPr>
        <w:t xml:space="preserve"> تتبعنا الأنظمة الاقتصادية السائدة في الساحة العربية في </w:t>
      </w:r>
      <w:proofErr w:type="spellStart"/>
      <w:r w:rsidRPr="000F4348">
        <w:rPr>
          <w:rFonts w:cs="Simplified Arabic" w:hint="cs"/>
          <w:rtl/>
          <w:lang w:bidi="ar-IQ"/>
        </w:rPr>
        <w:t>عمومها،</w:t>
      </w:r>
      <w:proofErr w:type="spellEnd"/>
      <w:r w:rsidRPr="000F4348">
        <w:rPr>
          <w:rFonts w:cs="Simplified Arabic" w:hint="cs"/>
          <w:rtl/>
          <w:lang w:bidi="ar-IQ"/>
        </w:rPr>
        <w:t xml:space="preserve"> نجد أقطاراً منها لا تزال تعاني من بقايا الأوضاع والعلاقات المتخلفة عن النظام الإقطاعي الذي كان متبعاً في الماضي. ونجد بعض الأقطار </w:t>
      </w:r>
      <w:proofErr w:type="gramStart"/>
      <w:r w:rsidRPr="000F4348">
        <w:rPr>
          <w:rFonts w:cs="Simplified Arabic" w:hint="cs"/>
          <w:rtl/>
          <w:lang w:bidi="ar-IQ"/>
        </w:rPr>
        <w:t>الأخرى</w:t>
      </w:r>
      <w:proofErr w:type="gramEnd"/>
      <w:r w:rsidRPr="000F4348">
        <w:rPr>
          <w:rFonts w:cs="Simplified Arabic" w:hint="cs"/>
          <w:rtl/>
          <w:lang w:bidi="ar-IQ"/>
        </w:rPr>
        <w:t xml:space="preserve"> الأكثر تطوراً على مستويات متدرجة. وغير ذلك كانت أقلية تملك وأغلبية فقيرة وطبقة متوسطة ضعيفة والملاحظ أيضاً أن الفروق الاقتصادية بين الطبقات العليا المالكة والطبقة الثالثة التي لا </w:t>
      </w:r>
      <w:proofErr w:type="spellStart"/>
      <w:r w:rsidRPr="000F4348">
        <w:rPr>
          <w:rFonts w:cs="Simplified Arabic" w:hint="cs"/>
          <w:rtl/>
          <w:lang w:bidi="ar-IQ"/>
        </w:rPr>
        <w:t>تملك،</w:t>
      </w:r>
      <w:proofErr w:type="spellEnd"/>
      <w:r w:rsidRPr="000F4348">
        <w:rPr>
          <w:rFonts w:cs="Simplified Arabic" w:hint="cs"/>
          <w:rtl/>
          <w:lang w:bidi="ar-IQ"/>
        </w:rPr>
        <w:t xml:space="preserve"> ازدادت اتساعا في عدة أقطار.</w:t>
      </w:r>
    </w:p>
    <w:p w:rsidR="001941AF" w:rsidRPr="000F4348" w:rsidRDefault="001941AF" w:rsidP="001941AF">
      <w:pPr>
        <w:pStyle w:val="StyleComplexArabicTransparent16ptJustifyLow"/>
        <w:spacing w:line="600" w:lineRule="atLeast"/>
        <w:ind w:firstLine="720"/>
        <w:rPr>
          <w:rFonts w:cs="Simplified Arabic"/>
          <w:rtl/>
          <w:lang w:bidi="ar-IQ"/>
        </w:rPr>
      </w:pPr>
      <w:proofErr w:type="gramStart"/>
      <w:r w:rsidRPr="000F4348">
        <w:rPr>
          <w:rFonts w:cs="Simplified Arabic" w:hint="cs"/>
          <w:rtl/>
          <w:lang w:bidi="ar-IQ"/>
        </w:rPr>
        <w:t>والمعروف</w:t>
      </w:r>
      <w:proofErr w:type="gramEnd"/>
      <w:r w:rsidRPr="000F4348">
        <w:rPr>
          <w:rFonts w:cs="Simplified Arabic" w:hint="cs"/>
          <w:rtl/>
          <w:lang w:bidi="ar-IQ"/>
        </w:rPr>
        <w:t xml:space="preserve"> أن الأساس السليم الذي تقوم عليه الديمقراطية هو المساواة بين </w:t>
      </w:r>
      <w:proofErr w:type="spellStart"/>
      <w:r w:rsidRPr="000F4348">
        <w:rPr>
          <w:rFonts w:cs="Simplified Arabic" w:hint="cs"/>
          <w:rtl/>
          <w:lang w:bidi="ar-IQ"/>
        </w:rPr>
        <w:t>المواطنين،</w:t>
      </w:r>
      <w:proofErr w:type="spellEnd"/>
      <w:r w:rsidRPr="000F4348">
        <w:rPr>
          <w:rFonts w:cs="Simplified Arabic" w:hint="cs"/>
          <w:rtl/>
          <w:lang w:bidi="ar-IQ"/>
        </w:rPr>
        <w:t xml:space="preserve"> وأن جوهر المساواة هو (المساواة الاقتصادية</w:t>
      </w:r>
      <w:proofErr w:type="spellStart"/>
      <w:r w:rsidRPr="000F4348">
        <w:rPr>
          <w:rFonts w:cs="Simplified Arabic" w:hint="cs"/>
          <w:rtl/>
          <w:lang w:bidi="ar-IQ"/>
        </w:rPr>
        <w:t>).</w:t>
      </w:r>
      <w:proofErr w:type="spellEnd"/>
      <w:r w:rsidRPr="000F4348">
        <w:rPr>
          <w:rFonts w:cs="Simplified Arabic" w:hint="cs"/>
          <w:rtl/>
          <w:lang w:bidi="ar-IQ"/>
        </w:rPr>
        <w:t xml:space="preserve"> وأن عدم المساواة الاقتصادية وسوء توزيع الثروات الذي تؤدي إليه الرأسمالية وتزيده تدريجياً </w:t>
      </w:r>
      <w:proofErr w:type="spellStart"/>
      <w:r w:rsidRPr="000F4348">
        <w:rPr>
          <w:rFonts w:cs="Simplified Arabic" w:hint="cs"/>
          <w:rtl/>
          <w:lang w:bidi="ar-IQ"/>
        </w:rPr>
        <w:t>وباستمرار،</w:t>
      </w:r>
      <w:proofErr w:type="spellEnd"/>
      <w:r w:rsidRPr="000F4348">
        <w:rPr>
          <w:rFonts w:cs="Simplified Arabic" w:hint="cs"/>
          <w:rtl/>
          <w:lang w:bidi="ar-IQ"/>
        </w:rPr>
        <w:t xml:space="preserve"> تؤدي كلها إلى استحالة المساواة.</w:t>
      </w:r>
    </w:p>
    <w:p w:rsidR="001941AF" w:rsidRDefault="001941AF" w:rsidP="001941AF">
      <w:pPr>
        <w:pStyle w:val="StyleComplexArabicTransparent16ptJustifyLow"/>
        <w:spacing w:line="600" w:lineRule="atLeast"/>
        <w:rPr>
          <w:rFonts w:cs="Simplified Arabic"/>
          <w:rtl/>
          <w:lang w:bidi="ar-IQ"/>
        </w:rPr>
      </w:pPr>
    </w:p>
    <w:p w:rsidR="001941AF" w:rsidRPr="00A169A4" w:rsidRDefault="001941AF" w:rsidP="001941AF">
      <w:pPr>
        <w:pStyle w:val="StyleComplexArabicTransparent16ptJustifyLow"/>
        <w:numPr>
          <w:ilvl w:val="0"/>
          <w:numId w:val="1"/>
        </w:numPr>
        <w:spacing w:line="600" w:lineRule="atLeast"/>
        <w:rPr>
          <w:rFonts w:cs="PT Bold Heading"/>
          <w:b/>
          <w:bCs/>
          <w:rtl/>
          <w:lang w:bidi="ar-IQ"/>
        </w:rPr>
      </w:pPr>
      <w:proofErr w:type="gramStart"/>
      <w:r w:rsidRPr="00A169A4">
        <w:rPr>
          <w:rFonts w:cs="PT Bold Heading" w:hint="cs"/>
          <w:b/>
          <w:bCs/>
          <w:rtl/>
          <w:lang w:bidi="ar-IQ"/>
        </w:rPr>
        <w:t>الأمية</w:t>
      </w:r>
      <w:proofErr w:type="gramEnd"/>
      <w:r w:rsidRPr="00A169A4">
        <w:rPr>
          <w:rFonts w:cs="PT Bold Heading" w:hint="cs"/>
          <w:b/>
          <w:bCs/>
          <w:rtl/>
          <w:lang w:bidi="ar-IQ"/>
        </w:rPr>
        <w:t xml:space="preserve"> وضعف الوعي السياسي:</w:t>
      </w:r>
    </w:p>
    <w:p w:rsidR="001941AF" w:rsidRPr="000F4348" w:rsidRDefault="001941AF" w:rsidP="001941AF">
      <w:pPr>
        <w:pStyle w:val="StyleComplexArabicTransparent16ptJustifyLow"/>
        <w:spacing w:line="600" w:lineRule="atLeast"/>
        <w:ind w:firstLine="720"/>
        <w:rPr>
          <w:rFonts w:cs="Simplified Arabic"/>
          <w:rtl/>
          <w:lang w:bidi="ar-IQ"/>
        </w:rPr>
      </w:pPr>
      <w:proofErr w:type="gramStart"/>
      <w:r>
        <w:rPr>
          <w:rFonts w:cs="Simplified Arabic" w:hint="cs"/>
          <w:rtl/>
          <w:lang w:bidi="ar-IQ"/>
        </w:rPr>
        <w:t>إن  بقاء</w:t>
      </w:r>
      <w:proofErr w:type="gramEnd"/>
      <w:r>
        <w:rPr>
          <w:rFonts w:cs="Simplified Arabic" w:hint="cs"/>
          <w:rtl/>
          <w:lang w:bidi="ar-IQ"/>
        </w:rPr>
        <w:t xml:space="preserve"> الأغلبية في</w:t>
      </w:r>
      <w:r w:rsidRPr="000F4348">
        <w:rPr>
          <w:rFonts w:cs="Simplified Arabic" w:hint="cs"/>
          <w:rtl/>
          <w:lang w:bidi="ar-IQ"/>
        </w:rPr>
        <w:t xml:space="preserve"> </w:t>
      </w:r>
      <w:r>
        <w:rPr>
          <w:rFonts w:cs="Simplified Arabic" w:hint="cs"/>
          <w:rtl/>
          <w:lang w:bidi="ar-IQ"/>
        </w:rPr>
        <w:t>أي بلد</w:t>
      </w:r>
      <w:r w:rsidRPr="000F4348">
        <w:rPr>
          <w:rFonts w:cs="Simplified Arabic" w:hint="cs"/>
          <w:rtl/>
          <w:lang w:bidi="ar-IQ"/>
        </w:rPr>
        <w:t xml:space="preserve"> تعاني </w:t>
      </w:r>
      <w:r>
        <w:rPr>
          <w:rFonts w:cs="Simplified Arabic" w:hint="cs"/>
          <w:rtl/>
          <w:lang w:bidi="ar-IQ"/>
        </w:rPr>
        <w:t xml:space="preserve">من الأمية </w:t>
      </w:r>
      <w:proofErr w:type="spellStart"/>
      <w:r>
        <w:rPr>
          <w:rFonts w:cs="Simplified Arabic" w:hint="cs"/>
          <w:rtl/>
          <w:lang w:bidi="ar-IQ"/>
        </w:rPr>
        <w:t>والجهل،</w:t>
      </w:r>
      <w:proofErr w:type="spellEnd"/>
      <w:r>
        <w:rPr>
          <w:rFonts w:cs="Simplified Arabic" w:hint="cs"/>
          <w:rtl/>
          <w:lang w:bidi="ar-IQ"/>
        </w:rPr>
        <w:t xml:space="preserve"> </w:t>
      </w:r>
      <w:r w:rsidRPr="000F4348">
        <w:rPr>
          <w:rFonts w:cs="Simplified Arabic" w:hint="cs"/>
          <w:rtl/>
          <w:lang w:bidi="ar-IQ"/>
        </w:rPr>
        <w:t xml:space="preserve">وعدم قيام وسائل الإعلام المسموعة بتوعية المواطنين </w:t>
      </w:r>
      <w:proofErr w:type="spellStart"/>
      <w:r w:rsidRPr="000F4348">
        <w:rPr>
          <w:rFonts w:cs="Simplified Arabic" w:hint="cs"/>
          <w:rtl/>
          <w:lang w:bidi="ar-IQ"/>
        </w:rPr>
        <w:t>بحقوقهم،</w:t>
      </w:r>
      <w:proofErr w:type="spellEnd"/>
      <w:r w:rsidRPr="000F4348">
        <w:rPr>
          <w:rFonts w:cs="Simplified Arabic" w:hint="cs"/>
          <w:rtl/>
          <w:lang w:bidi="ar-IQ"/>
        </w:rPr>
        <w:t xml:space="preserve"> وعدم وجود ممارسات ديمقراطية سابقة في أكثر </w:t>
      </w:r>
      <w:proofErr w:type="spellStart"/>
      <w:r>
        <w:rPr>
          <w:rFonts w:cs="Simplified Arabic" w:hint="cs"/>
          <w:rtl/>
          <w:lang w:bidi="ar-IQ"/>
        </w:rPr>
        <w:t>البلدان</w:t>
      </w:r>
      <w:r w:rsidRPr="000F4348">
        <w:rPr>
          <w:rFonts w:cs="Simplified Arabic" w:hint="cs"/>
          <w:rtl/>
          <w:lang w:bidi="ar-IQ"/>
        </w:rPr>
        <w:t>،</w:t>
      </w:r>
      <w:proofErr w:type="spellEnd"/>
      <w:r w:rsidRPr="000F4348">
        <w:rPr>
          <w:rFonts w:cs="Simplified Arabic" w:hint="cs"/>
          <w:rtl/>
          <w:lang w:bidi="ar-IQ"/>
        </w:rPr>
        <w:t xml:space="preserve"> كان من نتائج ذلك أن بقيت </w:t>
      </w:r>
      <w:proofErr w:type="spellStart"/>
      <w:r w:rsidRPr="000F4348">
        <w:rPr>
          <w:rFonts w:cs="Simplified Arabic" w:hint="cs"/>
          <w:rtl/>
          <w:lang w:bidi="ar-IQ"/>
        </w:rPr>
        <w:t>"الأغلبية"</w:t>
      </w:r>
      <w:proofErr w:type="spellEnd"/>
      <w:r w:rsidRPr="000F4348">
        <w:rPr>
          <w:rFonts w:cs="Simplified Arabic" w:hint="cs"/>
          <w:rtl/>
          <w:lang w:bidi="ar-IQ"/>
        </w:rPr>
        <w:t xml:space="preserve"> في هذه </w:t>
      </w:r>
      <w:r>
        <w:rPr>
          <w:rFonts w:cs="Simplified Arabic" w:hint="cs"/>
          <w:rtl/>
          <w:lang w:bidi="ar-IQ"/>
        </w:rPr>
        <w:t>البلدان</w:t>
      </w:r>
      <w:r w:rsidRPr="000F4348">
        <w:rPr>
          <w:rFonts w:cs="Simplified Arabic" w:hint="cs"/>
          <w:rtl/>
          <w:lang w:bidi="ar-IQ"/>
        </w:rPr>
        <w:t xml:space="preserve"> </w:t>
      </w:r>
      <w:r>
        <w:rPr>
          <w:rFonts w:cs="Simplified Arabic" w:hint="cs"/>
          <w:rtl/>
          <w:lang w:bidi="ar-IQ"/>
        </w:rPr>
        <w:t xml:space="preserve">غير </w:t>
      </w:r>
      <w:r w:rsidRPr="000F4348">
        <w:rPr>
          <w:rFonts w:cs="Simplified Arabic" w:hint="cs"/>
          <w:rtl/>
          <w:lang w:bidi="ar-IQ"/>
        </w:rPr>
        <w:t xml:space="preserve">واعية وعياً كاملاً. وأكثر من ذلك فأن الأغلبية في </w:t>
      </w:r>
      <w:r>
        <w:rPr>
          <w:rFonts w:cs="Simplified Arabic" w:hint="cs"/>
          <w:rtl/>
          <w:lang w:bidi="ar-IQ"/>
        </w:rPr>
        <w:t>العديد من البلدان ومنها العربية</w:t>
      </w:r>
      <w:r w:rsidRPr="000F4348">
        <w:rPr>
          <w:rFonts w:cs="Simplified Arabic" w:hint="cs"/>
          <w:rtl/>
          <w:lang w:bidi="ar-IQ"/>
        </w:rPr>
        <w:t xml:space="preserve"> بسبب ضعف وعيها السياسي والاجتماعي ولطول ما تعرضت له من حكم مطلق وظلم منذ </w:t>
      </w:r>
      <w:proofErr w:type="spellStart"/>
      <w:r w:rsidRPr="000F4348">
        <w:rPr>
          <w:rFonts w:cs="Simplified Arabic" w:hint="cs"/>
          <w:rtl/>
          <w:lang w:bidi="ar-IQ"/>
        </w:rPr>
        <w:t>قرون،</w:t>
      </w:r>
      <w:proofErr w:type="spellEnd"/>
      <w:r w:rsidRPr="000F4348">
        <w:rPr>
          <w:rFonts w:cs="Simplified Arabic" w:hint="cs"/>
          <w:rtl/>
          <w:lang w:bidi="ar-IQ"/>
        </w:rPr>
        <w:t xml:space="preserve"> ألف الناس الحكم المطلق </w:t>
      </w:r>
      <w:proofErr w:type="spellStart"/>
      <w:r w:rsidRPr="000F4348">
        <w:rPr>
          <w:rFonts w:cs="Simplified Arabic" w:hint="cs"/>
          <w:rtl/>
          <w:lang w:bidi="ar-IQ"/>
        </w:rPr>
        <w:t>والظلم،</w:t>
      </w:r>
      <w:proofErr w:type="spellEnd"/>
      <w:r w:rsidRPr="000F4348">
        <w:rPr>
          <w:rFonts w:cs="Simplified Arabic" w:hint="cs"/>
          <w:rtl/>
          <w:lang w:bidi="ar-IQ"/>
        </w:rPr>
        <w:t xml:space="preserve"> وأصبحا مألوفين في </w:t>
      </w:r>
      <w:proofErr w:type="spellStart"/>
      <w:r w:rsidRPr="000F4348">
        <w:rPr>
          <w:rFonts w:cs="Simplified Arabic" w:hint="cs"/>
          <w:rtl/>
          <w:lang w:bidi="ar-IQ"/>
        </w:rPr>
        <w:t>حياتهم،</w:t>
      </w:r>
      <w:proofErr w:type="spellEnd"/>
      <w:r w:rsidRPr="000F4348">
        <w:rPr>
          <w:rFonts w:cs="Simplified Arabic" w:hint="cs"/>
          <w:rtl/>
          <w:lang w:bidi="ar-IQ"/>
        </w:rPr>
        <w:t xml:space="preserve"> وحيث كانت </w:t>
      </w:r>
      <w:proofErr w:type="spellStart"/>
      <w:r w:rsidRPr="000F4348">
        <w:rPr>
          <w:rFonts w:cs="Simplified Arabic" w:hint="cs"/>
          <w:rtl/>
          <w:lang w:bidi="ar-IQ"/>
        </w:rPr>
        <w:t>الأغلبيات</w:t>
      </w:r>
      <w:proofErr w:type="spellEnd"/>
      <w:r w:rsidRPr="000F4348">
        <w:rPr>
          <w:rFonts w:cs="Simplified Arabic" w:hint="cs"/>
          <w:rtl/>
          <w:lang w:bidi="ar-IQ"/>
        </w:rPr>
        <w:t xml:space="preserve"> في حالة مستمرة من الحرمان لم تمارس الحقوق والحريات </w:t>
      </w:r>
      <w:r>
        <w:rPr>
          <w:rFonts w:cs="Simplified Arabic" w:hint="cs"/>
          <w:rtl/>
          <w:lang w:bidi="ar-IQ"/>
        </w:rPr>
        <w:t>فأنها لم تفتقدها عندما لم تجدها</w:t>
      </w:r>
      <w:r w:rsidRPr="000F4348">
        <w:rPr>
          <w:rFonts w:cs="Simplified Arabic" w:hint="cs"/>
          <w:rtl/>
          <w:lang w:bidi="ar-IQ"/>
        </w:rPr>
        <w:t>.</w:t>
      </w:r>
    </w:p>
    <w:p w:rsidR="001941AF" w:rsidRDefault="001941AF" w:rsidP="001941AF">
      <w:pPr>
        <w:pStyle w:val="StyleComplexArabicTransparent16ptJustifyLow"/>
        <w:spacing w:line="600" w:lineRule="atLeast"/>
        <w:rPr>
          <w:rFonts w:cs="Simplified Arabic"/>
          <w:rtl/>
          <w:lang w:bidi="ar-IQ"/>
        </w:rPr>
      </w:pPr>
    </w:p>
    <w:p w:rsidR="001941AF" w:rsidRPr="00A169A4" w:rsidRDefault="001941AF" w:rsidP="001941AF">
      <w:pPr>
        <w:pStyle w:val="StyleComplexArabicTransparent16ptJustifyLow"/>
        <w:numPr>
          <w:ilvl w:val="0"/>
          <w:numId w:val="1"/>
        </w:numPr>
        <w:spacing w:line="600" w:lineRule="atLeast"/>
        <w:rPr>
          <w:rFonts w:cs="PT Bold Heading"/>
          <w:b/>
          <w:bCs/>
          <w:rtl/>
          <w:lang w:bidi="ar-IQ"/>
        </w:rPr>
      </w:pPr>
      <w:r w:rsidRPr="00A169A4">
        <w:rPr>
          <w:rFonts w:cs="PT Bold Heading" w:hint="cs"/>
          <w:b/>
          <w:bCs/>
          <w:rtl/>
          <w:lang w:bidi="ar-IQ"/>
        </w:rPr>
        <w:t>تفاقم الخلل السكاني واستمرار الخلل الإنتاجي:</w:t>
      </w:r>
    </w:p>
    <w:p w:rsidR="001941AF" w:rsidRPr="000F4348" w:rsidRDefault="001941AF" w:rsidP="001941AF">
      <w:pPr>
        <w:pStyle w:val="StyleComplexArabicTransparent16ptJustifyLow"/>
        <w:spacing w:line="600" w:lineRule="atLeast"/>
        <w:ind w:firstLine="720"/>
        <w:rPr>
          <w:rFonts w:cs="Simplified Arabic"/>
          <w:rtl/>
          <w:lang w:bidi="ar-IQ"/>
        </w:rPr>
      </w:pPr>
      <w:proofErr w:type="gramStart"/>
      <w:r w:rsidRPr="000F4348">
        <w:rPr>
          <w:rFonts w:cs="Simplified Arabic" w:hint="cs"/>
          <w:rtl/>
          <w:lang w:bidi="ar-IQ"/>
        </w:rPr>
        <w:lastRenderedPageBreak/>
        <w:t>تشكل</w:t>
      </w:r>
      <w:proofErr w:type="gramEnd"/>
      <w:r w:rsidRPr="000F4348">
        <w:rPr>
          <w:rFonts w:cs="Simplified Arabic" w:hint="cs"/>
          <w:rtl/>
          <w:lang w:bidi="ar-IQ"/>
        </w:rPr>
        <w:t xml:space="preserve"> أوجه الخلل هذه معوقات </w:t>
      </w:r>
      <w:proofErr w:type="spellStart"/>
      <w:r w:rsidRPr="000F4348">
        <w:rPr>
          <w:rFonts w:cs="Simplified Arabic" w:hint="cs"/>
          <w:rtl/>
          <w:lang w:bidi="ar-IQ"/>
        </w:rPr>
        <w:t>حقيقية</w:t>
      </w:r>
      <w:proofErr w:type="spellEnd"/>
      <w:r w:rsidRPr="000F4348">
        <w:rPr>
          <w:rFonts w:cs="Simplified Arabic" w:hint="cs"/>
          <w:rtl/>
          <w:lang w:bidi="ar-IQ"/>
        </w:rPr>
        <w:t xml:space="preserve"> لحركة الشعوب ونمو قدرتها الذاتية وإرادتها المستقلة اللازمين لتنمية طلب فعال على الديمقراطية.</w:t>
      </w:r>
    </w:p>
    <w:p w:rsidR="001941AF" w:rsidRPr="000F4348" w:rsidRDefault="001941AF" w:rsidP="001941AF">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وإذا أضفنا إلى ذلك حقيقة استمرار الخلل </w:t>
      </w:r>
      <w:proofErr w:type="spellStart"/>
      <w:r w:rsidRPr="000F4348">
        <w:rPr>
          <w:rFonts w:cs="Simplified Arabic" w:hint="cs"/>
          <w:rtl/>
          <w:lang w:bidi="ar-IQ"/>
        </w:rPr>
        <w:t>الإنتاجي،</w:t>
      </w:r>
      <w:proofErr w:type="spellEnd"/>
      <w:r w:rsidRPr="000F4348">
        <w:rPr>
          <w:rFonts w:cs="Simplified Arabic" w:hint="cs"/>
          <w:rtl/>
          <w:lang w:bidi="ar-IQ"/>
        </w:rPr>
        <w:t xml:space="preserve"> فإن تفاقم الخلل السكاني واستمرار الخلل الإنتاجي يشكلان عقبات أمام الانتقال إلى </w:t>
      </w:r>
      <w:proofErr w:type="spellStart"/>
      <w:r w:rsidRPr="000F4348">
        <w:rPr>
          <w:rFonts w:cs="Simplified Arabic" w:hint="cs"/>
          <w:rtl/>
          <w:lang w:bidi="ar-IQ"/>
        </w:rPr>
        <w:t>الديمقراطية،</w:t>
      </w:r>
      <w:proofErr w:type="spellEnd"/>
      <w:r w:rsidRPr="000F4348">
        <w:rPr>
          <w:rFonts w:cs="Simplified Arabic" w:hint="cs"/>
          <w:rtl/>
          <w:lang w:bidi="ar-IQ"/>
        </w:rPr>
        <w:t xml:space="preserve"> ولابد من إصلاحهما من أجل </w:t>
      </w:r>
      <w:proofErr w:type="spellStart"/>
      <w:r w:rsidRPr="000F4348">
        <w:rPr>
          <w:rFonts w:cs="Simplified Arabic" w:hint="cs"/>
          <w:rtl/>
          <w:lang w:bidi="ar-IQ"/>
        </w:rPr>
        <w:t>تفعيل</w:t>
      </w:r>
      <w:proofErr w:type="spellEnd"/>
      <w:r w:rsidRPr="000F4348">
        <w:rPr>
          <w:rFonts w:cs="Simplified Arabic" w:hint="cs"/>
          <w:rtl/>
          <w:lang w:bidi="ar-IQ"/>
        </w:rPr>
        <w:t xml:space="preserve"> دور المواطني</w:t>
      </w:r>
      <w:r w:rsidRPr="000F4348">
        <w:rPr>
          <w:rFonts w:cs="Simplified Arabic" w:hint="eastAsia"/>
          <w:rtl/>
          <w:lang w:bidi="ar-IQ"/>
        </w:rPr>
        <w:t>ن</w:t>
      </w:r>
      <w:r w:rsidRPr="000F4348">
        <w:rPr>
          <w:rFonts w:cs="Simplified Arabic" w:hint="cs"/>
          <w:rtl/>
          <w:lang w:bidi="ar-IQ"/>
        </w:rPr>
        <w:t xml:space="preserve"> وتنمية قدرتهم وتحرير إرادتهم الأمر الذي لا يمكن لهم بدونه تنمية طلب فعال على الديمقراطية.</w:t>
      </w:r>
    </w:p>
    <w:p w:rsidR="001941AF" w:rsidRPr="00A169A4" w:rsidRDefault="001941AF" w:rsidP="001941AF">
      <w:pPr>
        <w:pStyle w:val="StyleComplexArabicTransparent16ptJustifyLow"/>
        <w:numPr>
          <w:ilvl w:val="0"/>
          <w:numId w:val="1"/>
        </w:numPr>
        <w:spacing w:line="600" w:lineRule="atLeast"/>
        <w:rPr>
          <w:rFonts w:cs="PT Bold Heading"/>
          <w:b/>
          <w:bCs/>
          <w:rtl/>
          <w:lang w:bidi="ar-IQ"/>
        </w:rPr>
      </w:pPr>
      <w:r w:rsidRPr="00A169A4">
        <w:rPr>
          <w:rFonts w:cs="PT Bold Heading" w:hint="cs"/>
          <w:b/>
          <w:bCs/>
          <w:rtl/>
          <w:lang w:bidi="ar-IQ"/>
        </w:rPr>
        <w:t xml:space="preserve">عدم التوافق على مفهوم الديمقراطية وغياب العمل </w:t>
      </w:r>
      <w:proofErr w:type="spellStart"/>
      <w:r w:rsidRPr="00A169A4">
        <w:rPr>
          <w:rFonts w:cs="PT Bold Heading" w:hint="cs"/>
          <w:b/>
          <w:bCs/>
          <w:rtl/>
          <w:lang w:bidi="ar-IQ"/>
        </w:rPr>
        <w:t>بها</w:t>
      </w:r>
      <w:proofErr w:type="spellEnd"/>
      <w:r w:rsidRPr="00A169A4">
        <w:rPr>
          <w:rFonts w:cs="PT Bold Heading" w:hint="cs"/>
          <w:b/>
          <w:bCs/>
          <w:rtl/>
          <w:lang w:bidi="ar-IQ"/>
        </w:rPr>
        <w:t>:</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إن أصحاب المصلحة من الأفراد والجماعات في الديمقراطية </w:t>
      </w:r>
      <w:proofErr w:type="spellStart"/>
      <w:r w:rsidRPr="000F4348">
        <w:rPr>
          <w:rFonts w:cs="Simplified Arabic" w:hint="cs"/>
          <w:rtl/>
          <w:lang w:bidi="ar-IQ"/>
        </w:rPr>
        <w:t>كثيرون،</w:t>
      </w:r>
      <w:proofErr w:type="spellEnd"/>
      <w:r w:rsidRPr="000F4348">
        <w:rPr>
          <w:rFonts w:cs="Simplified Arabic" w:hint="cs"/>
          <w:rtl/>
          <w:lang w:bidi="ar-IQ"/>
        </w:rPr>
        <w:t xml:space="preserve"> ولكن البعض منهم غير متفق على مضمون الديمقراطية ولا يمارس بعضهم الديمقراطية على أرض الواقع على أي مستوى من المستويات فالديمقراطية ما زالت شعاراً يفتقر إلى وجود مفهوم مشترك متفق عليه بين الداعين إلى الانتقال إليها.</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كما أن ممارستها في تنظيمات المجتمع المدني يشوبها الكثير من أوجه النقص وقد أدى غموض مفهوم الديمقراطية وغياب العمل </w:t>
      </w:r>
      <w:proofErr w:type="spellStart"/>
      <w:r w:rsidRPr="000F4348">
        <w:rPr>
          <w:rFonts w:cs="Simplified Arabic" w:hint="cs"/>
          <w:rtl/>
          <w:lang w:bidi="ar-IQ"/>
        </w:rPr>
        <w:t>بها</w:t>
      </w:r>
      <w:proofErr w:type="spellEnd"/>
      <w:r w:rsidRPr="000F4348">
        <w:rPr>
          <w:rFonts w:cs="Simplified Arabic" w:hint="cs"/>
          <w:rtl/>
          <w:lang w:bidi="ar-IQ"/>
        </w:rPr>
        <w:t xml:space="preserve"> إلى صعوبات من تحقيقها.</w:t>
      </w:r>
    </w:p>
    <w:p w:rsidR="001941AF" w:rsidRDefault="001941AF" w:rsidP="001941AF">
      <w:pPr>
        <w:pStyle w:val="StyleComplexArabicTransparent16ptJustifyLow"/>
        <w:spacing w:line="600" w:lineRule="atLeast"/>
        <w:rPr>
          <w:rFonts w:cs="Simplified Arabic"/>
          <w:rtl/>
          <w:lang w:bidi="ar-IQ"/>
        </w:rPr>
      </w:pPr>
    </w:p>
    <w:p w:rsidR="001941AF" w:rsidRPr="00A169A4" w:rsidRDefault="001941AF" w:rsidP="001941AF">
      <w:pPr>
        <w:pStyle w:val="StyleComplexArabicTransparent16ptJustifyLow"/>
        <w:numPr>
          <w:ilvl w:val="0"/>
          <w:numId w:val="1"/>
        </w:numPr>
        <w:spacing w:line="600" w:lineRule="atLeast"/>
        <w:rPr>
          <w:rFonts w:cs="PT Bold Heading"/>
          <w:b/>
          <w:bCs/>
          <w:rtl/>
          <w:lang w:bidi="ar-IQ"/>
        </w:rPr>
      </w:pPr>
      <w:proofErr w:type="gramStart"/>
      <w:r w:rsidRPr="00A169A4">
        <w:rPr>
          <w:rFonts w:cs="PT Bold Heading" w:hint="cs"/>
          <w:b/>
          <w:bCs/>
          <w:rtl/>
          <w:lang w:bidi="ar-IQ"/>
        </w:rPr>
        <w:t>الانقلابات</w:t>
      </w:r>
      <w:proofErr w:type="gramEnd"/>
      <w:r w:rsidRPr="00A169A4">
        <w:rPr>
          <w:rFonts w:cs="PT Bold Heading" w:hint="cs"/>
          <w:b/>
          <w:bCs/>
          <w:rtl/>
          <w:lang w:bidi="ar-IQ"/>
        </w:rPr>
        <w:t xml:space="preserve"> العسكرية:</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إن نوايا القائمين بالانقلاب بغض النظر عن نواياهم قبل القيام </w:t>
      </w:r>
      <w:proofErr w:type="spellStart"/>
      <w:r w:rsidRPr="000F4348">
        <w:rPr>
          <w:rFonts w:cs="Simplified Arabic" w:hint="cs"/>
          <w:rtl/>
          <w:lang w:bidi="ar-IQ"/>
        </w:rPr>
        <w:t>به،</w:t>
      </w:r>
      <w:proofErr w:type="spellEnd"/>
      <w:r w:rsidRPr="000F4348">
        <w:rPr>
          <w:rFonts w:cs="Simplified Arabic" w:hint="cs"/>
          <w:rtl/>
          <w:lang w:bidi="ar-IQ"/>
        </w:rPr>
        <w:t xml:space="preserve"> وسواء أكانوا حسني النية فيما </w:t>
      </w:r>
      <w:r>
        <w:rPr>
          <w:rFonts w:cs="Simplified Arabic" w:hint="cs"/>
          <w:rtl/>
          <w:lang w:bidi="ar-IQ"/>
        </w:rPr>
        <w:t>يعلنوه</w:t>
      </w:r>
      <w:r w:rsidRPr="000F4348">
        <w:rPr>
          <w:rFonts w:cs="Simplified Arabic" w:hint="cs"/>
          <w:rtl/>
          <w:lang w:bidi="ar-IQ"/>
        </w:rPr>
        <w:t xml:space="preserve"> في بيانهم الأول من </w:t>
      </w:r>
      <w:proofErr w:type="spellStart"/>
      <w:r w:rsidRPr="000F4348">
        <w:rPr>
          <w:rFonts w:cs="Simplified Arabic" w:hint="cs"/>
          <w:rtl/>
          <w:lang w:bidi="ar-IQ"/>
        </w:rPr>
        <w:t>وعود،</w:t>
      </w:r>
      <w:proofErr w:type="spellEnd"/>
      <w:r w:rsidRPr="000F4348">
        <w:rPr>
          <w:rFonts w:cs="Simplified Arabic" w:hint="cs"/>
          <w:rtl/>
          <w:lang w:bidi="ar-IQ"/>
        </w:rPr>
        <w:t xml:space="preserve"> وكونهم يستهدفون إقامة حكم </w:t>
      </w:r>
      <w:proofErr w:type="spellStart"/>
      <w:r w:rsidRPr="000F4348">
        <w:rPr>
          <w:rFonts w:cs="Simplified Arabic" w:hint="cs"/>
          <w:rtl/>
          <w:lang w:bidi="ar-IQ"/>
        </w:rPr>
        <w:t>ديمقراطي،</w:t>
      </w:r>
      <w:proofErr w:type="spellEnd"/>
      <w:r w:rsidRPr="000F4348">
        <w:rPr>
          <w:rFonts w:cs="Simplified Arabic" w:hint="cs"/>
          <w:rtl/>
          <w:lang w:bidi="ar-IQ"/>
        </w:rPr>
        <w:t xml:space="preserve"> </w:t>
      </w:r>
      <w:r>
        <w:rPr>
          <w:rFonts w:cs="Simplified Arabic" w:hint="cs"/>
          <w:rtl/>
          <w:lang w:bidi="ar-IQ"/>
        </w:rPr>
        <w:t>أم لم</w:t>
      </w:r>
      <w:r w:rsidRPr="000F4348">
        <w:rPr>
          <w:rFonts w:cs="Simplified Arabic" w:hint="cs"/>
          <w:rtl/>
          <w:lang w:bidi="ar-IQ"/>
        </w:rPr>
        <w:t xml:space="preserve"> يكونوا </w:t>
      </w:r>
      <w:proofErr w:type="spellStart"/>
      <w:r w:rsidRPr="000F4348">
        <w:rPr>
          <w:rFonts w:cs="Simplified Arabic" w:hint="cs"/>
          <w:rtl/>
          <w:lang w:bidi="ar-IQ"/>
        </w:rPr>
        <w:t>كذلك،</w:t>
      </w:r>
      <w:proofErr w:type="spellEnd"/>
      <w:r w:rsidRPr="000F4348">
        <w:rPr>
          <w:rFonts w:cs="Simplified Arabic" w:hint="cs"/>
          <w:rtl/>
          <w:lang w:bidi="ar-IQ"/>
        </w:rPr>
        <w:t xml:space="preserve"> فإن الذين قاموا بالانقلابات العسكرية </w:t>
      </w:r>
      <w:r w:rsidRPr="000F4348">
        <w:rPr>
          <w:rFonts w:cs="Simplified Arabic"/>
          <w:rtl/>
          <w:lang w:bidi="ar-IQ"/>
        </w:rPr>
        <w:t>–</w:t>
      </w:r>
      <w:r w:rsidRPr="000F4348">
        <w:rPr>
          <w:rFonts w:cs="Simplified Arabic" w:hint="cs"/>
          <w:rtl/>
          <w:lang w:bidi="ar-IQ"/>
        </w:rPr>
        <w:t xml:space="preserve">بوجه </w:t>
      </w:r>
      <w:proofErr w:type="spellStart"/>
      <w:r w:rsidRPr="000F4348">
        <w:rPr>
          <w:rFonts w:cs="Simplified Arabic" w:hint="cs"/>
          <w:rtl/>
          <w:lang w:bidi="ar-IQ"/>
        </w:rPr>
        <w:t>عام-</w:t>
      </w:r>
      <w:proofErr w:type="spellEnd"/>
      <w:r w:rsidRPr="000F4348">
        <w:rPr>
          <w:rFonts w:cs="Simplified Arabic" w:hint="cs"/>
          <w:rtl/>
          <w:lang w:bidi="ar-IQ"/>
        </w:rPr>
        <w:t xml:space="preserve"> لم يقيموا إلا حكماً عسكرياً لا ديمقراطياً.</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t xml:space="preserve">فقد يقيم العسكريون القائمون بالانقلاب وزارة مدنية أو </w:t>
      </w:r>
      <w:proofErr w:type="spellStart"/>
      <w:r w:rsidRPr="000F4348">
        <w:rPr>
          <w:rFonts w:cs="Simplified Arabic" w:hint="cs"/>
          <w:rtl/>
          <w:lang w:bidi="ar-IQ"/>
        </w:rPr>
        <w:t>مختلطة،</w:t>
      </w:r>
      <w:proofErr w:type="spellEnd"/>
      <w:r w:rsidRPr="000F4348">
        <w:rPr>
          <w:rFonts w:cs="Simplified Arabic" w:hint="cs"/>
          <w:rtl/>
          <w:lang w:bidi="ar-IQ"/>
        </w:rPr>
        <w:t xml:space="preserve"> إلا أن الواقع أرانا أن وزارة من هذا </w:t>
      </w:r>
      <w:proofErr w:type="spellStart"/>
      <w:r w:rsidRPr="000F4348">
        <w:rPr>
          <w:rFonts w:cs="Simplified Arabic" w:hint="cs"/>
          <w:rtl/>
          <w:lang w:bidi="ar-IQ"/>
        </w:rPr>
        <w:t>القبيل،</w:t>
      </w:r>
      <w:proofErr w:type="spellEnd"/>
      <w:r w:rsidRPr="000F4348">
        <w:rPr>
          <w:rFonts w:cs="Simplified Arabic" w:hint="cs"/>
          <w:rtl/>
          <w:lang w:bidi="ar-IQ"/>
        </w:rPr>
        <w:t xml:space="preserve"> أما أن تكون واجهة لحكم السلطة </w:t>
      </w:r>
      <w:proofErr w:type="spellStart"/>
      <w:r w:rsidRPr="000F4348">
        <w:rPr>
          <w:rFonts w:cs="Simplified Arabic" w:hint="cs"/>
          <w:rtl/>
          <w:lang w:bidi="ar-IQ"/>
        </w:rPr>
        <w:t>الحقيقية</w:t>
      </w:r>
      <w:proofErr w:type="spellEnd"/>
      <w:r w:rsidRPr="000F4348">
        <w:rPr>
          <w:rFonts w:cs="Simplified Arabic" w:hint="cs"/>
          <w:rtl/>
          <w:lang w:bidi="ar-IQ"/>
        </w:rPr>
        <w:t xml:space="preserve"> فيه بعد العسكريين. وبما أنها لا تستطيع البقاء في الحكم والعمل مع الانقلابيين وقد أرانا </w:t>
      </w:r>
      <w:r w:rsidRPr="000F4348">
        <w:rPr>
          <w:rFonts w:cs="Simplified Arabic" w:hint="cs"/>
          <w:rtl/>
          <w:lang w:bidi="ar-IQ"/>
        </w:rPr>
        <w:lastRenderedPageBreak/>
        <w:t xml:space="preserve">الواقع عبر التاريخ أن الانقلاب العسكري يعقبه عادة تعطيل المجالس التمثيلية وإعلان الأحكام العرفية وحل </w:t>
      </w:r>
      <w:proofErr w:type="spellStart"/>
      <w:r w:rsidRPr="000F4348">
        <w:rPr>
          <w:rFonts w:cs="Simplified Arabic" w:hint="cs"/>
          <w:rtl/>
          <w:lang w:bidi="ar-IQ"/>
        </w:rPr>
        <w:t>الأحزاب،</w:t>
      </w:r>
      <w:proofErr w:type="spellEnd"/>
      <w:r w:rsidRPr="000F4348">
        <w:rPr>
          <w:rFonts w:cs="Simplified Arabic" w:hint="cs"/>
          <w:rtl/>
          <w:lang w:bidi="ar-IQ"/>
        </w:rPr>
        <w:t xml:space="preserve"> وفرض الرقابة على الصحف وتوقيف عدد من الساسة وصدور قرارات العزل السياسي وحجز الأموال.</w:t>
      </w:r>
    </w:p>
    <w:p w:rsidR="001941AF" w:rsidRPr="000F4348" w:rsidRDefault="001941AF" w:rsidP="001941AF">
      <w:pPr>
        <w:pStyle w:val="StyleComplexArabicTransparent16ptJustifyLow"/>
        <w:spacing w:line="600" w:lineRule="atLeast"/>
        <w:rPr>
          <w:rFonts w:cs="Simplified Arabic"/>
          <w:rtl/>
          <w:lang w:bidi="ar-IQ"/>
        </w:rPr>
      </w:pPr>
      <w:r w:rsidRPr="000F4348">
        <w:rPr>
          <w:rFonts w:cs="Simplified Arabic" w:hint="cs"/>
          <w:rtl/>
          <w:lang w:bidi="ar-IQ"/>
        </w:rPr>
        <w:tab/>
      </w:r>
      <w:proofErr w:type="gramStart"/>
      <w:r w:rsidRPr="000F4348">
        <w:rPr>
          <w:rFonts w:cs="Simplified Arabic" w:hint="cs"/>
          <w:rtl/>
          <w:lang w:bidi="ar-IQ"/>
        </w:rPr>
        <w:t>إن</w:t>
      </w:r>
      <w:proofErr w:type="gramEnd"/>
      <w:r w:rsidRPr="000F4348">
        <w:rPr>
          <w:rFonts w:cs="Simplified Arabic" w:hint="cs"/>
          <w:rtl/>
          <w:lang w:bidi="ar-IQ"/>
        </w:rPr>
        <w:t xml:space="preserve"> حكومة عسكرية تلي الحكم بانقلاب قد تقوم بإصلاح ما لكسب الشعبية مثل محاربة الفساد. ولكن </w:t>
      </w:r>
      <w:proofErr w:type="gramStart"/>
      <w:r w:rsidRPr="000F4348">
        <w:rPr>
          <w:rFonts w:cs="Simplified Arabic" w:hint="cs"/>
          <w:rtl/>
          <w:lang w:bidi="ar-IQ"/>
        </w:rPr>
        <w:t>قبل</w:t>
      </w:r>
      <w:proofErr w:type="gramEnd"/>
      <w:r w:rsidRPr="000F4348">
        <w:rPr>
          <w:rFonts w:cs="Simplified Arabic" w:hint="cs"/>
          <w:rtl/>
          <w:lang w:bidi="ar-IQ"/>
        </w:rPr>
        <w:t xml:space="preserve"> مرور وقت طويل يتطرق الفساد إليها نفسها بسبب ممارستها سلطات مطلقة.</w:t>
      </w:r>
    </w:p>
    <w:p w:rsidR="003B0D26" w:rsidRDefault="003B0D26">
      <w:pPr>
        <w:rPr>
          <w:lang w:bidi="ar-IQ"/>
        </w:rPr>
      </w:pPr>
    </w:p>
    <w:sectPr w:rsidR="003B0D26" w:rsidSect="00F75FE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85246"/>
    <w:multiLevelType w:val="hybridMultilevel"/>
    <w:tmpl w:val="22D81C60"/>
    <w:lvl w:ilvl="0" w:tplc="90F21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1941AF"/>
    <w:rsid w:val="000D7337"/>
    <w:rsid w:val="001941AF"/>
    <w:rsid w:val="00204203"/>
    <w:rsid w:val="003B0D26"/>
    <w:rsid w:val="005E2E44"/>
    <w:rsid w:val="00BC6689"/>
    <w:rsid w:val="00C346A3"/>
    <w:rsid w:val="00ED2E2C"/>
    <w:rsid w:val="00F10D6D"/>
    <w:rsid w:val="00F75FEF"/>
    <w:rsid w:val="00FD09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2C"/>
    <w:pPr>
      <w:bidi/>
    </w:pPr>
  </w:style>
  <w:style w:type="paragraph" w:styleId="1">
    <w:name w:val="heading 1"/>
    <w:basedOn w:val="a"/>
    <w:next w:val="a"/>
    <w:link w:val="1Char"/>
    <w:uiPriority w:val="9"/>
    <w:qFormat/>
    <w:rsid w:val="00ED2E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D2E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ED2E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ED2E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ED2E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D2E2C"/>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ED2E2C"/>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ED2E2C"/>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ED2E2C"/>
    <w:rPr>
      <w:rFonts w:asciiTheme="majorHAnsi" w:eastAsiaTheme="majorEastAsia" w:hAnsiTheme="majorHAnsi" w:cstheme="majorBidi"/>
      <w:b/>
      <w:bCs/>
      <w:i/>
      <w:iCs/>
      <w:color w:val="4F81BD" w:themeColor="accent1"/>
    </w:rPr>
  </w:style>
  <w:style w:type="character" w:customStyle="1" w:styleId="5Char">
    <w:name w:val="عنوان 5 Char"/>
    <w:basedOn w:val="a0"/>
    <w:link w:val="5"/>
    <w:uiPriority w:val="9"/>
    <w:rsid w:val="00ED2E2C"/>
    <w:rPr>
      <w:rFonts w:asciiTheme="majorHAnsi" w:eastAsiaTheme="majorEastAsia" w:hAnsiTheme="majorHAnsi" w:cstheme="majorBidi"/>
      <w:color w:val="243F60" w:themeColor="accent1" w:themeShade="7F"/>
    </w:rPr>
  </w:style>
  <w:style w:type="paragraph" w:styleId="a3">
    <w:name w:val="Title"/>
    <w:basedOn w:val="a"/>
    <w:next w:val="a"/>
    <w:link w:val="Char"/>
    <w:uiPriority w:val="10"/>
    <w:qFormat/>
    <w:rsid w:val="00ED2E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ED2E2C"/>
    <w:rPr>
      <w:rFonts w:asciiTheme="majorHAnsi" w:eastAsiaTheme="majorEastAsia" w:hAnsiTheme="majorHAnsi" w:cstheme="majorBidi"/>
      <w:color w:val="17365D" w:themeColor="text2" w:themeShade="BF"/>
      <w:spacing w:val="5"/>
      <w:kern w:val="28"/>
      <w:sz w:val="52"/>
      <w:szCs w:val="52"/>
    </w:rPr>
  </w:style>
  <w:style w:type="paragraph" w:styleId="a4">
    <w:name w:val="No Spacing"/>
    <w:uiPriority w:val="1"/>
    <w:qFormat/>
    <w:rsid w:val="00ED2E2C"/>
    <w:pPr>
      <w:bidi/>
      <w:spacing w:after="0" w:line="240" w:lineRule="auto"/>
    </w:pPr>
  </w:style>
  <w:style w:type="paragraph" w:customStyle="1" w:styleId="StyleComplexArabicTransparent16ptJustifyLow">
    <w:name w:val="Style (Complex) Arabic Transparent 16 pt Justify Low"/>
    <w:basedOn w:val="a"/>
    <w:rsid w:val="001941AF"/>
    <w:pPr>
      <w:spacing w:after="0" w:line="360" w:lineRule="auto"/>
      <w:jc w:val="lowKashida"/>
    </w:pPr>
    <w:rPr>
      <w:rFonts w:ascii="Times New Roman" w:eastAsia="Times New Roman" w:hAnsi="Times New Roman" w:cs="Arabic Transparent"/>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642</Words>
  <Characters>3666</Characters>
  <Application>Microsoft Office Word</Application>
  <DocSecurity>0</DocSecurity>
  <Lines>30</Lines>
  <Paragraphs>8</Paragraphs>
  <ScaleCrop>false</ScaleCrop>
  <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Al_ufuq</dc:creator>
  <cp:keywords/>
  <dc:description/>
  <cp:lastModifiedBy>Al_ufuq</cp:lastModifiedBy>
  <cp:revision>2</cp:revision>
  <dcterms:created xsi:type="dcterms:W3CDTF">2018-06-10T06:03:00Z</dcterms:created>
  <dcterms:modified xsi:type="dcterms:W3CDTF">2018-06-10T06:03:00Z</dcterms:modified>
</cp:coreProperties>
</file>