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8" w:rsidRPr="00CD1EF8" w:rsidRDefault="00CD1EF8" w:rsidP="00CD1EF8">
      <w:pPr>
        <w:jc w:val="lowKashida"/>
        <w:rPr>
          <w:rFonts w:hint="cs"/>
          <w:sz w:val="32"/>
          <w:szCs w:val="32"/>
          <w:rtl/>
          <w:lang w:bidi="ar-IQ"/>
        </w:rPr>
      </w:pPr>
      <w:r>
        <w:rPr>
          <w:rFonts w:cs="Arial"/>
          <w:b/>
          <w:bCs/>
          <w:sz w:val="44"/>
          <w:szCs w:val="44"/>
          <w:rtl/>
          <w:lang w:bidi="ar-IQ"/>
        </w:rPr>
        <w:t>محاضرات مادة التسويق المصرفي- مرحلة الثانية -قسم العلوم المالية والمصرفية</w:t>
      </w:r>
    </w:p>
    <w:p w:rsidR="009131CB" w:rsidRDefault="009131CB">
      <w:r w:rsidRPr="00365186">
        <w:rPr>
          <w:rFonts w:hint="cs"/>
          <w:b/>
          <w:bCs/>
          <w:sz w:val="32"/>
          <w:szCs w:val="32"/>
          <w:rtl/>
          <w:lang w:bidi="ar-SY"/>
        </w:rPr>
        <w:t>توزيع الخدمات المصرفيّة</w:t>
      </w:r>
    </w:p>
    <w:p w:rsidR="009131CB" w:rsidRPr="005F1D8A" w:rsidRDefault="009131CB" w:rsidP="009131CB">
      <w:pPr>
        <w:jc w:val="lowKashida"/>
        <w:rPr>
          <w:sz w:val="32"/>
          <w:szCs w:val="32"/>
          <w:rtl/>
          <w:lang w:bidi="ar-SY"/>
        </w:rPr>
      </w:pPr>
      <w:r w:rsidRPr="005F1D8A">
        <w:rPr>
          <w:rFonts w:hint="cs"/>
          <w:sz w:val="32"/>
          <w:szCs w:val="32"/>
          <w:rtl/>
          <w:lang w:bidi="ar-SY"/>
        </w:rPr>
        <w:t>يعتبر التوزيع من الوظائف التسويقية الحيوية، حيث أنها تسعى إلى توفير المنتجات (سلع/ خدمات) للقطاعات المختلفة من السوق في المكان والوقت المناسبين، ويمكن لنا تصوّر أهمية هذه الوظيفة من خلال حقيقة أن تكاليف التوزيع تصل أحياناً إلى ما بين 15 ـ 25% من إيراد المبيعات في الواقع العملي.</w:t>
      </w:r>
    </w:p>
    <w:p w:rsidR="009131CB" w:rsidRPr="005F1D8A" w:rsidRDefault="009131CB" w:rsidP="009131CB">
      <w:pPr>
        <w:jc w:val="lowKashida"/>
        <w:rPr>
          <w:sz w:val="32"/>
          <w:szCs w:val="32"/>
          <w:rtl/>
          <w:lang w:bidi="ar-SY"/>
        </w:rPr>
      </w:pPr>
      <w:r w:rsidRPr="005F1D8A">
        <w:rPr>
          <w:rFonts w:hint="cs"/>
          <w:sz w:val="32"/>
          <w:szCs w:val="32"/>
          <w:rtl/>
          <w:lang w:bidi="ar-SY"/>
        </w:rPr>
        <w:t>وتتضح أهمية هذه الوظيفة كذلك بالنسبة للمنظمات التي لا تمتلك القدرة المالية والفنيّة الكافية لتقوم بتوزيع منتجاتها في الأسواق، مما يجعلها تلجأ لمن لديهم هذه القدرات والمتعارف عليهم بالوسطاء أو وكلاء التوزيع.</w:t>
      </w:r>
    </w:p>
    <w:p w:rsidR="009131CB" w:rsidRPr="005F1D8A" w:rsidRDefault="009131CB" w:rsidP="009131CB">
      <w:pPr>
        <w:jc w:val="lowKashida"/>
        <w:rPr>
          <w:sz w:val="32"/>
          <w:szCs w:val="32"/>
          <w:rtl/>
          <w:lang w:bidi="ar-SY"/>
        </w:rPr>
      </w:pPr>
      <w:r w:rsidRPr="005F1D8A">
        <w:rPr>
          <w:rFonts w:hint="cs"/>
          <w:sz w:val="32"/>
          <w:szCs w:val="32"/>
          <w:rtl/>
          <w:lang w:bidi="ar-SY"/>
        </w:rPr>
        <w:t xml:space="preserve">ـ وفي مجال البنوك، فلابد أن يسعى البنك لتوفير خدماته للعملاء في الوقت والمكان المناسبين من خلال قنوات التوزيع التي يعتمدها، والتي يجب أن يتم تحديدها بناءاً على دراسة متأنيّة لاحتياجات العملاء وظروفهم </w:t>
      </w:r>
      <w:proofErr w:type="spellStart"/>
      <w:r w:rsidRPr="005F1D8A">
        <w:rPr>
          <w:rFonts w:hint="cs"/>
          <w:sz w:val="32"/>
          <w:szCs w:val="32"/>
          <w:rtl/>
          <w:lang w:bidi="ar-SY"/>
        </w:rPr>
        <w:t>وتفضيلاتهم</w:t>
      </w:r>
      <w:proofErr w:type="spellEnd"/>
      <w:r w:rsidRPr="005F1D8A">
        <w:rPr>
          <w:rFonts w:hint="cs"/>
          <w:sz w:val="32"/>
          <w:szCs w:val="32"/>
          <w:rtl/>
          <w:lang w:bidi="ar-SY"/>
        </w:rPr>
        <w:t xml:space="preserve"> وكذلك دراسة ما يعتمده المنافسون، ويمكن القول أن هناك ثلاثة معايير على الأقل تحكم تواجد البنك في السوق ويجب أخذها بالحسبان وهي:</w:t>
      </w:r>
    </w:p>
    <w:p w:rsidR="009131CB" w:rsidRPr="005F1D8A" w:rsidRDefault="009131CB" w:rsidP="009131CB">
      <w:pPr>
        <w:jc w:val="lowKashida"/>
        <w:rPr>
          <w:sz w:val="32"/>
          <w:szCs w:val="32"/>
          <w:rtl/>
        </w:rPr>
      </w:pPr>
      <w:r w:rsidRPr="005F1D8A">
        <w:rPr>
          <w:rFonts w:hint="cs"/>
          <w:sz w:val="32"/>
          <w:szCs w:val="32"/>
          <w:rtl/>
          <w:lang w:bidi="ar-SY"/>
        </w:rPr>
        <w:t xml:space="preserve">1 ـ عنصر </w:t>
      </w:r>
      <w:proofErr w:type="spellStart"/>
      <w:r w:rsidRPr="005F1D8A">
        <w:rPr>
          <w:rFonts w:hint="cs"/>
          <w:sz w:val="32"/>
          <w:szCs w:val="32"/>
          <w:rtl/>
          <w:lang w:bidi="ar-SY"/>
        </w:rPr>
        <w:t>الملاءمة</w:t>
      </w:r>
      <w:proofErr w:type="spellEnd"/>
      <w:r w:rsidRPr="005F1D8A">
        <w:rPr>
          <w:rFonts w:hint="cs"/>
          <w:sz w:val="32"/>
          <w:szCs w:val="32"/>
          <w:rtl/>
          <w:lang w:bidi="ar-SY"/>
        </w:rPr>
        <w:t>: قدرة البنك على الوفاء بمتطلبات وحاجات العملاء.</w:t>
      </w:r>
    </w:p>
    <w:p w:rsidR="009131CB" w:rsidRPr="005F1D8A" w:rsidRDefault="009131CB" w:rsidP="009131CB">
      <w:pPr>
        <w:jc w:val="lowKashida"/>
        <w:rPr>
          <w:sz w:val="32"/>
          <w:szCs w:val="32"/>
          <w:rtl/>
        </w:rPr>
      </w:pPr>
      <w:r w:rsidRPr="005F1D8A">
        <w:rPr>
          <w:rFonts w:hint="cs"/>
          <w:sz w:val="32"/>
          <w:szCs w:val="32"/>
          <w:rtl/>
        </w:rPr>
        <w:t>2 ـ عنصر الإتاحة: سرعة وسهولة حصول العملاء على ما يحتاجونه من خدمات في الوقت والزمان والمكان المناسب لهم.</w:t>
      </w:r>
    </w:p>
    <w:p w:rsidR="009131CB" w:rsidRPr="005F1D8A" w:rsidRDefault="009131CB" w:rsidP="009131CB">
      <w:pPr>
        <w:jc w:val="lowKashida"/>
        <w:rPr>
          <w:sz w:val="32"/>
          <w:szCs w:val="32"/>
          <w:rtl/>
        </w:rPr>
      </w:pPr>
      <w:r w:rsidRPr="005F1D8A">
        <w:rPr>
          <w:rFonts w:hint="cs"/>
          <w:sz w:val="32"/>
          <w:szCs w:val="32"/>
          <w:rtl/>
        </w:rPr>
        <w:t>3 ـ عنصر الصورة الذهنية للبنك:</w:t>
      </w:r>
    </w:p>
    <w:p w:rsidR="009131CB" w:rsidRPr="005F1D8A" w:rsidRDefault="009131CB" w:rsidP="009131CB">
      <w:pPr>
        <w:jc w:val="lowKashida"/>
        <w:rPr>
          <w:sz w:val="32"/>
          <w:szCs w:val="32"/>
          <w:rtl/>
        </w:rPr>
      </w:pPr>
      <w:r w:rsidRPr="005F1D8A">
        <w:rPr>
          <w:rFonts w:hint="cs"/>
          <w:sz w:val="32"/>
          <w:szCs w:val="32"/>
          <w:rtl/>
        </w:rPr>
        <w:t xml:space="preserve">ويقصد </w:t>
      </w:r>
      <w:proofErr w:type="spellStart"/>
      <w:r w:rsidRPr="005F1D8A">
        <w:rPr>
          <w:rFonts w:hint="cs"/>
          <w:sz w:val="32"/>
          <w:szCs w:val="32"/>
          <w:rtl/>
        </w:rPr>
        <w:t>بها</w:t>
      </w:r>
      <w:proofErr w:type="spellEnd"/>
      <w:r w:rsidRPr="005F1D8A">
        <w:rPr>
          <w:rFonts w:hint="cs"/>
          <w:sz w:val="32"/>
          <w:szCs w:val="32"/>
          <w:rtl/>
        </w:rPr>
        <w:t xml:space="preserve"> كل ما يتعلق بالبيئة المادية للبنك، من بناء البنك، والتصميم الداخلي لفروعه من حيث الطابع العمراني وكفاية المساحات، ووجود أماكن انتظار، وعنصر حسن الضيافة، وتوفير درجة من الخصوصية عند التعامل مع كل زبون وسيتم التحدث عن قنوات توزيع الخدمات المصرفيّة بشيءٍ من التفصيل فيما يلي:</w:t>
      </w:r>
    </w:p>
    <w:p w:rsidR="009131CB" w:rsidRDefault="009131CB" w:rsidP="009131CB">
      <w:pPr>
        <w:jc w:val="lowKashida"/>
        <w:rPr>
          <w:b/>
          <w:bCs/>
          <w:sz w:val="32"/>
          <w:szCs w:val="32"/>
          <w:rtl/>
        </w:rPr>
      </w:pPr>
    </w:p>
    <w:p w:rsidR="009131CB" w:rsidRDefault="009131CB" w:rsidP="009131CB">
      <w:pPr>
        <w:jc w:val="lowKashida"/>
        <w:rPr>
          <w:b/>
          <w:bCs/>
          <w:sz w:val="32"/>
          <w:szCs w:val="32"/>
          <w:rtl/>
        </w:rPr>
      </w:pPr>
    </w:p>
    <w:p w:rsidR="009131CB" w:rsidRDefault="009131CB" w:rsidP="009131CB">
      <w:pPr>
        <w:jc w:val="lowKashida"/>
        <w:rPr>
          <w:b/>
          <w:bCs/>
          <w:sz w:val="32"/>
          <w:szCs w:val="32"/>
          <w:rtl/>
        </w:rPr>
      </w:pPr>
    </w:p>
    <w:p w:rsidR="009131CB" w:rsidRDefault="009131CB" w:rsidP="009131CB">
      <w:pPr>
        <w:jc w:val="lowKashida"/>
        <w:rPr>
          <w:b/>
          <w:bCs/>
          <w:sz w:val="32"/>
          <w:szCs w:val="32"/>
          <w:rtl/>
        </w:rPr>
      </w:pPr>
    </w:p>
    <w:p w:rsidR="009131CB" w:rsidRDefault="009131CB" w:rsidP="009131CB">
      <w:pPr>
        <w:jc w:val="lowKashida"/>
        <w:rPr>
          <w:b/>
          <w:bCs/>
          <w:sz w:val="32"/>
          <w:szCs w:val="32"/>
          <w:rtl/>
        </w:rPr>
      </w:pPr>
    </w:p>
    <w:p w:rsidR="009131CB" w:rsidRPr="005F1D8A" w:rsidRDefault="009131CB" w:rsidP="009131CB">
      <w:pPr>
        <w:jc w:val="lowKashida"/>
        <w:rPr>
          <w:b/>
          <w:bCs/>
          <w:sz w:val="32"/>
          <w:szCs w:val="32"/>
          <w:rtl/>
        </w:rPr>
      </w:pPr>
      <w:r w:rsidRPr="005F1D8A">
        <w:rPr>
          <w:rFonts w:hint="cs"/>
          <w:b/>
          <w:bCs/>
          <w:sz w:val="32"/>
          <w:szCs w:val="32"/>
          <w:rtl/>
        </w:rPr>
        <w:t>قنوات توزيع الخدمات المصرفيّة:</w:t>
      </w:r>
    </w:p>
    <w:p w:rsidR="009131CB" w:rsidRPr="005F1D8A" w:rsidRDefault="009131CB" w:rsidP="009131CB">
      <w:pPr>
        <w:jc w:val="lowKashida"/>
        <w:rPr>
          <w:sz w:val="32"/>
          <w:szCs w:val="32"/>
          <w:rtl/>
        </w:rPr>
      </w:pPr>
      <w:r w:rsidRPr="005F1D8A">
        <w:rPr>
          <w:rFonts w:hint="cs"/>
          <w:sz w:val="32"/>
          <w:szCs w:val="32"/>
          <w:rtl/>
        </w:rPr>
        <w:t xml:space="preserve">والقاعدة التي تحكم اختيار قنوات التوزيع بشكل عام هي </w:t>
      </w:r>
      <w:r w:rsidRPr="005F1D8A">
        <w:rPr>
          <w:rFonts w:hint="eastAsia"/>
          <w:sz w:val="32"/>
          <w:szCs w:val="32"/>
          <w:rtl/>
        </w:rPr>
        <w:t>«</w:t>
      </w:r>
      <w:r w:rsidRPr="005F1D8A">
        <w:rPr>
          <w:rFonts w:hint="cs"/>
          <w:sz w:val="32"/>
          <w:szCs w:val="32"/>
          <w:rtl/>
        </w:rPr>
        <w:t>المنفذ الذي يحقق تقديم السلعة/ الخدمة بالشكل والوقت المناسب للعملاء/ الزبائن ولا يحمّل المنظمة/ البنك تكاليف مرتفعة</w:t>
      </w:r>
      <w:r w:rsidRPr="005F1D8A">
        <w:rPr>
          <w:rFonts w:hint="eastAsia"/>
          <w:sz w:val="32"/>
          <w:szCs w:val="32"/>
          <w:rtl/>
        </w:rPr>
        <w:t>»</w:t>
      </w:r>
      <w:r w:rsidRPr="005F1D8A">
        <w:rPr>
          <w:rFonts w:hint="cs"/>
          <w:sz w:val="32"/>
          <w:szCs w:val="32"/>
          <w:rtl/>
        </w:rPr>
        <w:t>.</w:t>
      </w:r>
    </w:p>
    <w:p w:rsidR="009131CB" w:rsidRPr="005F1D8A" w:rsidRDefault="009131CB" w:rsidP="009131CB">
      <w:pPr>
        <w:jc w:val="lowKashida"/>
        <w:rPr>
          <w:sz w:val="32"/>
          <w:szCs w:val="32"/>
          <w:rtl/>
        </w:rPr>
      </w:pPr>
      <w:r w:rsidRPr="005F1D8A">
        <w:rPr>
          <w:rFonts w:hint="cs"/>
          <w:sz w:val="32"/>
          <w:szCs w:val="32"/>
          <w:rtl/>
        </w:rPr>
        <w:t>وقنوات توزيع الخدمات المصرفية هي:</w:t>
      </w:r>
    </w:p>
    <w:p w:rsidR="009131CB" w:rsidRPr="005F1D8A" w:rsidRDefault="009131CB" w:rsidP="009131CB">
      <w:pPr>
        <w:jc w:val="lowKashida"/>
        <w:rPr>
          <w:sz w:val="32"/>
          <w:szCs w:val="32"/>
          <w:rtl/>
        </w:rPr>
      </w:pPr>
      <w:r w:rsidRPr="005F1D8A">
        <w:rPr>
          <w:rFonts w:cs="Arial"/>
          <w:sz w:val="32"/>
          <w:szCs w:val="32"/>
          <w:rtl/>
        </w:rPr>
        <w:t xml:space="preserve">1- </w:t>
      </w:r>
      <w:r w:rsidRPr="005F1D8A">
        <w:rPr>
          <w:rFonts w:cs="Arial" w:hint="eastAsia"/>
          <w:sz w:val="32"/>
          <w:szCs w:val="32"/>
          <w:rtl/>
        </w:rPr>
        <w:t>فروع</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w:t>
      </w:r>
    </w:p>
    <w:p w:rsidR="009131CB" w:rsidRPr="005F1D8A" w:rsidRDefault="009131CB" w:rsidP="009131CB">
      <w:pPr>
        <w:jc w:val="lowKashida"/>
        <w:rPr>
          <w:sz w:val="32"/>
          <w:szCs w:val="32"/>
          <w:rtl/>
        </w:rPr>
      </w:pPr>
      <w:r w:rsidRPr="005F1D8A">
        <w:rPr>
          <w:rFonts w:cs="Arial" w:hint="eastAsia"/>
          <w:sz w:val="32"/>
          <w:szCs w:val="32"/>
          <w:rtl/>
        </w:rPr>
        <w:t>لكل</w:t>
      </w:r>
      <w:r w:rsidRPr="005F1D8A">
        <w:rPr>
          <w:rFonts w:cs="Arial"/>
          <w:sz w:val="32"/>
          <w:szCs w:val="32"/>
          <w:rtl/>
        </w:rPr>
        <w:t xml:space="preserve"> </w:t>
      </w:r>
      <w:r w:rsidRPr="005F1D8A">
        <w:rPr>
          <w:rFonts w:cs="Arial" w:hint="eastAsia"/>
          <w:sz w:val="32"/>
          <w:szCs w:val="32"/>
          <w:rtl/>
        </w:rPr>
        <w:t>بنك</w:t>
      </w:r>
      <w:r w:rsidRPr="005F1D8A">
        <w:rPr>
          <w:rFonts w:cs="Arial"/>
          <w:sz w:val="32"/>
          <w:szCs w:val="32"/>
          <w:rtl/>
        </w:rPr>
        <w:t xml:space="preserve"> </w:t>
      </w:r>
      <w:r w:rsidRPr="005F1D8A">
        <w:rPr>
          <w:rFonts w:cs="Arial" w:hint="eastAsia"/>
          <w:sz w:val="32"/>
          <w:szCs w:val="32"/>
          <w:rtl/>
        </w:rPr>
        <w:t>فروع</w:t>
      </w:r>
      <w:r w:rsidRPr="005F1D8A">
        <w:rPr>
          <w:rFonts w:cs="Arial"/>
          <w:sz w:val="32"/>
          <w:szCs w:val="32"/>
          <w:rtl/>
        </w:rPr>
        <w:t xml:space="preserve"> </w:t>
      </w:r>
      <w:r w:rsidRPr="005F1D8A">
        <w:rPr>
          <w:rFonts w:cs="Arial" w:hint="eastAsia"/>
          <w:sz w:val="32"/>
          <w:szCs w:val="32"/>
          <w:rtl/>
        </w:rPr>
        <w:t>خاصة</w:t>
      </w:r>
      <w:r w:rsidRPr="005F1D8A">
        <w:rPr>
          <w:rFonts w:cs="Arial"/>
          <w:sz w:val="32"/>
          <w:szCs w:val="32"/>
          <w:rtl/>
        </w:rPr>
        <w:t xml:space="preserve"> </w:t>
      </w:r>
      <w:r w:rsidRPr="005F1D8A">
        <w:rPr>
          <w:rFonts w:cs="Arial" w:hint="eastAsia"/>
          <w:sz w:val="32"/>
          <w:szCs w:val="32"/>
          <w:rtl/>
        </w:rPr>
        <w:t>وتابعة</w:t>
      </w:r>
      <w:r w:rsidRPr="005F1D8A">
        <w:rPr>
          <w:rFonts w:cs="Arial"/>
          <w:sz w:val="32"/>
          <w:szCs w:val="32"/>
          <w:rtl/>
        </w:rPr>
        <w:t xml:space="preserve"> </w:t>
      </w:r>
      <w:r w:rsidRPr="005F1D8A">
        <w:rPr>
          <w:rFonts w:cs="Arial" w:hint="eastAsia"/>
          <w:sz w:val="32"/>
          <w:szCs w:val="32"/>
          <w:rtl/>
        </w:rPr>
        <w:t>له،</w:t>
      </w:r>
      <w:r w:rsidRPr="005F1D8A">
        <w:rPr>
          <w:rFonts w:cs="Arial"/>
          <w:sz w:val="32"/>
          <w:szCs w:val="32"/>
          <w:rtl/>
        </w:rPr>
        <w:t xml:space="preserve"> </w:t>
      </w:r>
      <w:r w:rsidRPr="005F1D8A">
        <w:rPr>
          <w:rFonts w:cs="Arial" w:hint="eastAsia"/>
          <w:sz w:val="32"/>
          <w:szCs w:val="32"/>
          <w:rtl/>
        </w:rPr>
        <w:t>حيث</w:t>
      </w:r>
      <w:r w:rsidRPr="005F1D8A">
        <w:rPr>
          <w:rFonts w:cs="Arial"/>
          <w:sz w:val="32"/>
          <w:szCs w:val="32"/>
          <w:rtl/>
        </w:rPr>
        <w:t xml:space="preserve"> </w:t>
      </w:r>
      <w:r w:rsidRPr="005F1D8A">
        <w:rPr>
          <w:rFonts w:cs="Arial" w:hint="eastAsia"/>
          <w:sz w:val="32"/>
          <w:szCs w:val="32"/>
          <w:rtl/>
        </w:rPr>
        <w:t>يعتبر</w:t>
      </w:r>
      <w:r w:rsidRPr="005F1D8A">
        <w:rPr>
          <w:rFonts w:cs="Arial"/>
          <w:sz w:val="32"/>
          <w:szCs w:val="32"/>
          <w:rtl/>
        </w:rPr>
        <w:t xml:space="preserve"> </w:t>
      </w:r>
      <w:r w:rsidRPr="005F1D8A">
        <w:rPr>
          <w:rFonts w:cs="Arial" w:hint="eastAsia"/>
          <w:sz w:val="32"/>
          <w:szCs w:val="32"/>
          <w:rtl/>
        </w:rPr>
        <w:t>كل</w:t>
      </w:r>
      <w:r w:rsidRPr="005F1D8A">
        <w:rPr>
          <w:rFonts w:cs="Arial"/>
          <w:sz w:val="32"/>
          <w:szCs w:val="32"/>
          <w:rtl/>
        </w:rPr>
        <w:t xml:space="preserve"> </w:t>
      </w:r>
      <w:r w:rsidRPr="005F1D8A">
        <w:rPr>
          <w:rFonts w:cs="Arial" w:hint="eastAsia"/>
          <w:sz w:val="32"/>
          <w:szCs w:val="32"/>
          <w:rtl/>
        </w:rPr>
        <w:t>فرع</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الفروع</w:t>
      </w:r>
      <w:r w:rsidRPr="005F1D8A">
        <w:rPr>
          <w:rFonts w:cs="Arial"/>
          <w:sz w:val="32"/>
          <w:szCs w:val="32"/>
          <w:rtl/>
        </w:rPr>
        <w:t xml:space="preserve"> </w:t>
      </w:r>
      <w:r w:rsidRPr="005F1D8A">
        <w:rPr>
          <w:rFonts w:cs="Arial" w:hint="eastAsia"/>
          <w:sz w:val="32"/>
          <w:szCs w:val="32"/>
          <w:rtl/>
        </w:rPr>
        <w:t>صورة</w:t>
      </w:r>
      <w:r w:rsidRPr="005F1D8A">
        <w:rPr>
          <w:rFonts w:cs="Arial"/>
          <w:sz w:val="32"/>
          <w:szCs w:val="32"/>
          <w:rtl/>
        </w:rPr>
        <w:t xml:space="preserve"> </w:t>
      </w:r>
      <w:r w:rsidRPr="005F1D8A">
        <w:rPr>
          <w:rFonts w:cs="Arial" w:hint="eastAsia"/>
          <w:sz w:val="32"/>
          <w:szCs w:val="32"/>
          <w:rtl/>
        </w:rPr>
        <w:t>مصغرة</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والكثير</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العملاء</w:t>
      </w:r>
      <w:r w:rsidRPr="005F1D8A">
        <w:rPr>
          <w:rFonts w:cs="Arial"/>
          <w:sz w:val="32"/>
          <w:szCs w:val="32"/>
          <w:rtl/>
        </w:rPr>
        <w:t xml:space="preserve"> </w:t>
      </w:r>
      <w:r w:rsidRPr="005F1D8A">
        <w:rPr>
          <w:rFonts w:cs="Arial" w:hint="eastAsia"/>
          <w:sz w:val="32"/>
          <w:szCs w:val="32"/>
          <w:rtl/>
        </w:rPr>
        <w:t>لا</w:t>
      </w:r>
      <w:r w:rsidRPr="005F1D8A">
        <w:rPr>
          <w:rFonts w:cs="Arial"/>
          <w:sz w:val="32"/>
          <w:szCs w:val="32"/>
          <w:rtl/>
        </w:rPr>
        <w:t xml:space="preserve"> </w:t>
      </w:r>
      <w:r w:rsidRPr="005F1D8A">
        <w:rPr>
          <w:rFonts w:cs="Arial" w:hint="eastAsia"/>
          <w:sz w:val="32"/>
          <w:szCs w:val="32"/>
          <w:rtl/>
        </w:rPr>
        <w:t>يعرف</w:t>
      </w:r>
      <w:r w:rsidRPr="005F1D8A">
        <w:rPr>
          <w:rFonts w:cs="Arial"/>
          <w:sz w:val="32"/>
          <w:szCs w:val="32"/>
          <w:rtl/>
        </w:rPr>
        <w:t xml:space="preserve"> </w:t>
      </w:r>
      <w:r w:rsidRPr="005F1D8A">
        <w:rPr>
          <w:rFonts w:cs="Arial" w:hint="eastAsia"/>
          <w:sz w:val="32"/>
          <w:szCs w:val="32"/>
          <w:rtl/>
        </w:rPr>
        <w:t>سوى</w:t>
      </w:r>
      <w:r w:rsidRPr="005F1D8A">
        <w:rPr>
          <w:rFonts w:cs="Arial"/>
          <w:sz w:val="32"/>
          <w:szCs w:val="32"/>
          <w:rtl/>
        </w:rPr>
        <w:t xml:space="preserve"> </w:t>
      </w:r>
      <w:r w:rsidRPr="005F1D8A">
        <w:rPr>
          <w:rFonts w:cs="Arial" w:hint="eastAsia"/>
          <w:sz w:val="32"/>
          <w:szCs w:val="32"/>
          <w:rtl/>
        </w:rPr>
        <w:t>الفرع</w:t>
      </w:r>
      <w:r w:rsidRPr="005F1D8A">
        <w:rPr>
          <w:rFonts w:cs="Arial"/>
          <w:sz w:val="32"/>
          <w:szCs w:val="32"/>
          <w:rtl/>
        </w:rPr>
        <w:t xml:space="preserve"> </w:t>
      </w:r>
      <w:r w:rsidRPr="005F1D8A">
        <w:rPr>
          <w:rFonts w:cs="Arial" w:hint="eastAsia"/>
          <w:sz w:val="32"/>
          <w:szCs w:val="32"/>
          <w:rtl/>
        </w:rPr>
        <w:t>الذي</w:t>
      </w:r>
      <w:r w:rsidRPr="005F1D8A">
        <w:rPr>
          <w:rFonts w:cs="Arial"/>
          <w:sz w:val="32"/>
          <w:szCs w:val="32"/>
          <w:rtl/>
        </w:rPr>
        <w:t xml:space="preserve"> </w:t>
      </w:r>
      <w:r w:rsidRPr="005F1D8A">
        <w:rPr>
          <w:rFonts w:cs="Arial" w:hint="eastAsia"/>
          <w:sz w:val="32"/>
          <w:szCs w:val="32"/>
          <w:rtl/>
        </w:rPr>
        <w:t>يتعامل</w:t>
      </w:r>
      <w:r w:rsidRPr="005F1D8A">
        <w:rPr>
          <w:rFonts w:cs="Arial"/>
          <w:sz w:val="32"/>
          <w:szCs w:val="32"/>
          <w:rtl/>
        </w:rPr>
        <w:t xml:space="preserve"> </w:t>
      </w:r>
      <w:r w:rsidRPr="005F1D8A">
        <w:rPr>
          <w:rFonts w:cs="Arial" w:hint="eastAsia"/>
          <w:sz w:val="32"/>
          <w:szCs w:val="32"/>
          <w:rtl/>
        </w:rPr>
        <w:t>معه</w:t>
      </w:r>
      <w:r w:rsidRPr="005F1D8A">
        <w:rPr>
          <w:rFonts w:cs="Arial"/>
          <w:sz w:val="32"/>
          <w:szCs w:val="32"/>
          <w:rtl/>
        </w:rPr>
        <w:t xml:space="preserve"> </w:t>
      </w:r>
      <w:r w:rsidRPr="005F1D8A">
        <w:rPr>
          <w:rFonts w:cs="Arial" w:hint="eastAsia"/>
          <w:sz w:val="32"/>
          <w:szCs w:val="32"/>
          <w:rtl/>
        </w:rPr>
        <w:t>منذ</w:t>
      </w:r>
      <w:r w:rsidRPr="005F1D8A">
        <w:rPr>
          <w:rFonts w:cs="Arial"/>
          <w:sz w:val="32"/>
          <w:szCs w:val="32"/>
          <w:rtl/>
        </w:rPr>
        <w:t xml:space="preserve"> </w:t>
      </w:r>
      <w:r w:rsidRPr="005F1D8A">
        <w:rPr>
          <w:rFonts w:cs="Arial" w:hint="eastAsia"/>
          <w:sz w:val="32"/>
          <w:szCs w:val="32"/>
          <w:rtl/>
        </w:rPr>
        <w:t>سنوات،</w:t>
      </w:r>
      <w:r w:rsidRPr="005F1D8A">
        <w:rPr>
          <w:rFonts w:cs="Arial"/>
          <w:sz w:val="32"/>
          <w:szCs w:val="32"/>
          <w:rtl/>
        </w:rPr>
        <w:t xml:space="preserve"> </w:t>
      </w:r>
      <w:r w:rsidRPr="005F1D8A">
        <w:rPr>
          <w:rFonts w:cs="Arial" w:hint="eastAsia"/>
          <w:sz w:val="32"/>
          <w:szCs w:val="32"/>
          <w:rtl/>
        </w:rPr>
        <w:t>لذا</w:t>
      </w:r>
      <w:r w:rsidRPr="005F1D8A">
        <w:rPr>
          <w:rFonts w:cs="Arial"/>
          <w:sz w:val="32"/>
          <w:szCs w:val="32"/>
          <w:rtl/>
        </w:rPr>
        <w:t xml:space="preserve"> </w:t>
      </w:r>
      <w:r w:rsidRPr="005F1D8A">
        <w:rPr>
          <w:rFonts w:cs="Arial" w:hint="eastAsia"/>
          <w:sz w:val="32"/>
          <w:szCs w:val="32"/>
          <w:rtl/>
        </w:rPr>
        <w:t>يجب</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اختيار</w:t>
      </w:r>
      <w:r w:rsidRPr="005F1D8A">
        <w:rPr>
          <w:rFonts w:cs="Arial"/>
          <w:sz w:val="32"/>
          <w:szCs w:val="32"/>
          <w:rtl/>
        </w:rPr>
        <w:t xml:space="preserve"> </w:t>
      </w:r>
      <w:r w:rsidRPr="005F1D8A">
        <w:rPr>
          <w:rFonts w:cs="Arial" w:hint="eastAsia"/>
          <w:sz w:val="32"/>
          <w:szCs w:val="32"/>
          <w:rtl/>
        </w:rPr>
        <w:t>الفرع</w:t>
      </w:r>
      <w:r w:rsidRPr="005F1D8A">
        <w:rPr>
          <w:rFonts w:cs="Arial"/>
          <w:sz w:val="32"/>
          <w:szCs w:val="32"/>
          <w:rtl/>
        </w:rPr>
        <w:t xml:space="preserve"> </w:t>
      </w:r>
      <w:r w:rsidRPr="005F1D8A">
        <w:rPr>
          <w:rFonts w:cs="Arial" w:hint="eastAsia"/>
          <w:sz w:val="32"/>
          <w:szCs w:val="32"/>
          <w:rtl/>
        </w:rPr>
        <w:t>بشكل</w:t>
      </w:r>
      <w:r w:rsidRPr="005F1D8A">
        <w:rPr>
          <w:rFonts w:cs="Arial"/>
          <w:sz w:val="32"/>
          <w:szCs w:val="32"/>
          <w:rtl/>
        </w:rPr>
        <w:t xml:space="preserve"> </w:t>
      </w:r>
      <w:r w:rsidRPr="005F1D8A">
        <w:rPr>
          <w:rFonts w:cs="Arial" w:hint="eastAsia"/>
          <w:sz w:val="32"/>
          <w:szCs w:val="32"/>
          <w:rtl/>
        </w:rPr>
        <w:t>جيد</w:t>
      </w:r>
      <w:r w:rsidRPr="005F1D8A">
        <w:rPr>
          <w:rFonts w:cs="Arial"/>
          <w:sz w:val="32"/>
          <w:szCs w:val="32"/>
          <w:rtl/>
        </w:rPr>
        <w:t xml:space="preserve"> </w:t>
      </w:r>
      <w:r w:rsidRPr="005F1D8A">
        <w:rPr>
          <w:rFonts w:cs="Arial" w:hint="eastAsia"/>
          <w:sz w:val="32"/>
          <w:szCs w:val="32"/>
          <w:rtl/>
        </w:rPr>
        <w:t>حتى</w:t>
      </w:r>
      <w:r w:rsidRPr="005F1D8A">
        <w:rPr>
          <w:rFonts w:cs="Arial"/>
          <w:sz w:val="32"/>
          <w:szCs w:val="32"/>
          <w:rtl/>
        </w:rPr>
        <w:t xml:space="preserve"> </w:t>
      </w:r>
      <w:r w:rsidRPr="005F1D8A">
        <w:rPr>
          <w:rFonts w:cs="Arial" w:hint="eastAsia"/>
          <w:sz w:val="32"/>
          <w:szCs w:val="32"/>
          <w:rtl/>
        </w:rPr>
        <w:t>يناسب</w:t>
      </w:r>
      <w:r w:rsidRPr="005F1D8A">
        <w:rPr>
          <w:rFonts w:cs="Arial"/>
          <w:sz w:val="32"/>
          <w:szCs w:val="32"/>
          <w:rtl/>
        </w:rPr>
        <w:t xml:space="preserve"> </w:t>
      </w:r>
      <w:r w:rsidRPr="005F1D8A">
        <w:rPr>
          <w:rFonts w:cs="Arial" w:hint="eastAsia"/>
          <w:sz w:val="32"/>
          <w:szCs w:val="32"/>
          <w:rtl/>
        </w:rPr>
        <w:t>العملاء</w:t>
      </w:r>
      <w:r w:rsidRPr="005F1D8A">
        <w:rPr>
          <w:rFonts w:cs="Arial"/>
          <w:sz w:val="32"/>
          <w:szCs w:val="32"/>
          <w:rtl/>
        </w:rPr>
        <w:t xml:space="preserve"> </w:t>
      </w:r>
      <w:r w:rsidRPr="005F1D8A">
        <w:rPr>
          <w:rFonts w:cs="Arial" w:hint="eastAsia"/>
          <w:sz w:val="32"/>
          <w:szCs w:val="32"/>
          <w:rtl/>
        </w:rPr>
        <w:t>الجيدين</w:t>
      </w:r>
      <w:r w:rsidRPr="005F1D8A">
        <w:rPr>
          <w:rFonts w:cs="Arial"/>
          <w:sz w:val="32"/>
          <w:szCs w:val="32"/>
          <w:rtl/>
        </w:rPr>
        <w:t>.</w:t>
      </w:r>
    </w:p>
    <w:p w:rsidR="009131CB" w:rsidRPr="005F1D8A" w:rsidRDefault="009131CB" w:rsidP="009131CB">
      <w:pPr>
        <w:jc w:val="lowKashida"/>
        <w:rPr>
          <w:sz w:val="32"/>
          <w:szCs w:val="32"/>
          <w:rtl/>
        </w:rPr>
      </w:pPr>
      <w:r w:rsidRPr="005F1D8A">
        <w:rPr>
          <w:rFonts w:cs="Arial"/>
          <w:sz w:val="32"/>
          <w:szCs w:val="32"/>
          <w:rtl/>
        </w:rPr>
        <w:t xml:space="preserve">2- </w:t>
      </w:r>
      <w:r w:rsidRPr="005F1D8A">
        <w:rPr>
          <w:rFonts w:cs="Arial" w:hint="eastAsia"/>
          <w:sz w:val="32"/>
          <w:szCs w:val="32"/>
          <w:rtl/>
        </w:rPr>
        <w:t>وحدات</w:t>
      </w:r>
      <w:r w:rsidRPr="005F1D8A">
        <w:rPr>
          <w:rFonts w:cs="Arial"/>
          <w:sz w:val="32"/>
          <w:szCs w:val="32"/>
          <w:rtl/>
        </w:rPr>
        <w:t xml:space="preserve"> </w:t>
      </w:r>
      <w:r w:rsidRPr="005F1D8A">
        <w:rPr>
          <w:rFonts w:cs="Arial" w:hint="eastAsia"/>
          <w:sz w:val="32"/>
          <w:szCs w:val="32"/>
          <w:rtl/>
        </w:rPr>
        <w:t>التعامل</w:t>
      </w:r>
      <w:r w:rsidRPr="005F1D8A">
        <w:rPr>
          <w:rFonts w:cs="Arial"/>
          <w:sz w:val="32"/>
          <w:szCs w:val="32"/>
          <w:rtl/>
        </w:rPr>
        <w:t xml:space="preserve"> </w:t>
      </w:r>
      <w:r w:rsidRPr="005F1D8A">
        <w:rPr>
          <w:rFonts w:cs="Arial" w:hint="eastAsia"/>
          <w:sz w:val="32"/>
          <w:szCs w:val="32"/>
          <w:rtl/>
        </w:rPr>
        <w:t>الآلي</w:t>
      </w:r>
      <w:r w:rsidRPr="005F1D8A">
        <w:rPr>
          <w:rFonts w:cs="Arial"/>
          <w:sz w:val="32"/>
          <w:szCs w:val="32"/>
          <w:rtl/>
        </w:rPr>
        <w:t xml:space="preserve"> </w:t>
      </w:r>
      <w:r w:rsidRPr="005F1D8A">
        <w:rPr>
          <w:rFonts w:cs="Arial" w:hint="eastAsia"/>
          <w:sz w:val="32"/>
          <w:szCs w:val="32"/>
          <w:rtl/>
        </w:rPr>
        <w:t>وبطاقات</w:t>
      </w:r>
      <w:r w:rsidRPr="005F1D8A">
        <w:rPr>
          <w:rFonts w:cs="Arial"/>
          <w:sz w:val="32"/>
          <w:szCs w:val="32"/>
          <w:rtl/>
        </w:rPr>
        <w:t xml:space="preserve"> </w:t>
      </w:r>
      <w:r w:rsidRPr="005F1D8A">
        <w:rPr>
          <w:rFonts w:cs="Arial" w:hint="eastAsia"/>
          <w:sz w:val="32"/>
          <w:szCs w:val="32"/>
          <w:rtl/>
        </w:rPr>
        <w:t>الائتمان</w:t>
      </w:r>
      <w:r w:rsidRPr="005F1D8A">
        <w:rPr>
          <w:rFonts w:cs="Arial"/>
          <w:sz w:val="32"/>
          <w:szCs w:val="32"/>
          <w:rtl/>
        </w:rPr>
        <w:t>:</w:t>
      </w:r>
    </w:p>
    <w:p w:rsidR="009131CB" w:rsidRPr="005F1D8A" w:rsidRDefault="009131CB" w:rsidP="009131CB">
      <w:pPr>
        <w:jc w:val="lowKashida"/>
        <w:rPr>
          <w:sz w:val="32"/>
          <w:szCs w:val="32"/>
          <w:rtl/>
        </w:rPr>
      </w:pPr>
      <w:r w:rsidRPr="005F1D8A">
        <w:rPr>
          <w:rFonts w:cs="Arial" w:hint="eastAsia"/>
          <w:sz w:val="32"/>
          <w:szCs w:val="32"/>
          <w:rtl/>
        </w:rPr>
        <w:t>جاءت</w:t>
      </w:r>
      <w:r w:rsidRPr="005F1D8A">
        <w:rPr>
          <w:rFonts w:cs="Arial"/>
          <w:sz w:val="32"/>
          <w:szCs w:val="32"/>
          <w:rtl/>
        </w:rPr>
        <w:t xml:space="preserve"> </w:t>
      </w:r>
      <w:r w:rsidRPr="005F1D8A">
        <w:rPr>
          <w:rFonts w:cs="Arial" w:hint="eastAsia"/>
          <w:sz w:val="32"/>
          <w:szCs w:val="32"/>
          <w:rtl/>
        </w:rPr>
        <w:t>هذه</w:t>
      </w:r>
      <w:r w:rsidRPr="005F1D8A">
        <w:rPr>
          <w:rFonts w:cs="Arial"/>
          <w:sz w:val="32"/>
          <w:szCs w:val="32"/>
          <w:rtl/>
        </w:rPr>
        <w:t xml:space="preserve"> </w:t>
      </w:r>
      <w:r w:rsidRPr="005F1D8A">
        <w:rPr>
          <w:rFonts w:cs="Arial" w:hint="eastAsia"/>
          <w:sz w:val="32"/>
          <w:szCs w:val="32"/>
          <w:rtl/>
        </w:rPr>
        <w:t>الأخيرة</w:t>
      </w:r>
      <w:r w:rsidRPr="005F1D8A">
        <w:rPr>
          <w:rFonts w:cs="Arial"/>
          <w:sz w:val="32"/>
          <w:szCs w:val="32"/>
          <w:rtl/>
        </w:rPr>
        <w:t xml:space="preserve"> </w:t>
      </w:r>
      <w:r w:rsidRPr="005F1D8A">
        <w:rPr>
          <w:rFonts w:cs="Arial" w:hint="eastAsia"/>
          <w:sz w:val="32"/>
          <w:szCs w:val="32"/>
          <w:rtl/>
        </w:rPr>
        <w:t>للتسهيل</w:t>
      </w:r>
      <w:r w:rsidRPr="005F1D8A">
        <w:rPr>
          <w:rFonts w:cs="Arial"/>
          <w:sz w:val="32"/>
          <w:szCs w:val="32"/>
          <w:rtl/>
        </w:rPr>
        <w:t xml:space="preserve"> </w:t>
      </w:r>
      <w:r w:rsidRPr="005F1D8A">
        <w:rPr>
          <w:rFonts w:cs="Arial" w:hint="eastAsia"/>
          <w:sz w:val="32"/>
          <w:szCs w:val="32"/>
          <w:rtl/>
        </w:rPr>
        <w:t>على</w:t>
      </w:r>
      <w:r w:rsidRPr="005F1D8A">
        <w:rPr>
          <w:rFonts w:cs="Arial"/>
          <w:sz w:val="32"/>
          <w:szCs w:val="32"/>
          <w:rtl/>
        </w:rPr>
        <w:t xml:space="preserve"> </w:t>
      </w:r>
      <w:r w:rsidRPr="005F1D8A">
        <w:rPr>
          <w:rFonts w:cs="Arial" w:hint="eastAsia"/>
          <w:sz w:val="32"/>
          <w:szCs w:val="32"/>
          <w:rtl/>
        </w:rPr>
        <w:t>العملاء</w:t>
      </w:r>
      <w:r w:rsidRPr="005F1D8A">
        <w:rPr>
          <w:rFonts w:cs="Arial"/>
          <w:sz w:val="32"/>
          <w:szCs w:val="32"/>
          <w:rtl/>
        </w:rPr>
        <w:t xml:space="preserve"> </w:t>
      </w:r>
      <w:r w:rsidRPr="005F1D8A">
        <w:rPr>
          <w:rFonts w:cs="Arial" w:hint="eastAsia"/>
          <w:sz w:val="32"/>
          <w:szCs w:val="32"/>
          <w:rtl/>
        </w:rPr>
        <w:t>عملية</w:t>
      </w:r>
      <w:r w:rsidRPr="005F1D8A">
        <w:rPr>
          <w:rFonts w:cs="Arial"/>
          <w:sz w:val="32"/>
          <w:szCs w:val="32"/>
          <w:rtl/>
        </w:rPr>
        <w:t xml:space="preserve"> </w:t>
      </w:r>
      <w:r w:rsidRPr="005F1D8A">
        <w:rPr>
          <w:rFonts w:cs="Arial" w:hint="eastAsia"/>
          <w:sz w:val="32"/>
          <w:szCs w:val="32"/>
          <w:rtl/>
        </w:rPr>
        <w:t>سحب</w:t>
      </w:r>
      <w:r w:rsidRPr="005F1D8A">
        <w:rPr>
          <w:rFonts w:cs="Arial"/>
          <w:sz w:val="32"/>
          <w:szCs w:val="32"/>
          <w:rtl/>
        </w:rPr>
        <w:t xml:space="preserve"> </w:t>
      </w:r>
      <w:r w:rsidRPr="005F1D8A">
        <w:rPr>
          <w:rFonts w:cs="Arial" w:hint="eastAsia"/>
          <w:sz w:val="32"/>
          <w:szCs w:val="32"/>
          <w:rtl/>
        </w:rPr>
        <w:t>النقود،</w:t>
      </w:r>
      <w:r w:rsidRPr="005F1D8A">
        <w:rPr>
          <w:rFonts w:cs="Arial"/>
          <w:sz w:val="32"/>
          <w:szCs w:val="32"/>
          <w:rtl/>
        </w:rPr>
        <w:t xml:space="preserve"> </w:t>
      </w:r>
      <w:r w:rsidRPr="005F1D8A">
        <w:rPr>
          <w:rFonts w:cs="Arial" w:hint="eastAsia"/>
          <w:sz w:val="32"/>
          <w:szCs w:val="32"/>
          <w:rtl/>
        </w:rPr>
        <w:t>أو</w:t>
      </w:r>
      <w:r w:rsidRPr="005F1D8A">
        <w:rPr>
          <w:rFonts w:cs="Arial"/>
          <w:sz w:val="32"/>
          <w:szCs w:val="32"/>
          <w:rtl/>
        </w:rPr>
        <w:t xml:space="preserve"> </w:t>
      </w:r>
      <w:r w:rsidRPr="005F1D8A">
        <w:rPr>
          <w:rFonts w:cs="Arial" w:hint="eastAsia"/>
          <w:sz w:val="32"/>
          <w:szCs w:val="32"/>
          <w:rtl/>
        </w:rPr>
        <w:t>الاستفسار</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الرصيد،</w:t>
      </w:r>
      <w:r w:rsidRPr="005F1D8A">
        <w:rPr>
          <w:rFonts w:cs="Arial"/>
          <w:sz w:val="32"/>
          <w:szCs w:val="32"/>
          <w:rtl/>
        </w:rPr>
        <w:t xml:space="preserve"> </w:t>
      </w:r>
      <w:r w:rsidRPr="005F1D8A">
        <w:rPr>
          <w:rFonts w:cs="Arial" w:hint="eastAsia"/>
          <w:sz w:val="32"/>
          <w:szCs w:val="32"/>
          <w:rtl/>
        </w:rPr>
        <w:t>وتكون</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المناطق</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يصعب</w:t>
      </w:r>
      <w:r w:rsidRPr="005F1D8A">
        <w:rPr>
          <w:rFonts w:cs="Arial"/>
          <w:sz w:val="32"/>
          <w:szCs w:val="32"/>
          <w:rtl/>
        </w:rPr>
        <w:t xml:space="preserve"> </w:t>
      </w:r>
      <w:r w:rsidRPr="005F1D8A">
        <w:rPr>
          <w:rFonts w:cs="Arial" w:hint="eastAsia"/>
          <w:sz w:val="32"/>
          <w:szCs w:val="32"/>
          <w:rtl/>
        </w:rPr>
        <w:t>افتتاح</w:t>
      </w:r>
      <w:r w:rsidRPr="005F1D8A">
        <w:rPr>
          <w:rFonts w:cs="Arial"/>
          <w:sz w:val="32"/>
          <w:szCs w:val="32"/>
          <w:rtl/>
        </w:rPr>
        <w:t xml:space="preserve"> </w:t>
      </w:r>
      <w:r w:rsidRPr="005F1D8A">
        <w:rPr>
          <w:rFonts w:cs="Arial" w:hint="eastAsia"/>
          <w:sz w:val="32"/>
          <w:szCs w:val="32"/>
          <w:rtl/>
        </w:rPr>
        <w:t>فرع</w:t>
      </w:r>
      <w:r w:rsidRPr="005F1D8A">
        <w:rPr>
          <w:rFonts w:cs="Arial"/>
          <w:sz w:val="32"/>
          <w:szCs w:val="32"/>
          <w:rtl/>
        </w:rPr>
        <w:t xml:space="preserve"> </w:t>
      </w:r>
      <w:r w:rsidRPr="005F1D8A">
        <w:rPr>
          <w:rFonts w:cs="Arial" w:hint="eastAsia"/>
          <w:sz w:val="32"/>
          <w:szCs w:val="32"/>
          <w:rtl/>
        </w:rPr>
        <w:t>فيها</w:t>
      </w:r>
      <w:r w:rsidRPr="005F1D8A">
        <w:rPr>
          <w:rFonts w:cs="Arial"/>
          <w:sz w:val="32"/>
          <w:szCs w:val="32"/>
          <w:rtl/>
        </w:rPr>
        <w:t xml:space="preserve"> </w:t>
      </w:r>
      <w:r w:rsidRPr="005F1D8A">
        <w:rPr>
          <w:rFonts w:cs="Arial" w:hint="eastAsia"/>
          <w:sz w:val="32"/>
          <w:szCs w:val="32"/>
          <w:rtl/>
        </w:rPr>
        <w:t>وإما</w:t>
      </w:r>
      <w:r w:rsidRPr="005F1D8A">
        <w:rPr>
          <w:rFonts w:cs="Arial"/>
          <w:sz w:val="32"/>
          <w:szCs w:val="32"/>
          <w:rtl/>
        </w:rPr>
        <w:t xml:space="preserve"> </w:t>
      </w:r>
      <w:r w:rsidRPr="005F1D8A">
        <w:rPr>
          <w:rFonts w:cs="Arial" w:hint="eastAsia"/>
          <w:sz w:val="32"/>
          <w:szCs w:val="32"/>
          <w:rtl/>
        </w:rPr>
        <w:t>استخدامها</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المواعيد</w:t>
      </w:r>
      <w:r w:rsidRPr="005F1D8A">
        <w:rPr>
          <w:rFonts w:cs="Arial"/>
          <w:sz w:val="32"/>
          <w:szCs w:val="32"/>
          <w:rtl/>
        </w:rPr>
        <w:t xml:space="preserve"> </w:t>
      </w:r>
      <w:r w:rsidRPr="005F1D8A">
        <w:rPr>
          <w:rFonts w:cs="Arial" w:hint="eastAsia"/>
          <w:sz w:val="32"/>
          <w:szCs w:val="32"/>
          <w:rtl/>
        </w:rPr>
        <w:t>التي</w:t>
      </w:r>
      <w:r w:rsidRPr="005F1D8A">
        <w:rPr>
          <w:rFonts w:cs="Arial"/>
          <w:sz w:val="32"/>
          <w:szCs w:val="32"/>
          <w:rtl/>
        </w:rPr>
        <w:t xml:space="preserve"> </w:t>
      </w:r>
      <w:r w:rsidRPr="005F1D8A">
        <w:rPr>
          <w:rFonts w:cs="Arial" w:hint="eastAsia"/>
          <w:sz w:val="32"/>
          <w:szCs w:val="32"/>
          <w:rtl/>
        </w:rPr>
        <w:t>يغلق</w:t>
      </w:r>
      <w:r w:rsidRPr="005F1D8A">
        <w:rPr>
          <w:rFonts w:cs="Arial"/>
          <w:sz w:val="32"/>
          <w:szCs w:val="32"/>
          <w:rtl/>
        </w:rPr>
        <w:t xml:space="preserve"> </w:t>
      </w:r>
      <w:r w:rsidRPr="005F1D8A">
        <w:rPr>
          <w:rFonts w:cs="Arial" w:hint="eastAsia"/>
          <w:sz w:val="32"/>
          <w:szCs w:val="32"/>
          <w:rtl/>
        </w:rPr>
        <w:t>فيها</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أبوابه</w:t>
      </w:r>
      <w:r w:rsidRPr="005F1D8A">
        <w:rPr>
          <w:rFonts w:cs="Arial"/>
          <w:sz w:val="32"/>
          <w:szCs w:val="32"/>
          <w:rtl/>
        </w:rPr>
        <w:t>.</w:t>
      </w:r>
    </w:p>
    <w:p w:rsidR="009131CB" w:rsidRPr="005F1D8A" w:rsidRDefault="009131CB" w:rsidP="009131CB">
      <w:pPr>
        <w:jc w:val="lowKashida"/>
        <w:rPr>
          <w:sz w:val="32"/>
          <w:szCs w:val="32"/>
          <w:rtl/>
        </w:rPr>
      </w:pPr>
      <w:r w:rsidRPr="005F1D8A">
        <w:rPr>
          <w:rFonts w:cs="Arial"/>
          <w:sz w:val="32"/>
          <w:szCs w:val="32"/>
          <w:rtl/>
        </w:rPr>
        <w:t xml:space="preserve">3- </w:t>
      </w:r>
      <w:r w:rsidRPr="005F1D8A">
        <w:rPr>
          <w:rFonts w:cs="Arial" w:hint="eastAsia"/>
          <w:sz w:val="32"/>
          <w:szCs w:val="32"/>
          <w:rtl/>
        </w:rPr>
        <w:t>نظام</w:t>
      </w:r>
      <w:r w:rsidRPr="005F1D8A">
        <w:rPr>
          <w:rFonts w:cs="Arial"/>
          <w:sz w:val="32"/>
          <w:szCs w:val="32"/>
          <w:rtl/>
        </w:rPr>
        <w:t xml:space="preserve"> </w:t>
      </w:r>
      <w:r w:rsidRPr="005F1D8A">
        <w:rPr>
          <w:rFonts w:cs="Arial" w:hint="eastAsia"/>
          <w:sz w:val="32"/>
          <w:szCs w:val="32"/>
          <w:rtl/>
        </w:rPr>
        <w:t>التوكيلات</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w:t>
      </w:r>
    </w:p>
    <w:p w:rsidR="009131CB" w:rsidRPr="005F1D8A" w:rsidRDefault="009131CB" w:rsidP="009131CB">
      <w:pPr>
        <w:jc w:val="lowKashida"/>
        <w:rPr>
          <w:sz w:val="32"/>
          <w:szCs w:val="32"/>
          <w:rtl/>
        </w:rPr>
      </w:pPr>
      <w:r w:rsidRPr="005F1D8A">
        <w:rPr>
          <w:rFonts w:cs="Arial" w:hint="eastAsia"/>
          <w:sz w:val="32"/>
          <w:szCs w:val="32"/>
          <w:rtl/>
        </w:rPr>
        <w:t>ومعناه</w:t>
      </w:r>
      <w:r w:rsidRPr="005F1D8A">
        <w:rPr>
          <w:rFonts w:cs="Arial"/>
          <w:sz w:val="32"/>
          <w:szCs w:val="32"/>
          <w:rtl/>
        </w:rPr>
        <w:t xml:space="preserve"> </w:t>
      </w:r>
      <w:r w:rsidRPr="005F1D8A">
        <w:rPr>
          <w:rFonts w:cs="Arial" w:hint="eastAsia"/>
          <w:sz w:val="32"/>
          <w:szCs w:val="32"/>
          <w:rtl/>
        </w:rPr>
        <w:t>أن</w:t>
      </w:r>
      <w:r w:rsidRPr="005F1D8A">
        <w:rPr>
          <w:rFonts w:cs="Arial"/>
          <w:sz w:val="32"/>
          <w:szCs w:val="32"/>
          <w:rtl/>
        </w:rPr>
        <w:t xml:space="preserve"> </w:t>
      </w:r>
      <w:r w:rsidRPr="005F1D8A">
        <w:rPr>
          <w:rFonts w:cs="Arial" w:hint="eastAsia"/>
          <w:sz w:val="32"/>
          <w:szCs w:val="32"/>
          <w:rtl/>
        </w:rPr>
        <w:t>يوكل</w:t>
      </w:r>
      <w:r w:rsidRPr="005F1D8A">
        <w:rPr>
          <w:rFonts w:cs="Arial"/>
          <w:sz w:val="32"/>
          <w:szCs w:val="32"/>
          <w:rtl/>
        </w:rPr>
        <w:t xml:space="preserve"> </w:t>
      </w:r>
      <w:r w:rsidRPr="005F1D8A">
        <w:rPr>
          <w:rFonts w:cs="Arial" w:hint="eastAsia"/>
          <w:sz w:val="32"/>
          <w:szCs w:val="32"/>
          <w:rtl/>
        </w:rPr>
        <w:t>أحد</w:t>
      </w:r>
      <w:r w:rsidRPr="005F1D8A">
        <w:rPr>
          <w:rFonts w:cs="Arial"/>
          <w:sz w:val="32"/>
          <w:szCs w:val="32"/>
          <w:rtl/>
        </w:rPr>
        <w:t xml:space="preserve"> </w:t>
      </w:r>
      <w:r w:rsidRPr="005F1D8A">
        <w:rPr>
          <w:rFonts w:cs="Arial" w:hint="eastAsia"/>
          <w:sz w:val="32"/>
          <w:szCs w:val="32"/>
          <w:rtl/>
        </w:rPr>
        <w:t>البنوك</w:t>
      </w:r>
      <w:r w:rsidRPr="005F1D8A">
        <w:rPr>
          <w:rFonts w:cs="Arial"/>
          <w:sz w:val="32"/>
          <w:szCs w:val="32"/>
          <w:rtl/>
        </w:rPr>
        <w:t xml:space="preserve"> </w:t>
      </w:r>
      <w:r w:rsidRPr="005F1D8A">
        <w:rPr>
          <w:rFonts w:cs="Arial" w:hint="eastAsia"/>
          <w:sz w:val="32"/>
          <w:szCs w:val="32"/>
          <w:rtl/>
        </w:rPr>
        <w:t>نيابة</w:t>
      </w:r>
      <w:r w:rsidRPr="005F1D8A">
        <w:rPr>
          <w:rFonts w:cs="Arial"/>
          <w:sz w:val="32"/>
          <w:szCs w:val="32"/>
          <w:rtl/>
        </w:rPr>
        <w:t xml:space="preserve"> </w:t>
      </w:r>
      <w:r w:rsidRPr="005F1D8A">
        <w:rPr>
          <w:rFonts w:cs="Arial" w:hint="eastAsia"/>
          <w:sz w:val="32"/>
          <w:szCs w:val="32"/>
          <w:rtl/>
        </w:rPr>
        <w:t>عنه</w:t>
      </w:r>
      <w:r w:rsidRPr="005F1D8A">
        <w:rPr>
          <w:rFonts w:cs="Arial"/>
          <w:sz w:val="32"/>
          <w:szCs w:val="32"/>
          <w:rtl/>
        </w:rPr>
        <w:t xml:space="preserve"> </w:t>
      </w:r>
      <w:r w:rsidRPr="005F1D8A">
        <w:rPr>
          <w:rFonts w:cs="Arial" w:hint="eastAsia"/>
          <w:sz w:val="32"/>
          <w:szCs w:val="32"/>
          <w:rtl/>
        </w:rPr>
        <w:t>بتقديم</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وهذا</w:t>
      </w:r>
      <w:r w:rsidRPr="005F1D8A">
        <w:rPr>
          <w:rFonts w:cs="Arial"/>
          <w:sz w:val="32"/>
          <w:szCs w:val="32"/>
          <w:rtl/>
        </w:rPr>
        <w:t xml:space="preserve"> </w:t>
      </w:r>
      <w:r w:rsidRPr="005F1D8A">
        <w:rPr>
          <w:rFonts w:cs="Arial" w:hint="eastAsia"/>
          <w:sz w:val="32"/>
          <w:szCs w:val="32"/>
          <w:rtl/>
        </w:rPr>
        <w:t>نتيجة</w:t>
      </w:r>
      <w:r w:rsidRPr="005F1D8A">
        <w:rPr>
          <w:rFonts w:cs="Arial"/>
          <w:sz w:val="32"/>
          <w:szCs w:val="32"/>
          <w:rtl/>
        </w:rPr>
        <w:t xml:space="preserve"> </w:t>
      </w:r>
      <w:r w:rsidRPr="005F1D8A">
        <w:rPr>
          <w:rFonts w:cs="Arial" w:hint="eastAsia"/>
          <w:sz w:val="32"/>
          <w:szCs w:val="32"/>
          <w:rtl/>
        </w:rPr>
        <w:t>القصور</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نظام</w:t>
      </w:r>
      <w:r w:rsidRPr="005F1D8A">
        <w:rPr>
          <w:rFonts w:cs="Arial"/>
          <w:sz w:val="32"/>
          <w:szCs w:val="32"/>
          <w:rtl/>
        </w:rPr>
        <w:t xml:space="preserve"> </w:t>
      </w:r>
      <w:r w:rsidRPr="005F1D8A">
        <w:rPr>
          <w:rFonts w:cs="Arial" w:hint="eastAsia"/>
          <w:sz w:val="32"/>
          <w:szCs w:val="32"/>
          <w:rtl/>
        </w:rPr>
        <w:t>شبكة</w:t>
      </w:r>
      <w:r w:rsidRPr="005F1D8A">
        <w:rPr>
          <w:rFonts w:cs="Arial"/>
          <w:sz w:val="32"/>
          <w:szCs w:val="32"/>
          <w:rtl/>
        </w:rPr>
        <w:t xml:space="preserve"> </w:t>
      </w:r>
      <w:r w:rsidRPr="005F1D8A">
        <w:rPr>
          <w:rFonts w:cs="Arial" w:hint="eastAsia"/>
          <w:sz w:val="32"/>
          <w:szCs w:val="32"/>
          <w:rtl/>
        </w:rPr>
        <w:t>توزيع</w:t>
      </w:r>
      <w:r w:rsidRPr="005F1D8A">
        <w:rPr>
          <w:rFonts w:cs="Arial"/>
          <w:sz w:val="32"/>
          <w:szCs w:val="32"/>
          <w:rtl/>
        </w:rPr>
        <w:t xml:space="preserve"> </w:t>
      </w:r>
      <w:r w:rsidRPr="005F1D8A">
        <w:rPr>
          <w:rFonts w:cs="Arial" w:hint="eastAsia"/>
          <w:sz w:val="32"/>
          <w:szCs w:val="32"/>
          <w:rtl/>
        </w:rPr>
        <w:t>الخدمات</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w:t>
      </w:r>
    </w:p>
    <w:p w:rsidR="009131CB" w:rsidRPr="005F1D8A" w:rsidRDefault="009131CB" w:rsidP="009131CB">
      <w:pPr>
        <w:jc w:val="lowKashida"/>
        <w:rPr>
          <w:sz w:val="32"/>
          <w:szCs w:val="32"/>
          <w:rtl/>
        </w:rPr>
      </w:pPr>
      <w:r w:rsidRPr="005F1D8A">
        <w:rPr>
          <w:rFonts w:cs="Arial"/>
          <w:sz w:val="32"/>
          <w:szCs w:val="32"/>
          <w:rtl/>
        </w:rPr>
        <w:t xml:space="preserve">4- </w:t>
      </w:r>
      <w:r w:rsidRPr="005F1D8A">
        <w:rPr>
          <w:rFonts w:cs="Arial" w:hint="eastAsia"/>
          <w:sz w:val="32"/>
          <w:szCs w:val="32"/>
          <w:rtl/>
        </w:rPr>
        <w:t>تقديم</w:t>
      </w:r>
      <w:r w:rsidRPr="005F1D8A">
        <w:rPr>
          <w:rFonts w:cs="Arial"/>
          <w:sz w:val="32"/>
          <w:szCs w:val="32"/>
          <w:rtl/>
        </w:rPr>
        <w:t xml:space="preserve"> </w:t>
      </w:r>
      <w:r w:rsidRPr="005F1D8A">
        <w:rPr>
          <w:rFonts w:cs="Arial" w:hint="eastAsia"/>
          <w:sz w:val="32"/>
          <w:szCs w:val="32"/>
          <w:rtl/>
        </w:rPr>
        <w:t>الخدمة</w:t>
      </w:r>
      <w:r w:rsidRPr="005F1D8A">
        <w:rPr>
          <w:rFonts w:cs="Arial"/>
          <w:sz w:val="32"/>
          <w:szCs w:val="32"/>
          <w:rtl/>
        </w:rPr>
        <w:t xml:space="preserve"> </w:t>
      </w:r>
      <w:r w:rsidRPr="005F1D8A">
        <w:rPr>
          <w:rFonts w:cs="Arial" w:hint="eastAsia"/>
          <w:sz w:val="32"/>
          <w:szCs w:val="32"/>
          <w:rtl/>
        </w:rPr>
        <w:t>البنكية</w:t>
      </w:r>
      <w:r w:rsidRPr="005F1D8A">
        <w:rPr>
          <w:rFonts w:cs="Arial"/>
          <w:sz w:val="32"/>
          <w:szCs w:val="32"/>
          <w:rtl/>
        </w:rPr>
        <w:t xml:space="preserve"> </w:t>
      </w:r>
      <w:r w:rsidRPr="005F1D8A">
        <w:rPr>
          <w:rFonts w:cs="Arial" w:hint="eastAsia"/>
          <w:sz w:val="32"/>
          <w:szCs w:val="32"/>
          <w:rtl/>
        </w:rPr>
        <w:t>المتطورة</w:t>
      </w:r>
      <w:r w:rsidRPr="005F1D8A">
        <w:rPr>
          <w:rFonts w:cs="Arial"/>
          <w:sz w:val="32"/>
          <w:szCs w:val="32"/>
          <w:rtl/>
        </w:rPr>
        <w:t xml:space="preserve"> </w:t>
      </w:r>
      <w:r w:rsidRPr="005F1D8A">
        <w:rPr>
          <w:rFonts w:cs="Arial" w:hint="eastAsia"/>
          <w:sz w:val="32"/>
          <w:szCs w:val="32"/>
          <w:rtl/>
        </w:rPr>
        <w:t>تكنولوجيا</w:t>
      </w:r>
      <w:r w:rsidRPr="005F1D8A">
        <w:rPr>
          <w:rFonts w:cs="Arial"/>
          <w:sz w:val="32"/>
          <w:szCs w:val="32"/>
          <w:rtl/>
        </w:rPr>
        <w:t>:</w:t>
      </w:r>
    </w:p>
    <w:p w:rsidR="009131CB" w:rsidRPr="005F1D8A" w:rsidRDefault="009131CB" w:rsidP="009131CB">
      <w:pPr>
        <w:jc w:val="lowKashida"/>
        <w:rPr>
          <w:sz w:val="32"/>
          <w:szCs w:val="32"/>
          <w:rtl/>
        </w:rPr>
      </w:pPr>
      <w:r w:rsidRPr="005F1D8A">
        <w:rPr>
          <w:rFonts w:cs="Arial" w:hint="eastAsia"/>
          <w:sz w:val="32"/>
          <w:szCs w:val="32"/>
          <w:rtl/>
        </w:rPr>
        <w:t>ازداد</w:t>
      </w:r>
      <w:r w:rsidRPr="005F1D8A">
        <w:rPr>
          <w:rFonts w:cs="Arial"/>
          <w:sz w:val="32"/>
          <w:szCs w:val="32"/>
          <w:rtl/>
        </w:rPr>
        <w:t xml:space="preserve"> </w:t>
      </w:r>
      <w:r w:rsidRPr="005F1D8A">
        <w:rPr>
          <w:rFonts w:cs="Arial" w:hint="eastAsia"/>
          <w:sz w:val="32"/>
          <w:szCs w:val="32"/>
          <w:rtl/>
        </w:rPr>
        <w:t>استخدام</w:t>
      </w:r>
      <w:r w:rsidRPr="005F1D8A">
        <w:rPr>
          <w:rFonts w:cs="Arial"/>
          <w:sz w:val="32"/>
          <w:szCs w:val="32"/>
          <w:rtl/>
        </w:rPr>
        <w:t xml:space="preserve"> </w:t>
      </w:r>
      <w:r w:rsidRPr="005F1D8A">
        <w:rPr>
          <w:rFonts w:cs="Arial" w:hint="eastAsia"/>
          <w:sz w:val="32"/>
          <w:szCs w:val="32"/>
          <w:rtl/>
        </w:rPr>
        <w:t>هذه</w:t>
      </w:r>
      <w:r w:rsidRPr="005F1D8A">
        <w:rPr>
          <w:rFonts w:cs="Arial"/>
          <w:sz w:val="32"/>
          <w:szCs w:val="32"/>
          <w:rtl/>
        </w:rPr>
        <w:t xml:space="preserve"> </w:t>
      </w:r>
      <w:r w:rsidRPr="005F1D8A">
        <w:rPr>
          <w:rFonts w:cs="Arial" w:hint="eastAsia"/>
          <w:sz w:val="32"/>
          <w:szCs w:val="32"/>
          <w:rtl/>
        </w:rPr>
        <w:t>الخدمة</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السنوات</w:t>
      </w:r>
      <w:r w:rsidRPr="005F1D8A">
        <w:rPr>
          <w:rFonts w:cs="Arial"/>
          <w:sz w:val="32"/>
          <w:szCs w:val="32"/>
          <w:rtl/>
        </w:rPr>
        <w:t xml:space="preserve"> </w:t>
      </w:r>
      <w:r w:rsidRPr="005F1D8A">
        <w:rPr>
          <w:rFonts w:cs="Arial" w:hint="eastAsia"/>
          <w:sz w:val="32"/>
          <w:szCs w:val="32"/>
          <w:rtl/>
        </w:rPr>
        <w:t>الأخيرة</w:t>
      </w:r>
      <w:r w:rsidRPr="005F1D8A">
        <w:rPr>
          <w:rFonts w:cs="Arial"/>
          <w:sz w:val="32"/>
          <w:szCs w:val="32"/>
          <w:rtl/>
        </w:rPr>
        <w:t xml:space="preserve"> </w:t>
      </w:r>
      <w:r w:rsidRPr="005F1D8A">
        <w:rPr>
          <w:rFonts w:cs="Arial" w:hint="eastAsia"/>
          <w:sz w:val="32"/>
          <w:szCs w:val="32"/>
          <w:rtl/>
        </w:rPr>
        <w:t>نتيجة</w:t>
      </w:r>
      <w:r w:rsidRPr="005F1D8A">
        <w:rPr>
          <w:rFonts w:cs="Arial"/>
          <w:sz w:val="32"/>
          <w:szCs w:val="32"/>
          <w:rtl/>
        </w:rPr>
        <w:t xml:space="preserve"> </w:t>
      </w:r>
      <w:r w:rsidRPr="005F1D8A">
        <w:rPr>
          <w:rFonts w:cs="Arial" w:hint="eastAsia"/>
          <w:sz w:val="32"/>
          <w:szCs w:val="32"/>
          <w:rtl/>
        </w:rPr>
        <w:t>لإدخال</w:t>
      </w:r>
      <w:r w:rsidRPr="005F1D8A">
        <w:rPr>
          <w:rFonts w:cs="Arial"/>
          <w:sz w:val="32"/>
          <w:szCs w:val="32"/>
          <w:rtl/>
        </w:rPr>
        <w:t xml:space="preserve"> </w:t>
      </w:r>
      <w:r w:rsidRPr="005F1D8A">
        <w:rPr>
          <w:rFonts w:cs="Arial" w:hint="eastAsia"/>
          <w:sz w:val="32"/>
          <w:szCs w:val="32"/>
          <w:rtl/>
        </w:rPr>
        <w:t>الحاسب</w:t>
      </w:r>
      <w:r w:rsidRPr="005F1D8A">
        <w:rPr>
          <w:rFonts w:cs="Arial"/>
          <w:sz w:val="32"/>
          <w:szCs w:val="32"/>
          <w:rtl/>
        </w:rPr>
        <w:t xml:space="preserve"> </w:t>
      </w:r>
      <w:r w:rsidRPr="005F1D8A">
        <w:rPr>
          <w:rFonts w:cs="Arial" w:hint="eastAsia"/>
          <w:sz w:val="32"/>
          <w:szCs w:val="32"/>
          <w:rtl/>
        </w:rPr>
        <w:t>الآلي</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أعمال</w:t>
      </w:r>
      <w:r w:rsidRPr="005F1D8A">
        <w:rPr>
          <w:rFonts w:cs="Arial"/>
          <w:sz w:val="32"/>
          <w:szCs w:val="32"/>
          <w:rtl/>
        </w:rPr>
        <w:t xml:space="preserve"> </w:t>
      </w:r>
      <w:r w:rsidRPr="005F1D8A">
        <w:rPr>
          <w:rFonts w:cs="Arial" w:hint="eastAsia"/>
          <w:sz w:val="32"/>
          <w:szCs w:val="32"/>
          <w:rtl/>
        </w:rPr>
        <w:t>البنوك</w:t>
      </w:r>
      <w:r w:rsidRPr="005F1D8A">
        <w:rPr>
          <w:rFonts w:cs="Arial"/>
          <w:sz w:val="32"/>
          <w:szCs w:val="32"/>
          <w:rtl/>
        </w:rPr>
        <w:t xml:space="preserve"> </w:t>
      </w:r>
      <w:r w:rsidRPr="005F1D8A">
        <w:rPr>
          <w:rFonts w:cs="Arial" w:hint="eastAsia"/>
          <w:sz w:val="32"/>
          <w:szCs w:val="32"/>
          <w:rtl/>
        </w:rPr>
        <w:t>مثل</w:t>
      </w:r>
      <w:r w:rsidRPr="005F1D8A">
        <w:rPr>
          <w:rFonts w:cs="Arial"/>
          <w:sz w:val="32"/>
          <w:szCs w:val="32"/>
          <w:rtl/>
        </w:rPr>
        <w:t>:</w:t>
      </w:r>
      <w:r w:rsidRPr="005F1D8A">
        <w:rPr>
          <w:rFonts w:hint="cs"/>
          <w:sz w:val="32"/>
          <w:szCs w:val="32"/>
          <w:rtl/>
        </w:rPr>
        <w:t xml:space="preserve"> </w:t>
      </w:r>
      <w:r w:rsidRPr="005F1D8A">
        <w:rPr>
          <w:rFonts w:cs="Arial"/>
          <w:sz w:val="32"/>
          <w:szCs w:val="32"/>
          <w:rtl/>
        </w:rPr>
        <w:t xml:space="preserve"> </w:t>
      </w:r>
      <w:r w:rsidRPr="005F1D8A">
        <w:rPr>
          <w:rFonts w:cs="Arial" w:hint="eastAsia"/>
          <w:sz w:val="32"/>
          <w:szCs w:val="32"/>
          <w:rtl/>
        </w:rPr>
        <w:t>دفع</w:t>
      </w:r>
      <w:r w:rsidRPr="005F1D8A">
        <w:rPr>
          <w:rFonts w:cs="Arial"/>
          <w:sz w:val="32"/>
          <w:szCs w:val="32"/>
          <w:rtl/>
        </w:rPr>
        <w:t xml:space="preserve"> </w:t>
      </w:r>
      <w:r w:rsidRPr="005F1D8A">
        <w:rPr>
          <w:rFonts w:cs="Arial" w:hint="eastAsia"/>
          <w:sz w:val="32"/>
          <w:szCs w:val="32"/>
          <w:rtl/>
        </w:rPr>
        <w:t>الفواتير</w:t>
      </w:r>
      <w:r w:rsidRPr="005F1D8A">
        <w:rPr>
          <w:rFonts w:cs="Arial"/>
          <w:sz w:val="32"/>
          <w:szCs w:val="32"/>
          <w:rtl/>
        </w:rPr>
        <w:t xml:space="preserve"> </w:t>
      </w:r>
      <w:r w:rsidRPr="005F1D8A">
        <w:rPr>
          <w:rFonts w:cs="Arial" w:hint="eastAsia"/>
          <w:sz w:val="32"/>
          <w:szCs w:val="32"/>
          <w:rtl/>
        </w:rPr>
        <w:t>عن</w:t>
      </w:r>
      <w:r w:rsidRPr="005F1D8A">
        <w:rPr>
          <w:rFonts w:cs="Arial"/>
          <w:sz w:val="32"/>
          <w:szCs w:val="32"/>
          <w:rtl/>
        </w:rPr>
        <w:t xml:space="preserve"> </w:t>
      </w:r>
      <w:r w:rsidRPr="005F1D8A">
        <w:rPr>
          <w:rFonts w:cs="Arial" w:hint="eastAsia"/>
          <w:sz w:val="32"/>
          <w:szCs w:val="32"/>
          <w:rtl/>
        </w:rPr>
        <w:t>طريق</w:t>
      </w:r>
      <w:r w:rsidRPr="005F1D8A">
        <w:rPr>
          <w:rFonts w:cs="Arial"/>
          <w:sz w:val="32"/>
          <w:szCs w:val="32"/>
          <w:rtl/>
        </w:rPr>
        <w:t xml:space="preserve"> </w:t>
      </w:r>
      <w:r w:rsidRPr="005F1D8A">
        <w:rPr>
          <w:rFonts w:cs="Arial" w:hint="eastAsia"/>
          <w:sz w:val="32"/>
          <w:szCs w:val="32"/>
          <w:rtl/>
        </w:rPr>
        <w:t>تحويل</w:t>
      </w:r>
      <w:r w:rsidRPr="005F1D8A">
        <w:rPr>
          <w:rFonts w:cs="Arial"/>
          <w:sz w:val="32"/>
          <w:szCs w:val="32"/>
          <w:rtl/>
        </w:rPr>
        <w:t xml:space="preserve"> </w:t>
      </w:r>
      <w:r w:rsidRPr="005F1D8A">
        <w:rPr>
          <w:rFonts w:cs="Arial" w:hint="eastAsia"/>
          <w:sz w:val="32"/>
          <w:szCs w:val="32"/>
          <w:rtl/>
        </w:rPr>
        <w:t>الأموال</w:t>
      </w:r>
      <w:r w:rsidRPr="005F1D8A">
        <w:rPr>
          <w:rFonts w:cs="Arial"/>
          <w:sz w:val="32"/>
          <w:szCs w:val="32"/>
          <w:rtl/>
        </w:rPr>
        <w:t xml:space="preserve"> </w:t>
      </w:r>
      <w:r w:rsidRPr="005F1D8A">
        <w:rPr>
          <w:rFonts w:cs="Arial" w:hint="eastAsia"/>
          <w:sz w:val="32"/>
          <w:szCs w:val="32"/>
          <w:rtl/>
        </w:rPr>
        <w:t>من</w:t>
      </w:r>
      <w:r w:rsidRPr="005F1D8A">
        <w:rPr>
          <w:rFonts w:cs="Arial"/>
          <w:sz w:val="32"/>
          <w:szCs w:val="32"/>
          <w:rtl/>
        </w:rPr>
        <w:t xml:space="preserve"> </w:t>
      </w:r>
      <w:r w:rsidRPr="005F1D8A">
        <w:rPr>
          <w:rFonts w:cs="Arial" w:hint="eastAsia"/>
          <w:sz w:val="32"/>
          <w:szCs w:val="32"/>
          <w:rtl/>
        </w:rPr>
        <w:t>حساب</w:t>
      </w:r>
      <w:r w:rsidRPr="005F1D8A">
        <w:rPr>
          <w:rFonts w:cs="Arial"/>
          <w:sz w:val="32"/>
          <w:szCs w:val="32"/>
          <w:rtl/>
        </w:rPr>
        <w:t xml:space="preserve"> </w:t>
      </w:r>
      <w:r w:rsidRPr="005F1D8A">
        <w:rPr>
          <w:rFonts w:cs="Arial" w:hint="eastAsia"/>
          <w:sz w:val="32"/>
          <w:szCs w:val="32"/>
          <w:rtl/>
        </w:rPr>
        <w:t>العميل</w:t>
      </w:r>
      <w:r w:rsidRPr="005F1D8A">
        <w:rPr>
          <w:rFonts w:cs="Arial"/>
          <w:sz w:val="32"/>
          <w:szCs w:val="32"/>
          <w:rtl/>
        </w:rPr>
        <w:t xml:space="preserve"> </w:t>
      </w:r>
      <w:r w:rsidRPr="005F1D8A">
        <w:rPr>
          <w:rFonts w:cs="Arial" w:hint="eastAsia"/>
          <w:sz w:val="32"/>
          <w:szCs w:val="32"/>
          <w:rtl/>
        </w:rPr>
        <w:t>في</w:t>
      </w:r>
      <w:r w:rsidRPr="005F1D8A">
        <w:rPr>
          <w:rFonts w:cs="Arial"/>
          <w:sz w:val="32"/>
          <w:szCs w:val="32"/>
          <w:rtl/>
        </w:rPr>
        <w:t xml:space="preserve"> </w:t>
      </w:r>
      <w:r w:rsidRPr="005F1D8A">
        <w:rPr>
          <w:rFonts w:cs="Arial" w:hint="eastAsia"/>
          <w:sz w:val="32"/>
          <w:szCs w:val="32"/>
          <w:rtl/>
        </w:rPr>
        <w:t>البنك</w:t>
      </w:r>
      <w:r w:rsidRPr="005F1D8A">
        <w:rPr>
          <w:rFonts w:cs="Arial"/>
          <w:sz w:val="32"/>
          <w:szCs w:val="32"/>
          <w:rtl/>
        </w:rPr>
        <w:t xml:space="preserve"> </w:t>
      </w:r>
      <w:r w:rsidRPr="005F1D8A">
        <w:rPr>
          <w:rFonts w:cs="Arial" w:hint="eastAsia"/>
          <w:sz w:val="32"/>
          <w:szCs w:val="32"/>
          <w:rtl/>
        </w:rPr>
        <w:t>إلى</w:t>
      </w:r>
      <w:r w:rsidRPr="005F1D8A">
        <w:rPr>
          <w:rFonts w:cs="Arial"/>
          <w:sz w:val="32"/>
          <w:szCs w:val="32"/>
          <w:rtl/>
        </w:rPr>
        <w:t xml:space="preserve"> </w:t>
      </w:r>
      <w:r w:rsidRPr="005F1D8A">
        <w:rPr>
          <w:rFonts w:cs="Arial" w:hint="eastAsia"/>
          <w:sz w:val="32"/>
          <w:szCs w:val="32"/>
          <w:rtl/>
        </w:rPr>
        <w:t>حساب</w:t>
      </w:r>
      <w:r w:rsidRPr="005F1D8A">
        <w:rPr>
          <w:rFonts w:cs="Arial"/>
          <w:sz w:val="32"/>
          <w:szCs w:val="32"/>
          <w:rtl/>
        </w:rPr>
        <w:t xml:space="preserve"> </w:t>
      </w:r>
      <w:r w:rsidRPr="005F1D8A">
        <w:rPr>
          <w:rFonts w:cs="Arial" w:hint="eastAsia"/>
          <w:sz w:val="32"/>
          <w:szCs w:val="32"/>
          <w:rtl/>
        </w:rPr>
        <w:t>المستفيد</w:t>
      </w:r>
      <w:r w:rsidRPr="005F1D8A">
        <w:rPr>
          <w:rFonts w:cs="Arial"/>
          <w:sz w:val="32"/>
          <w:szCs w:val="32"/>
          <w:rtl/>
        </w:rPr>
        <w:t xml:space="preserve"> </w:t>
      </w:r>
      <w:r w:rsidRPr="005F1D8A">
        <w:rPr>
          <w:rFonts w:cs="Arial" w:hint="eastAsia"/>
          <w:sz w:val="32"/>
          <w:szCs w:val="32"/>
          <w:rtl/>
        </w:rPr>
        <w:t>المطلوب</w:t>
      </w:r>
      <w:r w:rsidRPr="005F1D8A">
        <w:rPr>
          <w:rFonts w:cs="Arial"/>
          <w:sz w:val="32"/>
          <w:szCs w:val="32"/>
          <w:rtl/>
        </w:rPr>
        <w:t xml:space="preserve"> </w:t>
      </w:r>
      <w:r w:rsidRPr="005F1D8A">
        <w:rPr>
          <w:rFonts w:cs="Arial" w:hint="eastAsia"/>
          <w:sz w:val="32"/>
          <w:szCs w:val="32"/>
          <w:rtl/>
        </w:rPr>
        <w:t>سداد</w:t>
      </w:r>
      <w:r w:rsidRPr="005F1D8A">
        <w:rPr>
          <w:rFonts w:cs="Arial"/>
          <w:sz w:val="32"/>
          <w:szCs w:val="32"/>
          <w:rtl/>
        </w:rPr>
        <w:t xml:space="preserve"> </w:t>
      </w:r>
      <w:r w:rsidRPr="005F1D8A">
        <w:rPr>
          <w:rFonts w:cs="Arial" w:hint="eastAsia"/>
          <w:sz w:val="32"/>
          <w:szCs w:val="32"/>
          <w:rtl/>
        </w:rPr>
        <w:t>الفواتير</w:t>
      </w:r>
      <w:r w:rsidRPr="005F1D8A">
        <w:rPr>
          <w:rFonts w:cs="Arial"/>
          <w:sz w:val="32"/>
          <w:szCs w:val="32"/>
          <w:rtl/>
        </w:rPr>
        <w:t xml:space="preserve"> </w:t>
      </w:r>
      <w:r w:rsidRPr="005F1D8A">
        <w:rPr>
          <w:rFonts w:cs="Arial" w:hint="eastAsia"/>
          <w:sz w:val="32"/>
          <w:szCs w:val="32"/>
          <w:rtl/>
        </w:rPr>
        <w:t>له</w:t>
      </w:r>
      <w:r w:rsidRPr="005F1D8A">
        <w:rPr>
          <w:rFonts w:cs="Arial"/>
          <w:sz w:val="32"/>
          <w:szCs w:val="32"/>
          <w:rtl/>
        </w:rPr>
        <w:t>.</w:t>
      </w:r>
    </w:p>
    <w:p w:rsidR="008421FD" w:rsidRPr="009131CB" w:rsidRDefault="008421FD" w:rsidP="009131CB"/>
    <w:sectPr w:rsidR="008421FD" w:rsidRPr="009131CB" w:rsidSect="009A5F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useFELayout/>
  </w:compat>
  <w:rsids>
    <w:rsidRoot w:val="009131CB"/>
    <w:rsid w:val="008421FD"/>
    <w:rsid w:val="009131CB"/>
    <w:rsid w:val="009A5FDE"/>
    <w:rsid w:val="00CD1E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F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walaa@80st</dc:creator>
  <cp:keywords/>
  <dc:description/>
  <cp:lastModifiedBy>walaa@80st</cp:lastModifiedBy>
  <cp:revision>4</cp:revision>
  <dcterms:created xsi:type="dcterms:W3CDTF">2017-03-15T14:58:00Z</dcterms:created>
  <dcterms:modified xsi:type="dcterms:W3CDTF">2017-03-15T15:45:00Z</dcterms:modified>
</cp:coreProperties>
</file>