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FD" w:rsidRDefault="007156FD" w:rsidP="004065B8">
      <w:pPr>
        <w:ind w:left="-625"/>
        <w:rPr>
          <w:rFonts w:ascii="Simplified Arabic" w:hAnsi="Simplified Arabic" w:cs="Simplified Arabic" w:hint="cs"/>
          <w:sz w:val="32"/>
          <w:szCs w:val="32"/>
          <w:lang w:bidi="ar-IQ"/>
        </w:rPr>
      </w:pPr>
    </w:p>
    <w:p w:rsidR="007156FD" w:rsidRPr="00EC44B8" w:rsidRDefault="007156FD" w:rsidP="004065B8">
      <w:pPr>
        <w:tabs>
          <w:tab w:val="left" w:pos="2171"/>
        </w:tabs>
        <w:ind w:left="-625"/>
        <w:rPr>
          <w:rFonts w:ascii="Simplified Arabic" w:hAnsi="Simplified Arabic" w:cs="Simplified Arabic"/>
          <w:b/>
          <w:bCs/>
          <w:color w:val="262626"/>
          <w:sz w:val="32"/>
          <w:szCs w:val="32"/>
          <w:rtl/>
        </w:rPr>
      </w:pPr>
      <w:r w:rsidRPr="00974467">
        <w:rPr>
          <w:rFonts w:ascii="Simplified Arabic" w:hAnsi="Simplified Arabic" w:cs="Simplified Arabic"/>
          <w:b/>
          <w:bCs/>
          <w:color w:val="FF0000"/>
          <w:sz w:val="32"/>
          <w:szCs w:val="32"/>
          <w:rtl/>
        </w:rPr>
        <w:t>مناهج الصحة النفسية</w:t>
      </w:r>
      <w:r w:rsidRPr="00974467">
        <w:rPr>
          <w:rFonts w:ascii="Simplified Arabic" w:hAnsi="Simplified Arabic" w:cs="Simplified Arabic"/>
          <w:b/>
          <w:bCs/>
          <w:color w:val="FF0000"/>
          <w:sz w:val="32"/>
          <w:szCs w:val="32"/>
        </w:rPr>
        <w:t>:</w:t>
      </w:r>
    </w:p>
    <w:p w:rsidR="007156FD" w:rsidRPr="00165B33" w:rsidRDefault="007156FD" w:rsidP="004065B8">
      <w:pPr>
        <w:tabs>
          <w:tab w:val="left" w:pos="2171"/>
        </w:tabs>
        <w:ind w:left="-625"/>
        <w:rPr>
          <w:rFonts w:ascii="Simplified Arabic" w:hAnsi="Simplified Arabic" w:cs="Simplified Arabic"/>
          <w:color w:val="262626"/>
          <w:sz w:val="32"/>
          <w:szCs w:val="32"/>
          <w:rtl/>
        </w:rPr>
      </w:pPr>
      <w:r w:rsidRPr="00EC44B8">
        <w:rPr>
          <w:rFonts w:ascii="Simplified Arabic" w:hAnsi="Simplified Arabic" w:cs="Simplified Arabic" w:hint="cs"/>
          <w:b/>
          <w:bCs/>
          <w:color w:val="262626"/>
          <w:sz w:val="32"/>
          <w:szCs w:val="32"/>
          <w:rtl/>
        </w:rPr>
        <w:t>إن لعلم الصحة النفسية ثلاثة مناهج رئيسية وهامة هي :</w:t>
      </w:r>
      <w:r w:rsidRPr="00974467">
        <w:rPr>
          <w:rFonts w:ascii="Simplified Arabic" w:hAnsi="Simplified Arabic" w:cs="Simplified Arabic"/>
          <w:color w:val="262626"/>
          <w:sz w:val="32"/>
          <w:szCs w:val="32"/>
        </w:rPr>
        <w:br/>
      </w:r>
      <w:r w:rsidRPr="00F72A54">
        <w:rPr>
          <w:rFonts w:ascii="Simplified Arabic" w:hAnsi="Simplified Arabic" w:cs="Simplified Arabic"/>
          <w:b/>
          <w:bCs/>
          <w:color w:val="FF0000"/>
          <w:sz w:val="32"/>
          <w:szCs w:val="32"/>
          <w:rtl/>
        </w:rPr>
        <w:t>أولا</w:t>
      </w:r>
      <w:r w:rsidRPr="00F72A54">
        <w:rPr>
          <w:rFonts w:ascii="Simplified Arabic" w:hAnsi="Simplified Arabic" w:cs="Simplified Arabic" w:hint="cs"/>
          <w:b/>
          <w:bCs/>
          <w:color w:val="FF0000"/>
          <w:sz w:val="32"/>
          <w:szCs w:val="32"/>
          <w:rtl/>
        </w:rPr>
        <w:t>ً</w:t>
      </w:r>
      <w:r w:rsidRPr="00F72A54">
        <w:rPr>
          <w:rFonts w:ascii="Simplified Arabic" w:hAnsi="Simplified Arabic" w:cs="Simplified Arabic"/>
          <w:b/>
          <w:bCs/>
          <w:color w:val="FF0000"/>
          <w:sz w:val="32"/>
          <w:szCs w:val="32"/>
          <w:rtl/>
        </w:rPr>
        <w:t>: المنهج الوقائي</w:t>
      </w:r>
      <w:r w:rsidRPr="00F72A54">
        <w:rPr>
          <w:rFonts w:ascii="Simplified Arabic" w:hAnsi="Simplified Arabic" w:cs="Simplified Arabic" w:hint="cs"/>
          <w:color w:val="FF0000"/>
          <w:sz w:val="32"/>
          <w:szCs w:val="32"/>
          <w:rtl/>
        </w:rPr>
        <w:t xml:space="preserve"> </w:t>
      </w:r>
      <w:r w:rsidRPr="00F72A54">
        <w:rPr>
          <w:rFonts w:ascii="Simplified Arabic" w:hAnsi="Simplified Arabic" w:cs="Simplified Arabic"/>
          <w:color w:val="FF0000"/>
          <w:sz w:val="32"/>
          <w:szCs w:val="32"/>
        </w:rPr>
        <w:t>Preventive</w:t>
      </w:r>
    </w:p>
    <w:p w:rsidR="007156FD" w:rsidRDefault="007156FD" w:rsidP="004065B8">
      <w:pPr>
        <w:tabs>
          <w:tab w:val="left" w:pos="2171"/>
        </w:tabs>
        <w:ind w:left="-625"/>
        <w:jc w:val="both"/>
        <w:rPr>
          <w:rFonts w:ascii="Simplified Arabic" w:hAnsi="Simplified Arabic" w:cs="Simplified Arabic"/>
          <w:color w:val="404040"/>
          <w:sz w:val="32"/>
          <w:szCs w:val="32"/>
          <w:rtl/>
          <w:lang w:bidi="ar-IQ"/>
        </w:rPr>
      </w:pPr>
      <w:r>
        <w:rPr>
          <w:rFonts w:ascii="Simplified Arabic" w:hAnsi="Simplified Arabic" w:cs="Simplified Arabic" w:hint="cs"/>
          <w:color w:val="404040"/>
          <w:sz w:val="32"/>
          <w:szCs w:val="32"/>
          <w:rtl/>
          <w:lang w:bidi="ar-IQ"/>
        </w:rPr>
        <w:t>وهو مجموعة من الجهود المبذولة للوقاية من الاضطرابات النفسية والتحكم بها للتقليل من حدوثها . لذلك يهتم هذا المنهج بالأسوياء والأصحاء قبل اهتمامه بالمرضى لكي يقيهم ويبعدهم عن أسباب الاضطرابات وعواملها وتهيئة الظروف التي تحقق لهم الصحة النفسية.</w:t>
      </w:r>
    </w:p>
    <w:p w:rsidR="007156FD" w:rsidRPr="007E3E80" w:rsidRDefault="007156FD" w:rsidP="004065B8">
      <w:pPr>
        <w:tabs>
          <w:tab w:val="left" w:pos="2171"/>
        </w:tabs>
        <w:ind w:left="-625"/>
        <w:jc w:val="both"/>
        <w:rPr>
          <w:rFonts w:ascii="Simplified Arabic" w:hAnsi="Simplified Arabic" w:cs="Simplified Arabic"/>
          <w:b/>
          <w:bCs/>
          <w:color w:val="FF0000"/>
          <w:sz w:val="32"/>
          <w:szCs w:val="32"/>
          <w:rtl/>
          <w:lang w:bidi="ar-IQ"/>
        </w:rPr>
      </w:pPr>
      <w:r w:rsidRPr="007E3E80">
        <w:rPr>
          <w:rFonts w:ascii="Simplified Arabic" w:hAnsi="Simplified Arabic" w:cs="Simplified Arabic" w:hint="cs"/>
          <w:b/>
          <w:bCs/>
          <w:color w:val="FF0000"/>
          <w:sz w:val="32"/>
          <w:szCs w:val="32"/>
          <w:rtl/>
          <w:lang w:bidi="ar-IQ"/>
        </w:rPr>
        <w:t>ولهذا المنهج ثلاثة مستويات :</w:t>
      </w:r>
    </w:p>
    <w:p w:rsidR="007156FD" w:rsidRPr="005D23BB" w:rsidRDefault="007156FD" w:rsidP="004065B8">
      <w:pPr>
        <w:pStyle w:val="a5"/>
        <w:numPr>
          <w:ilvl w:val="0"/>
          <w:numId w:val="1"/>
        </w:numPr>
        <w:tabs>
          <w:tab w:val="left" w:pos="2171"/>
        </w:tabs>
        <w:ind w:left="-625"/>
        <w:jc w:val="both"/>
        <w:rPr>
          <w:rFonts w:ascii="Simplified Arabic" w:hAnsi="Simplified Arabic" w:cs="Simplified Arabic"/>
          <w:sz w:val="32"/>
          <w:szCs w:val="32"/>
          <w:lang w:bidi="ar-IQ"/>
        </w:rPr>
      </w:pPr>
      <w:r w:rsidRPr="00F72A54">
        <w:rPr>
          <w:rFonts w:ascii="Simplified Arabic" w:hAnsi="Simplified Arabic" w:cs="Simplified Arabic" w:hint="cs"/>
          <w:color w:val="0070C0"/>
          <w:sz w:val="32"/>
          <w:szCs w:val="32"/>
          <w:rtl/>
          <w:lang w:bidi="ar-IQ"/>
        </w:rPr>
        <w:t xml:space="preserve">الوقائية الأولية </w:t>
      </w:r>
      <w:r w:rsidRPr="00F72A54">
        <w:rPr>
          <w:rFonts w:ascii="Simplified Arabic" w:hAnsi="Simplified Arabic" w:cs="Simplified Arabic"/>
          <w:color w:val="0070C0"/>
          <w:sz w:val="32"/>
          <w:szCs w:val="32"/>
          <w:lang w:bidi="ar-IQ"/>
        </w:rPr>
        <w:t>Primary Prevention</w:t>
      </w:r>
      <w:r w:rsidRPr="00F72A54">
        <w:rPr>
          <w:rFonts w:ascii="Simplified Arabic" w:hAnsi="Simplified Arabic" w:cs="Simplified Arabic" w:hint="cs"/>
          <w:color w:val="0070C0"/>
          <w:sz w:val="32"/>
          <w:szCs w:val="32"/>
          <w:rtl/>
          <w:lang w:bidi="ar-IQ"/>
        </w:rPr>
        <w:t xml:space="preserve"> :</w:t>
      </w:r>
      <w:r w:rsidR="00F72A54" w:rsidRPr="00F72A54">
        <w:rPr>
          <w:rFonts w:ascii="Simplified Arabic" w:hAnsi="Simplified Arabic" w:cs="Simplified Arabic" w:hint="cs"/>
          <w:color w:val="0070C0"/>
          <w:sz w:val="32"/>
          <w:szCs w:val="32"/>
          <w:rtl/>
          <w:lang w:bidi="ar-IQ"/>
        </w:rPr>
        <w:t xml:space="preserve"> </w:t>
      </w:r>
      <w:r>
        <w:rPr>
          <w:rFonts w:ascii="Simplified Arabic" w:hAnsi="Simplified Arabic" w:cs="Simplified Arabic" w:hint="cs"/>
          <w:color w:val="404040"/>
          <w:sz w:val="32"/>
          <w:szCs w:val="32"/>
          <w:rtl/>
          <w:lang w:bidi="ar-IQ"/>
        </w:rPr>
        <w:t xml:space="preserve">وهي الاجراءات الاولية والمسبقة لمنع حدوث الاضطراب النفسي مثل التشجيع والنصح والارشاد وتأكيد الذات والدعم الانفعالي والاجتماعي والبيئة الصحية. </w:t>
      </w:r>
    </w:p>
    <w:p w:rsidR="007156FD" w:rsidRPr="007156FD" w:rsidRDefault="007156FD" w:rsidP="004065B8">
      <w:pPr>
        <w:pStyle w:val="a5"/>
        <w:numPr>
          <w:ilvl w:val="0"/>
          <w:numId w:val="1"/>
        </w:numPr>
        <w:tabs>
          <w:tab w:val="left" w:pos="2171"/>
        </w:tabs>
        <w:ind w:left="-625"/>
        <w:jc w:val="both"/>
        <w:rPr>
          <w:rFonts w:ascii="Simplified Arabic" w:hAnsi="Simplified Arabic" w:cs="Simplified Arabic"/>
          <w:sz w:val="32"/>
          <w:szCs w:val="32"/>
          <w:lang w:bidi="ar-IQ"/>
        </w:rPr>
      </w:pPr>
      <w:r w:rsidRPr="00F72A54">
        <w:rPr>
          <w:rFonts w:ascii="Simplified Arabic" w:hAnsi="Simplified Arabic" w:cs="Simplified Arabic" w:hint="cs"/>
          <w:color w:val="0070C0"/>
          <w:sz w:val="32"/>
          <w:szCs w:val="32"/>
          <w:rtl/>
          <w:lang w:bidi="ar-IQ"/>
        </w:rPr>
        <w:t xml:space="preserve">الوقاية الثانوية </w:t>
      </w:r>
      <w:r w:rsidRPr="00F72A54">
        <w:rPr>
          <w:rFonts w:ascii="Simplified Arabic" w:hAnsi="Simplified Arabic" w:cs="Simplified Arabic"/>
          <w:color w:val="0070C0"/>
          <w:sz w:val="32"/>
          <w:szCs w:val="32"/>
          <w:lang w:bidi="ar-IQ"/>
        </w:rPr>
        <w:t>Secondary Prevention</w:t>
      </w:r>
      <w:r w:rsidRPr="00F72A54">
        <w:rPr>
          <w:rFonts w:ascii="Simplified Arabic" w:hAnsi="Simplified Arabic" w:cs="Simplified Arabic" w:hint="cs"/>
          <w:color w:val="0070C0"/>
          <w:sz w:val="32"/>
          <w:szCs w:val="32"/>
          <w:rtl/>
          <w:lang w:bidi="ar-IQ"/>
        </w:rPr>
        <w:t>:</w:t>
      </w:r>
      <w:r>
        <w:rPr>
          <w:rFonts w:ascii="Simplified Arabic" w:hAnsi="Simplified Arabic" w:cs="Simplified Arabic" w:hint="cs"/>
          <w:color w:val="404040"/>
          <w:sz w:val="32"/>
          <w:szCs w:val="32"/>
          <w:rtl/>
          <w:lang w:bidi="ar-IQ"/>
        </w:rPr>
        <w:t xml:space="preserve"> وهي الاجراءات المتبعة من اجل التشخيص المبكر للاضطراب لمنع تطوره والتقليل منه مع الاهتمام بالرعاية والعلاج لإيقاف الاضطراب وهو في مرحلة المبكرة الاولى.</w:t>
      </w:r>
    </w:p>
    <w:p w:rsidR="007156FD" w:rsidRPr="004065B8" w:rsidRDefault="007156FD" w:rsidP="004065B8">
      <w:pPr>
        <w:pStyle w:val="a5"/>
        <w:numPr>
          <w:ilvl w:val="0"/>
          <w:numId w:val="1"/>
        </w:numPr>
        <w:tabs>
          <w:tab w:val="left" w:pos="2171"/>
        </w:tabs>
        <w:ind w:left="-625"/>
        <w:jc w:val="both"/>
        <w:rPr>
          <w:rFonts w:ascii="Simplified Arabic" w:hAnsi="Simplified Arabic" w:cs="Simplified Arabic"/>
          <w:sz w:val="32"/>
          <w:szCs w:val="32"/>
          <w:rtl/>
          <w:lang w:bidi="ar-IQ"/>
        </w:rPr>
      </w:pPr>
      <w:r w:rsidRPr="00F72A54">
        <w:rPr>
          <w:rFonts w:ascii="Simplified Arabic" w:hAnsi="Simplified Arabic" w:cs="Simplified Arabic" w:hint="cs"/>
          <w:color w:val="0070C0"/>
          <w:sz w:val="32"/>
          <w:szCs w:val="32"/>
          <w:rtl/>
          <w:lang w:bidi="ar-IQ"/>
        </w:rPr>
        <w:t xml:space="preserve">الوقاية من الدرجة الثالثة </w:t>
      </w:r>
      <w:r w:rsidRPr="00F72A54">
        <w:rPr>
          <w:rFonts w:ascii="Simplified Arabic" w:hAnsi="Simplified Arabic" w:cs="Simplified Arabic"/>
          <w:color w:val="0070C0"/>
          <w:sz w:val="32"/>
          <w:szCs w:val="32"/>
          <w:lang w:bidi="ar-IQ"/>
        </w:rPr>
        <w:t>Tertiary Prevention</w:t>
      </w:r>
      <w:r w:rsidRPr="00F72A54">
        <w:rPr>
          <w:rFonts w:ascii="Simplified Arabic" w:hAnsi="Simplified Arabic" w:cs="Simplified Arabic" w:hint="cs"/>
          <w:color w:val="0070C0"/>
          <w:sz w:val="32"/>
          <w:szCs w:val="32"/>
          <w:rtl/>
          <w:lang w:bidi="ar-IQ"/>
        </w:rPr>
        <w:t xml:space="preserve"> :</w:t>
      </w:r>
      <w:r w:rsidR="00F72A54" w:rsidRPr="00F72A54">
        <w:rPr>
          <w:rFonts w:ascii="Simplified Arabic" w:hAnsi="Simplified Arabic" w:cs="Simplified Arabic" w:hint="cs"/>
          <w:color w:val="0070C0"/>
          <w:sz w:val="32"/>
          <w:szCs w:val="32"/>
          <w:rtl/>
          <w:lang w:bidi="ar-IQ"/>
        </w:rPr>
        <w:t xml:space="preserve"> </w:t>
      </w:r>
      <w:r w:rsidRPr="007156FD">
        <w:rPr>
          <w:rFonts w:ascii="Simplified Arabic" w:hAnsi="Simplified Arabic" w:cs="Simplified Arabic" w:hint="cs"/>
          <w:color w:val="404040"/>
          <w:sz w:val="32"/>
          <w:szCs w:val="32"/>
          <w:rtl/>
          <w:lang w:bidi="ar-IQ"/>
        </w:rPr>
        <w:t xml:space="preserve">ويهدف الى خفض حالات العجز الناتج عن الاضطرابات وايقاف حالة إزمانه </w:t>
      </w:r>
      <w:r w:rsidRPr="007156FD">
        <w:rPr>
          <w:rFonts w:ascii="Simplified Arabic" w:hAnsi="Simplified Arabic" w:cs="Simplified Arabic"/>
          <w:color w:val="404040"/>
          <w:sz w:val="32"/>
          <w:szCs w:val="32"/>
          <w:lang w:bidi="ar-IQ"/>
        </w:rPr>
        <w:t>Chronic</w:t>
      </w:r>
      <w:r w:rsidRPr="007156FD">
        <w:rPr>
          <w:rFonts w:ascii="Simplified Arabic" w:hAnsi="Simplified Arabic" w:cs="Simplified Arabic" w:hint="cs"/>
          <w:color w:val="404040"/>
          <w:sz w:val="32"/>
          <w:szCs w:val="32"/>
          <w:rtl/>
          <w:lang w:bidi="ar-IQ"/>
        </w:rPr>
        <w:t xml:space="preserve"> (اي منعه من ان يصبح مزمناً) مثل صعوبة وجود عمل والتكييف معه والتقليل من المشكلات الاسرية الناتجة عن الاضطراب وتأهيل المريض لمنع انتكاسه.</w:t>
      </w:r>
    </w:p>
    <w:p w:rsidR="007156FD" w:rsidRPr="00F72A54" w:rsidRDefault="007156FD" w:rsidP="004065B8">
      <w:pPr>
        <w:tabs>
          <w:tab w:val="left" w:pos="2171"/>
        </w:tabs>
        <w:ind w:left="-625"/>
        <w:jc w:val="both"/>
        <w:rPr>
          <w:rFonts w:ascii="Simplified Arabic" w:hAnsi="Simplified Arabic" w:cs="Simplified Arabic"/>
          <w:b/>
          <w:bCs/>
          <w:color w:val="0070C0"/>
          <w:sz w:val="32"/>
          <w:szCs w:val="32"/>
          <w:rtl/>
          <w:lang w:bidi="ar-IQ"/>
        </w:rPr>
      </w:pPr>
      <w:r w:rsidRPr="00F72A54">
        <w:rPr>
          <w:rFonts w:ascii="Simplified Arabic" w:hAnsi="Simplified Arabic" w:cs="Simplified Arabic" w:hint="cs"/>
          <w:b/>
          <w:bCs/>
          <w:color w:val="0070C0"/>
          <w:sz w:val="32"/>
          <w:szCs w:val="32"/>
          <w:rtl/>
          <w:lang w:bidi="ar-IQ"/>
        </w:rPr>
        <w:t>وهكذا فإن الاجراءات تكون متنوعة مثل :</w:t>
      </w:r>
    </w:p>
    <w:p w:rsidR="007156FD" w:rsidRDefault="007156FD" w:rsidP="00F72A54">
      <w:pPr>
        <w:pStyle w:val="a5"/>
        <w:numPr>
          <w:ilvl w:val="0"/>
          <w:numId w:val="2"/>
        </w:numPr>
        <w:tabs>
          <w:tab w:val="left" w:pos="2171"/>
        </w:tabs>
        <w:ind w:left="-625"/>
        <w:jc w:val="both"/>
        <w:rPr>
          <w:rFonts w:ascii="Simplified Arabic" w:hAnsi="Simplified Arabic" w:cs="Simplified Arabic"/>
          <w:sz w:val="32"/>
          <w:szCs w:val="32"/>
          <w:lang w:bidi="ar-IQ"/>
        </w:rPr>
      </w:pPr>
      <w:r w:rsidRPr="00F72A54">
        <w:rPr>
          <w:rFonts w:ascii="Simplified Arabic" w:hAnsi="Simplified Arabic" w:cs="Simplified Arabic" w:hint="cs"/>
          <w:color w:val="FF0000"/>
          <w:sz w:val="32"/>
          <w:szCs w:val="32"/>
          <w:rtl/>
          <w:lang w:bidi="ar-IQ"/>
        </w:rPr>
        <w:t>اجراءات وقائية حيوية</w:t>
      </w:r>
      <w:r w:rsidR="002E1E37" w:rsidRPr="00F72A54">
        <w:rPr>
          <w:rFonts w:ascii="Simplified Arabic" w:hAnsi="Simplified Arabic" w:cs="Simplified Arabic" w:hint="cs"/>
          <w:color w:val="FF0000"/>
          <w:sz w:val="32"/>
          <w:szCs w:val="32"/>
          <w:rtl/>
          <w:lang w:bidi="ar-IQ"/>
        </w:rPr>
        <w:t xml:space="preserve"> </w:t>
      </w:r>
      <w:r w:rsidR="002E1E37">
        <w:rPr>
          <w:rFonts w:ascii="Simplified Arabic" w:hAnsi="Simplified Arabic" w:cs="Simplified Arabic" w:hint="cs"/>
          <w:sz w:val="32"/>
          <w:szCs w:val="32"/>
          <w:rtl/>
          <w:lang w:bidi="ar-IQ"/>
        </w:rPr>
        <w:t xml:space="preserve">متعلقة بالصحة العامة والنواحي التناسلية مثل رعاية الام والفحص الدوري </w:t>
      </w:r>
    </w:p>
    <w:p w:rsidR="002E1E37" w:rsidRDefault="002E1E37" w:rsidP="00F72A54">
      <w:pPr>
        <w:pStyle w:val="a5"/>
        <w:numPr>
          <w:ilvl w:val="0"/>
          <w:numId w:val="2"/>
        </w:numPr>
        <w:tabs>
          <w:tab w:val="left" w:pos="2171"/>
        </w:tabs>
        <w:ind w:left="-625"/>
        <w:jc w:val="both"/>
        <w:rPr>
          <w:rFonts w:ascii="Simplified Arabic" w:hAnsi="Simplified Arabic" w:cs="Simplified Arabic"/>
          <w:sz w:val="32"/>
          <w:szCs w:val="32"/>
          <w:lang w:bidi="ar-IQ"/>
        </w:rPr>
      </w:pPr>
      <w:r w:rsidRPr="00F72A54">
        <w:rPr>
          <w:rFonts w:ascii="Simplified Arabic" w:hAnsi="Simplified Arabic" w:cs="Simplified Arabic" w:hint="cs"/>
          <w:color w:val="FF0000"/>
          <w:sz w:val="32"/>
          <w:szCs w:val="32"/>
          <w:rtl/>
          <w:lang w:bidi="ar-IQ"/>
        </w:rPr>
        <w:lastRenderedPageBreak/>
        <w:t xml:space="preserve">اجراءات وقائية نفسية </w:t>
      </w:r>
      <w:r>
        <w:rPr>
          <w:rFonts w:ascii="Simplified Arabic" w:hAnsi="Simplified Arabic" w:cs="Simplified Arabic" w:hint="cs"/>
          <w:sz w:val="32"/>
          <w:szCs w:val="32"/>
          <w:rtl/>
          <w:lang w:bidi="ar-IQ"/>
        </w:rPr>
        <w:t>ترتكز على النمو النفسي السوي وتحقيق التكيف الانفعالي عن طريق الارشاد الزواجي والاسري ، والتنشئة الاجتماعية .</w:t>
      </w:r>
    </w:p>
    <w:p w:rsidR="002E1E37" w:rsidRDefault="002E1E37" w:rsidP="00F72A54">
      <w:pPr>
        <w:pStyle w:val="a5"/>
        <w:numPr>
          <w:ilvl w:val="0"/>
          <w:numId w:val="2"/>
        </w:numPr>
        <w:tabs>
          <w:tab w:val="left" w:pos="2171"/>
        </w:tabs>
        <w:ind w:left="-625"/>
        <w:jc w:val="both"/>
        <w:rPr>
          <w:rFonts w:ascii="Simplified Arabic" w:hAnsi="Simplified Arabic" w:cs="Simplified Arabic"/>
          <w:sz w:val="32"/>
          <w:szCs w:val="32"/>
          <w:lang w:bidi="ar-IQ"/>
        </w:rPr>
      </w:pPr>
      <w:r w:rsidRPr="00F72A54">
        <w:rPr>
          <w:rFonts w:ascii="Simplified Arabic" w:hAnsi="Simplified Arabic" w:cs="Simplified Arabic" w:hint="cs"/>
          <w:color w:val="FF0000"/>
          <w:sz w:val="32"/>
          <w:szCs w:val="32"/>
          <w:rtl/>
          <w:lang w:bidi="ar-IQ"/>
        </w:rPr>
        <w:t>اجراءات وقائية اجتماعية</w:t>
      </w:r>
      <w:r w:rsidRPr="00F72A54">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ترتبط برفع مستوى  المعيشة وتيسير الخدمات وبرامج التوعية والاعلام </w:t>
      </w:r>
    </w:p>
    <w:p w:rsidR="00487123" w:rsidRPr="00F72A54" w:rsidRDefault="00487123" w:rsidP="004065B8">
      <w:pPr>
        <w:tabs>
          <w:tab w:val="left" w:pos="2171"/>
        </w:tabs>
        <w:ind w:left="-625"/>
        <w:jc w:val="both"/>
        <w:rPr>
          <w:rFonts w:ascii="Simplified Arabic" w:hAnsi="Simplified Arabic" w:cs="Simplified Arabic"/>
          <w:color w:val="0070C0"/>
          <w:sz w:val="32"/>
          <w:szCs w:val="32"/>
        </w:rPr>
      </w:pPr>
      <w:r w:rsidRPr="00F72A54">
        <w:rPr>
          <w:rFonts w:ascii="Simplified Arabic" w:hAnsi="Simplified Arabic" w:cs="Simplified Arabic"/>
          <w:b/>
          <w:bCs/>
          <w:color w:val="0070C0"/>
          <w:sz w:val="32"/>
          <w:szCs w:val="32"/>
          <w:rtl/>
        </w:rPr>
        <w:t>ثانيا: المنهج الإنمائي</w:t>
      </w:r>
      <w:r w:rsidR="004065B8" w:rsidRPr="00F72A54">
        <w:rPr>
          <w:rFonts w:ascii="Simplified Arabic" w:hAnsi="Simplified Arabic" w:cs="Simplified Arabic" w:hint="cs"/>
          <w:color w:val="0070C0"/>
          <w:sz w:val="32"/>
          <w:szCs w:val="32"/>
          <w:rtl/>
        </w:rPr>
        <w:t xml:space="preserve"> </w:t>
      </w:r>
      <w:r w:rsidR="004065B8" w:rsidRPr="00F72A54">
        <w:rPr>
          <w:rFonts w:ascii="Simplified Arabic" w:hAnsi="Simplified Arabic" w:cs="Simplified Arabic"/>
          <w:color w:val="0070C0"/>
          <w:sz w:val="32"/>
          <w:szCs w:val="32"/>
        </w:rPr>
        <w:t>Devlopmental</w:t>
      </w:r>
    </w:p>
    <w:p w:rsidR="00487123" w:rsidRPr="00487123" w:rsidRDefault="00487123" w:rsidP="004065B8">
      <w:pPr>
        <w:pStyle w:val="a5"/>
        <w:numPr>
          <w:ilvl w:val="0"/>
          <w:numId w:val="3"/>
        </w:numPr>
        <w:tabs>
          <w:tab w:val="left" w:pos="2171"/>
        </w:tabs>
        <w:ind w:left="-625"/>
        <w:jc w:val="both"/>
        <w:rPr>
          <w:rFonts w:ascii="Simplified Arabic" w:hAnsi="Simplified Arabic" w:cs="Simplified Arabic"/>
          <w:sz w:val="32"/>
          <w:szCs w:val="32"/>
        </w:rPr>
      </w:pPr>
      <w:r w:rsidRPr="00487123">
        <w:rPr>
          <w:rFonts w:ascii="Simplified Arabic" w:hAnsi="Simplified Arabic" w:cs="Simplified Arabic"/>
          <w:color w:val="404040"/>
          <w:sz w:val="32"/>
          <w:szCs w:val="32"/>
          <w:rtl/>
        </w:rPr>
        <w:t>يهدف الى الاهتمام بالأسوياء والوصول بهم الى اقصى درجة من التمتع بالصحة النفسية</w:t>
      </w:r>
      <w:r w:rsidRPr="00487123">
        <w:rPr>
          <w:rFonts w:ascii="Simplified Arabic" w:hAnsi="Simplified Arabic" w:cs="Simplified Arabic"/>
          <w:color w:val="404040"/>
          <w:sz w:val="32"/>
          <w:szCs w:val="32"/>
        </w:rPr>
        <w:t xml:space="preserve"> .</w:t>
      </w:r>
    </w:p>
    <w:p w:rsidR="00487123" w:rsidRPr="00487123" w:rsidRDefault="00487123" w:rsidP="004065B8">
      <w:pPr>
        <w:pStyle w:val="a5"/>
        <w:numPr>
          <w:ilvl w:val="0"/>
          <w:numId w:val="3"/>
        </w:numPr>
        <w:tabs>
          <w:tab w:val="left" w:pos="2171"/>
        </w:tabs>
        <w:ind w:left="-625"/>
        <w:jc w:val="both"/>
        <w:rPr>
          <w:rFonts w:ascii="Simplified Arabic" w:hAnsi="Simplified Arabic" w:cs="Simplified Arabic"/>
          <w:sz w:val="32"/>
          <w:szCs w:val="32"/>
        </w:rPr>
      </w:pPr>
      <w:r w:rsidRPr="00487123">
        <w:rPr>
          <w:rFonts w:ascii="Simplified Arabic" w:hAnsi="Simplified Arabic" w:cs="Simplified Arabic"/>
          <w:color w:val="404040"/>
          <w:sz w:val="32"/>
          <w:szCs w:val="32"/>
          <w:rtl/>
        </w:rPr>
        <w:t>منهج إنمائي يتضمن السعادة والتوافق لدى الأسوياء والعاديين من خلال رحلة نموهم حتى يتحقق الوصول بهم الى اعلى مستوى ممكن من الصحة النفسية عن طريق دراسة امكانيات وقدرات الافراد والجماعات وتوجيهها التوجيه السليم</w:t>
      </w:r>
      <w:r w:rsidRPr="00487123">
        <w:rPr>
          <w:rFonts w:ascii="Simplified Arabic" w:hAnsi="Simplified Arabic" w:cs="Simplified Arabic"/>
          <w:color w:val="404040"/>
          <w:sz w:val="32"/>
          <w:szCs w:val="32"/>
        </w:rPr>
        <w:t>.</w:t>
      </w:r>
    </w:p>
    <w:p w:rsidR="00487123" w:rsidRPr="00487123" w:rsidRDefault="00487123" w:rsidP="004065B8">
      <w:pPr>
        <w:pStyle w:val="a5"/>
        <w:numPr>
          <w:ilvl w:val="0"/>
          <w:numId w:val="3"/>
        </w:numPr>
        <w:tabs>
          <w:tab w:val="left" w:pos="2171"/>
        </w:tabs>
        <w:ind w:left="-625"/>
        <w:jc w:val="both"/>
        <w:rPr>
          <w:rFonts w:ascii="Simplified Arabic" w:hAnsi="Simplified Arabic" w:cs="Simplified Arabic"/>
          <w:sz w:val="32"/>
          <w:szCs w:val="32"/>
        </w:rPr>
      </w:pPr>
      <w:r w:rsidRPr="00487123">
        <w:rPr>
          <w:rFonts w:ascii="Simplified Arabic" w:hAnsi="Simplified Arabic" w:cs="Simplified Arabic"/>
          <w:color w:val="404040"/>
          <w:sz w:val="32"/>
          <w:szCs w:val="32"/>
          <w:rtl/>
        </w:rPr>
        <w:t>يقوم بدراسة القدرات وتوجيهها التوجيه السليم نفسياً وتربوياً واجتماعياً</w:t>
      </w:r>
      <w:r w:rsidRPr="00487123">
        <w:rPr>
          <w:rFonts w:ascii="Simplified Arabic" w:hAnsi="Simplified Arabic" w:cs="Simplified Arabic"/>
          <w:color w:val="404040"/>
          <w:sz w:val="32"/>
          <w:szCs w:val="32"/>
        </w:rPr>
        <w:t>.</w:t>
      </w:r>
    </w:p>
    <w:p w:rsidR="00487123" w:rsidRPr="00487123" w:rsidRDefault="00487123" w:rsidP="00F72A54">
      <w:pPr>
        <w:pStyle w:val="a5"/>
        <w:numPr>
          <w:ilvl w:val="0"/>
          <w:numId w:val="3"/>
        </w:numPr>
        <w:tabs>
          <w:tab w:val="left" w:pos="2171"/>
        </w:tabs>
        <w:ind w:left="-625"/>
        <w:jc w:val="both"/>
        <w:rPr>
          <w:rFonts w:ascii="Simplified Arabic" w:hAnsi="Simplified Arabic" w:cs="Simplified Arabic"/>
          <w:sz w:val="32"/>
          <w:szCs w:val="32"/>
        </w:rPr>
      </w:pPr>
      <w:r w:rsidRPr="00487123">
        <w:rPr>
          <w:rFonts w:ascii="Simplified Arabic" w:hAnsi="Simplified Arabic" w:cs="Simplified Arabic"/>
          <w:color w:val="404040"/>
          <w:sz w:val="32"/>
          <w:szCs w:val="32"/>
          <w:rtl/>
        </w:rPr>
        <w:t>يقوم برعاية مظاهر النمو جسميا وعقليا ونفسيا واجتماعيا )</w:t>
      </w:r>
      <w:r w:rsidR="00F72A54" w:rsidRPr="00487123">
        <w:rPr>
          <w:rFonts w:ascii="Simplified Arabic" w:hAnsi="Simplified Arabic" w:cs="Simplified Arabic"/>
          <w:color w:val="404040"/>
          <w:sz w:val="32"/>
          <w:szCs w:val="32"/>
          <w:rtl/>
        </w:rPr>
        <w:t xml:space="preserve"> </w:t>
      </w:r>
      <w:r w:rsidRPr="00487123">
        <w:rPr>
          <w:rFonts w:ascii="Simplified Arabic" w:hAnsi="Simplified Arabic" w:cs="Simplified Arabic"/>
          <w:color w:val="404040"/>
          <w:sz w:val="32"/>
          <w:szCs w:val="32"/>
          <w:rtl/>
        </w:rPr>
        <w:t xml:space="preserve">تنمية الأفراد وتوظيف قدرات واكتشاف مواهبهم وتنمية إبداعاتهم </w:t>
      </w:r>
    </w:p>
    <w:p w:rsidR="00165B33" w:rsidRPr="00F72A54" w:rsidRDefault="00487123" w:rsidP="00F72A54">
      <w:pPr>
        <w:pStyle w:val="a5"/>
        <w:numPr>
          <w:ilvl w:val="0"/>
          <w:numId w:val="3"/>
        </w:numPr>
        <w:tabs>
          <w:tab w:val="left" w:pos="2171"/>
        </w:tabs>
        <w:ind w:left="-625"/>
        <w:jc w:val="both"/>
        <w:rPr>
          <w:rFonts w:ascii="Simplified Arabic" w:hAnsi="Simplified Arabic" w:cs="Simplified Arabic"/>
          <w:sz w:val="32"/>
          <w:szCs w:val="32"/>
          <w:rtl/>
        </w:rPr>
      </w:pPr>
      <w:r w:rsidRPr="00487123">
        <w:rPr>
          <w:rFonts w:ascii="Simplified Arabic" w:hAnsi="Simplified Arabic" w:cs="Simplified Arabic"/>
          <w:color w:val="404040"/>
          <w:sz w:val="32"/>
          <w:szCs w:val="32"/>
          <w:rtl/>
        </w:rPr>
        <w:t>أهمية مؤسسات التنشئة الاجتماعية (الأسرة, المدرسة, المساجد ,وسائل الإعلام.. الخ)في تحقيق الصحة النفسية للفرد</w:t>
      </w:r>
      <w:r w:rsidR="00F72A54">
        <w:rPr>
          <w:rFonts w:ascii="Simplified Arabic" w:hAnsi="Simplified Arabic" w:cs="Simplified Arabic" w:hint="cs"/>
          <w:color w:val="404040"/>
          <w:sz w:val="32"/>
          <w:szCs w:val="32"/>
          <w:rtl/>
        </w:rPr>
        <w:t>.</w:t>
      </w:r>
    </w:p>
    <w:p w:rsidR="00165B33" w:rsidRPr="00F72A54" w:rsidRDefault="00487123" w:rsidP="004065B8">
      <w:pPr>
        <w:tabs>
          <w:tab w:val="left" w:pos="2171"/>
        </w:tabs>
        <w:ind w:left="-625"/>
        <w:jc w:val="both"/>
        <w:rPr>
          <w:rFonts w:ascii="Simplified Arabic" w:hAnsi="Simplified Arabic" w:cs="Simplified Arabic"/>
          <w:color w:val="0070C0"/>
          <w:sz w:val="32"/>
          <w:szCs w:val="32"/>
          <w:rtl/>
          <w:lang w:bidi="ar-IQ"/>
        </w:rPr>
      </w:pPr>
      <w:r w:rsidRPr="00F72A54">
        <w:rPr>
          <w:rFonts w:ascii="Simplified Arabic" w:hAnsi="Simplified Arabic" w:cs="Simplified Arabic"/>
          <w:b/>
          <w:bCs/>
          <w:color w:val="0070C0"/>
          <w:sz w:val="32"/>
          <w:szCs w:val="32"/>
          <w:rtl/>
        </w:rPr>
        <w:t>ثالثا</w:t>
      </w:r>
      <w:r w:rsidR="00165B33" w:rsidRPr="00F72A54">
        <w:rPr>
          <w:rFonts w:ascii="Simplified Arabic" w:hAnsi="Simplified Arabic" w:cs="Simplified Arabic" w:hint="cs"/>
          <w:b/>
          <w:bCs/>
          <w:color w:val="0070C0"/>
          <w:sz w:val="32"/>
          <w:szCs w:val="32"/>
          <w:rtl/>
        </w:rPr>
        <w:t>ً</w:t>
      </w:r>
      <w:r w:rsidRPr="00F72A54">
        <w:rPr>
          <w:rFonts w:ascii="Simplified Arabic" w:hAnsi="Simplified Arabic" w:cs="Simplified Arabic"/>
          <w:b/>
          <w:bCs/>
          <w:color w:val="0070C0"/>
          <w:sz w:val="32"/>
          <w:szCs w:val="32"/>
          <w:rtl/>
        </w:rPr>
        <w:t>: المنهج العلاجي</w:t>
      </w:r>
      <w:r w:rsidRPr="00F72A54">
        <w:rPr>
          <w:rFonts w:ascii="Simplified Arabic" w:hAnsi="Simplified Arabic" w:cs="Simplified Arabic"/>
          <w:color w:val="0070C0"/>
          <w:sz w:val="32"/>
          <w:szCs w:val="32"/>
          <w:rtl/>
        </w:rPr>
        <w:t xml:space="preserve"> </w:t>
      </w:r>
      <w:r w:rsidRPr="00F72A54">
        <w:rPr>
          <w:rFonts w:ascii="Simplified Arabic" w:hAnsi="Simplified Arabic" w:cs="Simplified Arabic"/>
          <w:color w:val="0070C0"/>
          <w:sz w:val="32"/>
          <w:szCs w:val="32"/>
          <w:lang w:bidi="ar-IQ"/>
        </w:rPr>
        <w:t>Remedial</w:t>
      </w:r>
      <w:r w:rsidRPr="00F72A54">
        <w:rPr>
          <w:rFonts w:ascii="Simplified Arabic" w:hAnsi="Simplified Arabic" w:cs="Simplified Arabic"/>
          <w:color w:val="0070C0"/>
          <w:sz w:val="32"/>
          <w:szCs w:val="32"/>
          <w:rtl/>
          <w:lang w:bidi="ar-IQ"/>
        </w:rPr>
        <w:t>:</w:t>
      </w:r>
    </w:p>
    <w:p w:rsidR="00B67C26" w:rsidRPr="00F72A54" w:rsidRDefault="00B67C26" w:rsidP="004065B8">
      <w:pPr>
        <w:tabs>
          <w:tab w:val="left" w:pos="2171"/>
        </w:tabs>
        <w:ind w:left="-625"/>
        <w:jc w:val="both"/>
        <w:rPr>
          <w:rFonts w:ascii="Simplified Arabic" w:hAnsi="Simplified Arabic" w:cs="Simplified Arabic"/>
          <w:color w:val="000000" w:themeColor="text1"/>
          <w:sz w:val="32"/>
          <w:szCs w:val="32"/>
          <w:rtl/>
          <w:lang w:bidi="ar-IQ"/>
        </w:rPr>
      </w:pPr>
      <w:r w:rsidRPr="00F72A54">
        <w:rPr>
          <w:rFonts w:ascii="Simplified Arabic" w:hAnsi="Simplified Arabic" w:cs="Simplified Arabic" w:hint="cs"/>
          <w:color w:val="000000" w:themeColor="text1"/>
          <w:sz w:val="32"/>
          <w:szCs w:val="32"/>
          <w:rtl/>
          <w:lang w:bidi="ar-IQ"/>
        </w:rPr>
        <w:t>يهتم بالمرضى النفسيين باضطرابات السلوك بل وبالمرضى العقليين أيضا فيستخدم طرق العلاج النفسي المختلفة والتي قد تضمن أساليب العلاج الجسمي حتى يتمكن المريض من العودة الى حالة الصحة النفسية ويصبح قادرا على التوافق المرن.</w:t>
      </w:r>
    </w:p>
    <w:p w:rsidR="00165B33" w:rsidRPr="00165B33" w:rsidRDefault="00487123" w:rsidP="004065B8">
      <w:pPr>
        <w:pStyle w:val="a5"/>
        <w:numPr>
          <w:ilvl w:val="0"/>
          <w:numId w:val="3"/>
        </w:numPr>
        <w:tabs>
          <w:tab w:val="left" w:pos="2171"/>
        </w:tabs>
        <w:ind w:left="-625"/>
        <w:jc w:val="both"/>
        <w:rPr>
          <w:rFonts w:ascii="Simplified Arabic" w:hAnsi="Simplified Arabic" w:cs="Simplified Arabic"/>
          <w:sz w:val="32"/>
          <w:szCs w:val="32"/>
        </w:rPr>
      </w:pPr>
      <w:r w:rsidRPr="00165B33">
        <w:rPr>
          <w:rFonts w:ascii="Simplified Arabic" w:hAnsi="Simplified Arabic" w:cs="Simplified Arabic"/>
          <w:color w:val="404040"/>
          <w:sz w:val="32"/>
          <w:szCs w:val="32"/>
          <w:rtl/>
        </w:rPr>
        <w:t>يهدف الى تشخيص وتقديم طرق العلاج للأمراض النفسية او العقلية</w:t>
      </w:r>
    </w:p>
    <w:p w:rsidR="00487123" w:rsidRDefault="00487123" w:rsidP="004065B8">
      <w:pPr>
        <w:pStyle w:val="a5"/>
        <w:numPr>
          <w:ilvl w:val="0"/>
          <w:numId w:val="3"/>
        </w:numPr>
        <w:tabs>
          <w:tab w:val="left" w:pos="2171"/>
        </w:tabs>
        <w:ind w:left="-625"/>
        <w:jc w:val="both"/>
        <w:rPr>
          <w:rFonts w:ascii="Simplified Arabic" w:hAnsi="Simplified Arabic" w:cs="Simplified Arabic"/>
          <w:sz w:val="32"/>
          <w:szCs w:val="32"/>
        </w:rPr>
      </w:pPr>
      <w:r w:rsidRPr="00165B33">
        <w:rPr>
          <w:rFonts w:ascii="Simplified Arabic" w:hAnsi="Simplified Arabic" w:cs="Simplified Arabic"/>
          <w:color w:val="404040"/>
          <w:sz w:val="32"/>
          <w:szCs w:val="32"/>
          <w:rtl/>
        </w:rPr>
        <w:t>ويتضمن علاج المشكلات والاضطرابات والامراض النفسية وذلك بمعاودة الطبيب النفسي في حالة تعرض الفرد الى انحراف في الصحة العقلية او النفسية بقصد ان يعود المريض الى حالة التوازن والاعتدال والتوافق النفسي والاجتماعي</w:t>
      </w:r>
      <w:r w:rsidR="00165B33" w:rsidRPr="00165B33">
        <w:rPr>
          <w:rFonts w:ascii="Simplified Arabic" w:hAnsi="Simplified Arabic" w:cs="Simplified Arabic"/>
          <w:sz w:val="32"/>
          <w:szCs w:val="32"/>
          <w:rtl/>
        </w:rPr>
        <w:t>.</w:t>
      </w:r>
    </w:p>
    <w:p w:rsidR="00D75042" w:rsidRPr="00D75042" w:rsidRDefault="00D75042" w:rsidP="00D75042">
      <w:pPr>
        <w:tabs>
          <w:tab w:val="left" w:pos="2171"/>
        </w:tabs>
        <w:jc w:val="both"/>
        <w:rPr>
          <w:rFonts w:ascii="Simplified Arabic" w:hAnsi="Simplified Arabic" w:cs="Simplified Arabic"/>
          <w:sz w:val="32"/>
          <w:szCs w:val="32"/>
          <w:rtl/>
          <w:lang w:bidi="ar-IQ"/>
        </w:rPr>
      </w:pPr>
    </w:p>
    <w:p w:rsidR="00BB33FF" w:rsidRPr="00F72A54" w:rsidRDefault="00BB33FF" w:rsidP="004065B8">
      <w:pPr>
        <w:ind w:left="-625" w:right="-284"/>
        <w:jc w:val="both"/>
        <w:rPr>
          <w:rFonts w:ascii="Simplified Arabic" w:hAnsi="Simplified Arabic" w:cs="Simplified Arabic"/>
          <w:b/>
          <w:bCs/>
          <w:color w:val="0070C0"/>
          <w:sz w:val="32"/>
          <w:szCs w:val="32"/>
          <w:rtl/>
          <w:lang w:bidi="ar-IQ"/>
        </w:rPr>
      </w:pPr>
      <w:r w:rsidRPr="00F72A54">
        <w:rPr>
          <w:rFonts w:ascii="Simplified Arabic" w:hAnsi="Simplified Arabic" w:cs="Simplified Arabic"/>
          <w:b/>
          <w:bCs/>
          <w:color w:val="0070C0"/>
          <w:sz w:val="32"/>
          <w:szCs w:val="32"/>
          <w:rtl/>
          <w:lang w:bidi="ar-IQ"/>
        </w:rPr>
        <w:t>مظاهر الصحة النفسية</w:t>
      </w:r>
      <w:r w:rsidRPr="00F72A54">
        <w:rPr>
          <w:rFonts w:ascii="Simplified Arabic" w:hAnsi="Simplified Arabic" w:cs="Simplified Arabic" w:hint="cs"/>
          <w:b/>
          <w:bCs/>
          <w:color w:val="0070C0"/>
          <w:sz w:val="32"/>
          <w:szCs w:val="32"/>
          <w:rtl/>
          <w:lang w:bidi="ar-IQ"/>
        </w:rPr>
        <w:t xml:space="preserve"> :</w:t>
      </w:r>
      <w:r w:rsidRPr="00F72A54">
        <w:rPr>
          <w:rFonts w:hint="cs"/>
          <w:b/>
          <w:bCs/>
          <w:color w:val="0070C0"/>
          <w:sz w:val="36"/>
          <w:szCs w:val="36"/>
          <w:rtl/>
          <w:lang w:bidi="ar-IQ"/>
        </w:rPr>
        <w:t xml:space="preserve"> (</w:t>
      </w:r>
      <w:r w:rsidRPr="00F72A54">
        <w:rPr>
          <w:b/>
          <w:bCs/>
          <w:color w:val="0070C0"/>
          <w:sz w:val="36"/>
          <w:szCs w:val="36"/>
          <w:lang w:bidi="ar-IQ"/>
        </w:rPr>
        <w:t>mental health aspects</w:t>
      </w:r>
      <w:r w:rsidRPr="00F72A54">
        <w:rPr>
          <w:rFonts w:hint="cs"/>
          <w:color w:val="0070C0"/>
          <w:sz w:val="32"/>
          <w:szCs w:val="32"/>
          <w:rtl/>
          <w:lang w:bidi="ar-IQ"/>
        </w:rPr>
        <w:t>)</w:t>
      </w:r>
    </w:p>
    <w:p w:rsidR="00BB33FF" w:rsidRPr="00AF425A" w:rsidRDefault="00BB33FF" w:rsidP="004065B8">
      <w:pPr>
        <w:ind w:left="-625"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جرت دراسات موضوعية في </w:t>
      </w:r>
      <w:proofErr w:type="spellStart"/>
      <w:r w:rsidRPr="00AF425A">
        <w:rPr>
          <w:rFonts w:ascii="Simplified Arabic" w:hAnsi="Simplified Arabic" w:cs="Simplified Arabic"/>
          <w:sz w:val="32"/>
          <w:szCs w:val="32"/>
          <w:rtl/>
          <w:lang w:bidi="ar-IQ"/>
        </w:rPr>
        <w:t>في</w:t>
      </w:r>
      <w:proofErr w:type="spellEnd"/>
      <w:r w:rsidRPr="00AF425A">
        <w:rPr>
          <w:rFonts w:ascii="Simplified Arabic" w:hAnsi="Simplified Arabic" w:cs="Simplified Arabic"/>
          <w:sz w:val="32"/>
          <w:szCs w:val="32"/>
          <w:rtl/>
          <w:lang w:bidi="ar-IQ"/>
        </w:rPr>
        <w:t xml:space="preserve"> عدد من البيئات الاجتماعية المختلفة , بهدف تحديد مجموعة من المظاهر او المعايير التي تعتبر اساسية في التعبير عن الصحة النفسية.</w:t>
      </w:r>
    </w:p>
    <w:p w:rsidR="00BB33FF" w:rsidRPr="00F72A54" w:rsidRDefault="00BB33FF" w:rsidP="00F72A54">
      <w:pPr>
        <w:numPr>
          <w:ilvl w:val="0"/>
          <w:numId w:val="9"/>
        </w:numPr>
        <w:ind w:left="-625" w:right="-284"/>
        <w:contextualSpacing/>
        <w:jc w:val="both"/>
        <w:rPr>
          <w:rFonts w:ascii="Simplified Arabic" w:hAnsi="Simplified Arabic" w:cs="Simplified Arabic"/>
          <w:sz w:val="32"/>
          <w:szCs w:val="32"/>
          <w:lang w:bidi="ar-IQ"/>
        </w:rPr>
      </w:pPr>
      <w:r w:rsidRPr="00F72A54">
        <w:rPr>
          <w:rFonts w:ascii="Simplified Arabic" w:hAnsi="Simplified Arabic" w:cs="Simplified Arabic"/>
          <w:b/>
          <w:bCs/>
          <w:color w:val="C00000"/>
          <w:sz w:val="32"/>
          <w:szCs w:val="32"/>
          <w:rtl/>
          <w:lang w:bidi="ar-IQ"/>
        </w:rPr>
        <w:t xml:space="preserve">التوافق الاجتماعي </w:t>
      </w:r>
      <w:r w:rsidR="00F72A54" w:rsidRPr="00F72A54">
        <w:rPr>
          <w:rFonts w:ascii="Simplified Arabic" w:hAnsi="Simplified Arabic" w:cs="Simplified Arabic" w:hint="cs"/>
          <w:b/>
          <w:bCs/>
          <w:color w:val="C00000"/>
          <w:sz w:val="32"/>
          <w:szCs w:val="32"/>
          <w:rtl/>
          <w:lang w:bidi="ar-IQ"/>
        </w:rPr>
        <w:t>:</w:t>
      </w:r>
      <w:r w:rsidR="00F72A54" w:rsidRPr="00F72A54">
        <w:rPr>
          <w:rFonts w:ascii="Simplified Arabic" w:hAnsi="Simplified Arabic" w:cs="Simplified Arabic" w:hint="cs"/>
          <w:color w:val="C00000"/>
          <w:sz w:val="32"/>
          <w:szCs w:val="32"/>
          <w:rtl/>
          <w:lang w:bidi="ar-IQ"/>
        </w:rPr>
        <w:t xml:space="preserve"> </w:t>
      </w:r>
      <w:r w:rsidRPr="00F72A54">
        <w:rPr>
          <w:rFonts w:ascii="Simplified Arabic" w:hAnsi="Simplified Arabic" w:cs="Simplified Arabic"/>
          <w:sz w:val="32"/>
          <w:szCs w:val="32"/>
          <w:rtl/>
          <w:lang w:bidi="ar-IQ"/>
        </w:rPr>
        <w:t>وهو قدرة الفرد على التلاؤم مع مجتمعه, وذلك بتكوين علاقات  اجتماعية سليمة مع الاخرين , تنتج اما بتعديل سلوكه الخاطئ او بتغيير ما هو فاسد في مجتمعة .</w:t>
      </w:r>
    </w:p>
    <w:p w:rsidR="00BB33FF" w:rsidRPr="00F72A54" w:rsidRDefault="00F72A54" w:rsidP="00F72A54">
      <w:pPr>
        <w:numPr>
          <w:ilvl w:val="0"/>
          <w:numId w:val="9"/>
        </w:numPr>
        <w:ind w:left="-625" w:right="-284"/>
        <w:contextualSpacing/>
        <w:jc w:val="both"/>
        <w:rPr>
          <w:rFonts w:ascii="Simplified Arabic" w:hAnsi="Simplified Arabic" w:cs="Simplified Arabic"/>
          <w:b/>
          <w:bCs/>
          <w:sz w:val="32"/>
          <w:szCs w:val="32"/>
          <w:lang w:bidi="ar-IQ"/>
        </w:rPr>
      </w:pPr>
      <w:r>
        <w:rPr>
          <w:rFonts w:ascii="Simplified Arabic" w:hAnsi="Simplified Arabic" w:cs="Simplified Arabic" w:hint="cs"/>
          <w:b/>
          <w:bCs/>
          <w:color w:val="C00000"/>
          <w:sz w:val="32"/>
          <w:szCs w:val="32"/>
          <w:rtl/>
          <w:lang w:bidi="ar-IQ"/>
        </w:rPr>
        <w:t xml:space="preserve"> </w:t>
      </w:r>
      <w:r w:rsidR="00BB33FF" w:rsidRPr="00F72A54">
        <w:rPr>
          <w:rFonts w:ascii="Simplified Arabic" w:hAnsi="Simplified Arabic" w:cs="Simplified Arabic"/>
          <w:b/>
          <w:bCs/>
          <w:color w:val="C00000"/>
          <w:sz w:val="32"/>
          <w:szCs w:val="32"/>
          <w:rtl/>
          <w:lang w:bidi="ar-IQ"/>
        </w:rPr>
        <w:t>قدرة الفرد على مواجهة المشكلات والازمات :</w:t>
      </w:r>
      <w:r w:rsidRPr="00F72A54">
        <w:rPr>
          <w:rFonts w:ascii="Simplified Arabic" w:hAnsi="Simplified Arabic" w:cs="Simplified Arabic" w:hint="cs"/>
          <w:b/>
          <w:bCs/>
          <w:color w:val="C00000"/>
          <w:sz w:val="32"/>
          <w:szCs w:val="32"/>
          <w:rtl/>
          <w:lang w:bidi="ar-IQ"/>
        </w:rPr>
        <w:t xml:space="preserve"> </w:t>
      </w:r>
      <w:r w:rsidR="00BB33FF" w:rsidRPr="00F72A54">
        <w:rPr>
          <w:rFonts w:ascii="Simplified Arabic" w:hAnsi="Simplified Arabic" w:cs="Simplified Arabic"/>
          <w:sz w:val="32"/>
          <w:szCs w:val="32"/>
          <w:rtl/>
          <w:lang w:bidi="ar-IQ"/>
        </w:rPr>
        <w:t>تمثل المشكلات والاحداث اليومية الكثير من القلق والتوتر والازمات النفسية في حياتنا , مما يسوء صحتنا النفسية . لذا كلما كان الفرد قادرا على مواجه مشاكلة وحلها بطريقة سوية , وكلما كان قادرا على معالجة الاحداث اليومية التي تمر عليه بتوافق سليم .</w:t>
      </w:r>
    </w:p>
    <w:p w:rsidR="00BB33FF" w:rsidRPr="00F72A54" w:rsidRDefault="00BB33FF" w:rsidP="00F72A54">
      <w:pPr>
        <w:numPr>
          <w:ilvl w:val="0"/>
          <w:numId w:val="9"/>
        </w:numPr>
        <w:ind w:left="-625" w:right="-284"/>
        <w:contextualSpacing/>
        <w:jc w:val="both"/>
        <w:rPr>
          <w:rFonts w:ascii="Simplified Arabic" w:hAnsi="Simplified Arabic" w:cs="Simplified Arabic"/>
          <w:b/>
          <w:bCs/>
          <w:sz w:val="32"/>
          <w:szCs w:val="32"/>
          <w:lang w:bidi="ar-IQ"/>
        </w:rPr>
      </w:pPr>
      <w:r w:rsidRP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b/>
          <w:bCs/>
          <w:color w:val="C00000"/>
          <w:sz w:val="32"/>
          <w:szCs w:val="32"/>
          <w:rtl/>
          <w:lang w:bidi="ar-IQ"/>
        </w:rPr>
        <w:t>النجاح في العمل والشعور بالرضا :</w:t>
      </w:r>
      <w:r w:rsidR="00F72A54" w:rsidRP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sz w:val="32"/>
          <w:szCs w:val="32"/>
          <w:rtl/>
          <w:lang w:bidi="ar-IQ"/>
        </w:rPr>
        <w:t>ان النجاح في العمل يساعد الفرد على تأكيد ذاته , ويجلب له السعادة والرضا والثقة بالنفس , ويقوي الرابطة بينه وبين جماعة العمل التي ينتمي اليها , وهذه كلها من الامور التي تدعم صحته النفسية. ومن العوامل الهامه التي تساعد الفرد على نجاحة في عملة ان يكون محبا لعملة.</w:t>
      </w:r>
    </w:p>
    <w:p w:rsidR="00BB33FF" w:rsidRPr="00F72A54" w:rsidRDefault="00BB33FF" w:rsidP="00F72A54">
      <w:pPr>
        <w:numPr>
          <w:ilvl w:val="0"/>
          <w:numId w:val="9"/>
        </w:numPr>
        <w:ind w:left="-625" w:right="-284"/>
        <w:contextualSpacing/>
        <w:jc w:val="both"/>
        <w:rPr>
          <w:rFonts w:ascii="Simplified Arabic" w:hAnsi="Simplified Arabic" w:cs="Simplified Arabic"/>
          <w:b/>
          <w:bCs/>
          <w:sz w:val="32"/>
          <w:szCs w:val="32"/>
          <w:rtl/>
          <w:lang w:bidi="ar-IQ"/>
        </w:rPr>
      </w:pPr>
      <w:r w:rsidRP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b/>
          <w:bCs/>
          <w:color w:val="C00000"/>
          <w:sz w:val="32"/>
          <w:szCs w:val="32"/>
          <w:rtl/>
          <w:lang w:bidi="ar-IQ"/>
        </w:rPr>
        <w:t>الاقبال على الحياة :</w:t>
      </w:r>
      <w:r w:rsidR="00F72A54" w:rsidRP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sz w:val="32"/>
          <w:szCs w:val="32"/>
          <w:rtl/>
          <w:lang w:bidi="ar-IQ"/>
        </w:rPr>
        <w:t>من العلامات الهامة التي تعبر عن الصحة الفرد النفسية نوع النظرة التي ينظر بها الى الحياة ومدى اقبالة عليها , فالشخص الذي يتمتع بالصحة النفسية هو ينظر الى الحياة بنظرة مشرقة, يعيش يومه بعمق طوله وعرضه, مستمتعا بكل مباهج الحياة المشروعة , ممتلئا بالتفاؤل والحيوية وحب الحياة.</w:t>
      </w:r>
      <w:r w:rsidR="00F72A54">
        <w:rPr>
          <w:rFonts w:ascii="Simplified Arabic" w:hAnsi="Simplified Arabic" w:cs="Simplified Arabic" w:hint="cs"/>
          <w:b/>
          <w:bCs/>
          <w:sz w:val="32"/>
          <w:szCs w:val="32"/>
          <w:rtl/>
          <w:lang w:bidi="ar-IQ"/>
        </w:rPr>
        <w:t xml:space="preserve"> </w:t>
      </w:r>
      <w:r w:rsidRPr="00F72A54">
        <w:rPr>
          <w:rFonts w:ascii="Simplified Arabic" w:hAnsi="Simplified Arabic" w:cs="Simplified Arabic"/>
          <w:color w:val="000000" w:themeColor="text1"/>
          <w:sz w:val="32"/>
          <w:szCs w:val="32"/>
          <w:rtl/>
          <w:lang w:bidi="ar-IQ"/>
        </w:rPr>
        <w:t>اما الذي يعاني من سوء الصحة النفسية فهو الذي ينظر الى الحياة بمنظر اسود.</w:t>
      </w:r>
    </w:p>
    <w:p w:rsidR="00BB33FF" w:rsidRPr="00F72A54" w:rsidRDefault="00F72A54" w:rsidP="00F72A54">
      <w:pPr>
        <w:numPr>
          <w:ilvl w:val="0"/>
          <w:numId w:val="9"/>
        </w:numPr>
        <w:ind w:left="-625" w:right="-284"/>
        <w:contextualSpacing/>
        <w:jc w:val="both"/>
        <w:rPr>
          <w:rFonts w:ascii="Simplified Arabic" w:hAnsi="Simplified Arabic" w:cs="Simplified Arabic"/>
          <w:b/>
          <w:bCs/>
          <w:sz w:val="32"/>
          <w:szCs w:val="32"/>
          <w:lang w:bidi="ar-IQ"/>
        </w:rPr>
      </w:pPr>
      <w:r w:rsidRPr="00F72A54">
        <w:rPr>
          <w:rFonts w:ascii="Simplified Arabic" w:hAnsi="Simplified Arabic" w:cs="Simplified Arabic" w:hint="cs"/>
          <w:b/>
          <w:bCs/>
          <w:color w:val="C00000"/>
          <w:sz w:val="32"/>
          <w:szCs w:val="32"/>
          <w:rtl/>
          <w:lang w:bidi="ar-IQ"/>
        </w:rPr>
        <w:t xml:space="preserve"> </w:t>
      </w:r>
      <w:r w:rsidR="00BB33FF" w:rsidRPr="00F72A54">
        <w:rPr>
          <w:rFonts w:ascii="Simplified Arabic" w:hAnsi="Simplified Arabic" w:cs="Simplified Arabic"/>
          <w:b/>
          <w:bCs/>
          <w:color w:val="C00000"/>
          <w:sz w:val="32"/>
          <w:szCs w:val="32"/>
          <w:rtl/>
          <w:lang w:bidi="ar-IQ"/>
        </w:rPr>
        <w:t>التوافق مع شروط الواقع واختيار اهداف واقعية :</w:t>
      </w:r>
      <w:r w:rsidR="00BB33FF" w:rsidRPr="00F72A54">
        <w:rPr>
          <w:rFonts w:ascii="Simplified Arabic" w:hAnsi="Simplified Arabic" w:cs="Simplified Arabic"/>
          <w:sz w:val="32"/>
          <w:szCs w:val="32"/>
          <w:rtl/>
          <w:lang w:bidi="ar-IQ"/>
        </w:rPr>
        <w:t>ان تعامل الفرد تعاملا مثمرا مع الواقع كما هو , وقبول صعوبات ومعرفه حدوده , وعدم الهروب منها باتجاه الاحلام او الخيال , وتحملها في  مسعاه نحو اهدافه .</w:t>
      </w:r>
    </w:p>
    <w:p w:rsidR="00BB33FF" w:rsidRPr="00F72A54" w:rsidRDefault="00BB33FF" w:rsidP="00F72A54">
      <w:pPr>
        <w:numPr>
          <w:ilvl w:val="0"/>
          <w:numId w:val="9"/>
        </w:numPr>
        <w:ind w:left="-625" w:right="-284"/>
        <w:contextualSpacing/>
        <w:jc w:val="both"/>
        <w:rPr>
          <w:rFonts w:ascii="Simplified Arabic" w:hAnsi="Simplified Arabic" w:cs="Simplified Arabic"/>
          <w:b/>
          <w:bCs/>
          <w:color w:val="C00000"/>
          <w:sz w:val="32"/>
          <w:szCs w:val="32"/>
          <w:rtl/>
          <w:lang w:bidi="ar-IQ"/>
        </w:rPr>
      </w:pPr>
      <w:r w:rsidRPr="00F72A54">
        <w:rPr>
          <w:rFonts w:ascii="Simplified Arabic" w:hAnsi="Simplified Arabic" w:cs="Simplified Arabic" w:hint="cs"/>
          <w:b/>
          <w:bCs/>
          <w:color w:val="C00000"/>
          <w:sz w:val="32"/>
          <w:szCs w:val="32"/>
          <w:rtl/>
          <w:lang w:bidi="ar-IQ"/>
        </w:rPr>
        <w:lastRenderedPageBreak/>
        <w:t xml:space="preserve"> </w:t>
      </w:r>
      <w:r w:rsidRPr="00F72A54">
        <w:rPr>
          <w:rFonts w:ascii="Simplified Arabic" w:hAnsi="Simplified Arabic" w:cs="Simplified Arabic"/>
          <w:b/>
          <w:bCs/>
          <w:color w:val="C00000"/>
          <w:sz w:val="32"/>
          <w:szCs w:val="32"/>
          <w:rtl/>
          <w:lang w:bidi="ar-IQ"/>
        </w:rPr>
        <w:t>ثبات الاتجاه النفسي:</w:t>
      </w:r>
      <w:r w:rsid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sz w:val="32"/>
          <w:szCs w:val="32"/>
          <w:rtl/>
          <w:lang w:bidi="ar-IQ"/>
        </w:rPr>
        <w:t xml:space="preserve">ونعني بهذا الا يكون الفرد مترددا حيال المواقف التي تصادف ومذبذبا في اتخاذ القرارات وذلك ان ثبات اتجاهات الفرد دليل على تكامل شخصيته , ولا </w:t>
      </w:r>
      <w:r w:rsidRPr="00F72A54">
        <w:rPr>
          <w:rFonts w:ascii="Simplified Arabic" w:hAnsi="Simplified Arabic" w:cs="Simplified Arabic" w:hint="cs"/>
          <w:sz w:val="32"/>
          <w:szCs w:val="32"/>
          <w:rtl/>
          <w:lang w:bidi="ar-IQ"/>
        </w:rPr>
        <w:t>يأتي</w:t>
      </w:r>
      <w:r w:rsidRPr="00F72A54">
        <w:rPr>
          <w:rFonts w:ascii="Simplified Arabic" w:hAnsi="Simplified Arabic" w:cs="Simplified Arabic"/>
          <w:sz w:val="32"/>
          <w:szCs w:val="32"/>
          <w:rtl/>
          <w:lang w:bidi="ar-IQ"/>
        </w:rPr>
        <w:t xml:space="preserve"> ذلك الا اذا اعتنق بعض القيم والاتجاهات والمبادئ التي تحدد سلوكه وتكون هديا له في حياته.</w:t>
      </w:r>
    </w:p>
    <w:p w:rsidR="00BB33FF" w:rsidRPr="00F72A54" w:rsidRDefault="00BB33FF" w:rsidP="00F72A54">
      <w:pPr>
        <w:numPr>
          <w:ilvl w:val="0"/>
          <w:numId w:val="9"/>
        </w:numPr>
        <w:ind w:left="-625" w:right="-284"/>
        <w:contextualSpacing/>
        <w:jc w:val="both"/>
        <w:rPr>
          <w:rFonts w:ascii="Simplified Arabic" w:hAnsi="Simplified Arabic" w:cs="Simplified Arabic"/>
          <w:b/>
          <w:bCs/>
          <w:color w:val="C00000"/>
          <w:sz w:val="32"/>
          <w:szCs w:val="32"/>
          <w:rtl/>
          <w:lang w:bidi="ar-IQ"/>
        </w:rPr>
      </w:pPr>
      <w:r w:rsidRPr="00F72A54">
        <w:rPr>
          <w:rFonts w:ascii="Simplified Arabic" w:hAnsi="Simplified Arabic" w:cs="Simplified Arabic"/>
          <w:b/>
          <w:bCs/>
          <w:color w:val="C00000"/>
          <w:sz w:val="32"/>
          <w:szCs w:val="32"/>
          <w:rtl/>
          <w:lang w:bidi="ar-IQ"/>
        </w:rPr>
        <w:t>الاتزان الانفعالي :</w:t>
      </w:r>
      <w:r w:rsidR="00F72A54">
        <w:rPr>
          <w:rFonts w:ascii="Simplified Arabic" w:hAnsi="Simplified Arabic" w:cs="Simplified Arabic" w:hint="cs"/>
          <w:b/>
          <w:bCs/>
          <w:color w:val="C00000"/>
          <w:sz w:val="32"/>
          <w:szCs w:val="32"/>
          <w:rtl/>
          <w:lang w:bidi="ar-IQ"/>
        </w:rPr>
        <w:t xml:space="preserve"> </w:t>
      </w:r>
      <w:r w:rsidRPr="00F72A54">
        <w:rPr>
          <w:rFonts w:ascii="Simplified Arabic" w:hAnsi="Simplified Arabic" w:cs="Simplified Arabic"/>
          <w:sz w:val="32"/>
          <w:szCs w:val="32"/>
          <w:rtl/>
          <w:lang w:bidi="ar-IQ"/>
        </w:rPr>
        <w:t>وهو من اهم المؤشرات الصحة النفسية . وتلح هذه النقطة عل جانب العاطفي. فقد يكون هذا الجانب مصابا باضطراب , وقد يظهر الشخص في واحد من طرفي التطرف ...فقد تكون العاطفة جامحه ومسيطره عليه .وقد تكون جامدة  متبلدة متحجرة.</w:t>
      </w:r>
    </w:p>
    <w:p w:rsidR="004065B8" w:rsidRPr="00AF425A" w:rsidRDefault="004065B8" w:rsidP="004065B8">
      <w:pPr>
        <w:ind w:left="-625" w:right="-284"/>
        <w:contextualSpacing/>
        <w:jc w:val="both"/>
        <w:rPr>
          <w:rFonts w:ascii="Simplified Arabic" w:hAnsi="Simplified Arabic" w:cs="Simplified Arabic"/>
          <w:sz w:val="32"/>
          <w:szCs w:val="32"/>
          <w:rtl/>
          <w:lang w:bidi="ar-IQ"/>
        </w:rPr>
      </w:pPr>
    </w:p>
    <w:p w:rsidR="00BB33FF" w:rsidRPr="00F72A54" w:rsidRDefault="00BB33FF" w:rsidP="00F72A54">
      <w:pPr>
        <w:numPr>
          <w:ilvl w:val="0"/>
          <w:numId w:val="9"/>
        </w:numPr>
        <w:ind w:left="-625" w:right="-284"/>
        <w:contextualSpacing/>
        <w:jc w:val="both"/>
        <w:rPr>
          <w:rFonts w:ascii="Simplified Arabic" w:hAnsi="Simplified Arabic" w:cs="Simplified Arabic"/>
          <w:color w:val="C00000"/>
          <w:sz w:val="32"/>
          <w:szCs w:val="32"/>
          <w:rtl/>
          <w:lang w:bidi="ar-IQ"/>
        </w:rPr>
      </w:pPr>
      <w:r w:rsidRPr="00F72A54">
        <w:rPr>
          <w:rFonts w:ascii="Simplified Arabic" w:hAnsi="Simplified Arabic" w:cs="Simplified Arabic"/>
          <w:b/>
          <w:bCs/>
          <w:color w:val="C00000"/>
          <w:sz w:val="32"/>
          <w:szCs w:val="32"/>
          <w:rtl/>
          <w:lang w:bidi="ar-IQ"/>
        </w:rPr>
        <w:t>الحب: يقول عالم النفس فرويد :</w:t>
      </w:r>
      <w:r w:rsidR="00F72A54">
        <w:rPr>
          <w:rFonts w:ascii="Simplified Arabic" w:hAnsi="Simplified Arabic" w:cs="Simplified Arabic" w:hint="cs"/>
          <w:color w:val="C00000"/>
          <w:sz w:val="32"/>
          <w:szCs w:val="32"/>
          <w:rtl/>
          <w:lang w:bidi="ar-IQ"/>
        </w:rPr>
        <w:t xml:space="preserve"> </w:t>
      </w:r>
      <w:r w:rsidRPr="00F72A54">
        <w:rPr>
          <w:rFonts w:ascii="Simplified Arabic" w:hAnsi="Simplified Arabic" w:cs="Simplified Arabic"/>
          <w:sz w:val="32"/>
          <w:szCs w:val="32"/>
          <w:rtl/>
          <w:lang w:bidi="ar-IQ"/>
        </w:rPr>
        <w:t>ان الانسان السوي هو الذي يستطيع ان يحب ان يتمتع بالقدرة على ان يمنح الحب للأخرين وان يستحوذ على حبهم له.</w:t>
      </w:r>
    </w:p>
    <w:p w:rsidR="00F72A54" w:rsidRDefault="00F72A54" w:rsidP="00F72A54">
      <w:pPr>
        <w:ind w:left="-985" w:right="-284"/>
        <w:contextualSpacing/>
        <w:jc w:val="both"/>
        <w:rPr>
          <w:rFonts w:ascii="Simplified Arabic" w:hAnsi="Simplified Arabic" w:cs="Simplified Arabic"/>
          <w:color w:val="C00000"/>
          <w:sz w:val="32"/>
          <w:szCs w:val="32"/>
          <w:rtl/>
          <w:lang w:bidi="ar-IQ"/>
        </w:rPr>
      </w:pPr>
      <w:r>
        <w:rPr>
          <w:rFonts w:ascii="Simplified Arabic" w:hAnsi="Simplified Arabic" w:cs="Simplified Arabic" w:hint="cs"/>
          <w:color w:val="C00000"/>
          <w:sz w:val="32"/>
          <w:szCs w:val="32"/>
          <w:rtl/>
          <w:lang w:bidi="ar-IQ"/>
        </w:rPr>
        <w:t>9</w:t>
      </w:r>
      <w:r w:rsidR="00BB33FF" w:rsidRPr="00F72A54">
        <w:rPr>
          <w:rFonts w:ascii="Simplified Arabic" w:hAnsi="Simplified Arabic" w:cs="Simplified Arabic" w:hint="cs"/>
          <w:color w:val="C00000"/>
          <w:sz w:val="32"/>
          <w:szCs w:val="32"/>
          <w:rtl/>
          <w:lang w:bidi="ar-IQ"/>
        </w:rPr>
        <w:t>-</w:t>
      </w:r>
      <w:r w:rsidR="00BB33FF" w:rsidRPr="00F72A54">
        <w:rPr>
          <w:rFonts w:ascii="Simplified Arabic" w:hAnsi="Simplified Arabic" w:cs="Simplified Arabic"/>
          <w:b/>
          <w:bCs/>
          <w:color w:val="C00000"/>
          <w:sz w:val="32"/>
          <w:szCs w:val="32"/>
          <w:rtl/>
          <w:lang w:bidi="ar-IQ"/>
        </w:rPr>
        <w:t>الاستقرار الجنسي :</w:t>
      </w:r>
      <w:r>
        <w:rPr>
          <w:rFonts w:ascii="Simplified Arabic" w:hAnsi="Simplified Arabic" w:cs="Simplified Arabic" w:hint="cs"/>
          <w:color w:val="C00000"/>
          <w:sz w:val="32"/>
          <w:szCs w:val="32"/>
          <w:rtl/>
          <w:lang w:bidi="ar-IQ"/>
        </w:rPr>
        <w:t xml:space="preserve"> </w:t>
      </w:r>
      <w:r w:rsidR="00BB33FF" w:rsidRPr="00AF425A">
        <w:rPr>
          <w:rFonts w:ascii="Simplified Arabic" w:hAnsi="Simplified Arabic" w:cs="Simplified Arabic"/>
          <w:sz w:val="32"/>
          <w:szCs w:val="32"/>
          <w:rtl/>
          <w:lang w:bidi="ar-IQ"/>
        </w:rPr>
        <w:t>حيث يجد الفرد الرضا والسعادة الجنسية مع شريك حياته من افراد الجنس والاخر في ظل الزواج الشرعي بالطريقة المشروعة .</w:t>
      </w:r>
    </w:p>
    <w:p w:rsidR="00BB33FF" w:rsidRDefault="00F72A54" w:rsidP="00F72A54">
      <w:pPr>
        <w:ind w:left="-985" w:right="-284"/>
        <w:contextualSpacing/>
        <w:jc w:val="both"/>
        <w:rPr>
          <w:rFonts w:ascii="Simplified Arabic" w:hAnsi="Simplified Arabic" w:cs="Simplified Arabic"/>
          <w:sz w:val="16"/>
          <w:szCs w:val="16"/>
          <w:rtl/>
          <w:lang w:bidi="ar-IQ"/>
        </w:rPr>
      </w:pPr>
      <w:r w:rsidRPr="00F72A54">
        <w:rPr>
          <w:rFonts w:ascii="Simplified Arabic" w:hAnsi="Simplified Arabic" w:cs="Simplified Arabic" w:hint="cs"/>
          <w:color w:val="C00000"/>
          <w:sz w:val="32"/>
          <w:szCs w:val="32"/>
          <w:rtl/>
          <w:lang w:bidi="ar-IQ"/>
        </w:rPr>
        <w:t>10-</w:t>
      </w:r>
      <w:r w:rsidR="00BB33FF" w:rsidRPr="00F72A54">
        <w:rPr>
          <w:rFonts w:ascii="Simplified Arabic" w:hAnsi="Simplified Arabic" w:cs="Simplified Arabic"/>
          <w:b/>
          <w:bCs/>
          <w:color w:val="C00000"/>
          <w:sz w:val="32"/>
          <w:szCs w:val="32"/>
          <w:rtl/>
          <w:lang w:bidi="ar-IQ"/>
        </w:rPr>
        <w:t>الايمان جوهر الصحة النفسية :</w:t>
      </w:r>
      <w:r>
        <w:rPr>
          <w:rFonts w:ascii="Simplified Arabic" w:hAnsi="Simplified Arabic" w:cs="Simplified Arabic" w:hint="cs"/>
          <w:color w:val="C00000"/>
          <w:sz w:val="32"/>
          <w:szCs w:val="32"/>
          <w:rtl/>
          <w:lang w:bidi="ar-IQ"/>
        </w:rPr>
        <w:t xml:space="preserve"> </w:t>
      </w:r>
      <w:r w:rsidR="00BB33FF" w:rsidRPr="00AF425A">
        <w:rPr>
          <w:rFonts w:ascii="Simplified Arabic" w:hAnsi="Simplified Arabic" w:cs="Simplified Arabic"/>
          <w:sz w:val="32"/>
          <w:szCs w:val="32"/>
          <w:rtl/>
          <w:lang w:bidi="ar-IQ"/>
        </w:rPr>
        <w:t>ان الايمان بالله عملية نفسية تنفذ الى اعماق النفس  فتبعث فيها يقي</w:t>
      </w:r>
      <w:r w:rsidR="00BB33FF">
        <w:rPr>
          <w:rFonts w:ascii="Simplified Arabic" w:hAnsi="Simplified Arabic" w:cs="Simplified Arabic" w:hint="cs"/>
          <w:sz w:val="32"/>
          <w:szCs w:val="32"/>
          <w:rtl/>
          <w:lang w:bidi="ar-IQ"/>
        </w:rPr>
        <w:t>ن</w:t>
      </w:r>
      <w:r w:rsidR="00BB33FF" w:rsidRPr="00AF425A">
        <w:rPr>
          <w:rFonts w:ascii="Simplified Arabic" w:hAnsi="Simplified Arabic" w:cs="Simplified Arabic"/>
          <w:sz w:val="32"/>
          <w:szCs w:val="32"/>
          <w:rtl/>
          <w:lang w:bidi="ar-IQ"/>
        </w:rPr>
        <w:t>ا لا يتزعزع , ورضا صادقا بقضاء الله وقدره , وقناعة غامرة بعطائه . كما انها تشيع في النفس تفاؤلا وطمأنينة وتحميها من التشاؤم.</w:t>
      </w: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Default="00286EFE" w:rsidP="00F72A54">
      <w:pPr>
        <w:ind w:left="-985" w:right="-284"/>
        <w:contextualSpacing/>
        <w:jc w:val="both"/>
        <w:rPr>
          <w:rFonts w:ascii="Simplified Arabic" w:hAnsi="Simplified Arabic" w:cs="Simplified Arabic"/>
          <w:sz w:val="16"/>
          <w:szCs w:val="16"/>
          <w:rtl/>
          <w:lang w:bidi="ar-IQ"/>
        </w:rPr>
      </w:pPr>
    </w:p>
    <w:p w:rsidR="00286EFE" w:rsidRPr="00F72A54" w:rsidRDefault="00286EFE" w:rsidP="00F72A54">
      <w:pPr>
        <w:ind w:left="-985" w:right="-284"/>
        <w:contextualSpacing/>
        <w:jc w:val="both"/>
        <w:rPr>
          <w:rFonts w:ascii="Simplified Arabic" w:hAnsi="Simplified Arabic" w:cs="Simplified Arabic"/>
          <w:color w:val="C00000"/>
          <w:sz w:val="32"/>
          <w:szCs w:val="32"/>
          <w:rtl/>
          <w:lang w:bidi="ar-IQ"/>
        </w:rPr>
      </w:pPr>
    </w:p>
    <w:p w:rsidR="00BB33FF" w:rsidRPr="00A21C40" w:rsidRDefault="00BB33FF" w:rsidP="004065B8">
      <w:pPr>
        <w:ind w:left="-625" w:right="-284"/>
        <w:contextualSpacing/>
        <w:jc w:val="both"/>
        <w:rPr>
          <w:rFonts w:ascii="Simplified Arabic" w:hAnsi="Simplified Arabic" w:cs="Simplified Arabic"/>
          <w:sz w:val="16"/>
          <w:szCs w:val="16"/>
          <w:rtl/>
          <w:lang w:bidi="ar-IQ"/>
        </w:rPr>
      </w:pPr>
    </w:p>
    <w:p w:rsidR="00165B33" w:rsidRPr="00165B33" w:rsidRDefault="00165B33" w:rsidP="004065B8">
      <w:pPr>
        <w:tabs>
          <w:tab w:val="left" w:pos="2171"/>
        </w:tabs>
        <w:ind w:left="-625"/>
        <w:jc w:val="both"/>
        <w:rPr>
          <w:rFonts w:ascii="Simplified Arabic" w:hAnsi="Simplified Arabic" w:cs="Simplified Arabic"/>
          <w:sz w:val="32"/>
          <w:szCs w:val="32"/>
          <w:rtl/>
          <w:lang w:bidi="ar-IQ"/>
        </w:rPr>
      </w:pPr>
    </w:p>
    <w:p w:rsidR="00165B33" w:rsidRPr="00165B33" w:rsidRDefault="00165B33" w:rsidP="004065B8">
      <w:pPr>
        <w:ind w:left="-625"/>
        <w:jc w:val="both"/>
        <w:rPr>
          <w:rFonts w:ascii="Simplified Arabic" w:hAnsi="Simplified Arabic" w:cs="Simplified Arabic"/>
          <w:b/>
          <w:bCs/>
          <w:color w:val="FF0000"/>
          <w:sz w:val="36"/>
          <w:szCs w:val="36"/>
        </w:rPr>
      </w:pPr>
    </w:p>
    <w:p w:rsidR="00165B33" w:rsidRDefault="00165B33" w:rsidP="004065B8">
      <w:pPr>
        <w:tabs>
          <w:tab w:val="left" w:pos="2171"/>
        </w:tabs>
        <w:ind w:left="-625"/>
        <w:jc w:val="both"/>
        <w:rPr>
          <w:rFonts w:ascii="Simplified Arabic" w:hAnsi="Simplified Arabic" w:cs="Simplified Arabic"/>
          <w:color w:val="262626"/>
          <w:sz w:val="32"/>
          <w:szCs w:val="32"/>
          <w:rtl/>
        </w:rPr>
      </w:pPr>
      <w:r w:rsidRPr="00165B33">
        <w:rPr>
          <w:rFonts w:ascii="Simplified Arabic" w:hAnsi="Simplified Arabic" w:cs="Simplified Arabic"/>
          <w:b/>
          <w:bCs/>
          <w:color w:val="FF0000"/>
          <w:sz w:val="36"/>
          <w:szCs w:val="36"/>
          <w:rtl/>
        </w:rPr>
        <w:lastRenderedPageBreak/>
        <w:t>علامات الصحة النفسية ومظاهرها</w:t>
      </w:r>
    </w:p>
    <w:p w:rsidR="008F3E35" w:rsidRDefault="008F3E35" w:rsidP="004065B8">
      <w:pPr>
        <w:tabs>
          <w:tab w:val="left" w:pos="2171"/>
        </w:tabs>
        <w:ind w:left="-625"/>
        <w:jc w:val="both"/>
        <w:rPr>
          <w:rFonts w:ascii="Simplified Arabic" w:hAnsi="Simplified Arabic" w:cs="Simplified Arabic"/>
          <w:color w:val="262626"/>
          <w:sz w:val="32"/>
          <w:szCs w:val="32"/>
          <w:rtl/>
        </w:rPr>
      </w:pPr>
      <w:r>
        <w:rPr>
          <w:rFonts w:ascii="Simplified Arabic" w:hAnsi="Simplified Arabic" w:cs="Simplified Arabic" w:hint="cs"/>
          <w:color w:val="262626"/>
          <w:sz w:val="32"/>
          <w:szCs w:val="32"/>
          <w:rtl/>
        </w:rPr>
        <w:t>والمقصود بعلامات الصحة النفسية ومظاهرها أشكال السلوك التي يقوم بها الشخص ويعبر وجودها عن درجة صحته النفسية وتكيفه ، فما هي هذه العلامات والمظاهر هناك إجابات عديدة على هذا السؤال بعضها ناتج عن دراسات تجريبية وبعضها الاخر من الممارسة العيادية والعلاجية .ولكن جميع علماء الصحة النفسية يتفقون على المظاهر والعلامات التالية :</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التكيف بأشكاله المختلفة</w:t>
      </w:r>
      <w:r w:rsidRPr="00165B33">
        <w:rPr>
          <w:rFonts w:ascii="Simplified Arabic" w:hAnsi="Simplified Arabic" w:cs="Simplified Arabic"/>
          <w:b/>
          <w:bCs/>
          <w:color w:val="404040"/>
          <w:sz w:val="32"/>
          <w:szCs w:val="32"/>
        </w:rPr>
        <w:t xml:space="preserve">: </w:t>
      </w:r>
      <w:r w:rsidRPr="00165B33">
        <w:rPr>
          <w:rFonts w:ascii="Simplified Arabic" w:hAnsi="Simplified Arabic" w:cs="Simplified Arabic"/>
          <w:color w:val="404040"/>
          <w:sz w:val="32"/>
          <w:szCs w:val="32"/>
          <w:rtl/>
        </w:rPr>
        <w:t>النفسي والبيولوجي, والاجتماعي</w:t>
      </w:r>
      <w:r w:rsidR="008F3E35">
        <w:rPr>
          <w:rFonts w:ascii="Simplified Arabic" w:hAnsi="Simplified Arabic" w:cs="Simplified Arabic" w:hint="cs"/>
          <w:color w:val="404040"/>
          <w:sz w:val="32"/>
          <w:szCs w:val="32"/>
          <w:rtl/>
          <w:lang w:bidi="ar-IQ"/>
        </w:rPr>
        <w:t>(الزواجي ،الاسري ،المدرسي ، المهني)</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الشعور بالسعادة مع الأخرين</w:t>
      </w:r>
      <w:r w:rsidRPr="00165B33">
        <w:rPr>
          <w:rFonts w:ascii="Simplified Arabic" w:hAnsi="Simplified Arabic" w:cs="Simplified Arabic"/>
          <w:b/>
          <w:bCs/>
          <w:color w:val="404040"/>
          <w:sz w:val="32"/>
          <w:szCs w:val="32"/>
        </w:rPr>
        <w:t xml:space="preserve">: </w:t>
      </w:r>
      <w:r w:rsidR="008F3E35">
        <w:rPr>
          <w:rFonts w:ascii="Simplified Arabic" w:hAnsi="Simplified Arabic" w:cs="Simplified Arabic" w:hint="cs"/>
          <w:color w:val="404040"/>
          <w:sz w:val="32"/>
          <w:szCs w:val="32"/>
          <w:rtl/>
        </w:rPr>
        <w:t xml:space="preserve"> ودليل ذلك </w:t>
      </w:r>
      <w:r w:rsidRPr="00165B33">
        <w:rPr>
          <w:rFonts w:ascii="Simplified Arabic" w:hAnsi="Simplified Arabic" w:cs="Simplified Arabic"/>
          <w:color w:val="404040"/>
          <w:sz w:val="32"/>
          <w:szCs w:val="32"/>
          <w:rtl/>
        </w:rPr>
        <w:t xml:space="preserve">حب الأخرين والثقة بهم واحترامهم, تكوين علاقات </w:t>
      </w:r>
      <w:r w:rsidR="004145B9" w:rsidRPr="00165B33">
        <w:rPr>
          <w:rFonts w:ascii="Simplified Arabic" w:hAnsi="Simplified Arabic" w:cs="Simplified Arabic" w:hint="cs"/>
          <w:color w:val="404040"/>
          <w:sz w:val="32"/>
          <w:szCs w:val="32"/>
          <w:rtl/>
        </w:rPr>
        <w:t>اجتماعيه</w:t>
      </w:r>
      <w:r w:rsidRPr="00165B33">
        <w:rPr>
          <w:rFonts w:ascii="Simplified Arabic" w:hAnsi="Simplified Arabic" w:cs="Simplified Arabic"/>
          <w:color w:val="404040"/>
          <w:sz w:val="32"/>
          <w:szCs w:val="32"/>
          <w:rtl/>
        </w:rPr>
        <w:t xml:space="preserve"> مرضيه</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فهم الذات وتحققها</w:t>
      </w:r>
      <w:r w:rsidRPr="00165B33">
        <w:rPr>
          <w:rFonts w:ascii="Simplified Arabic" w:hAnsi="Simplified Arabic" w:cs="Simplified Arabic"/>
          <w:b/>
          <w:bCs/>
          <w:color w:val="404040"/>
          <w:sz w:val="32"/>
          <w:szCs w:val="32"/>
        </w:rPr>
        <w:t xml:space="preserve">: </w:t>
      </w:r>
      <w:r w:rsidRPr="00165B33">
        <w:rPr>
          <w:rFonts w:ascii="Simplified Arabic" w:hAnsi="Simplified Arabic" w:cs="Simplified Arabic"/>
          <w:color w:val="404040"/>
          <w:sz w:val="32"/>
          <w:szCs w:val="32"/>
          <w:rtl/>
        </w:rPr>
        <w:t>يدرك الفرد قدراته وامكانيته, معرفه نقاط القوه والضعف في شخصيته</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مواجهه مطالب الحياة وأزماتها وإحباطاتها</w:t>
      </w:r>
      <w:r w:rsidRPr="00165B33">
        <w:rPr>
          <w:rFonts w:ascii="Simplified Arabic" w:hAnsi="Simplified Arabic" w:cs="Simplified Arabic"/>
          <w:b/>
          <w:bCs/>
          <w:color w:val="404040"/>
          <w:sz w:val="32"/>
          <w:szCs w:val="32"/>
        </w:rPr>
        <w:t xml:space="preserve">: </w:t>
      </w:r>
      <w:r w:rsidRPr="00165B33">
        <w:rPr>
          <w:rFonts w:ascii="Simplified Arabic" w:hAnsi="Simplified Arabic" w:cs="Simplified Arabic"/>
          <w:color w:val="404040"/>
          <w:sz w:val="32"/>
          <w:szCs w:val="32"/>
          <w:rtl/>
        </w:rPr>
        <w:t xml:space="preserve">الحياه لا تخلو من المصاعب فكلما كانت عتبه </w:t>
      </w:r>
      <w:r>
        <w:rPr>
          <w:rFonts w:ascii="Simplified Arabic" w:hAnsi="Simplified Arabic" w:cs="Simplified Arabic" w:hint="cs"/>
          <w:color w:val="404040"/>
          <w:sz w:val="32"/>
          <w:szCs w:val="32"/>
          <w:rtl/>
        </w:rPr>
        <w:t>(</w:t>
      </w:r>
      <w:r w:rsidRPr="00165B33">
        <w:rPr>
          <w:rFonts w:ascii="Simplified Arabic" w:hAnsi="Simplified Arabic" w:cs="Simplified Arabic"/>
          <w:color w:val="404040"/>
          <w:sz w:val="32"/>
          <w:szCs w:val="32"/>
          <w:rtl/>
        </w:rPr>
        <w:t>الإحباط )</w:t>
      </w:r>
      <w:r w:rsidR="00E72633">
        <w:rPr>
          <w:rFonts w:ascii="Simplified Arabic" w:hAnsi="Simplified Arabic" w:cs="Simplified Arabic" w:hint="cs"/>
          <w:color w:val="404040"/>
          <w:sz w:val="32"/>
          <w:szCs w:val="32"/>
          <w:rtl/>
        </w:rPr>
        <w:t xml:space="preserve"> و</w:t>
      </w:r>
      <w:r w:rsidRPr="00165B33">
        <w:rPr>
          <w:rFonts w:ascii="Simplified Arabic" w:hAnsi="Simplified Arabic" w:cs="Simplified Arabic"/>
          <w:color w:val="404040"/>
          <w:sz w:val="32"/>
          <w:szCs w:val="32"/>
          <w:rtl/>
        </w:rPr>
        <w:t>معدل</w:t>
      </w:r>
      <w:r w:rsidR="00E72633">
        <w:rPr>
          <w:rFonts w:ascii="Simplified Arabic" w:hAnsi="Simplified Arabic" w:cs="Simplified Arabic" w:hint="cs"/>
          <w:color w:val="404040"/>
          <w:sz w:val="32"/>
          <w:szCs w:val="32"/>
          <w:rtl/>
        </w:rPr>
        <w:t>ه هو مؤشر جيد للصحة النفسية فكلما كانت عتبة الاحباط ( معدل</w:t>
      </w:r>
      <w:r w:rsidRPr="00165B33">
        <w:rPr>
          <w:rFonts w:ascii="Simplified Arabic" w:hAnsi="Simplified Arabic" w:cs="Simplified Arabic"/>
          <w:color w:val="404040"/>
          <w:sz w:val="32"/>
          <w:szCs w:val="32"/>
          <w:rtl/>
        </w:rPr>
        <w:t xml:space="preserve"> تحمله</w:t>
      </w:r>
      <w:r w:rsidR="00E72633">
        <w:rPr>
          <w:rFonts w:ascii="Simplified Arabic" w:hAnsi="Simplified Arabic" w:cs="Simplified Arabic" w:hint="cs"/>
          <w:color w:val="404040"/>
          <w:sz w:val="32"/>
          <w:szCs w:val="32"/>
          <w:rtl/>
        </w:rPr>
        <w:t>)</w:t>
      </w:r>
      <w:r w:rsidRPr="00165B33">
        <w:rPr>
          <w:rFonts w:ascii="Simplified Arabic" w:hAnsi="Simplified Arabic" w:cs="Simplified Arabic"/>
          <w:color w:val="404040"/>
          <w:sz w:val="32"/>
          <w:szCs w:val="32"/>
          <w:rtl/>
        </w:rPr>
        <w:t xml:space="preserve"> عالية, كان ذلك دليلاً على درجه عالية من الصحة النفسية</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النجاح في العمل</w:t>
      </w:r>
      <w:r w:rsidRPr="00165B33">
        <w:rPr>
          <w:rFonts w:ascii="Simplified Arabic" w:hAnsi="Simplified Arabic" w:cs="Simplified Arabic"/>
          <w:b/>
          <w:bCs/>
          <w:color w:val="404040"/>
          <w:sz w:val="32"/>
          <w:szCs w:val="32"/>
        </w:rPr>
        <w:t xml:space="preserve">: </w:t>
      </w:r>
      <w:r w:rsidRPr="00165B33">
        <w:rPr>
          <w:rFonts w:ascii="Simplified Arabic" w:hAnsi="Simplified Arabic" w:cs="Simplified Arabic"/>
          <w:color w:val="404040"/>
          <w:sz w:val="32"/>
          <w:szCs w:val="32"/>
          <w:rtl/>
        </w:rPr>
        <w:t>رضا الفرد عن عمله ونجاحه فيه يدل على مستوى عالي من الصحة النفسية</w:t>
      </w:r>
      <w:r w:rsidR="00E72633">
        <w:rPr>
          <w:rFonts w:ascii="Simplified Arabic" w:hAnsi="Simplified Arabic" w:cs="Simplified Arabic" w:hint="cs"/>
          <w:color w:val="404040"/>
          <w:sz w:val="32"/>
          <w:szCs w:val="32"/>
          <w:rtl/>
        </w:rPr>
        <w:t xml:space="preserve"> </w:t>
      </w:r>
      <w:r w:rsidR="00E72633">
        <w:rPr>
          <w:rFonts w:ascii="Simplified Arabic" w:hAnsi="Simplified Arabic" w:cs="Simplified Arabic" w:hint="cs"/>
          <w:color w:val="404040"/>
          <w:sz w:val="32"/>
          <w:szCs w:val="32"/>
          <w:rtl/>
          <w:lang w:bidi="ar-IQ"/>
        </w:rPr>
        <w:t xml:space="preserve">ويركز علماء النفس المهني على هذا الجانب من خلال الاهتمام بعمليتي الاختيار المهني والتوجيه المهني </w:t>
      </w:r>
      <w:r w:rsidR="00E72633">
        <w:rPr>
          <w:rFonts w:ascii="Simplified Arabic" w:hAnsi="Simplified Arabic" w:cs="Simplified Arabic" w:hint="cs"/>
          <w:color w:val="404040"/>
          <w:sz w:val="32"/>
          <w:szCs w:val="32"/>
          <w:rtl/>
        </w:rPr>
        <w:t>اللذين يهدفان الى وضع الرجل المناسب في المكان المناسب</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الاتزان الانفعالي والحفاظ على مستوى مناسب من الحساسية الانفعالية</w:t>
      </w:r>
      <w:r w:rsidRPr="00165B33">
        <w:rPr>
          <w:rFonts w:ascii="Simplified Arabic" w:hAnsi="Simplified Arabic" w:cs="Simplified Arabic"/>
          <w:b/>
          <w:bCs/>
          <w:color w:val="404040"/>
          <w:sz w:val="32"/>
          <w:szCs w:val="32"/>
        </w:rPr>
        <w:t xml:space="preserve">: </w:t>
      </w:r>
      <w:r w:rsidRPr="00165B33">
        <w:rPr>
          <w:rFonts w:ascii="Simplified Arabic" w:hAnsi="Simplified Arabic" w:cs="Simplified Arabic"/>
          <w:color w:val="404040"/>
          <w:sz w:val="32"/>
          <w:szCs w:val="32"/>
          <w:rtl/>
        </w:rPr>
        <w:t>نضج انفعالي وثبات الانفعالي</w:t>
      </w:r>
      <w:r>
        <w:rPr>
          <w:rFonts w:ascii="Simplified Arabic" w:hAnsi="Simplified Arabic" w:cs="Simplified Arabic"/>
          <w:color w:val="404040"/>
          <w:sz w:val="32"/>
          <w:szCs w:val="32"/>
        </w:rPr>
        <w:t xml:space="preserve">, </w:t>
      </w:r>
      <w:r w:rsidRPr="00165B33">
        <w:rPr>
          <w:rFonts w:ascii="Simplified Arabic" w:hAnsi="Simplified Arabic" w:cs="Simplified Arabic"/>
          <w:color w:val="404040"/>
          <w:sz w:val="32"/>
          <w:szCs w:val="32"/>
          <w:rtl/>
        </w:rPr>
        <w:t>وتكافؤ انفعالات الشخص مع مثيراتها</w:t>
      </w:r>
      <w:r>
        <w:rPr>
          <w:rFonts w:ascii="Simplified Arabic" w:hAnsi="Simplified Arabic" w:cs="Simplified Arabic"/>
          <w:color w:val="404040"/>
          <w:sz w:val="32"/>
          <w:szCs w:val="32"/>
        </w:rPr>
        <w:t>.</w:t>
      </w:r>
    </w:p>
    <w:p w:rsidR="00165B33" w:rsidRPr="00165B33" w:rsidRDefault="00165B33" w:rsidP="004065B8">
      <w:pPr>
        <w:pStyle w:val="a5"/>
        <w:numPr>
          <w:ilvl w:val="0"/>
          <w:numId w:val="5"/>
        </w:numPr>
        <w:tabs>
          <w:tab w:val="left" w:pos="2171"/>
        </w:tabs>
        <w:ind w:left="-625"/>
        <w:jc w:val="both"/>
        <w:rPr>
          <w:rFonts w:ascii="Simplified Arabic" w:hAnsi="Simplified Arabic" w:cs="Simplified Arabic"/>
          <w:sz w:val="32"/>
          <w:szCs w:val="32"/>
          <w:lang w:bidi="ar-IQ"/>
        </w:rPr>
      </w:pPr>
      <w:r w:rsidRPr="00165B33">
        <w:rPr>
          <w:rFonts w:ascii="Simplified Arabic" w:hAnsi="Simplified Arabic" w:cs="Simplified Arabic"/>
          <w:b/>
          <w:bCs/>
          <w:color w:val="404040"/>
          <w:sz w:val="32"/>
          <w:szCs w:val="32"/>
          <w:rtl/>
        </w:rPr>
        <w:t>الإقبال على الحياة والمشاركة المناسبة في حياة المجتمع وتقدمه</w:t>
      </w:r>
      <w:r w:rsidRPr="00165B33">
        <w:rPr>
          <w:rFonts w:ascii="Simplified Arabic" w:hAnsi="Simplified Arabic" w:cs="Simplified Arabic"/>
          <w:b/>
          <w:bCs/>
          <w:color w:val="404040"/>
          <w:sz w:val="32"/>
          <w:szCs w:val="32"/>
        </w:rPr>
        <w:t xml:space="preserve">: </w:t>
      </w:r>
      <w:r>
        <w:rPr>
          <w:rFonts w:ascii="Simplified Arabic" w:hAnsi="Simplified Arabic" w:cs="Simplified Arabic" w:hint="cs"/>
          <w:color w:val="404040"/>
          <w:sz w:val="32"/>
          <w:szCs w:val="32"/>
          <w:rtl/>
        </w:rPr>
        <w:t xml:space="preserve"> </w:t>
      </w:r>
    </w:p>
    <w:p w:rsidR="00286EFE" w:rsidRDefault="00165B33" w:rsidP="00286EFE">
      <w:pPr>
        <w:tabs>
          <w:tab w:val="left" w:pos="2171"/>
        </w:tabs>
        <w:ind w:left="-625"/>
        <w:jc w:val="both"/>
        <w:rPr>
          <w:rFonts w:ascii="Simplified Arabic" w:hAnsi="Simplified Arabic" w:cs="Simplified Arabic"/>
          <w:sz w:val="32"/>
          <w:szCs w:val="32"/>
          <w:rtl/>
          <w:lang w:bidi="ar-IQ"/>
        </w:rPr>
      </w:pPr>
      <w:r>
        <w:rPr>
          <w:rFonts w:ascii="Simplified Arabic" w:hAnsi="Simplified Arabic" w:cs="Simplified Arabic" w:hint="cs"/>
          <w:color w:val="404040"/>
          <w:sz w:val="32"/>
          <w:szCs w:val="32"/>
          <w:rtl/>
        </w:rPr>
        <w:t xml:space="preserve">  </w:t>
      </w:r>
      <w:r w:rsidRPr="00165B33">
        <w:rPr>
          <w:rFonts w:ascii="Simplified Arabic" w:hAnsi="Simplified Arabic" w:cs="Simplified Arabic"/>
          <w:color w:val="404040"/>
          <w:sz w:val="32"/>
          <w:szCs w:val="32"/>
          <w:rtl/>
        </w:rPr>
        <w:t>الاقبال على الحياة, المساهمة في أن يكون الشخص عضو فعال في</w:t>
      </w:r>
      <w:r w:rsidRPr="00165B33">
        <w:rPr>
          <w:rFonts w:ascii="Simplified Arabic" w:hAnsi="Simplified Arabic" w:cs="Simplified Arabic" w:hint="cs"/>
          <w:color w:val="404040"/>
          <w:sz w:val="32"/>
          <w:szCs w:val="32"/>
          <w:rtl/>
        </w:rPr>
        <w:t xml:space="preserve"> </w:t>
      </w:r>
      <w:r w:rsidRPr="00165B33">
        <w:rPr>
          <w:rFonts w:ascii="Simplified Arabic" w:hAnsi="Simplified Arabic" w:cs="Simplified Arabic"/>
          <w:color w:val="404040"/>
          <w:sz w:val="32"/>
          <w:szCs w:val="32"/>
          <w:rtl/>
        </w:rPr>
        <w:t>المجتمع.</w:t>
      </w:r>
      <w:r>
        <w:rPr>
          <w:rFonts w:ascii="Simplified Arabic" w:hAnsi="Simplified Arabic" w:cs="Simplified Arabic" w:hint="cs"/>
          <w:color w:val="404040"/>
          <w:sz w:val="32"/>
          <w:szCs w:val="32"/>
          <w:rtl/>
        </w:rPr>
        <w:t>(</w:t>
      </w:r>
      <w:r w:rsidRPr="00165B33">
        <w:rPr>
          <w:rFonts w:ascii="Simplified Arabic" w:hAnsi="Simplified Arabic" w:cs="Simplified Arabic"/>
          <w:color w:val="404040"/>
          <w:sz w:val="32"/>
          <w:szCs w:val="32"/>
          <w:rtl/>
        </w:rPr>
        <w:t>الأعمال التطوعية وأهميتها في بناء المجتمع</w:t>
      </w:r>
      <w:r w:rsidRPr="00165B33">
        <w:rPr>
          <w:rFonts w:ascii="Simplified Arabic" w:hAnsi="Simplified Arabic" w:cs="Simplified Arabic"/>
          <w:color w:val="404040"/>
          <w:sz w:val="32"/>
          <w:szCs w:val="32"/>
        </w:rPr>
        <w:t>(</w:t>
      </w:r>
    </w:p>
    <w:p w:rsidR="002E1E37" w:rsidRPr="00286EFE" w:rsidRDefault="004145B9" w:rsidP="00286EFE">
      <w:pPr>
        <w:tabs>
          <w:tab w:val="left" w:pos="2171"/>
        </w:tabs>
        <w:ind w:left="-625"/>
        <w:jc w:val="both"/>
        <w:rPr>
          <w:rFonts w:ascii="Simplified Arabic" w:hAnsi="Simplified Arabic" w:cs="Simplified Arabic"/>
          <w:sz w:val="32"/>
          <w:szCs w:val="32"/>
          <w:rtl/>
          <w:lang w:bidi="ar-IQ"/>
        </w:rPr>
      </w:pPr>
      <w:r>
        <w:rPr>
          <w:rFonts w:ascii="Simplified Arabic" w:hAnsi="Simplified Arabic" w:cs="Simplified Arabic" w:hint="cs"/>
          <w:color w:val="FF0000"/>
          <w:sz w:val="32"/>
          <w:szCs w:val="32"/>
          <w:rtl/>
          <w:lang w:bidi="ar-IQ"/>
        </w:rPr>
        <w:lastRenderedPageBreak/>
        <w:t>مظاهر الاضطرابات والامراض النفسية :</w:t>
      </w:r>
    </w:p>
    <w:p w:rsidR="004145B9" w:rsidRPr="00286EFE" w:rsidRDefault="004145B9" w:rsidP="004065B8">
      <w:pPr>
        <w:tabs>
          <w:tab w:val="left" w:pos="2171"/>
        </w:tabs>
        <w:ind w:left="-625"/>
        <w:jc w:val="both"/>
        <w:rPr>
          <w:rFonts w:ascii="Simplified Arabic" w:hAnsi="Simplified Arabic" w:cs="Simplified Arabic"/>
          <w:sz w:val="32"/>
          <w:szCs w:val="32"/>
          <w:rtl/>
          <w:lang w:bidi="ar-IQ"/>
        </w:rPr>
      </w:pPr>
      <w:r w:rsidRPr="00286EFE">
        <w:rPr>
          <w:rFonts w:ascii="Simplified Arabic" w:hAnsi="Simplified Arabic" w:cs="Simplified Arabic" w:hint="cs"/>
          <w:sz w:val="32"/>
          <w:szCs w:val="32"/>
          <w:rtl/>
          <w:lang w:bidi="ar-IQ"/>
        </w:rPr>
        <w:t xml:space="preserve">من ابرز المظاهر التي تدلنا على وجود انحرافات او اضطرابات او امراض نفسية في الفرد هناك مظاهر كثيرة ومتنوعة ان وجد بعضها دلنا على وجود انحرافات او اضطراب نفسي في الشخصية ومن اهم وابرز هذه المظاهر </w:t>
      </w:r>
      <w:r w:rsidR="00286EFE" w:rsidRPr="00286EFE">
        <w:rPr>
          <w:rFonts w:ascii="Simplified Arabic" w:hAnsi="Simplified Arabic" w:cs="Simplified Arabic" w:hint="cs"/>
          <w:sz w:val="32"/>
          <w:szCs w:val="32"/>
          <w:rtl/>
          <w:lang w:bidi="ar-IQ"/>
        </w:rPr>
        <w:t>ما يلي</w:t>
      </w:r>
      <w:r w:rsidRPr="00286EFE">
        <w:rPr>
          <w:rFonts w:ascii="Simplified Arabic" w:hAnsi="Simplified Arabic" w:cs="Simplified Arabic" w:hint="cs"/>
          <w:sz w:val="32"/>
          <w:szCs w:val="32"/>
          <w:rtl/>
          <w:lang w:bidi="ar-IQ"/>
        </w:rPr>
        <w:t xml:space="preserve"> :</w:t>
      </w:r>
    </w:p>
    <w:p w:rsidR="004145B9" w:rsidRDefault="004145B9" w:rsidP="004065B8">
      <w:pPr>
        <w:pStyle w:val="a5"/>
        <w:numPr>
          <w:ilvl w:val="0"/>
          <w:numId w:val="6"/>
        </w:numPr>
        <w:tabs>
          <w:tab w:val="left" w:pos="2171"/>
        </w:tabs>
        <w:ind w:left="-625"/>
        <w:jc w:val="both"/>
        <w:rPr>
          <w:rFonts w:ascii="Simplified Arabic" w:hAnsi="Simplified Arabic" w:cs="Simplified Arabic"/>
          <w:color w:val="FF0000"/>
          <w:sz w:val="32"/>
          <w:szCs w:val="32"/>
          <w:lang w:bidi="ar-IQ"/>
        </w:rPr>
      </w:pPr>
      <w:r>
        <w:rPr>
          <w:rFonts w:ascii="Simplified Arabic" w:hAnsi="Simplified Arabic" w:cs="Simplified Arabic" w:hint="cs"/>
          <w:color w:val="FF0000"/>
          <w:sz w:val="32"/>
          <w:szCs w:val="32"/>
          <w:rtl/>
          <w:lang w:bidi="ar-IQ"/>
        </w:rPr>
        <w:t xml:space="preserve">اضطرابات الادراك </w:t>
      </w:r>
      <w:r>
        <w:rPr>
          <w:rFonts w:ascii="Simplified Arabic" w:hAnsi="Simplified Arabic" w:cs="Simplified Arabic"/>
          <w:color w:val="FF0000"/>
          <w:sz w:val="32"/>
          <w:szCs w:val="32"/>
          <w:lang w:bidi="ar-IQ"/>
        </w:rPr>
        <w:t>Perceptual Disorders</w:t>
      </w:r>
      <w:r>
        <w:rPr>
          <w:rFonts w:ascii="Simplified Arabic" w:hAnsi="Simplified Arabic" w:cs="Simplified Arabic" w:hint="cs"/>
          <w:color w:val="FF0000"/>
          <w:sz w:val="32"/>
          <w:szCs w:val="32"/>
          <w:rtl/>
          <w:lang w:bidi="ar-IQ"/>
        </w:rPr>
        <w:t>:</w:t>
      </w:r>
    </w:p>
    <w:p w:rsidR="00283FF8" w:rsidRPr="00286EFE" w:rsidRDefault="004145B9" w:rsidP="004065B8">
      <w:pPr>
        <w:tabs>
          <w:tab w:val="left" w:pos="2171"/>
        </w:tabs>
        <w:ind w:left="-625"/>
        <w:jc w:val="both"/>
        <w:rPr>
          <w:rFonts w:ascii="Simplified Arabic" w:hAnsi="Simplified Arabic" w:cs="Simplified Arabic"/>
          <w:sz w:val="32"/>
          <w:szCs w:val="32"/>
          <w:rtl/>
          <w:lang w:bidi="ar-IQ"/>
        </w:rPr>
      </w:pPr>
      <w:r w:rsidRPr="00286EFE">
        <w:rPr>
          <w:rFonts w:ascii="Simplified Arabic" w:hAnsi="Simplified Arabic" w:cs="Simplified Arabic" w:hint="cs"/>
          <w:sz w:val="32"/>
          <w:szCs w:val="32"/>
          <w:rtl/>
          <w:lang w:bidi="ar-IQ"/>
        </w:rPr>
        <w:t xml:space="preserve">كإدراك أشياء لاوجود لها في الواقع الفعلي </w:t>
      </w:r>
      <w:r w:rsidR="00283FF8" w:rsidRPr="00286EFE">
        <w:rPr>
          <w:rFonts w:ascii="Simplified Arabic" w:hAnsi="Simplified Arabic" w:cs="Simplified Arabic" w:hint="cs"/>
          <w:sz w:val="32"/>
          <w:szCs w:val="32"/>
          <w:rtl/>
          <w:lang w:bidi="ar-IQ"/>
        </w:rPr>
        <w:t xml:space="preserve">، مثل الهلاوس </w:t>
      </w:r>
      <w:r w:rsidR="00283FF8" w:rsidRPr="00286EFE">
        <w:rPr>
          <w:rFonts w:ascii="Simplified Arabic" w:hAnsi="Simplified Arabic" w:cs="Simplified Arabic"/>
          <w:sz w:val="32"/>
          <w:szCs w:val="32"/>
          <w:lang w:bidi="ar-IQ"/>
        </w:rPr>
        <w:t>Hallucinations</w:t>
      </w:r>
      <w:r w:rsidR="00283FF8" w:rsidRPr="00286EFE">
        <w:rPr>
          <w:rFonts w:ascii="Simplified Arabic" w:hAnsi="Simplified Arabic" w:cs="Simplified Arabic" w:hint="cs"/>
          <w:sz w:val="32"/>
          <w:szCs w:val="32"/>
          <w:rtl/>
          <w:lang w:bidi="ar-IQ"/>
        </w:rPr>
        <w:t>، ففي حالة الهلوسة يحس الفرد أحاسيس ليست لها تنبيهات حقيقية كأن يحس المريض بأن شخصا يناديه أو يحدثه ، وهو في هذه الحالة يراه ويسمع صوته ويتلقى عنه وينقل اليه ، ويكون المريض في مثل هذه الحالات مصدقا لكل ما</w:t>
      </w:r>
      <w:r w:rsidR="00286EFE">
        <w:rPr>
          <w:rFonts w:ascii="Simplified Arabic" w:hAnsi="Simplified Arabic" w:cs="Simplified Arabic" w:hint="cs"/>
          <w:sz w:val="32"/>
          <w:szCs w:val="32"/>
          <w:rtl/>
          <w:lang w:bidi="ar-IQ"/>
        </w:rPr>
        <w:t xml:space="preserve"> </w:t>
      </w:r>
      <w:r w:rsidR="00283FF8" w:rsidRPr="00286EFE">
        <w:rPr>
          <w:rFonts w:ascii="Simplified Arabic" w:hAnsi="Simplified Arabic" w:cs="Simplified Arabic" w:hint="cs"/>
          <w:sz w:val="32"/>
          <w:szCs w:val="32"/>
          <w:rtl/>
          <w:lang w:bidi="ar-IQ"/>
        </w:rPr>
        <w:t>يحس به كالنائم الذي يرى حلما في نومه ولكن المريض في حالة الهلاوس التي تعتبر عرضا مرضيا يكون في حالة اليقظة .</w:t>
      </w:r>
    </w:p>
    <w:p w:rsidR="00283FF8" w:rsidRPr="00286EFE" w:rsidRDefault="00283FF8" w:rsidP="004065B8">
      <w:pPr>
        <w:tabs>
          <w:tab w:val="left" w:pos="2171"/>
        </w:tabs>
        <w:ind w:left="-625"/>
        <w:jc w:val="both"/>
        <w:rPr>
          <w:rFonts w:ascii="Simplified Arabic" w:hAnsi="Simplified Arabic" w:cs="Simplified Arabic"/>
          <w:sz w:val="32"/>
          <w:szCs w:val="32"/>
          <w:rtl/>
          <w:lang w:bidi="ar-IQ"/>
        </w:rPr>
      </w:pPr>
      <w:r w:rsidRPr="00286EFE">
        <w:rPr>
          <w:rFonts w:ascii="Simplified Arabic" w:hAnsi="Simplified Arabic" w:cs="Simplified Arabic" w:hint="cs"/>
          <w:sz w:val="32"/>
          <w:szCs w:val="32"/>
          <w:rtl/>
          <w:lang w:bidi="ar-IQ"/>
        </w:rPr>
        <w:t xml:space="preserve">ومن أنواع اضطرابات الادراك أيضا مايعرف بسوء التأويل </w:t>
      </w:r>
      <w:r w:rsidRPr="00286EFE">
        <w:rPr>
          <w:rFonts w:ascii="Simplified Arabic" w:hAnsi="Simplified Arabic" w:cs="Simplified Arabic"/>
          <w:sz w:val="32"/>
          <w:szCs w:val="32"/>
          <w:lang w:bidi="ar-IQ"/>
        </w:rPr>
        <w:t>Hiusious</w:t>
      </w:r>
      <w:r w:rsidRPr="00286EFE">
        <w:rPr>
          <w:rFonts w:ascii="Simplified Arabic" w:hAnsi="Simplified Arabic" w:cs="Simplified Arabic" w:hint="cs"/>
          <w:sz w:val="32"/>
          <w:szCs w:val="32"/>
          <w:rtl/>
          <w:lang w:bidi="ar-IQ"/>
        </w:rPr>
        <w:t xml:space="preserve"> ففي هذه الحالة</w:t>
      </w:r>
      <w:r w:rsidR="004065B8" w:rsidRPr="00286EFE">
        <w:rPr>
          <w:rFonts w:ascii="Simplified Arabic" w:hAnsi="Simplified Arabic" w:cs="Simplified Arabic" w:hint="cs"/>
          <w:sz w:val="32"/>
          <w:szCs w:val="32"/>
          <w:rtl/>
          <w:lang w:bidi="ar-IQ"/>
        </w:rPr>
        <w:t xml:space="preserve"> </w:t>
      </w:r>
      <w:r w:rsidRPr="00286EFE">
        <w:rPr>
          <w:rFonts w:ascii="Simplified Arabic" w:hAnsi="Simplified Arabic" w:cs="Simplified Arabic" w:hint="cs"/>
          <w:sz w:val="32"/>
          <w:szCs w:val="32"/>
          <w:rtl/>
          <w:lang w:bidi="ar-IQ"/>
        </w:rPr>
        <w:t xml:space="preserve">توجد اشياء في الواقع </w:t>
      </w:r>
      <w:r w:rsidR="00AC1016" w:rsidRPr="00286EFE">
        <w:rPr>
          <w:rFonts w:ascii="Simplified Arabic" w:hAnsi="Simplified Arabic" w:cs="Simplified Arabic" w:hint="cs"/>
          <w:sz w:val="32"/>
          <w:szCs w:val="32"/>
          <w:rtl/>
          <w:lang w:bidi="ar-IQ"/>
        </w:rPr>
        <w:t xml:space="preserve">لكن </w:t>
      </w:r>
      <w:r w:rsidR="004065B8" w:rsidRPr="00286EFE">
        <w:rPr>
          <w:rFonts w:ascii="Simplified Arabic" w:hAnsi="Simplified Arabic" w:cs="Simplified Arabic" w:hint="cs"/>
          <w:sz w:val="32"/>
          <w:szCs w:val="32"/>
          <w:rtl/>
          <w:lang w:bidi="ar-IQ"/>
        </w:rPr>
        <w:t>لا تدركها</w:t>
      </w:r>
      <w:r w:rsidR="00AC1016" w:rsidRPr="00286EFE">
        <w:rPr>
          <w:rFonts w:ascii="Simplified Arabic" w:hAnsi="Simplified Arabic" w:cs="Simplified Arabic" w:hint="cs"/>
          <w:sz w:val="32"/>
          <w:szCs w:val="32"/>
          <w:rtl/>
          <w:lang w:bidi="ar-IQ"/>
        </w:rPr>
        <w:t xml:space="preserve"> الشخصية كما هي عليه فعلا بل تدركها محرفة ، بحيث يتفق هذا التحريف مع حالتها النفسية ، فالمتشكك في الناس يفسر سلوكهم على اساس انه أنه يخفي نوايا سيئة نحوه ، كما</w:t>
      </w:r>
      <w:r w:rsidR="004065B8" w:rsidRPr="00286EFE">
        <w:rPr>
          <w:rFonts w:ascii="Simplified Arabic" w:hAnsi="Simplified Arabic" w:cs="Simplified Arabic" w:hint="cs"/>
          <w:sz w:val="32"/>
          <w:szCs w:val="32"/>
          <w:rtl/>
          <w:lang w:bidi="ar-IQ"/>
        </w:rPr>
        <w:t xml:space="preserve"> </w:t>
      </w:r>
      <w:r w:rsidR="00AC1016" w:rsidRPr="00286EFE">
        <w:rPr>
          <w:rFonts w:ascii="Simplified Arabic" w:hAnsi="Simplified Arabic" w:cs="Simplified Arabic" w:hint="cs"/>
          <w:sz w:val="32"/>
          <w:szCs w:val="32"/>
          <w:rtl/>
          <w:lang w:bidi="ar-IQ"/>
        </w:rPr>
        <w:t xml:space="preserve">يفسر سلوك من يعاديه أياً كان هذا السلوك على انه موجه </w:t>
      </w:r>
      <w:r w:rsidR="004065B8" w:rsidRPr="00286EFE">
        <w:rPr>
          <w:rFonts w:ascii="Simplified Arabic" w:hAnsi="Simplified Arabic" w:cs="Simplified Arabic" w:hint="cs"/>
          <w:sz w:val="32"/>
          <w:szCs w:val="32"/>
          <w:rtl/>
          <w:lang w:bidi="ar-IQ"/>
        </w:rPr>
        <w:t>للأضرار</w:t>
      </w:r>
      <w:r w:rsidR="00AC1016" w:rsidRPr="00286EFE">
        <w:rPr>
          <w:rFonts w:ascii="Simplified Arabic" w:hAnsi="Simplified Arabic" w:cs="Simplified Arabic" w:hint="cs"/>
          <w:sz w:val="32"/>
          <w:szCs w:val="32"/>
          <w:rtl/>
          <w:lang w:bidi="ar-IQ"/>
        </w:rPr>
        <w:t xml:space="preserve"> به ،وهكذا يدرك الاشياء الموجودة في الواقع على غير حقيقتها بحيث تتماشى مع نفسيته المريضة .</w:t>
      </w:r>
    </w:p>
    <w:p w:rsidR="00BE68CD" w:rsidRPr="00286EFE" w:rsidRDefault="00AC1016" w:rsidP="004065B8">
      <w:pPr>
        <w:pStyle w:val="a5"/>
        <w:numPr>
          <w:ilvl w:val="0"/>
          <w:numId w:val="6"/>
        </w:numPr>
        <w:tabs>
          <w:tab w:val="left" w:pos="6221"/>
        </w:tabs>
        <w:ind w:left="-625"/>
        <w:jc w:val="both"/>
        <w:rPr>
          <w:rFonts w:ascii="Simplified Arabic" w:hAnsi="Simplified Arabic" w:cs="Simplified Arabic"/>
          <w:color w:val="FF0000"/>
          <w:sz w:val="32"/>
          <w:szCs w:val="32"/>
          <w:lang w:bidi="ar-IQ"/>
        </w:rPr>
      </w:pPr>
      <w:r w:rsidRPr="00286EFE">
        <w:rPr>
          <w:rFonts w:ascii="Simplified Arabic" w:hAnsi="Simplified Arabic" w:cs="Simplified Arabic" w:hint="cs"/>
          <w:color w:val="FF0000"/>
          <w:sz w:val="32"/>
          <w:szCs w:val="32"/>
          <w:rtl/>
          <w:lang w:bidi="ar-IQ"/>
        </w:rPr>
        <w:t xml:space="preserve">اضطرابات التفكير </w:t>
      </w:r>
      <w:r w:rsidRPr="00286EFE">
        <w:rPr>
          <w:rFonts w:ascii="Simplified Arabic" w:hAnsi="Simplified Arabic" w:cs="Simplified Arabic"/>
          <w:color w:val="FF0000"/>
          <w:sz w:val="32"/>
          <w:szCs w:val="32"/>
          <w:lang w:bidi="ar-IQ"/>
        </w:rPr>
        <w:t>Thought Disturbances</w:t>
      </w:r>
      <w:r w:rsidRPr="00286EFE">
        <w:rPr>
          <w:rFonts w:ascii="Simplified Arabic" w:hAnsi="Simplified Arabic" w:cs="Simplified Arabic" w:hint="cs"/>
          <w:color w:val="FF0000"/>
          <w:sz w:val="32"/>
          <w:szCs w:val="32"/>
          <w:rtl/>
          <w:lang w:bidi="ar-IQ"/>
        </w:rPr>
        <w:t>:</w:t>
      </w:r>
    </w:p>
    <w:p w:rsidR="00AC1016" w:rsidRDefault="00AC1016"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كتسلط أفكار غير واقعية لا منطقية مع ماهو عليه الفرد من مستوى عقلي او تعليمي او اقتصادي او اجتماعي أو سن ، مثل مايعرف بالبذاءات </w:t>
      </w:r>
      <w:r w:rsidR="00D8197C">
        <w:rPr>
          <w:rFonts w:ascii="Simplified Arabic" w:hAnsi="Simplified Arabic" w:cs="Simplified Arabic"/>
          <w:sz w:val="32"/>
          <w:szCs w:val="32"/>
          <w:lang w:bidi="ar-IQ"/>
        </w:rPr>
        <w:t>Delusions</w:t>
      </w:r>
      <w:r w:rsidR="00D8197C">
        <w:rPr>
          <w:rFonts w:ascii="Simplified Arabic" w:hAnsi="Simplified Arabic" w:cs="Simplified Arabic" w:hint="cs"/>
          <w:sz w:val="32"/>
          <w:szCs w:val="32"/>
          <w:rtl/>
          <w:lang w:bidi="ar-IQ"/>
        </w:rPr>
        <w:t xml:space="preserve"> وهي عبارة عن معتقدات يعتقدها المريض رغم مافيها من سخف ولا</w:t>
      </w:r>
      <w:r w:rsidR="004065B8">
        <w:rPr>
          <w:rFonts w:ascii="Simplified Arabic" w:hAnsi="Simplified Arabic" w:cs="Simplified Arabic" w:hint="cs"/>
          <w:sz w:val="32"/>
          <w:szCs w:val="32"/>
          <w:rtl/>
          <w:lang w:bidi="ar-IQ"/>
        </w:rPr>
        <w:t xml:space="preserve"> </w:t>
      </w:r>
      <w:r w:rsidR="00D8197C">
        <w:rPr>
          <w:rFonts w:ascii="Simplified Arabic" w:hAnsi="Simplified Arabic" w:cs="Simplified Arabic" w:hint="cs"/>
          <w:sz w:val="32"/>
          <w:szCs w:val="32"/>
          <w:rtl/>
          <w:lang w:bidi="ar-IQ"/>
        </w:rPr>
        <w:t xml:space="preserve">منطقية ولا يمكن اقناعه بفساد هذا الاعتقاد وعدم </w:t>
      </w:r>
      <w:r w:rsidR="00D8197C">
        <w:rPr>
          <w:rFonts w:ascii="Simplified Arabic" w:hAnsi="Simplified Arabic" w:cs="Simplified Arabic" w:hint="cs"/>
          <w:sz w:val="32"/>
          <w:szCs w:val="32"/>
          <w:rtl/>
          <w:lang w:bidi="ar-IQ"/>
        </w:rPr>
        <w:lastRenderedPageBreak/>
        <w:t>صحته ،كاعتقاد بعض المرضى انهم انبياء وينزل عليهم الوحي من قبل الإله او اعتقاد اخرين با</w:t>
      </w:r>
      <w:r w:rsidR="00B13336">
        <w:rPr>
          <w:rFonts w:ascii="Simplified Arabic" w:hAnsi="Simplified Arabic" w:cs="Simplified Arabic" w:hint="cs"/>
          <w:sz w:val="32"/>
          <w:szCs w:val="32"/>
          <w:rtl/>
          <w:lang w:bidi="ar-IQ"/>
        </w:rPr>
        <w:t xml:space="preserve">نهم شخصيات تاريخية عظيمة وهكذا </w:t>
      </w:r>
    </w:p>
    <w:p w:rsidR="00D8197C" w:rsidRDefault="00D8197C"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وهناك نوعا اخر من الافكار المتسلطة والتي تعرف بالوسواس </w:t>
      </w:r>
      <w:r>
        <w:rPr>
          <w:rFonts w:ascii="Simplified Arabic" w:hAnsi="Simplified Arabic" w:cs="Simplified Arabic"/>
          <w:sz w:val="32"/>
          <w:szCs w:val="32"/>
          <w:lang w:bidi="ar-IQ"/>
        </w:rPr>
        <w:t>Obsession</w:t>
      </w:r>
      <w:r>
        <w:rPr>
          <w:rFonts w:ascii="Simplified Arabic" w:hAnsi="Simplified Arabic" w:cs="Simplified Arabic" w:hint="cs"/>
          <w:sz w:val="32"/>
          <w:szCs w:val="32"/>
          <w:rtl/>
          <w:lang w:bidi="ar-IQ"/>
        </w:rPr>
        <w:t xml:space="preserve"> حيث يعتقد ان الفكرة التي تراوده وتتسلط عليه فكرة غير صحيحة ولا واقعية ، ومع ذلك فهي تلح عليه ولا يملك منها فرارا ولا</w:t>
      </w:r>
      <w:r w:rsidR="00B13336">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يستطيع ان يبعدها رغم اق</w:t>
      </w:r>
      <w:r w:rsidR="00B13336">
        <w:rPr>
          <w:rFonts w:ascii="Simplified Arabic" w:hAnsi="Simplified Arabic" w:cs="Simplified Arabic" w:hint="cs"/>
          <w:sz w:val="32"/>
          <w:szCs w:val="32"/>
          <w:rtl/>
          <w:lang w:bidi="ar-IQ"/>
        </w:rPr>
        <w:t>ت</w:t>
      </w:r>
      <w:r>
        <w:rPr>
          <w:rFonts w:ascii="Simplified Arabic" w:hAnsi="Simplified Arabic" w:cs="Simplified Arabic" w:hint="cs"/>
          <w:sz w:val="32"/>
          <w:szCs w:val="32"/>
          <w:rtl/>
          <w:lang w:bidi="ar-IQ"/>
        </w:rPr>
        <w:t xml:space="preserve">ناعه </w:t>
      </w:r>
      <w:r w:rsidR="00B13336">
        <w:rPr>
          <w:rFonts w:ascii="Simplified Arabic" w:hAnsi="Simplified Arabic" w:cs="Simplified Arabic" w:hint="cs"/>
          <w:sz w:val="32"/>
          <w:szCs w:val="32"/>
          <w:rtl/>
          <w:lang w:bidi="ar-IQ"/>
        </w:rPr>
        <w:t xml:space="preserve">التام بسخفها </w:t>
      </w:r>
    </w:p>
    <w:p w:rsidR="00B13336" w:rsidRDefault="00B13336"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ومن اضطرابات التفكير</w:t>
      </w:r>
      <w:r w:rsidR="007470B9">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نجد نوعا اخر يتمثل في التدهور العقلي </w:t>
      </w:r>
      <w:r>
        <w:rPr>
          <w:rFonts w:ascii="Simplified Arabic" w:hAnsi="Simplified Arabic" w:cs="Simplified Arabic"/>
          <w:sz w:val="32"/>
          <w:szCs w:val="32"/>
          <w:lang w:bidi="ar-IQ"/>
        </w:rPr>
        <w:t>Deterioration Mental</w:t>
      </w:r>
      <w:r>
        <w:rPr>
          <w:rFonts w:ascii="Simplified Arabic" w:hAnsi="Simplified Arabic" w:cs="Simplified Arabic" w:hint="cs"/>
          <w:sz w:val="32"/>
          <w:szCs w:val="32"/>
          <w:rtl/>
          <w:lang w:bidi="ar-IQ"/>
        </w:rPr>
        <w:t xml:space="preserve"> حيث يصاب الاستعداد العقلي للمريض بالتحلل والاضمحلال والنقص المستمر </w:t>
      </w:r>
      <w:r w:rsidR="007470B9">
        <w:rPr>
          <w:rFonts w:ascii="Simplified Arabic" w:hAnsi="Simplified Arabic" w:cs="Simplified Arabic" w:hint="cs"/>
          <w:sz w:val="32"/>
          <w:szCs w:val="32"/>
          <w:rtl/>
          <w:lang w:bidi="ar-IQ"/>
        </w:rPr>
        <w:t>فإذا بمستوى ذكاءه ينخفض عما كان عليه منذ بداية مرضه فتقل قدرته على الفهم والاستيعاب ،وتقل كفاءته في التعامل بالرموز وبالأفكار المجردة ويصاب بنقص ملحوظ في مختلف وظائفه العقلية.</w:t>
      </w:r>
    </w:p>
    <w:p w:rsidR="007470B9" w:rsidRDefault="007470B9"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ويعتبر اضطراب الذاكرة علامة أخرى من علامات اضطرابات التفكير فالمريض قد يفقد ذاكرته نهائيا لدرجة قد يستحيل معها معرفة هويته وعمله وسكنه وأسرته ، اوقد يفقد أو تضعف ذاكرته المتعلقة بحادثة أو موقف معين بينما تبقى جوانب ذاكرته الاخرى سوية .</w:t>
      </w:r>
    </w:p>
    <w:p w:rsidR="007470B9" w:rsidRPr="00286EFE" w:rsidRDefault="007470B9" w:rsidP="004065B8">
      <w:pPr>
        <w:pStyle w:val="a5"/>
        <w:numPr>
          <w:ilvl w:val="0"/>
          <w:numId w:val="6"/>
        </w:numPr>
        <w:tabs>
          <w:tab w:val="left" w:pos="6221"/>
        </w:tabs>
        <w:ind w:left="-625"/>
        <w:jc w:val="both"/>
        <w:rPr>
          <w:rFonts w:ascii="Simplified Arabic" w:hAnsi="Simplified Arabic" w:cs="Simplified Arabic"/>
          <w:color w:val="FF0000"/>
          <w:sz w:val="32"/>
          <w:szCs w:val="32"/>
          <w:lang w:bidi="ar-IQ"/>
        </w:rPr>
      </w:pPr>
      <w:r w:rsidRPr="00286EFE">
        <w:rPr>
          <w:rFonts w:ascii="Simplified Arabic" w:hAnsi="Simplified Arabic" w:cs="Simplified Arabic" w:hint="cs"/>
          <w:color w:val="FF0000"/>
          <w:sz w:val="32"/>
          <w:szCs w:val="32"/>
          <w:rtl/>
          <w:lang w:bidi="ar-IQ"/>
        </w:rPr>
        <w:t xml:space="preserve">اضطرابات الانتباه </w:t>
      </w:r>
      <w:r w:rsidRPr="00286EFE">
        <w:rPr>
          <w:rFonts w:ascii="Simplified Arabic" w:hAnsi="Simplified Arabic" w:cs="Simplified Arabic"/>
          <w:color w:val="FF0000"/>
          <w:sz w:val="32"/>
          <w:szCs w:val="32"/>
          <w:lang w:bidi="ar-IQ"/>
        </w:rPr>
        <w:t>Attention Dis</w:t>
      </w:r>
      <w:r w:rsidR="008D7839" w:rsidRPr="00286EFE">
        <w:rPr>
          <w:rFonts w:ascii="Simplified Arabic" w:hAnsi="Simplified Arabic" w:cs="Simplified Arabic"/>
          <w:color w:val="FF0000"/>
          <w:sz w:val="32"/>
          <w:szCs w:val="32"/>
          <w:lang w:bidi="ar-IQ"/>
        </w:rPr>
        <w:t>order</w:t>
      </w:r>
    </w:p>
    <w:p w:rsidR="008D7839" w:rsidRDefault="008D7839"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تعتبر من علامات أو مظاهر الاضطرابات أو الامراض النفسية وهناك انواع من اضطرابات الانتباه منها :</w:t>
      </w:r>
    </w:p>
    <w:p w:rsidR="008D7839" w:rsidRDefault="008D7839" w:rsidP="004065B8">
      <w:pPr>
        <w:pStyle w:val="a5"/>
        <w:numPr>
          <w:ilvl w:val="0"/>
          <w:numId w:val="7"/>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سهولة تحول انتباه الفرد من موضوع </w:t>
      </w:r>
      <w:r w:rsidR="004065B8">
        <w:rPr>
          <w:rFonts w:ascii="Simplified Arabic" w:hAnsi="Simplified Arabic" w:cs="Simplified Arabic" w:hint="cs"/>
          <w:sz w:val="32"/>
          <w:szCs w:val="32"/>
          <w:rtl/>
          <w:lang w:bidi="ar-IQ"/>
        </w:rPr>
        <w:t>لآخر</w:t>
      </w:r>
      <w:r>
        <w:rPr>
          <w:rFonts w:ascii="Simplified Arabic" w:hAnsi="Simplified Arabic" w:cs="Simplified Arabic" w:hint="cs"/>
          <w:sz w:val="32"/>
          <w:szCs w:val="32"/>
          <w:rtl/>
          <w:lang w:bidi="ar-IQ"/>
        </w:rPr>
        <w:t xml:space="preserve"> بالرغم من محاولة تركيز انتباهه على الموضوع الاول ،إلا ان اقل المنبهات يمكن ان تشتت انتباهه ويقلل تركيزه على الرغم منه وكذا يتحول انتباهه من موضوع </w:t>
      </w:r>
      <w:r w:rsidR="004065B8">
        <w:rPr>
          <w:rFonts w:ascii="Simplified Arabic" w:hAnsi="Simplified Arabic" w:cs="Simplified Arabic" w:hint="cs"/>
          <w:sz w:val="32"/>
          <w:szCs w:val="32"/>
          <w:rtl/>
          <w:lang w:bidi="ar-IQ"/>
        </w:rPr>
        <w:t>لآخر</w:t>
      </w:r>
      <w:r>
        <w:rPr>
          <w:rFonts w:ascii="Simplified Arabic" w:hAnsi="Simplified Arabic" w:cs="Simplified Arabic" w:hint="cs"/>
          <w:sz w:val="32"/>
          <w:szCs w:val="32"/>
          <w:rtl/>
          <w:lang w:bidi="ar-IQ"/>
        </w:rPr>
        <w:t xml:space="preserve"> دون قدرته على ضبط الانتباه وتركيزه في الموضوع الهام الذي يستحق منه التركيز.</w:t>
      </w:r>
    </w:p>
    <w:p w:rsidR="008D7839" w:rsidRDefault="008D7839" w:rsidP="004065B8">
      <w:pPr>
        <w:pStyle w:val="a5"/>
        <w:numPr>
          <w:ilvl w:val="0"/>
          <w:numId w:val="7"/>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حالة تبلد الانتباه بحيث يصعب ان يستثار انتباه الفرد نحو موضوع معين ويصبح كالمخدر الذي تتبلد احاسيسه نحو الموضوعات المثيرة من حوله .</w:t>
      </w:r>
    </w:p>
    <w:p w:rsidR="008D7839" w:rsidRDefault="008D7839" w:rsidP="004065B8">
      <w:pPr>
        <w:pStyle w:val="a5"/>
        <w:numPr>
          <w:ilvl w:val="0"/>
          <w:numId w:val="7"/>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 xml:space="preserve">حالات الهذيان والذهول التي تقلل </w:t>
      </w:r>
      <w:r w:rsidR="008963C0">
        <w:rPr>
          <w:rFonts w:ascii="Simplified Arabic" w:hAnsi="Simplified Arabic" w:cs="Simplified Arabic" w:hint="cs"/>
          <w:sz w:val="32"/>
          <w:szCs w:val="32"/>
          <w:rtl/>
          <w:lang w:bidi="ar-IQ"/>
        </w:rPr>
        <w:t>قدرة الفرد على الانتباه للواقع من حوله وتصاحبها حالات من الهيجان والاوهام والتخيلات كحالة الذي اسرف في تعاطي المخدرات أو المسكرات أو حالة المحموم .</w:t>
      </w:r>
    </w:p>
    <w:p w:rsidR="008963C0" w:rsidRDefault="008963C0" w:rsidP="004065B8">
      <w:pPr>
        <w:pStyle w:val="a5"/>
        <w:numPr>
          <w:ilvl w:val="0"/>
          <w:numId w:val="7"/>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حالة الغيبوبة أقصى حالات اضطراب الانتباه حيث يفقد الشخص وعيه بما</w:t>
      </w:r>
      <w:r w:rsidR="004065B8">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يحيط به ويكاد يستحيل على المنبهات الخارجية جذب انتباهه اليها واستجابته لها او استثارتها اياه</w:t>
      </w:r>
      <w:r w:rsidR="00344D3D">
        <w:rPr>
          <w:rFonts w:ascii="Simplified Arabic" w:hAnsi="Simplified Arabic" w:cs="Simplified Arabic" w:hint="cs"/>
          <w:sz w:val="32"/>
          <w:szCs w:val="32"/>
          <w:rtl/>
          <w:lang w:bidi="ar-IQ"/>
        </w:rPr>
        <w:t>.</w:t>
      </w:r>
    </w:p>
    <w:p w:rsidR="00344D3D" w:rsidRPr="00286EFE" w:rsidRDefault="00344D3D" w:rsidP="004065B8">
      <w:pPr>
        <w:pStyle w:val="a5"/>
        <w:numPr>
          <w:ilvl w:val="0"/>
          <w:numId w:val="6"/>
        </w:numPr>
        <w:tabs>
          <w:tab w:val="left" w:pos="6221"/>
        </w:tabs>
        <w:ind w:left="-625"/>
        <w:jc w:val="both"/>
        <w:rPr>
          <w:rFonts w:ascii="Simplified Arabic" w:hAnsi="Simplified Arabic" w:cs="Simplified Arabic"/>
          <w:color w:val="FF0000"/>
          <w:sz w:val="32"/>
          <w:szCs w:val="32"/>
          <w:lang w:bidi="ar-IQ"/>
        </w:rPr>
      </w:pPr>
      <w:r w:rsidRPr="00286EFE">
        <w:rPr>
          <w:rFonts w:ascii="Simplified Arabic" w:hAnsi="Simplified Arabic" w:cs="Simplified Arabic" w:hint="cs"/>
          <w:color w:val="FF0000"/>
          <w:sz w:val="32"/>
          <w:szCs w:val="32"/>
          <w:rtl/>
          <w:lang w:bidi="ar-IQ"/>
        </w:rPr>
        <w:t xml:space="preserve">اضطرابات الانفعال </w:t>
      </w:r>
      <w:r w:rsidRPr="00286EFE">
        <w:rPr>
          <w:rFonts w:ascii="Simplified Arabic" w:hAnsi="Simplified Arabic" w:cs="Simplified Arabic"/>
          <w:color w:val="FF0000"/>
          <w:sz w:val="32"/>
          <w:szCs w:val="32"/>
          <w:lang w:bidi="ar-IQ"/>
        </w:rPr>
        <w:t>Emotion Disorders</w:t>
      </w:r>
      <w:r w:rsidRPr="00286EFE">
        <w:rPr>
          <w:rFonts w:ascii="Simplified Arabic" w:hAnsi="Simplified Arabic" w:cs="Simplified Arabic" w:hint="cs"/>
          <w:color w:val="FF0000"/>
          <w:sz w:val="32"/>
          <w:szCs w:val="32"/>
          <w:rtl/>
          <w:lang w:bidi="ar-IQ"/>
        </w:rPr>
        <w:t xml:space="preserve"> :</w:t>
      </w:r>
    </w:p>
    <w:p w:rsidR="00344D3D" w:rsidRDefault="00344D3D"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يقصد باضطراب الانفعال في الفرد عدم مناسبة الانفعال وسواء من حيث شدته أو من حيث نوعه فالشخص الذي يحس السعادة الغامرة والفرح البالغ دون ان يكون في واقعه مايبرر ذلك أو ذلك يحس بالحزن الشديد دون سبب واقعي كلاهما ضعف في صحته النفسية .</w:t>
      </w:r>
      <w:r w:rsidR="00171D1A">
        <w:rPr>
          <w:rFonts w:ascii="Simplified Arabic" w:hAnsi="Simplified Arabic" w:cs="Simplified Arabic" w:hint="cs"/>
          <w:sz w:val="32"/>
          <w:szCs w:val="32"/>
          <w:rtl/>
          <w:lang w:bidi="ar-IQ"/>
        </w:rPr>
        <w:t xml:space="preserve"> </w:t>
      </w:r>
    </w:p>
    <w:p w:rsidR="00171D1A" w:rsidRDefault="00171D1A"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سوف نجد انواعا عدة من اضطرابات الانفعال منها:</w:t>
      </w:r>
    </w:p>
    <w:p w:rsidR="00171D1A" w:rsidRDefault="00171D1A" w:rsidP="004065B8">
      <w:pPr>
        <w:pStyle w:val="a5"/>
        <w:numPr>
          <w:ilvl w:val="0"/>
          <w:numId w:val="8"/>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الاضطراب </w:t>
      </w:r>
      <w:proofErr w:type="spellStart"/>
      <w:r>
        <w:rPr>
          <w:rFonts w:ascii="Simplified Arabic" w:hAnsi="Simplified Arabic" w:cs="Simplified Arabic" w:hint="cs"/>
          <w:sz w:val="32"/>
          <w:szCs w:val="32"/>
          <w:rtl/>
          <w:lang w:bidi="ar-IQ"/>
        </w:rPr>
        <w:t>الهوسي</w:t>
      </w:r>
      <w:proofErr w:type="spellEnd"/>
      <w:r>
        <w:rPr>
          <w:rFonts w:ascii="Simplified Arabic" w:hAnsi="Simplified Arabic" w:cs="Simplified Arabic" w:hint="cs"/>
          <w:sz w:val="32"/>
          <w:szCs w:val="32"/>
          <w:rtl/>
          <w:lang w:bidi="ar-IQ"/>
        </w:rPr>
        <w:t xml:space="preserve"> وفيه يبدو الشخص مرحا متفائلا سعيدا مرتفع الروح المعنوية مقبلا على الحياة في استماع ونشاط زائدين دون ان يكون هناك في واقعه </w:t>
      </w:r>
      <w:proofErr w:type="spellStart"/>
      <w:r>
        <w:rPr>
          <w:rFonts w:ascii="Simplified Arabic" w:hAnsi="Simplified Arabic" w:cs="Simplified Arabic" w:hint="cs"/>
          <w:sz w:val="32"/>
          <w:szCs w:val="32"/>
          <w:rtl/>
          <w:lang w:bidi="ar-IQ"/>
        </w:rPr>
        <w:t>مايستوجب</w:t>
      </w:r>
      <w:proofErr w:type="spellEnd"/>
      <w:r>
        <w:rPr>
          <w:rFonts w:ascii="Simplified Arabic" w:hAnsi="Simplified Arabic" w:cs="Simplified Arabic" w:hint="cs"/>
          <w:sz w:val="32"/>
          <w:szCs w:val="32"/>
          <w:rtl/>
          <w:lang w:bidi="ar-IQ"/>
        </w:rPr>
        <w:t xml:space="preserve"> كل هذه الحالة الانفعالية .</w:t>
      </w:r>
    </w:p>
    <w:p w:rsidR="00171D1A" w:rsidRDefault="00171D1A" w:rsidP="004065B8">
      <w:pPr>
        <w:pStyle w:val="a5"/>
        <w:numPr>
          <w:ilvl w:val="0"/>
          <w:numId w:val="8"/>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حالة الاكتئاب وفيه يبدو الشخص حزينا مهموما كثير البكاء متشائما يائسا من الحياة او معتقدا انه </w:t>
      </w:r>
      <w:r w:rsidR="004065B8">
        <w:rPr>
          <w:rFonts w:ascii="Simplified Arabic" w:hAnsi="Simplified Arabic" w:cs="Simplified Arabic" w:hint="cs"/>
          <w:sz w:val="32"/>
          <w:szCs w:val="32"/>
          <w:rtl/>
          <w:lang w:bidi="ar-IQ"/>
        </w:rPr>
        <w:t>لا يستحقها</w:t>
      </w:r>
      <w:r>
        <w:rPr>
          <w:rFonts w:ascii="Simplified Arabic" w:hAnsi="Simplified Arabic" w:cs="Simplified Arabic" w:hint="cs"/>
          <w:sz w:val="32"/>
          <w:szCs w:val="32"/>
          <w:rtl/>
          <w:lang w:bidi="ar-IQ"/>
        </w:rPr>
        <w:t xml:space="preserve"> وقد ينتهي به الامر بالفعل بالانتحار .</w:t>
      </w:r>
    </w:p>
    <w:p w:rsidR="00171D1A" w:rsidRPr="00286EFE" w:rsidRDefault="00171D1A" w:rsidP="004065B8">
      <w:pPr>
        <w:pStyle w:val="a5"/>
        <w:numPr>
          <w:ilvl w:val="0"/>
          <w:numId w:val="6"/>
        </w:numPr>
        <w:tabs>
          <w:tab w:val="left" w:pos="6221"/>
        </w:tabs>
        <w:ind w:left="-625"/>
        <w:jc w:val="both"/>
        <w:rPr>
          <w:rFonts w:ascii="Simplified Arabic" w:hAnsi="Simplified Arabic" w:cs="Simplified Arabic"/>
          <w:color w:val="FF0000"/>
          <w:sz w:val="32"/>
          <w:szCs w:val="32"/>
          <w:lang w:bidi="ar-IQ"/>
        </w:rPr>
      </w:pPr>
      <w:r w:rsidRPr="00286EFE">
        <w:rPr>
          <w:rFonts w:ascii="Simplified Arabic" w:hAnsi="Simplified Arabic" w:cs="Simplified Arabic" w:hint="cs"/>
          <w:color w:val="FF0000"/>
          <w:sz w:val="32"/>
          <w:szCs w:val="32"/>
          <w:rtl/>
          <w:lang w:bidi="ar-IQ"/>
        </w:rPr>
        <w:t xml:space="preserve">انحرافات السلوك وشذوذه </w:t>
      </w:r>
      <w:r w:rsidRPr="00286EFE">
        <w:rPr>
          <w:rFonts w:ascii="Simplified Arabic" w:hAnsi="Simplified Arabic" w:cs="Simplified Arabic"/>
          <w:color w:val="FF0000"/>
          <w:sz w:val="32"/>
          <w:szCs w:val="32"/>
          <w:lang w:bidi="ar-IQ"/>
        </w:rPr>
        <w:t>Behavio</w:t>
      </w:r>
      <w:r w:rsidR="004801D7" w:rsidRPr="00286EFE">
        <w:rPr>
          <w:rFonts w:ascii="Simplified Arabic" w:hAnsi="Simplified Arabic" w:cs="Simplified Arabic"/>
          <w:color w:val="FF0000"/>
          <w:sz w:val="32"/>
          <w:szCs w:val="32"/>
          <w:lang w:bidi="ar-IQ"/>
        </w:rPr>
        <w:t>ral Perversions</w:t>
      </w:r>
      <w:r w:rsidRPr="00286EFE">
        <w:rPr>
          <w:rFonts w:ascii="Simplified Arabic" w:hAnsi="Simplified Arabic" w:cs="Simplified Arabic" w:hint="cs"/>
          <w:color w:val="FF0000"/>
          <w:sz w:val="32"/>
          <w:szCs w:val="32"/>
          <w:rtl/>
          <w:lang w:bidi="ar-IQ"/>
        </w:rPr>
        <w:t>،</w:t>
      </w:r>
      <w:r w:rsidRPr="00286EFE">
        <w:rPr>
          <w:rFonts w:ascii="Simplified Arabic" w:hAnsi="Simplified Arabic" w:cs="Simplified Arabic"/>
          <w:color w:val="FF0000"/>
          <w:sz w:val="32"/>
          <w:szCs w:val="32"/>
          <w:lang w:bidi="ar-IQ"/>
        </w:rPr>
        <w:t xml:space="preserve">Abnormalities </w:t>
      </w:r>
      <w:r w:rsidR="004801D7" w:rsidRPr="00286EFE">
        <w:rPr>
          <w:rFonts w:ascii="Simplified Arabic" w:hAnsi="Simplified Arabic" w:cs="Simplified Arabic" w:hint="cs"/>
          <w:color w:val="FF0000"/>
          <w:sz w:val="32"/>
          <w:szCs w:val="32"/>
          <w:rtl/>
          <w:lang w:bidi="ar-IQ"/>
        </w:rPr>
        <w:t>:</w:t>
      </w:r>
    </w:p>
    <w:p w:rsidR="004801D7" w:rsidRDefault="004801D7"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ان انحراف السلوك وشذوذه عن المألوف يعتبر من مظاهر الاضطراب النفسي في الشخصية ،فمختلف الجرائم التي </w:t>
      </w:r>
      <w:r w:rsidR="00BB33FF">
        <w:rPr>
          <w:rFonts w:ascii="Simplified Arabic" w:hAnsi="Simplified Arabic" w:cs="Simplified Arabic" w:hint="cs"/>
          <w:sz w:val="32"/>
          <w:szCs w:val="32"/>
          <w:rtl/>
          <w:lang w:bidi="ar-IQ"/>
        </w:rPr>
        <w:t>لا يبررها</w:t>
      </w:r>
      <w:r>
        <w:rPr>
          <w:rFonts w:ascii="Simplified Arabic" w:hAnsi="Simplified Arabic" w:cs="Simplified Arabic" w:hint="cs"/>
          <w:sz w:val="32"/>
          <w:szCs w:val="32"/>
          <w:rtl/>
          <w:lang w:bidi="ar-IQ"/>
        </w:rPr>
        <w:t xml:space="preserve"> الواقع الذي يعيش فيه الفرد كالقتل او السرقة او الدعارة كلها تعتبر من مظاهر الاضطرابات النفسية وبالمثل ايضا مختلف انواع السلوك المستنكر من المجتمع طالما لم يكن هناك مبرر قوي لتكراره مثل الكذب والخداع وعدم الوفاء بالوعود . </w:t>
      </w:r>
    </w:p>
    <w:p w:rsidR="00286EFE" w:rsidRDefault="00286EFE" w:rsidP="004065B8">
      <w:pPr>
        <w:tabs>
          <w:tab w:val="left" w:pos="6221"/>
        </w:tabs>
        <w:ind w:left="-625"/>
        <w:jc w:val="both"/>
        <w:rPr>
          <w:rFonts w:ascii="Simplified Arabic" w:hAnsi="Simplified Arabic" w:cs="Simplified Arabic"/>
          <w:sz w:val="32"/>
          <w:szCs w:val="32"/>
          <w:rtl/>
          <w:lang w:bidi="ar-IQ"/>
        </w:rPr>
      </w:pPr>
    </w:p>
    <w:p w:rsidR="00BB33FF" w:rsidRPr="00286EFE" w:rsidRDefault="00BB33FF" w:rsidP="004065B8">
      <w:pPr>
        <w:pStyle w:val="a5"/>
        <w:numPr>
          <w:ilvl w:val="0"/>
          <w:numId w:val="6"/>
        </w:numPr>
        <w:tabs>
          <w:tab w:val="left" w:pos="6221"/>
        </w:tabs>
        <w:ind w:left="-625"/>
        <w:jc w:val="both"/>
        <w:rPr>
          <w:rFonts w:ascii="Simplified Arabic" w:hAnsi="Simplified Arabic" w:cs="Simplified Arabic"/>
          <w:color w:val="FF0000"/>
          <w:sz w:val="32"/>
          <w:szCs w:val="32"/>
          <w:lang w:bidi="ar-IQ"/>
        </w:rPr>
      </w:pPr>
      <w:r w:rsidRPr="00286EFE">
        <w:rPr>
          <w:rFonts w:ascii="Simplified Arabic" w:hAnsi="Simplified Arabic" w:cs="Simplified Arabic" w:hint="cs"/>
          <w:color w:val="FF0000"/>
          <w:sz w:val="32"/>
          <w:szCs w:val="32"/>
          <w:rtl/>
          <w:lang w:bidi="ar-IQ"/>
        </w:rPr>
        <w:lastRenderedPageBreak/>
        <w:t xml:space="preserve">اعراض جسمية </w:t>
      </w:r>
      <w:r w:rsidRPr="00286EFE">
        <w:rPr>
          <w:rFonts w:ascii="Simplified Arabic" w:hAnsi="Simplified Arabic" w:cs="Simplified Arabic"/>
          <w:color w:val="FF0000"/>
          <w:sz w:val="32"/>
          <w:szCs w:val="32"/>
          <w:lang w:bidi="ar-IQ"/>
        </w:rPr>
        <w:t>Somatic</w:t>
      </w:r>
      <w:r w:rsidR="00D439F1" w:rsidRPr="00286EFE">
        <w:rPr>
          <w:rFonts w:ascii="Simplified Arabic" w:hAnsi="Simplified Arabic" w:cs="Simplified Arabic" w:hint="cs"/>
          <w:color w:val="FF0000"/>
          <w:sz w:val="32"/>
          <w:szCs w:val="32"/>
          <w:rtl/>
          <w:lang w:bidi="ar-IQ"/>
        </w:rPr>
        <w:t>:</w:t>
      </w:r>
    </w:p>
    <w:p w:rsidR="00D439F1" w:rsidRDefault="00D439F1" w:rsidP="004065B8">
      <w:pPr>
        <w:tabs>
          <w:tab w:val="left" w:pos="6221"/>
        </w:tabs>
        <w:ind w:left="-625"/>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هناك بعض الاضطرابات النفسية التي تتخذ من أعضاء الجسم مظهرا للتعبير عنها</w:t>
      </w:r>
      <w:r w:rsidR="001C7ED0">
        <w:rPr>
          <w:rFonts w:ascii="Simplified Arabic" w:hAnsi="Simplified Arabic" w:cs="Simplified Arabic" w:hint="cs"/>
          <w:sz w:val="32"/>
          <w:szCs w:val="32"/>
          <w:rtl/>
          <w:lang w:bidi="ar-IQ"/>
        </w:rPr>
        <w:t xml:space="preserve"> فيصاب العضو الجسمي بالمرض نتيجة للاضطراب النفسي وفي هذه الحالة يستحيل علاج العضو المريض مالم يعالج الفرد نفسيا .</w:t>
      </w:r>
    </w:p>
    <w:p w:rsidR="001C7ED0" w:rsidRPr="00286EFE" w:rsidRDefault="001C7ED0" w:rsidP="004065B8">
      <w:pPr>
        <w:tabs>
          <w:tab w:val="left" w:pos="6221"/>
        </w:tabs>
        <w:ind w:left="-625"/>
        <w:jc w:val="both"/>
        <w:rPr>
          <w:rFonts w:ascii="Simplified Arabic" w:hAnsi="Simplified Arabic" w:cs="Simplified Arabic"/>
          <w:b/>
          <w:bCs/>
          <w:sz w:val="32"/>
          <w:szCs w:val="32"/>
          <w:rtl/>
          <w:lang w:bidi="ar-IQ"/>
        </w:rPr>
      </w:pPr>
      <w:r w:rsidRPr="00286EFE">
        <w:rPr>
          <w:rFonts w:ascii="Simplified Arabic" w:hAnsi="Simplified Arabic" w:cs="Simplified Arabic" w:hint="cs"/>
          <w:b/>
          <w:bCs/>
          <w:sz w:val="32"/>
          <w:szCs w:val="32"/>
          <w:rtl/>
          <w:lang w:bidi="ar-IQ"/>
        </w:rPr>
        <w:t>وتندرج هذه الاعراض تحت نوعين هما:</w:t>
      </w:r>
    </w:p>
    <w:p w:rsidR="001C7ED0" w:rsidRDefault="001C7ED0" w:rsidP="004065B8">
      <w:pPr>
        <w:pStyle w:val="a5"/>
        <w:numPr>
          <w:ilvl w:val="0"/>
          <w:numId w:val="10"/>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الهيستيريا التحولية </w:t>
      </w:r>
      <w:r>
        <w:rPr>
          <w:rFonts w:ascii="Simplified Arabic" w:hAnsi="Simplified Arabic" w:cs="Simplified Arabic"/>
          <w:sz w:val="32"/>
          <w:szCs w:val="32"/>
          <w:lang w:bidi="ar-IQ"/>
        </w:rPr>
        <w:t>Conversion Hysteria</w:t>
      </w:r>
      <w:r>
        <w:rPr>
          <w:rFonts w:ascii="Simplified Arabic" w:hAnsi="Simplified Arabic" w:cs="Simplified Arabic" w:hint="cs"/>
          <w:sz w:val="32"/>
          <w:szCs w:val="32"/>
          <w:rtl/>
          <w:lang w:bidi="ar-IQ"/>
        </w:rPr>
        <w:t>: ويندرج تحت هذا النوع الاعراض التي تتمثل في العضو قدرته على ممارسة وظيفته دون اصابة تشريحية في العضو ذاته او في مراكز الدماغ او في الاعصاب الموصلة بين العضو وبين مراكز الدماغ . ومن امثلة ذلك كف البصر الهستيري حيث يفقد المريض قدرته على الابصار</w:t>
      </w:r>
      <w:r w:rsidR="001C3B6F">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بينما تبقى العين وأجزاؤها ومراكزها بالدماغ والاعصاب الموصلة بينها وبين مراكزها سليمة ومع ذلك </w:t>
      </w:r>
      <w:r w:rsidR="004065B8">
        <w:rPr>
          <w:rFonts w:ascii="Simplified Arabic" w:hAnsi="Simplified Arabic" w:cs="Simplified Arabic" w:hint="cs"/>
          <w:sz w:val="32"/>
          <w:szCs w:val="32"/>
          <w:rtl/>
          <w:lang w:bidi="ar-IQ"/>
        </w:rPr>
        <w:t>لا تستطيع</w:t>
      </w:r>
      <w:r>
        <w:rPr>
          <w:rFonts w:ascii="Simplified Arabic" w:hAnsi="Simplified Arabic" w:cs="Simplified Arabic" w:hint="cs"/>
          <w:sz w:val="32"/>
          <w:szCs w:val="32"/>
          <w:rtl/>
          <w:lang w:bidi="ar-IQ"/>
        </w:rPr>
        <w:t xml:space="preserve"> العين </w:t>
      </w:r>
      <w:r w:rsidR="001C3B6F">
        <w:rPr>
          <w:rFonts w:ascii="Simplified Arabic" w:hAnsi="Simplified Arabic" w:cs="Simplified Arabic" w:hint="cs"/>
          <w:sz w:val="32"/>
          <w:szCs w:val="32"/>
          <w:rtl/>
          <w:lang w:bidi="ar-IQ"/>
        </w:rPr>
        <w:t>اداء وظيفتها .</w:t>
      </w:r>
    </w:p>
    <w:p w:rsidR="001C3B6F" w:rsidRDefault="001C3B6F" w:rsidP="004065B8">
      <w:pPr>
        <w:pStyle w:val="a5"/>
        <w:numPr>
          <w:ilvl w:val="0"/>
          <w:numId w:val="10"/>
        </w:numPr>
        <w:tabs>
          <w:tab w:val="left" w:pos="6221"/>
        </w:tabs>
        <w:ind w:left="-625"/>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الامراض السيكوسوماتية </w:t>
      </w:r>
      <w:r>
        <w:rPr>
          <w:rFonts w:ascii="Simplified Arabic" w:hAnsi="Simplified Arabic" w:cs="Simplified Arabic"/>
          <w:sz w:val="32"/>
          <w:szCs w:val="32"/>
          <w:lang w:bidi="ar-IQ"/>
        </w:rPr>
        <w:t>Psvchosomaties</w:t>
      </w:r>
      <w:r>
        <w:rPr>
          <w:rFonts w:ascii="Simplified Arabic" w:hAnsi="Simplified Arabic" w:cs="Simplified Arabic" w:hint="cs"/>
          <w:sz w:val="32"/>
          <w:szCs w:val="32"/>
          <w:rtl/>
          <w:lang w:bidi="ar-IQ"/>
        </w:rPr>
        <w:t xml:space="preserve"> : وهي امراض جسمية تنشأ بسبب نفسي ويحدث فيها تلف في البناء التشريحي للعضو المريض بحيث يمكن للأشعة او التحاليل او الطب اكتشاف هذا التلف ،إلا ان العلاج الطبي وحده للمرض السيكوسوماتي </w:t>
      </w:r>
      <w:r w:rsidR="00286EFE">
        <w:rPr>
          <w:rFonts w:ascii="Simplified Arabic" w:hAnsi="Simplified Arabic" w:cs="Simplified Arabic" w:hint="cs"/>
          <w:sz w:val="32"/>
          <w:szCs w:val="32"/>
          <w:rtl/>
          <w:lang w:bidi="ar-IQ"/>
        </w:rPr>
        <w:t>لا يفلح</w:t>
      </w:r>
      <w:r>
        <w:rPr>
          <w:rFonts w:ascii="Simplified Arabic" w:hAnsi="Simplified Arabic" w:cs="Simplified Arabic" w:hint="cs"/>
          <w:sz w:val="32"/>
          <w:szCs w:val="32"/>
          <w:rtl/>
          <w:lang w:bidi="ar-IQ"/>
        </w:rPr>
        <w:t xml:space="preserve"> في اشفاء الطبيب ولابد من اقترانه بالعلاج النفسي حتى يعالج السبب الاصلي للمرض .</w:t>
      </w:r>
    </w:p>
    <w:p w:rsidR="00286EFE" w:rsidRDefault="00286EFE" w:rsidP="00286EFE">
      <w:pPr>
        <w:tabs>
          <w:tab w:val="left" w:pos="6221"/>
        </w:tabs>
        <w:jc w:val="both"/>
        <w:rPr>
          <w:rFonts w:ascii="Simplified Arabic" w:hAnsi="Simplified Arabic" w:cs="Simplified Arabic"/>
          <w:sz w:val="32"/>
          <w:szCs w:val="32"/>
          <w:rtl/>
          <w:lang w:bidi="ar-IQ"/>
        </w:rPr>
      </w:pPr>
    </w:p>
    <w:p w:rsidR="00286EFE" w:rsidRDefault="00286EFE" w:rsidP="00286EFE">
      <w:pPr>
        <w:tabs>
          <w:tab w:val="left" w:pos="6221"/>
        </w:tabs>
        <w:jc w:val="both"/>
        <w:rPr>
          <w:rFonts w:ascii="Simplified Arabic" w:hAnsi="Simplified Arabic" w:cs="Simplified Arabic"/>
          <w:sz w:val="32"/>
          <w:szCs w:val="32"/>
          <w:rtl/>
          <w:lang w:bidi="ar-IQ"/>
        </w:rPr>
      </w:pPr>
    </w:p>
    <w:p w:rsidR="00286EFE" w:rsidRDefault="00286EFE" w:rsidP="00286EFE">
      <w:pPr>
        <w:tabs>
          <w:tab w:val="left" w:pos="6221"/>
        </w:tabs>
        <w:jc w:val="both"/>
        <w:rPr>
          <w:rFonts w:ascii="Simplified Arabic" w:hAnsi="Simplified Arabic" w:cs="Simplified Arabic"/>
          <w:sz w:val="32"/>
          <w:szCs w:val="32"/>
          <w:rtl/>
          <w:lang w:bidi="ar-IQ"/>
        </w:rPr>
      </w:pPr>
    </w:p>
    <w:p w:rsidR="00286EFE" w:rsidRPr="00286EFE" w:rsidRDefault="00286EFE" w:rsidP="00286EFE">
      <w:pPr>
        <w:tabs>
          <w:tab w:val="left" w:pos="6221"/>
        </w:tabs>
        <w:jc w:val="both"/>
        <w:rPr>
          <w:rFonts w:ascii="Simplified Arabic" w:hAnsi="Simplified Arabic" w:cs="Simplified Arabic"/>
          <w:sz w:val="32"/>
          <w:szCs w:val="32"/>
          <w:rtl/>
          <w:lang w:bidi="ar-IQ"/>
        </w:rPr>
      </w:pPr>
    </w:p>
    <w:p w:rsidR="00FF5E25" w:rsidRDefault="00FF5E25" w:rsidP="004065B8">
      <w:pPr>
        <w:tabs>
          <w:tab w:val="left" w:pos="6221"/>
        </w:tabs>
        <w:ind w:left="-625"/>
        <w:jc w:val="both"/>
        <w:rPr>
          <w:rFonts w:ascii="Simplified Arabic" w:hAnsi="Simplified Arabic" w:cs="Simplified Arabic"/>
          <w:sz w:val="32"/>
          <w:szCs w:val="32"/>
          <w:rtl/>
          <w:lang w:bidi="ar-IQ"/>
        </w:rPr>
      </w:pPr>
    </w:p>
    <w:p w:rsidR="00FF5E25" w:rsidRDefault="00FF5E25" w:rsidP="004065B8">
      <w:pPr>
        <w:ind w:left="-625"/>
        <w:jc w:val="both"/>
        <w:rPr>
          <w:rFonts w:ascii="Simplified Arabic" w:hAnsi="Simplified Arabic" w:cs="Simplified Arabic"/>
          <w:sz w:val="32"/>
          <w:szCs w:val="32"/>
          <w:rtl/>
          <w:lang w:bidi="ar-IQ"/>
        </w:rPr>
      </w:pPr>
      <w:bookmarkStart w:id="0" w:name="_GoBack"/>
      <w:bookmarkEnd w:id="0"/>
    </w:p>
    <w:sectPr w:rsidR="00FF5E25" w:rsidSect="004065B8">
      <w:footerReference w:type="default" r:id="rId8"/>
      <w:pgSz w:w="11906" w:h="16838"/>
      <w:pgMar w:top="1440" w:right="1800" w:bottom="1440" w:left="1276" w:header="708" w:footer="708" w:gutter="0"/>
      <w:pgBorders w:offsetFrom="page">
        <w:top w:val="threeDEmboss" w:sz="24" w:space="24" w:color="auto"/>
        <w:left w:val="threeDEmboss" w:sz="24" w:space="24" w:color="auto"/>
        <w:bottom w:val="threeDEngrave" w:sz="24" w:space="24" w:color="auto"/>
        <w:right w:val="threeDEngrave"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383" w:rsidRDefault="00244383" w:rsidP="007156FD">
      <w:pPr>
        <w:spacing w:after="0" w:line="240" w:lineRule="auto"/>
      </w:pPr>
      <w:r>
        <w:separator/>
      </w:r>
    </w:p>
  </w:endnote>
  <w:endnote w:type="continuationSeparator" w:id="0">
    <w:p w:rsidR="00244383" w:rsidRDefault="00244383" w:rsidP="0071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89621128"/>
      <w:docPartObj>
        <w:docPartGallery w:val="Page Numbers (Bottom of Page)"/>
        <w:docPartUnique/>
      </w:docPartObj>
    </w:sdtPr>
    <w:sdtEndPr/>
    <w:sdtContent>
      <w:p w:rsidR="007156FD" w:rsidRDefault="007156FD">
        <w:pPr>
          <w:pStyle w:val="a4"/>
          <w:jc w:val="center"/>
        </w:pPr>
        <w:r>
          <w:fldChar w:fldCharType="begin"/>
        </w:r>
        <w:r>
          <w:instrText>PAGE   \* MERGEFORMAT</w:instrText>
        </w:r>
        <w:r>
          <w:fldChar w:fldCharType="separate"/>
        </w:r>
        <w:r w:rsidR="00BA00F0" w:rsidRPr="00BA00F0">
          <w:rPr>
            <w:noProof/>
            <w:rtl/>
            <w:lang w:val="ar-SA"/>
          </w:rPr>
          <w:t>9</w:t>
        </w:r>
        <w:r>
          <w:fldChar w:fldCharType="end"/>
        </w:r>
      </w:p>
    </w:sdtContent>
  </w:sdt>
  <w:p w:rsidR="007156FD" w:rsidRDefault="007156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383" w:rsidRDefault="00244383" w:rsidP="007156FD">
      <w:pPr>
        <w:spacing w:after="0" w:line="240" w:lineRule="auto"/>
      </w:pPr>
      <w:r>
        <w:separator/>
      </w:r>
    </w:p>
  </w:footnote>
  <w:footnote w:type="continuationSeparator" w:id="0">
    <w:p w:rsidR="00244383" w:rsidRDefault="00244383" w:rsidP="00715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83195"/>
    <w:multiLevelType w:val="hybridMultilevel"/>
    <w:tmpl w:val="E0C2304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538CB"/>
    <w:multiLevelType w:val="hybridMultilevel"/>
    <w:tmpl w:val="225A32E0"/>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A7142"/>
    <w:multiLevelType w:val="hybridMultilevel"/>
    <w:tmpl w:val="FE9C5246"/>
    <w:lvl w:ilvl="0" w:tplc="9BEC1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796078E"/>
    <w:multiLevelType w:val="hybridMultilevel"/>
    <w:tmpl w:val="78C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41969"/>
    <w:multiLevelType w:val="hybridMultilevel"/>
    <w:tmpl w:val="2F926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A86F16"/>
    <w:multiLevelType w:val="hybridMultilevel"/>
    <w:tmpl w:val="D39E1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E0F88"/>
    <w:multiLevelType w:val="hybridMultilevel"/>
    <w:tmpl w:val="F2B2206C"/>
    <w:lvl w:ilvl="0" w:tplc="176879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3EB63B5"/>
    <w:multiLevelType w:val="hybridMultilevel"/>
    <w:tmpl w:val="E852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2018CB"/>
    <w:multiLevelType w:val="hybridMultilevel"/>
    <w:tmpl w:val="94587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765F0"/>
    <w:multiLevelType w:val="hybridMultilevel"/>
    <w:tmpl w:val="F8F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F50671"/>
    <w:multiLevelType w:val="hybridMultilevel"/>
    <w:tmpl w:val="63BEF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7"/>
  </w:num>
  <w:num w:numId="5">
    <w:abstractNumId w:val="8"/>
  </w:num>
  <w:num w:numId="6">
    <w:abstractNumId w:val="10"/>
  </w:num>
  <w:num w:numId="7">
    <w:abstractNumId w:val="4"/>
  </w:num>
  <w:num w:numId="8">
    <w:abstractNumId w:val="9"/>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FD"/>
    <w:rsid w:val="000E0E3A"/>
    <w:rsid w:val="00165B33"/>
    <w:rsid w:val="00171D1A"/>
    <w:rsid w:val="001C3B6F"/>
    <w:rsid w:val="001C7ED0"/>
    <w:rsid w:val="00225B44"/>
    <w:rsid w:val="00244383"/>
    <w:rsid w:val="00283FF8"/>
    <w:rsid w:val="00286EFE"/>
    <w:rsid w:val="002E1E37"/>
    <w:rsid w:val="00344D3D"/>
    <w:rsid w:val="0038694C"/>
    <w:rsid w:val="003F236D"/>
    <w:rsid w:val="004065B8"/>
    <w:rsid w:val="004145B9"/>
    <w:rsid w:val="004801D7"/>
    <w:rsid w:val="00487123"/>
    <w:rsid w:val="00582031"/>
    <w:rsid w:val="006357B0"/>
    <w:rsid w:val="007156FD"/>
    <w:rsid w:val="007470B9"/>
    <w:rsid w:val="007A1C8D"/>
    <w:rsid w:val="008963C0"/>
    <w:rsid w:val="008D7839"/>
    <w:rsid w:val="008F3E35"/>
    <w:rsid w:val="00AC1016"/>
    <w:rsid w:val="00B13336"/>
    <w:rsid w:val="00B67C26"/>
    <w:rsid w:val="00BA00F0"/>
    <w:rsid w:val="00BB33FF"/>
    <w:rsid w:val="00BE68CD"/>
    <w:rsid w:val="00C3410B"/>
    <w:rsid w:val="00D439F1"/>
    <w:rsid w:val="00D649F9"/>
    <w:rsid w:val="00D75042"/>
    <w:rsid w:val="00D8197C"/>
    <w:rsid w:val="00DC5048"/>
    <w:rsid w:val="00E72633"/>
    <w:rsid w:val="00EC44B8"/>
    <w:rsid w:val="00F72A54"/>
    <w:rsid w:val="00FF5E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6F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6FD"/>
    <w:pPr>
      <w:tabs>
        <w:tab w:val="center" w:pos="4153"/>
        <w:tab w:val="right" w:pos="8306"/>
      </w:tabs>
      <w:spacing w:after="0" w:line="240" w:lineRule="auto"/>
    </w:pPr>
  </w:style>
  <w:style w:type="character" w:customStyle="1" w:styleId="Char">
    <w:name w:val="رأس الصفحة Char"/>
    <w:basedOn w:val="a0"/>
    <w:link w:val="a3"/>
    <w:uiPriority w:val="99"/>
    <w:rsid w:val="007156FD"/>
  </w:style>
  <w:style w:type="paragraph" w:styleId="a4">
    <w:name w:val="footer"/>
    <w:basedOn w:val="a"/>
    <w:link w:val="Char0"/>
    <w:uiPriority w:val="99"/>
    <w:unhideWhenUsed/>
    <w:rsid w:val="007156FD"/>
    <w:pPr>
      <w:tabs>
        <w:tab w:val="center" w:pos="4153"/>
        <w:tab w:val="right" w:pos="8306"/>
      </w:tabs>
      <w:spacing w:after="0" w:line="240" w:lineRule="auto"/>
    </w:pPr>
  </w:style>
  <w:style w:type="character" w:customStyle="1" w:styleId="Char0">
    <w:name w:val="تذييل الصفحة Char"/>
    <w:basedOn w:val="a0"/>
    <w:link w:val="a4"/>
    <w:uiPriority w:val="99"/>
    <w:rsid w:val="007156FD"/>
  </w:style>
  <w:style w:type="paragraph" w:styleId="a5">
    <w:name w:val="List Paragraph"/>
    <w:basedOn w:val="a"/>
    <w:uiPriority w:val="34"/>
    <w:qFormat/>
    <w:rsid w:val="007156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6F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6FD"/>
    <w:pPr>
      <w:tabs>
        <w:tab w:val="center" w:pos="4153"/>
        <w:tab w:val="right" w:pos="8306"/>
      </w:tabs>
      <w:spacing w:after="0" w:line="240" w:lineRule="auto"/>
    </w:pPr>
  </w:style>
  <w:style w:type="character" w:customStyle="1" w:styleId="Char">
    <w:name w:val="رأس الصفحة Char"/>
    <w:basedOn w:val="a0"/>
    <w:link w:val="a3"/>
    <w:uiPriority w:val="99"/>
    <w:rsid w:val="007156FD"/>
  </w:style>
  <w:style w:type="paragraph" w:styleId="a4">
    <w:name w:val="footer"/>
    <w:basedOn w:val="a"/>
    <w:link w:val="Char0"/>
    <w:uiPriority w:val="99"/>
    <w:unhideWhenUsed/>
    <w:rsid w:val="007156FD"/>
    <w:pPr>
      <w:tabs>
        <w:tab w:val="center" w:pos="4153"/>
        <w:tab w:val="right" w:pos="8306"/>
      </w:tabs>
      <w:spacing w:after="0" w:line="240" w:lineRule="auto"/>
    </w:pPr>
  </w:style>
  <w:style w:type="character" w:customStyle="1" w:styleId="Char0">
    <w:name w:val="تذييل الصفحة Char"/>
    <w:basedOn w:val="a0"/>
    <w:link w:val="a4"/>
    <w:uiPriority w:val="99"/>
    <w:rsid w:val="007156FD"/>
  </w:style>
  <w:style w:type="paragraph" w:styleId="a5">
    <w:name w:val="List Paragraph"/>
    <w:basedOn w:val="a"/>
    <w:uiPriority w:val="34"/>
    <w:qFormat/>
    <w:rsid w:val="00715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1716</Words>
  <Characters>9782</Characters>
  <Application>Microsoft Office Word</Application>
  <DocSecurity>0</DocSecurity>
  <Lines>81</Lines>
  <Paragraphs>22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16</cp:revision>
  <dcterms:created xsi:type="dcterms:W3CDTF">2017-04-02T13:02:00Z</dcterms:created>
  <dcterms:modified xsi:type="dcterms:W3CDTF">2017-05-31T07:58:00Z</dcterms:modified>
</cp:coreProperties>
</file>