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D3C" w:rsidRPr="00164732" w:rsidRDefault="006C7D3C" w:rsidP="006C7D3C">
      <w:pPr>
        <w:numPr>
          <w:ilvl w:val="0"/>
          <w:numId w:val="1"/>
        </w:numPr>
        <w:bidi w:val="0"/>
        <w:rPr>
          <w:b/>
          <w:bCs/>
          <w:i/>
          <w:iCs/>
          <w:sz w:val="36"/>
          <w:szCs w:val="36"/>
          <w:lang w:bidi="ar-IQ"/>
        </w:rPr>
      </w:pPr>
      <w:r w:rsidRPr="00D4075B">
        <w:rPr>
          <w:b/>
          <w:bCs/>
          <w:sz w:val="36"/>
          <w:szCs w:val="36"/>
          <w:lang w:bidi="ar-IQ"/>
        </w:rPr>
        <w:t xml:space="preserve">2: </w:t>
      </w:r>
      <w:r w:rsidRPr="00164732">
        <w:rPr>
          <w:b/>
          <w:bCs/>
          <w:i/>
          <w:iCs/>
          <w:sz w:val="36"/>
          <w:szCs w:val="36"/>
          <w:lang w:bidi="ar-IQ"/>
        </w:rPr>
        <w:t>management of patient with classical</w:t>
      </w:r>
      <w:r w:rsidRPr="00D4075B">
        <w:rPr>
          <w:b/>
          <w:bCs/>
          <w:sz w:val="36"/>
          <w:szCs w:val="36"/>
          <w:lang w:bidi="ar-IQ"/>
        </w:rPr>
        <w:t xml:space="preserve"> </w:t>
      </w:r>
      <w:r w:rsidRPr="00164732">
        <w:rPr>
          <w:b/>
          <w:bCs/>
          <w:i/>
          <w:iCs/>
          <w:sz w:val="36"/>
          <w:szCs w:val="36"/>
          <w:lang w:bidi="ar-IQ"/>
        </w:rPr>
        <w:t>symptoms</w:t>
      </w:r>
      <w:r w:rsidRPr="00D4075B">
        <w:rPr>
          <w:b/>
          <w:bCs/>
          <w:sz w:val="36"/>
          <w:szCs w:val="36"/>
          <w:lang w:bidi="ar-IQ"/>
        </w:rPr>
        <w:t xml:space="preserve"> </w:t>
      </w:r>
      <w:r w:rsidRPr="00164732">
        <w:rPr>
          <w:b/>
          <w:bCs/>
          <w:i/>
          <w:iCs/>
          <w:sz w:val="36"/>
          <w:szCs w:val="36"/>
          <w:lang w:bidi="ar-IQ"/>
        </w:rPr>
        <w:t>of DM:</w:t>
      </w:r>
    </w:p>
    <w:p w:rsidR="006C7D3C" w:rsidRPr="00DE1190" w:rsidRDefault="006C7D3C" w:rsidP="006C7D3C">
      <w:pPr>
        <w:bidi w:val="0"/>
        <w:ind w:left="360"/>
        <w:rPr>
          <w:sz w:val="28"/>
          <w:szCs w:val="28"/>
          <w:lang w:bidi="ar-IQ"/>
        </w:rPr>
      </w:pPr>
      <w:r w:rsidRPr="00DE1190">
        <w:rPr>
          <w:sz w:val="28"/>
          <w:szCs w:val="28"/>
          <w:lang w:bidi="ar-IQ"/>
        </w:rPr>
        <w:t xml:space="preserve">Without biochemical </w:t>
      </w:r>
      <w:proofErr w:type="spellStart"/>
      <w:r w:rsidRPr="00DE1190">
        <w:rPr>
          <w:sz w:val="28"/>
          <w:szCs w:val="28"/>
          <w:lang w:bidi="ar-IQ"/>
        </w:rPr>
        <w:t>decomp</w:t>
      </w:r>
      <w:r>
        <w:rPr>
          <w:sz w:val="28"/>
          <w:szCs w:val="28"/>
          <w:lang w:bidi="ar-IQ"/>
        </w:rPr>
        <w:t>ensa</w:t>
      </w:r>
      <w:r w:rsidRPr="00DE1190">
        <w:rPr>
          <w:sz w:val="28"/>
          <w:szCs w:val="28"/>
          <w:lang w:bidi="ar-IQ"/>
        </w:rPr>
        <w:t>tion</w:t>
      </w:r>
      <w:proofErr w:type="spellEnd"/>
      <w:r w:rsidRPr="00DE1190">
        <w:rPr>
          <w:sz w:val="28"/>
          <w:szCs w:val="28"/>
          <w:lang w:bidi="ar-IQ"/>
        </w:rPr>
        <w:t xml:space="preserve"> (post acidotic phase):</w:t>
      </w:r>
    </w:p>
    <w:p w:rsidR="006C7D3C" w:rsidRPr="00DE1190" w:rsidRDefault="006C7D3C" w:rsidP="006C7D3C">
      <w:pPr>
        <w:bidi w:val="0"/>
        <w:ind w:left="360"/>
        <w:rPr>
          <w:sz w:val="28"/>
          <w:szCs w:val="28"/>
          <w:lang w:bidi="ar-IQ"/>
        </w:rPr>
      </w:pPr>
      <w:r w:rsidRPr="00DE1190">
        <w:rPr>
          <w:sz w:val="28"/>
          <w:szCs w:val="28"/>
          <w:lang w:bidi="ar-IQ"/>
        </w:rPr>
        <w:t>Immediate aim of this therapy is to:</w:t>
      </w:r>
    </w:p>
    <w:p w:rsidR="006C7D3C" w:rsidRDefault="006C7D3C" w:rsidP="006C7D3C">
      <w:pPr>
        <w:bidi w:val="0"/>
        <w:ind w:left="360"/>
        <w:rPr>
          <w:sz w:val="28"/>
          <w:szCs w:val="28"/>
          <w:lang w:bidi="ar-IQ"/>
        </w:rPr>
      </w:pPr>
      <w:r w:rsidRPr="00DE1190">
        <w:rPr>
          <w:sz w:val="28"/>
          <w:szCs w:val="28"/>
          <w:lang w:bidi="ar-IQ"/>
        </w:rPr>
        <w:t>1-</w:t>
      </w:r>
      <w:r>
        <w:rPr>
          <w:sz w:val="28"/>
          <w:szCs w:val="28"/>
          <w:lang w:bidi="ar-IQ"/>
        </w:rPr>
        <w:t>P</w:t>
      </w:r>
      <w:r w:rsidRPr="00DE1190">
        <w:rPr>
          <w:sz w:val="28"/>
          <w:szCs w:val="28"/>
          <w:lang w:bidi="ar-IQ"/>
        </w:rPr>
        <w:t xml:space="preserve">rovide adequate nutrition, and exogenous insulin in way that prevent </w:t>
      </w:r>
      <w:proofErr w:type="spellStart"/>
      <w:r w:rsidRPr="00DE1190">
        <w:rPr>
          <w:sz w:val="28"/>
          <w:szCs w:val="28"/>
          <w:lang w:bidi="ar-IQ"/>
        </w:rPr>
        <w:t>polydypsia</w:t>
      </w:r>
      <w:proofErr w:type="spellEnd"/>
      <w:r w:rsidRPr="00DE1190">
        <w:rPr>
          <w:sz w:val="28"/>
          <w:szCs w:val="28"/>
          <w:lang w:bidi="ar-IQ"/>
        </w:rPr>
        <w:t xml:space="preserve">, and </w:t>
      </w:r>
      <w:proofErr w:type="spellStart"/>
      <w:r w:rsidRPr="00DE1190">
        <w:rPr>
          <w:sz w:val="28"/>
          <w:szCs w:val="28"/>
          <w:lang w:bidi="ar-IQ"/>
        </w:rPr>
        <w:t>polyurea</w:t>
      </w:r>
      <w:proofErr w:type="spellEnd"/>
      <w:r w:rsidRPr="00DE1190">
        <w:rPr>
          <w:sz w:val="28"/>
          <w:szCs w:val="28"/>
          <w:lang w:bidi="ar-IQ"/>
        </w:rPr>
        <w:t xml:space="preserve"> include </w:t>
      </w:r>
      <w:proofErr w:type="spellStart"/>
      <w:r w:rsidRPr="00DE1190">
        <w:rPr>
          <w:sz w:val="28"/>
          <w:szCs w:val="28"/>
          <w:lang w:bidi="ar-IQ"/>
        </w:rPr>
        <w:t>n</w:t>
      </w:r>
      <w:r>
        <w:rPr>
          <w:sz w:val="28"/>
          <w:szCs w:val="28"/>
          <w:lang w:bidi="ar-IQ"/>
        </w:rPr>
        <w:t>o</w:t>
      </w:r>
      <w:r w:rsidRPr="00DE1190">
        <w:rPr>
          <w:sz w:val="28"/>
          <w:szCs w:val="28"/>
          <w:lang w:bidi="ar-IQ"/>
        </w:rPr>
        <w:t>cturia</w:t>
      </w:r>
      <w:proofErr w:type="spellEnd"/>
      <w:r w:rsidRPr="00DE1190">
        <w:rPr>
          <w:sz w:val="28"/>
          <w:szCs w:val="28"/>
          <w:lang w:bidi="ar-IQ"/>
        </w:rPr>
        <w:t>.</w:t>
      </w:r>
    </w:p>
    <w:p w:rsidR="006C7D3C" w:rsidRPr="00DE1190" w:rsidRDefault="006C7D3C" w:rsidP="006C7D3C">
      <w:pPr>
        <w:bidi w:val="0"/>
        <w:ind w:left="360"/>
        <w:rPr>
          <w:sz w:val="28"/>
          <w:szCs w:val="28"/>
          <w:lang w:bidi="ar-IQ"/>
        </w:rPr>
      </w:pPr>
      <w:r>
        <w:rPr>
          <w:sz w:val="28"/>
          <w:szCs w:val="28"/>
          <w:lang w:bidi="ar-IQ"/>
        </w:rPr>
        <w:t>2</w:t>
      </w:r>
      <w:r w:rsidRPr="00DE1190">
        <w:rPr>
          <w:sz w:val="28"/>
          <w:szCs w:val="28"/>
          <w:lang w:bidi="ar-IQ"/>
        </w:rPr>
        <w:t>-</w:t>
      </w:r>
      <w:r>
        <w:rPr>
          <w:sz w:val="28"/>
          <w:szCs w:val="28"/>
          <w:lang w:bidi="ar-IQ"/>
        </w:rPr>
        <w:t>P</w:t>
      </w:r>
      <w:r w:rsidRPr="00DE1190">
        <w:rPr>
          <w:sz w:val="28"/>
          <w:szCs w:val="28"/>
          <w:lang w:bidi="ar-IQ"/>
        </w:rPr>
        <w:t>revent</w:t>
      </w:r>
      <w:r>
        <w:rPr>
          <w:sz w:val="28"/>
          <w:szCs w:val="28"/>
          <w:lang w:bidi="ar-IQ"/>
        </w:rPr>
        <w:t xml:space="preserve"> DKA</w:t>
      </w:r>
      <w:r w:rsidRPr="00DE1190">
        <w:rPr>
          <w:sz w:val="28"/>
          <w:szCs w:val="28"/>
          <w:lang w:bidi="ar-IQ"/>
        </w:rPr>
        <w:t>.</w:t>
      </w:r>
    </w:p>
    <w:p w:rsidR="006C7D3C" w:rsidRPr="00DE1190" w:rsidRDefault="006C7D3C" w:rsidP="006C7D3C">
      <w:pPr>
        <w:bidi w:val="0"/>
        <w:ind w:left="360"/>
        <w:rPr>
          <w:sz w:val="28"/>
          <w:szCs w:val="28"/>
          <w:lang w:bidi="ar-IQ"/>
        </w:rPr>
      </w:pPr>
      <w:r w:rsidRPr="00DE1190">
        <w:rPr>
          <w:sz w:val="28"/>
          <w:szCs w:val="28"/>
          <w:lang w:bidi="ar-IQ"/>
        </w:rPr>
        <w:t>3-</w:t>
      </w:r>
      <w:r>
        <w:rPr>
          <w:sz w:val="28"/>
          <w:szCs w:val="28"/>
          <w:lang w:bidi="ar-IQ"/>
        </w:rPr>
        <w:t>A</w:t>
      </w:r>
      <w:r w:rsidRPr="00DE1190">
        <w:rPr>
          <w:sz w:val="28"/>
          <w:szCs w:val="28"/>
          <w:lang w:bidi="ar-IQ"/>
        </w:rPr>
        <w:t>void severe hypoglycemia.</w:t>
      </w:r>
    </w:p>
    <w:p w:rsidR="006C7D3C" w:rsidRPr="00DE1190" w:rsidRDefault="006C7D3C" w:rsidP="006C7D3C">
      <w:pPr>
        <w:bidi w:val="0"/>
        <w:ind w:left="360"/>
        <w:rPr>
          <w:sz w:val="28"/>
          <w:szCs w:val="28"/>
          <w:lang w:bidi="ar-IQ"/>
        </w:rPr>
      </w:pPr>
      <w:r w:rsidRPr="00DE1190">
        <w:rPr>
          <w:sz w:val="28"/>
          <w:szCs w:val="28"/>
          <w:lang w:bidi="ar-IQ"/>
        </w:rPr>
        <w:t>4-</w:t>
      </w:r>
      <w:r>
        <w:rPr>
          <w:sz w:val="28"/>
          <w:szCs w:val="28"/>
          <w:lang w:bidi="ar-IQ"/>
        </w:rPr>
        <w:t>P</w:t>
      </w:r>
      <w:r w:rsidRPr="00DE1190">
        <w:rPr>
          <w:sz w:val="28"/>
          <w:szCs w:val="28"/>
          <w:lang w:bidi="ar-IQ"/>
        </w:rPr>
        <w:t>ermit normal growth and development within an active life style.</w:t>
      </w:r>
    </w:p>
    <w:p w:rsidR="006C7D3C" w:rsidRPr="00DE1190" w:rsidRDefault="006C7D3C" w:rsidP="006C7D3C">
      <w:pPr>
        <w:bidi w:val="0"/>
        <w:rPr>
          <w:sz w:val="28"/>
          <w:szCs w:val="28"/>
          <w:lang w:bidi="ar-IQ"/>
        </w:rPr>
      </w:pPr>
    </w:p>
    <w:p w:rsidR="006C7D3C" w:rsidRPr="003D7C28" w:rsidRDefault="006C7D3C" w:rsidP="006C7D3C">
      <w:pPr>
        <w:numPr>
          <w:ilvl w:val="0"/>
          <w:numId w:val="2"/>
        </w:numPr>
        <w:bidi w:val="0"/>
        <w:ind w:left="360"/>
        <w:rPr>
          <w:sz w:val="28"/>
          <w:szCs w:val="28"/>
          <w:lang w:bidi="ar-IQ"/>
        </w:rPr>
      </w:pPr>
      <w:r w:rsidRPr="003D7C28">
        <w:rPr>
          <w:sz w:val="28"/>
          <w:szCs w:val="28"/>
          <w:lang w:bidi="ar-IQ"/>
        </w:rPr>
        <w:t xml:space="preserve">The patient should admitted for initial therapy, and educate parents, and the patient about nature of disease and insulin therapy, at onset of DM or after recovery from DKA, and the total daily dose of  insulin is  0.7  U/kg/day in pre pubertal  age group ,1 U/kg / day in puberty and 1.2 U /kg /day in late puberty. </w:t>
      </w:r>
      <w:proofErr w:type="gramStart"/>
      <w:r w:rsidRPr="003D7C28">
        <w:rPr>
          <w:sz w:val="28"/>
          <w:szCs w:val="28"/>
          <w:lang w:bidi="ar-IQ"/>
        </w:rPr>
        <w:t>The  insulin</w:t>
      </w:r>
      <w:proofErr w:type="gramEnd"/>
      <w:r w:rsidRPr="003D7C28">
        <w:rPr>
          <w:sz w:val="28"/>
          <w:szCs w:val="28"/>
          <w:lang w:bidi="ar-IQ"/>
        </w:rPr>
        <w:t xml:space="preserve">, </w:t>
      </w:r>
      <w:proofErr w:type="spellStart"/>
      <w:r w:rsidRPr="003D7C28">
        <w:rPr>
          <w:sz w:val="28"/>
          <w:szCs w:val="28"/>
          <w:lang w:bidi="ar-IQ"/>
        </w:rPr>
        <w:t>glargine</w:t>
      </w:r>
      <w:proofErr w:type="spellEnd"/>
      <w:r w:rsidRPr="003D7C28">
        <w:rPr>
          <w:sz w:val="28"/>
          <w:szCs w:val="28"/>
          <w:lang w:bidi="ar-IQ"/>
        </w:rPr>
        <w:t xml:space="preserve"> type is used in 25-30 % of the total dose in toddler age and 40-50 % in older age at bed time and the rest of the dose given in 3 divided doses with in the 3 meals in form of  </w:t>
      </w:r>
      <w:proofErr w:type="spellStart"/>
      <w:r w:rsidRPr="003D7C28">
        <w:rPr>
          <w:sz w:val="28"/>
          <w:szCs w:val="28"/>
          <w:lang w:bidi="ar-IQ"/>
        </w:rPr>
        <w:t>lispro</w:t>
      </w:r>
      <w:proofErr w:type="spellEnd"/>
      <w:r w:rsidRPr="003D7C28">
        <w:rPr>
          <w:sz w:val="28"/>
          <w:szCs w:val="28"/>
          <w:lang w:bidi="ar-IQ"/>
        </w:rPr>
        <w:t xml:space="preserve"> or  </w:t>
      </w:r>
      <w:proofErr w:type="spellStart"/>
      <w:r w:rsidRPr="003D7C28">
        <w:rPr>
          <w:sz w:val="28"/>
          <w:szCs w:val="28"/>
          <w:lang w:bidi="ar-IQ"/>
        </w:rPr>
        <w:t>aspart</w:t>
      </w:r>
      <w:proofErr w:type="spellEnd"/>
      <w:r w:rsidRPr="003D7C28">
        <w:rPr>
          <w:sz w:val="28"/>
          <w:szCs w:val="28"/>
          <w:lang w:bidi="ar-IQ"/>
        </w:rPr>
        <w:t xml:space="preserve">  insulin .</w:t>
      </w:r>
    </w:p>
    <w:p w:rsidR="006C7D3C" w:rsidRPr="00DE1190" w:rsidRDefault="006C7D3C" w:rsidP="006C7D3C">
      <w:pPr>
        <w:numPr>
          <w:ilvl w:val="0"/>
          <w:numId w:val="2"/>
        </w:numPr>
        <w:bidi w:val="0"/>
        <w:rPr>
          <w:sz w:val="28"/>
          <w:szCs w:val="28"/>
          <w:lang w:bidi="ar-IQ"/>
        </w:rPr>
      </w:pPr>
      <w:r>
        <w:rPr>
          <w:sz w:val="28"/>
          <w:szCs w:val="28"/>
          <w:lang w:bidi="ar-IQ"/>
        </w:rPr>
        <w:t xml:space="preserve">We can use </w:t>
      </w:r>
      <w:proofErr w:type="spellStart"/>
      <w:proofErr w:type="gramStart"/>
      <w:r>
        <w:rPr>
          <w:sz w:val="28"/>
          <w:szCs w:val="28"/>
          <w:lang w:bidi="ar-IQ"/>
        </w:rPr>
        <w:t>lenti</w:t>
      </w:r>
      <w:proofErr w:type="spellEnd"/>
      <w:r>
        <w:rPr>
          <w:sz w:val="28"/>
          <w:szCs w:val="28"/>
          <w:lang w:bidi="ar-IQ"/>
        </w:rPr>
        <w:t xml:space="preserve">  insulin</w:t>
      </w:r>
      <w:proofErr w:type="gramEnd"/>
      <w:r>
        <w:rPr>
          <w:sz w:val="28"/>
          <w:szCs w:val="28"/>
          <w:lang w:bidi="ar-IQ"/>
        </w:rPr>
        <w:t xml:space="preserve">  in staid of  </w:t>
      </w:r>
      <w:proofErr w:type="spellStart"/>
      <w:r>
        <w:rPr>
          <w:sz w:val="28"/>
          <w:szCs w:val="28"/>
          <w:lang w:bidi="ar-IQ"/>
        </w:rPr>
        <w:t>glargine</w:t>
      </w:r>
      <w:proofErr w:type="spellEnd"/>
      <w:r>
        <w:rPr>
          <w:sz w:val="28"/>
          <w:szCs w:val="28"/>
          <w:lang w:bidi="ar-IQ"/>
        </w:rPr>
        <w:t xml:space="preserve"> , if we have poor control of glucose level .</w:t>
      </w:r>
    </w:p>
    <w:p w:rsidR="006C7D3C" w:rsidRPr="00DE1190" w:rsidRDefault="006C7D3C" w:rsidP="006C7D3C">
      <w:pPr>
        <w:numPr>
          <w:ilvl w:val="0"/>
          <w:numId w:val="2"/>
        </w:numPr>
        <w:bidi w:val="0"/>
        <w:rPr>
          <w:sz w:val="28"/>
          <w:szCs w:val="28"/>
          <w:lang w:bidi="ar-IQ"/>
        </w:rPr>
      </w:pPr>
      <w:r>
        <w:rPr>
          <w:sz w:val="28"/>
          <w:szCs w:val="28"/>
          <w:lang w:bidi="ar-IQ"/>
        </w:rPr>
        <w:t xml:space="preserve">But the previous regime of insulin as the </w:t>
      </w:r>
      <w:proofErr w:type="gramStart"/>
      <w:r>
        <w:rPr>
          <w:sz w:val="28"/>
          <w:szCs w:val="28"/>
          <w:lang w:bidi="ar-IQ"/>
        </w:rPr>
        <w:t>fallowing :</w:t>
      </w:r>
      <w:r w:rsidRPr="00DE1190">
        <w:rPr>
          <w:sz w:val="28"/>
          <w:szCs w:val="28"/>
          <w:lang w:bidi="ar-IQ"/>
        </w:rPr>
        <w:t>The</w:t>
      </w:r>
      <w:proofErr w:type="gramEnd"/>
      <w:r w:rsidRPr="00DE1190">
        <w:rPr>
          <w:sz w:val="28"/>
          <w:szCs w:val="28"/>
          <w:lang w:bidi="ar-IQ"/>
        </w:rPr>
        <w:t xml:space="preserve"> total amount give in 2 doses of insulin: 2/3 morning (contain 1/3 soluble, and 2/3 </w:t>
      </w:r>
      <w:proofErr w:type="spellStart"/>
      <w:r w:rsidRPr="00DE1190">
        <w:rPr>
          <w:sz w:val="28"/>
          <w:szCs w:val="28"/>
          <w:lang w:bidi="ar-IQ"/>
        </w:rPr>
        <w:t>lenti</w:t>
      </w:r>
      <w:proofErr w:type="spellEnd"/>
      <w:r w:rsidRPr="00DE1190">
        <w:rPr>
          <w:sz w:val="28"/>
          <w:szCs w:val="28"/>
          <w:lang w:bidi="ar-IQ"/>
        </w:rPr>
        <w:t xml:space="preserve">), and 1/3 at evening also the same composition of morning dose. We monitor the blood sugar, and increase or decrease the dose by 10-15% if there is hyper- or hypoglycemia. </w:t>
      </w:r>
    </w:p>
    <w:p w:rsidR="006C7D3C" w:rsidRDefault="006C7D3C" w:rsidP="006C7D3C">
      <w:pPr>
        <w:numPr>
          <w:ilvl w:val="0"/>
          <w:numId w:val="2"/>
        </w:numPr>
        <w:bidi w:val="0"/>
        <w:rPr>
          <w:sz w:val="28"/>
          <w:szCs w:val="28"/>
          <w:lang w:bidi="ar-IQ"/>
        </w:rPr>
      </w:pPr>
      <w:proofErr w:type="spellStart"/>
      <w:r w:rsidRPr="00023C35">
        <w:rPr>
          <w:i/>
          <w:iCs/>
          <w:sz w:val="28"/>
          <w:szCs w:val="28"/>
          <w:lang w:bidi="ar-IQ"/>
        </w:rPr>
        <w:t>Lesipro</w:t>
      </w:r>
      <w:proofErr w:type="spellEnd"/>
      <w:r w:rsidRPr="00023C35">
        <w:rPr>
          <w:i/>
          <w:iCs/>
          <w:sz w:val="28"/>
          <w:szCs w:val="28"/>
          <w:lang w:bidi="ar-IQ"/>
        </w:rPr>
        <w:t xml:space="preserve"> insulin</w:t>
      </w:r>
      <w:r w:rsidRPr="00DE1190">
        <w:rPr>
          <w:sz w:val="28"/>
          <w:szCs w:val="28"/>
          <w:lang w:bidi="ar-IQ"/>
        </w:rPr>
        <w:t>: duration 3 hours, peak action 1.5 hours, start action at 15 minute.</w:t>
      </w:r>
    </w:p>
    <w:p w:rsidR="006C7D3C" w:rsidRPr="005030EE" w:rsidRDefault="006C7D3C" w:rsidP="006C7D3C">
      <w:pPr>
        <w:numPr>
          <w:ilvl w:val="0"/>
          <w:numId w:val="2"/>
        </w:numPr>
        <w:bidi w:val="0"/>
        <w:rPr>
          <w:sz w:val="28"/>
          <w:szCs w:val="28"/>
          <w:lang w:bidi="ar-IQ"/>
        </w:rPr>
      </w:pPr>
      <w:r w:rsidRPr="005030EE">
        <w:rPr>
          <w:i/>
          <w:iCs/>
          <w:sz w:val="28"/>
          <w:szCs w:val="28"/>
          <w:lang w:bidi="ar-IQ"/>
        </w:rPr>
        <w:t xml:space="preserve">Amylin – Based adjuvant </w:t>
      </w:r>
      <w:proofErr w:type="gramStart"/>
      <w:r w:rsidRPr="005030EE">
        <w:rPr>
          <w:i/>
          <w:iCs/>
          <w:sz w:val="28"/>
          <w:szCs w:val="28"/>
          <w:lang w:bidi="ar-IQ"/>
        </w:rPr>
        <w:t>therapy</w:t>
      </w:r>
      <w:r w:rsidRPr="005030EE">
        <w:rPr>
          <w:sz w:val="28"/>
          <w:szCs w:val="28"/>
          <w:lang w:bidi="ar-IQ"/>
        </w:rPr>
        <w:t xml:space="preserve"> :</w:t>
      </w:r>
      <w:proofErr w:type="gramEnd"/>
      <w:r w:rsidRPr="005030EE">
        <w:rPr>
          <w:sz w:val="28"/>
          <w:szCs w:val="28"/>
          <w:lang w:bidi="ar-IQ"/>
        </w:rPr>
        <w:t xml:space="preserve">  </w:t>
      </w:r>
      <w:proofErr w:type="spellStart"/>
      <w:r w:rsidRPr="005030EE">
        <w:rPr>
          <w:sz w:val="28"/>
          <w:szCs w:val="28"/>
          <w:lang w:bidi="ar-IQ"/>
        </w:rPr>
        <w:t>Pramlintide</w:t>
      </w:r>
      <w:proofErr w:type="spellEnd"/>
      <w:r w:rsidRPr="005030EE">
        <w:rPr>
          <w:sz w:val="28"/>
          <w:szCs w:val="28"/>
          <w:lang w:bidi="ar-IQ"/>
        </w:rPr>
        <w:t xml:space="preserve"> acetate , a synthetic analog of amylin  may be of therapeutic value combined with insulin therapy and in adolescent it has been shown to decrease postprandial hyperglycemia ,insulin dosage ,gastric emptying and </w:t>
      </w:r>
      <w:proofErr w:type="spellStart"/>
      <w:r w:rsidRPr="005030EE">
        <w:rPr>
          <w:sz w:val="28"/>
          <w:szCs w:val="28"/>
          <w:lang w:bidi="ar-IQ"/>
        </w:rPr>
        <w:t>HbAc</w:t>
      </w:r>
      <w:proofErr w:type="spellEnd"/>
      <w:r w:rsidRPr="005030EE">
        <w:rPr>
          <w:sz w:val="28"/>
          <w:szCs w:val="28"/>
          <w:lang w:bidi="ar-IQ"/>
        </w:rPr>
        <w:t xml:space="preserve"> levels. It is given as subcutaneous dose before </w:t>
      </w:r>
      <w:proofErr w:type="gramStart"/>
      <w:r w:rsidRPr="005030EE">
        <w:rPr>
          <w:sz w:val="28"/>
          <w:szCs w:val="28"/>
          <w:lang w:bidi="ar-IQ"/>
        </w:rPr>
        <w:t>meals .</w:t>
      </w:r>
      <w:proofErr w:type="gramEnd"/>
      <w:r w:rsidRPr="005030EE">
        <w:rPr>
          <w:sz w:val="28"/>
          <w:szCs w:val="28"/>
          <w:lang w:bidi="ar-IQ"/>
        </w:rPr>
        <w:t xml:space="preserve">                                    </w:t>
      </w:r>
    </w:p>
    <w:p w:rsidR="006C7D3C" w:rsidRPr="000B10F9" w:rsidRDefault="006C7D3C" w:rsidP="006C7D3C">
      <w:pPr>
        <w:numPr>
          <w:ilvl w:val="0"/>
          <w:numId w:val="3"/>
        </w:numPr>
        <w:bidi w:val="0"/>
        <w:rPr>
          <w:b/>
          <w:bCs/>
          <w:sz w:val="36"/>
          <w:szCs w:val="36"/>
          <w:lang w:bidi="ar-IQ"/>
        </w:rPr>
      </w:pPr>
      <w:r w:rsidRPr="00023C35">
        <w:rPr>
          <w:b/>
          <w:bCs/>
          <w:i/>
          <w:iCs/>
          <w:sz w:val="36"/>
          <w:szCs w:val="36"/>
          <w:lang w:bidi="ar-IQ"/>
        </w:rPr>
        <w:t>Nutritiona</w:t>
      </w:r>
      <w:r>
        <w:rPr>
          <w:b/>
          <w:bCs/>
          <w:i/>
          <w:iCs/>
          <w:sz w:val="36"/>
          <w:szCs w:val="36"/>
          <w:lang w:bidi="ar-IQ"/>
        </w:rPr>
        <w:t>l</w:t>
      </w:r>
      <w:r w:rsidRPr="00023C35">
        <w:rPr>
          <w:b/>
          <w:bCs/>
          <w:i/>
          <w:iCs/>
          <w:sz w:val="36"/>
          <w:szCs w:val="36"/>
          <w:lang w:bidi="ar-IQ"/>
        </w:rPr>
        <w:t xml:space="preserve"> management</w:t>
      </w:r>
      <w:r w:rsidRPr="000B10F9">
        <w:rPr>
          <w:b/>
          <w:bCs/>
          <w:sz w:val="36"/>
          <w:szCs w:val="36"/>
          <w:lang w:bidi="ar-IQ"/>
        </w:rPr>
        <w:t>:</w:t>
      </w:r>
    </w:p>
    <w:p w:rsidR="006C7D3C" w:rsidRPr="00DE1190" w:rsidRDefault="006C7D3C" w:rsidP="006C7D3C">
      <w:pPr>
        <w:numPr>
          <w:ilvl w:val="0"/>
          <w:numId w:val="3"/>
        </w:numPr>
        <w:bidi w:val="0"/>
        <w:rPr>
          <w:sz w:val="28"/>
          <w:szCs w:val="28"/>
          <w:lang w:bidi="ar-IQ"/>
        </w:rPr>
      </w:pPr>
      <w:r w:rsidRPr="00DE1190">
        <w:rPr>
          <w:sz w:val="28"/>
          <w:szCs w:val="28"/>
          <w:lang w:bidi="ar-IQ"/>
        </w:rPr>
        <w:t>1-</w:t>
      </w:r>
      <w:r>
        <w:rPr>
          <w:sz w:val="28"/>
          <w:szCs w:val="28"/>
          <w:lang w:bidi="ar-IQ"/>
        </w:rPr>
        <w:t>C</w:t>
      </w:r>
      <w:r w:rsidRPr="00DE1190">
        <w:rPr>
          <w:sz w:val="28"/>
          <w:szCs w:val="28"/>
          <w:lang w:bidi="ar-IQ"/>
        </w:rPr>
        <w:t>aloric mixture contain about 55% CHO, 30% fat, and 15% protein</w:t>
      </w:r>
      <w:r>
        <w:rPr>
          <w:sz w:val="28"/>
          <w:szCs w:val="28"/>
          <w:lang w:bidi="ar-IQ"/>
        </w:rPr>
        <w:t xml:space="preserve"> </w:t>
      </w:r>
      <w:proofErr w:type="gramStart"/>
      <w:r>
        <w:rPr>
          <w:sz w:val="28"/>
          <w:szCs w:val="28"/>
          <w:lang w:bidi="ar-IQ"/>
        </w:rPr>
        <w:t>of  the</w:t>
      </w:r>
      <w:proofErr w:type="gramEnd"/>
      <w:r w:rsidRPr="00DE1190">
        <w:rPr>
          <w:sz w:val="28"/>
          <w:szCs w:val="28"/>
          <w:lang w:bidi="ar-IQ"/>
        </w:rPr>
        <w:t xml:space="preserve"> diet. Patient should avoid highly refined sugar (which cause rapids increase in blood sugar), but use </w:t>
      </w:r>
      <w:proofErr w:type="gramStart"/>
      <w:r w:rsidRPr="00DE1190">
        <w:rPr>
          <w:sz w:val="28"/>
          <w:szCs w:val="28"/>
          <w:lang w:bidi="ar-IQ"/>
        </w:rPr>
        <w:t>complex</w:t>
      </w:r>
      <w:r>
        <w:rPr>
          <w:sz w:val="28"/>
          <w:szCs w:val="28"/>
          <w:lang w:bidi="ar-IQ"/>
        </w:rPr>
        <w:t xml:space="preserve">  CHO</w:t>
      </w:r>
      <w:proofErr w:type="gramEnd"/>
      <w:r>
        <w:rPr>
          <w:sz w:val="28"/>
          <w:szCs w:val="28"/>
          <w:lang w:bidi="ar-IQ"/>
        </w:rPr>
        <w:t xml:space="preserve"> </w:t>
      </w:r>
      <w:r w:rsidRPr="00DE1190">
        <w:rPr>
          <w:sz w:val="28"/>
          <w:szCs w:val="28"/>
          <w:lang w:bidi="ar-IQ"/>
        </w:rPr>
        <w:t>as starch which give</w:t>
      </w:r>
      <w:r>
        <w:rPr>
          <w:sz w:val="28"/>
          <w:szCs w:val="28"/>
          <w:lang w:bidi="ar-IQ"/>
        </w:rPr>
        <w:t>n</w:t>
      </w:r>
      <w:r w:rsidRPr="00DE1190">
        <w:rPr>
          <w:sz w:val="28"/>
          <w:szCs w:val="28"/>
          <w:lang w:bidi="ar-IQ"/>
        </w:rPr>
        <w:t xml:space="preserve"> </w:t>
      </w:r>
      <w:r>
        <w:rPr>
          <w:sz w:val="28"/>
          <w:szCs w:val="28"/>
          <w:lang w:bidi="ar-IQ"/>
        </w:rPr>
        <w:t>in</w:t>
      </w:r>
      <w:r w:rsidRPr="00DE1190">
        <w:rPr>
          <w:sz w:val="28"/>
          <w:szCs w:val="28"/>
          <w:lang w:bidi="ar-IQ"/>
        </w:rPr>
        <w:t xml:space="preserve">70% of CHO, sorbitol, or </w:t>
      </w:r>
      <w:proofErr w:type="spellStart"/>
      <w:r w:rsidRPr="00DE1190">
        <w:rPr>
          <w:sz w:val="28"/>
          <w:szCs w:val="28"/>
          <w:lang w:bidi="ar-IQ"/>
        </w:rPr>
        <w:t>sacharrin</w:t>
      </w:r>
      <w:proofErr w:type="spellEnd"/>
      <w:r w:rsidRPr="00DE1190">
        <w:rPr>
          <w:sz w:val="28"/>
          <w:szCs w:val="28"/>
          <w:lang w:bidi="ar-IQ"/>
        </w:rPr>
        <w:t xml:space="preserve"> should avoided in DM.</w:t>
      </w:r>
    </w:p>
    <w:p w:rsidR="006C7D3C" w:rsidRPr="00DE1190" w:rsidRDefault="006C7D3C" w:rsidP="006C7D3C">
      <w:pPr>
        <w:numPr>
          <w:ilvl w:val="0"/>
          <w:numId w:val="3"/>
        </w:numPr>
        <w:bidi w:val="0"/>
        <w:rPr>
          <w:sz w:val="28"/>
          <w:szCs w:val="28"/>
          <w:lang w:bidi="ar-IQ"/>
        </w:rPr>
      </w:pPr>
      <w:r w:rsidRPr="00DE1190">
        <w:rPr>
          <w:sz w:val="28"/>
          <w:szCs w:val="28"/>
          <w:lang w:bidi="ar-IQ"/>
        </w:rPr>
        <w:t>2-</w:t>
      </w:r>
      <w:r>
        <w:rPr>
          <w:sz w:val="28"/>
          <w:szCs w:val="28"/>
          <w:lang w:bidi="ar-IQ"/>
        </w:rPr>
        <w:t>H</w:t>
      </w:r>
      <w:r w:rsidRPr="00DE1190">
        <w:rPr>
          <w:sz w:val="28"/>
          <w:szCs w:val="28"/>
          <w:lang w:bidi="ar-IQ"/>
        </w:rPr>
        <w:t xml:space="preserve">igh fiber intake is useful and improve the control of blood sugar.  </w:t>
      </w:r>
    </w:p>
    <w:p w:rsidR="006C7D3C" w:rsidRPr="00DE1190" w:rsidRDefault="006C7D3C" w:rsidP="006C7D3C">
      <w:pPr>
        <w:numPr>
          <w:ilvl w:val="0"/>
          <w:numId w:val="3"/>
        </w:numPr>
        <w:bidi w:val="0"/>
        <w:rPr>
          <w:sz w:val="28"/>
          <w:szCs w:val="28"/>
          <w:lang w:bidi="ar-IQ"/>
        </w:rPr>
      </w:pPr>
      <w:r w:rsidRPr="00DE1190">
        <w:rPr>
          <w:sz w:val="28"/>
          <w:szCs w:val="28"/>
          <w:lang w:bidi="ar-IQ"/>
        </w:rPr>
        <w:lastRenderedPageBreak/>
        <w:t>3-</w:t>
      </w:r>
      <w:r>
        <w:rPr>
          <w:sz w:val="28"/>
          <w:szCs w:val="28"/>
          <w:lang w:bidi="ar-IQ"/>
        </w:rPr>
        <w:t>D</w:t>
      </w:r>
      <w:r w:rsidRPr="00DE1190">
        <w:rPr>
          <w:sz w:val="28"/>
          <w:szCs w:val="28"/>
          <w:lang w:bidi="ar-IQ"/>
        </w:rPr>
        <w:t xml:space="preserve">ietary fat derived from animal sources should </w:t>
      </w:r>
      <w:proofErr w:type="spellStart"/>
      <w:r w:rsidRPr="00DE1190">
        <w:rPr>
          <w:sz w:val="28"/>
          <w:szCs w:val="28"/>
          <w:lang w:bidi="ar-IQ"/>
        </w:rPr>
        <w:t>reduce</w:t>
      </w:r>
      <w:r>
        <w:rPr>
          <w:sz w:val="28"/>
          <w:szCs w:val="28"/>
          <w:lang w:bidi="ar-IQ"/>
        </w:rPr>
        <w:t>d</w:t>
      </w:r>
      <w:proofErr w:type="spellEnd"/>
      <w:r w:rsidRPr="00DE1190">
        <w:rPr>
          <w:sz w:val="28"/>
          <w:szCs w:val="28"/>
          <w:lang w:bidi="ar-IQ"/>
        </w:rPr>
        <w:t xml:space="preserve"> and replaced by polyunsaturated fatty ac</w:t>
      </w:r>
      <w:r>
        <w:rPr>
          <w:sz w:val="28"/>
          <w:szCs w:val="28"/>
          <w:lang w:bidi="ar-IQ"/>
        </w:rPr>
        <w:t>i</w:t>
      </w:r>
      <w:r w:rsidRPr="00DE1190">
        <w:rPr>
          <w:sz w:val="28"/>
          <w:szCs w:val="28"/>
          <w:lang w:bidi="ar-IQ"/>
        </w:rPr>
        <w:t>d from vegetable sources.</w:t>
      </w:r>
    </w:p>
    <w:p w:rsidR="006C7D3C" w:rsidRDefault="006C7D3C" w:rsidP="006C7D3C">
      <w:pPr>
        <w:numPr>
          <w:ilvl w:val="0"/>
          <w:numId w:val="3"/>
        </w:numPr>
        <w:bidi w:val="0"/>
        <w:rPr>
          <w:sz w:val="28"/>
          <w:szCs w:val="28"/>
          <w:lang w:bidi="ar-IQ"/>
        </w:rPr>
      </w:pPr>
    </w:p>
    <w:p w:rsidR="006C7D3C" w:rsidRPr="00DE1190" w:rsidRDefault="006C7D3C" w:rsidP="006C7D3C">
      <w:pPr>
        <w:numPr>
          <w:ilvl w:val="0"/>
          <w:numId w:val="3"/>
        </w:numPr>
        <w:bidi w:val="0"/>
        <w:rPr>
          <w:sz w:val="28"/>
          <w:szCs w:val="28"/>
          <w:lang w:bidi="ar-IQ"/>
        </w:rPr>
      </w:pPr>
      <w:r w:rsidRPr="00DE1190">
        <w:rPr>
          <w:sz w:val="28"/>
          <w:szCs w:val="28"/>
          <w:lang w:bidi="ar-IQ"/>
        </w:rPr>
        <w:t>4-</w:t>
      </w:r>
      <w:r>
        <w:rPr>
          <w:sz w:val="28"/>
          <w:szCs w:val="28"/>
          <w:lang w:bidi="ar-IQ"/>
        </w:rPr>
        <w:t>T</w:t>
      </w:r>
      <w:r w:rsidRPr="00DE1190">
        <w:rPr>
          <w:sz w:val="28"/>
          <w:szCs w:val="28"/>
          <w:lang w:bidi="ar-IQ"/>
        </w:rPr>
        <w:t>he patient should advice to get frequent diet and not to miss feed.</w:t>
      </w:r>
    </w:p>
    <w:p w:rsidR="006C7D3C" w:rsidRPr="009B58AE" w:rsidRDefault="006C7D3C" w:rsidP="006C7D3C">
      <w:pPr>
        <w:numPr>
          <w:ilvl w:val="0"/>
          <w:numId w:val="3"/>
        </w:numPr>
        <w:bidi w:val="0"/>
        <w:ind w:left="360"/>
        <w:rPr>
          <w:b/>
          <w:bCs/>
          <w:i/>
          <w:iCs/>
          <w:sz w:val="36"/>
          <w:szCs w:val="36"/>
          <w:lang w:bidi="ar-IQ"/>
        </w:rPr>
      </w:pPr>
      <w:r w:rsidRPr="009B58AE">
        <w:rPr>
          <w:sz w:val="28"/>
          <w:szCs w:val="28"/>
          <w:lang w:bidi="ar-IQ"/>
        </w:rPr>
        <w:t xml:space="preserve">Provide 20% of daily intake at breakfast, 20% for lunch and 30% for dinner time leaving 10% for each </w:t>
      </w:r>
      <w:proofErr w:type="spellStart"/>
      <w:r w:rsidRPr="009B58AE">
        <w:rPr>
          <w:sz w:val="28"/>
          <w:szCs w:val="28"/>
          <w:lang w:bidi="ar-IQ"/>
        </w:rPr>
        <w:t>mid morning</w:t>
      </w:r>
      <w:proofErr w:type="spellEnd"/>
      <w:r w:rsidRPr="009B58AE">
        <w:rPr>
          <w:sz w:val="28"/>
          <w:szCs w:val="28"/>
          <w:lang w:bidi="ar-IQ"/>
        </w:rPr>
        <w:t xml:space="preserve">-mid </w:t>
      </w:r>
      <w:proofErr w:type="spellStart"/>
      <w:r w:rsidRPr="009B58AE">
        <w:rPr>
          <w:sz w:val="28"/>
          <w:szCs w:val="28"/>
          <w:lang w:bidi="ar-IQ"/>
        </w:rPr>
        <w:t xml:space="preserve">after </w:t>
      </w:r>
      <w:smartTag w:uri="urn:schemas-microsoft-com:office:smarttags" w:element="time">
        <w:smartTagPr>
          <w:attr w:name="Minute" w:val="0"/>
          <w:attr w:name="Hour" w:val="12"/>
        </w:smartTagPr>
        <w:r w:rsidRPr="009B58AE">
          <w:rPr>
            <w:sz w:val="28"/>
            <w:szCs w:val="28"/>
            <w:lang w:bidi="ar-IQ"/>
          </w:rPr>
          <w:t>noon</w:t>
        </w:r>
      </w:smartTag>
      <w:proofErr w:type="spellEnd"/>
      <w:r w:rsidRPr="009B58AE">
        <w:rPr>
          <w:sz w:val="28"/>
          <w:szCs w:val="28"/>
          <w:lang w:bidi="ar-IQ"/>
        </w:rPr>
        <w:t>, and late evening snake.</w:t>
      </w:r>
    </w:p>
    <w:p w:rsidR="006C7D3C" w:rsidRPr="000B10F9" w:rsidRDefault="006C7D3C" w:rsidP="006C7D3C">
      <w:pPr>
        <w:bidi w:val="0"/>
        <w:ind w:left="360"/>
        <w:rPr>
          <w:b/>
          <w:bCs/>
          <w:sz w:val="36"/>
          <w:szCs w:val="36"/>
          <w:lang w:bidi="ar-IQ"/>
        </w:rPr>
      </w:pPr>
      <w:r>
        <w:rPr>
          <w:b/>
          <w:bCs/>
          <w:i/>
          <w:iCs/>
          <w:sz w:val="36"/>
          <w:szCs w:val="36"/>
          <w:lang w:bidi="ar-IQ"/>
        </w:rPr>
        <w:t>3-</w:t>
      </w:r>
      <w:r w:rsidRPr="00023C35">
        <w:rPr>
          <w:b/>
          <w:bCs/>
          <w:i/>
          <w:iCs/>
          <w:sz w:val="36"/>
          <w:szCs w:val="36"/>
          <w:lang w:bidi="ar-IQ"/>
        </w:rPr>
        <w:t>Monito</w:t>
      </w:r>
      <w:r>
        <w:rPr>
          <w:b/>
          <w:bCs/>
          <w:i/>
          <w:iCs/>
          <w:sz w:val="36"/>
          <w:szCs w:val="36"/>
          <w:lang w:bidi="ar-IQ"/>
        </w:rPr>
        <w:t>ring</w:t>
      </w:r>
      <w:r w:rsidRPr="00023C35">
        <w:rPr>
          <w:b/>
          <w:bCs/>
          <w:i/>
          <w:iCs/>
          <w:sz w:val="36"/>
          <w:szCs w:val="36"/>
          <w:lang w:bidi="ar-IQ"/>
        </w:rPr>
        <w:t xml:space="preserve"> and fallow up</w:t>
      </w:r>
      <w:r w:rsidRPr="000B10F9">
        <w:rPr>
          <w:b/>
          <w:bCs/>
          <w:sz w:val="36"/>
          <w:szCs w:val="36"/>
          <w:lang w:bidi="ar-IQ"/>
        </w:rPr>
        <w:t>:</w:t>
      </w:r>
    </w:p>
    <w:p w:rsidR="006C7D3C" w:rsidRDefault="006C7D3C" w:rsidP="006C7D3C">
      <w:pPr>
        <w:numPr>
          <w:ilvl w:val="0"/>
          <w:numId w:val="4"/>
        </w:numPr>
        <w:bidi w:val="0"/>
        <w:rPr>
          <w:sz w:val="28"/>
          <w:szCs w:val="28"/>
          <w:lang w:bidi="ar-IQ"/>
        </w:rPr>
      </w:pPr>
      <w:r w:rsidRPr="002F6EBC">
        <w:rPr>
          <w:b/>
          <w:bCs/>
          <w:i/>
          <w:iCs/>
          <w:sz w:val="28"/>
          <w:szCs w:val="28"/>
          <w:lang w:bidi="ar-IQ"/>
        </w:rPr>
        <w:t>A</w:t>
      </w:r>
      <w:r w:rsidRPr="000B10F9">
        <w:rPr>
          <w:b/>
          <w:bCs/>
          <w:sz w:val="28"/>
          <w:szCs w:val="28"/>
          <w:lang w:bidi="ar-IQ"/>
        </w:rPr>
        <w:t xml:space="preserve">: </w:t>
      </w:r>
      <w:proofErr w:type="spellStart"/>
      <w:r w:rsidRPr="002F6EBC">
        <w:rPr>
          <w:b/>
          <w:bCs/>
          <w:i/>
          <w:iCs/>
          <w:sz w:val="28"/>
          <w:szCs w:val="28"/>
          <w:lang w:bidi="ar-IQ"/>
        </w:rPr>
        <w:t>self monitor</w:t>
      </w:r>
      <w:proofErr w:type="spellEnd"/>
      <w:r w:rsidRPr="002F6EBC">
        <w:rPr>
          <w:b/>
          <w:bCs/>
          <w:i/>
          <w:iCs/>
          <w:sz w:val="28"/>
          <w:szCs w:val="28"/>
          <w:lang w:bidi="ar-IQ"/>
        </w:rPr>
        <w:t xml:space="preserve"> at home</w:t>
      </w:r>
      <w:r w:rsidRPr="000B10F9">
        <w:rPr>
          <w:b/>
          <w:bCs/>
          <w:sz w:val="28"/>
          <w:szCs w:val="28"/>
          <w:lang w:bidi="ar-IQ"/>
        </w:rPr>
        <w:t>:</w:t>
      </w:r>
      <w:r>
        <w:rPr>
          <w:b/>
          <w:bCs/>
          <w:sz w:val="28"/>
          <w:szCs w:val="28"/>
          <w:lang w:bidi="ar-IQ"/>
        </w:rPr>
        <w:t xml:space="preserve"> </w:t>
      </w:r>
      <w:r>
        <w:rPr>
          <w:sz w:val="28"/>
          <w:szCs w:val="28"/>
          <w:lang w:bidi="ar-IQ"/>
        </w:rPr>
        <w:t>B</w:t>
      </w:r>
      <w:r w:rsidRPr="00DE1190">
        <w:rPr>
          <w:sz w:val="28"/>
          <w:szCs w:val="28"/>
          <w:lang w:bidi="ar-IQ"/>
        </w:rPr>
        <w:t xml:space="preserve">y daily test of urine for glycosuria, and urine should collect in 3 fraction (from </w:t>
      </w:r>
      <w:smartTag w:uri="urn:schemas-microsoft-com:office:smarttags" w:element="time">
        <w:smartTagPr>
          <w:attr w:name="Hour" w:val="8"/>
          <w:attr w:name="Minute" w:val="0"/>
        </w:smartTagPr>
        <w:r w:rsidRPr="00DE1190">
          <w:rPr>
            <w:sz w:val="28"/>
            <w:szCs w:val="28"/>
            <w:lang w:bidi="ar-IQ"/>
          </w:rPr>
          <w:t>8 a.m. – 2 p.m.</w:t>
        </w:r>
      </w:smartTag>
      <w:r w:rsidRPr="00DE1190">
        <w:rPr>
          <w:sz w:val="28"/>
          <w:szCs w:val="28"/>
          <w:lang w:bidi="ar-IQ"/>
        </w:rPr>
        <w:t xml:space="preserve">, from </w:t>
      </w:r>
      <w:smartTag w:uri="urn:schemas-microsoft-com:office:smarttags" w:element="time">
        <w:smartTagPr>
          <w:attr w:name="Hour" w:val="14"/>
          <w:attr w:name="Minute" w:val="0"/>
        </w:smartTagPr>
        <w:r w:rsidRPr="00DE1190">
          <w:rPr>
            <w:sz w:val="28"/>
            <w:szCs w:val="28"/>
            <w:lang w:bidi="ar-IQ"/>
          </w:rPr>
          <w:t>2 p.m.</w:t>
        </w:r>
      </w:smartTag>
      <w:r w:rsidRPr="00DE1190">
        <w:rPr>
          <w:sz w:val="28"/>
          <w:szCs w:val="28"/>
          <w:lang w:bidi="ar-IQ"/>
        </w:rPr>
        <w:t xml:space="preserve"> to </w:t>
      </w:r>
      <w:smartTag w:uri="urn:schemas-microsoft-com:office:smarttags" w:element="time">
        <w:smartTagPr>
          <w:attr w:name="Hour" w:val="20"/>
          <w:attr w:name="Minute" w:val="0"/>
        </w:smartTagPr>
        <w:r w:rsidRPr="00DE1190">
          <w:rPr>
            <w:sz w:val="28"/>
            <w:szCs w:val="28"/>
            <w:lang w:bidi="ar-IQ"/>
          </w:rPr>
          <w:t>8 p.m.</w:t>
        </w:r>
      </w:smartTag>
      <w:r w:rsidRPr="00DE1190">
        <w:rPr>
          <w:sz w:val="28"/>
          <w:szCs w:val="28"/>
          <w:lang w:bidi="ar-IQ"/>
        </w:rPr>
        <w:t xml:space="preserve">, and from </w:t>
      </w:r>
      <w:smartTag w:uri="urn:schemas-microsoft-com:office:smarttags" w:element="time">
        <w:smartTagPr>
          <w:attr w:name="Hour" w:val="20"/>
          <w:attr w:name="Minute" w:val="0"/>
        </w:smartTagPr>
        <w:r w:rsidRPr="00DE1190">
          <w:rPr>
            <w:sz w:val="28"/>
            <w:szCs w:val="28"/>
            <w:lang w:bidi="ar-IQ"/>
          </w:rPr>
          <w:t>8 p.m.</w:t>
        </w:r>
      </w:smartTag>
      <w:r w:rsidRPr="00DE1190">
        <w:rPr>
          <w:sz w:val="28"/>
          <w:szCs w:val="28"/>
          <w:lang w:bidi="ar-IQ"/>
        </w:rPr>
        <w:t xml:space="preserve"> to </w:t>
      </w:r>
      <w:smartTag w:uri="urn:schemas-microsoft-com:office:smarttags" w:element="time">
        <w:smartTagPr>
          <w:attr w:name="Hour" w:val="8"/>
          <w:attr w:name="Minute" w:val="0"/>
        </w:smartTagPr>
        <w:r w:rsidRPr="00DE1190">
          <w:rPr>
            <w:sz w:val="28"/>
            <w:szCs w:val="28"/>
            <w:lang w:bidi="ar-IQ"/>
          </w:rPr>
          <w:t>8 a.m.</w:t>
        </w:r>
      </w:smartTag>
      <w:r w:rsidRPr="00DE1190">
        <w:rPr>
          <w:sz w:val="28"/>
          <w:szCs w:val="28"/>
          <w:lang w:bidi="ar-IQ"/>
        </w:rPr>
        <w:t xml:space="preserve">). and we measure the glucose </w:t>
      </w:r>
      <w:r>
        <w:rPr>
          <w:sz w:val="28"/>
          <w:szCs w:val="28"/>
          <w:lang w:bidi="ar-IQ"/>
        </w:rPr>
        <w:t>percent in the</w:t>
      </w:r>
      <w:r w:rsidRPr="00DE1190">
        <w:rPr>
          <w:sz w:val="28"/>
          <w:szCs w:val="28"/>
          <w:lang w:bidi="ar-IQ"/>
        </w:rPr>
        <w:t xml:space="preserve"> 3 sample</w:t>
      </w:r>
      <w:r>
        <w:rPr>
          <w:sz w:val="28"/>
          <w:szCs w:val="28"/>
          <w:lang w:bidi="ar-IQ"/>
        </w:rPr>
        <w:t>s</w:t>
      </w:r>
      <w:r w:rsidRPr="00DE1190">
        <w:rPr>
          <w:sz w:val="28"/>
          <w:szCs w:val="28"/>
          <w:lang w:bidi="ar-IQ"/>
        </w:rPr>
        <w:t xml:space="preserve"> and adjusting the respect</w:t>
      </w:r>
      <w:r>
        <w:rPr>
          <w:sz w:val="28"/>
          <w:szCs w:val="28"/>
          <w:lang w:bidi="ar-IQ"/>
        </w:rPr>
        <w:t>ed</w:t>
      </w:r>
      <w:r w:rsidRPr="00DE1190">
        <w:rPr>
          <w:sz w:val="28"/>
          <w:szCs w:val="28"/>
          <w:lang w:bidi="ar-IQ"/>
        </w:rPr>
        <w:t xml:space="preserve"> dose of rapid or intermediate acting insulin if % increase by 2% so we increase insulin by 10-15%, but when urine constantly free from glucose for any particular part of day so the insulin dose may reduce by 10-15% </w:t>
      </w:r>
      <w:r>
        <w:rPr>
          <w:sz w:val="28"/>
          <w:szCs w:val="28"/>
          <w:lang w:bidi="ar-IQ"/>
        </w:rPr>
        <w:t xml:space="preserve"> when</w:t>
      </w:r>
      <w:r w:rsidRPr="00DE1190">
        <w:rPr>
          <w:sz w:val="28"/>
          <w:szCs w:val="28"/>
          <w:lang w:bidi="ar-IQ"/>
        </w:rPr>
        <w:t xml:space="preserve"> hypoglycemia occur</w:t>
      </w:r>
      <w:r>
        <w:rPr>
          <w:sz w:val="28"/>
          <w:szCs w:val="28"/>
          <w:lang w:bidi="ar-IQ"/>
        </w:rPr>
        <w:t xml:space="preserve"> or</w:t>
      </w:r>
      <w:r w:rsidRPr="00DE1190">
        <w:rPr>
          <w:sz w:val="28"/>
          <w:szCs w:val="28"/>
          <w:lang w:bidi="ar-IQ"/>
        </w:rPr>
        <w:t xml:space="preserve"> serum sugar </w:t>
      </w:r>
      <w:r>
        <w:rPr>
          <w:sz w:val="28"/>
          <w:szCs w:val="28"/>
          <w:lang w:bidi="ar-IQ"/>
        </w:rPr>
        <w:t>l</w:t>
      </w:r>
      <w:r w:rsidRPr="00DE1190">
        <w:rPr>
          <w:sz w:val="28"/>
          <w:szCs w:val="28"/>
          <w:lang w:bidi="ar-IQ"/>
        </w:rPr>
        <w:t>ess than 60 mg/dl</w:t>
      </w:r>
      <w:r>
        <w:rPr>
          <w:sz w:val="28"/>
          <w:szCs w:val="28"/>
          <w:lang w:bidi="ar-IQ"/>
        </w:rPr>
        <w:t xml:space="preserve"> only</w:t>
      </w:r>
    </w:p>
    <w:p w:rsidR="006C7D3C" w:rsidRPr="000B10F9" w:rsidRDefault="006C7D3C" w:rsidP="006C7D3C">
      <w:pPr>
        <w:bidi w:val="0"/>
        <w:rPr>
          <w:b/>
          <w:bCs/>
          <w:sz w:val="28"/>
          <w:szCs w:val="28"/>
          <w:lang w:bidi="ar-IQ"/>
        </w:rPr>
      </w:pPr>
      <w:r w:rsidRPr="002F6EBC">
        <w:rPr>
          <w:b/>
          <w:bCs/>
          <w:i/>
          <w:iCs/>
          <w:sz w:val="28"/>
          <w:szCs w:val="28"/>
          <w:lang w:bidi="ar-IQ"/>
        </w:rPr>
        <w:t>B: short term blood sugar monitoring</w:t>
      </w:r>
      <w:r w:rsidRPr="000B10F9">
        <w:rPr>
          <w:b/>
          <w:bCs/>
          <w:sz w:val="28"/>
          <w:szCs w:val="28"/>
          <w:lang w:bidi="ar-IQ"/>
        </w:rPr>
        <w:t xml:space="preserve">: </w:t>
      </w:r>
    </w:p>
    <w:p w:rsidR="006C7D3C" w:rsidRPr="00DE1190" w:rsidRDefault="006C7D3C" w:rsidP="006C7D3C">
      <w:pPr>
        <w:bidi w:val="0"/>
        <w:rPr>
          <w:sz w:val="28"/>
          <w:szCs w:val="28"/>
          <w:lang w:bidi="ar-IQ"/>
        </w:rPr>
      </w:pPr>
      <w:r w:rsidRPr="00DE1190">
        <w:rPr>
          <w:sz w:val="28"/>
          <w:szCs w:val="28"/>
          <w:lang w:bidi="ar-IQ"/>
        </w:rPr>
        <w:t xml:space="preserve"> 1-</w:t>
      </w:r>
      <w:r>
        <w:rPr>
          <w:sz w:val="28"/>
          <w:szCs w:val="28"/>
          <w:lang w:bidi="ar-IQ"/>
        </w:rPr>
        <w:t>I</w:t>
      </w:r>
      <w:r w:rsidRPr="00DE1190">
        <w:rPr>
          <w:sz w:val="28"/>
          <w:szCs w:val="28"/>
          <w:lang w:bidi="ar-IQ"/>
        </w:rPr>
        <w:t xml:space="preserve">deally the blood sugar range from 80 mg/dl, fasting to 140 mg/dl after meal. </w:t>
      </w:r>
    </w:p>
    <w:p w:rsidR="006C7D3C" w:rsidRPr="00DE1190" w:rsidRDefault="006C7D3C" w:rsidP="006C7D3C">
      <w:pPr>
        <w:bidi w:val="0"/>
        <w:rPr>
          <w:sz w:val="28"/>
          <w:szCs w:val="28"/>
          <w:lang w:bidi="ar-IQ"/>
        </w:rPr>
      </w:pPr>
      <w:r w:rsidRPr="00DE1190">
        <w:rPr>
          <w:sz w:val="28"/>
          <w:szCs w:val="28"/>
          <w:lang w:bidi="ar-IQ"/>
        </w:rPr>
        <w:t xml:space="preserve"> 2-In practice range of 60-240 mg is acceptable.</w:t>
      </w:r>
    </w:p>
    <w:p w:rsidR="006C7D3C" w:rsidRDefault="006C7D3C" w:rsidP="006C7D3C">
      <w:pPr>
        <w:bidi w:val="0"/>
        <w:rPr>
          <w:b/>
          <w:bCs/>
          <w:sz w:val="28"/>
          <w:szCs w:val="28"/>
          <w:lang w:bidi="ar-IQ"/>
        </w:rPr>
      </w:pPr>
      <w:r w:rsidRPr="00DE1190">
        <w:rPr>
          <w:sz w:val="28"/>
          <w:szCs w:val="28"/>
          <w:lang w:bidi="ar-IQ"/>
        </w:rPr>
        <w:t>3-The blood sugar should measure 3-4 hours/day, for 2 days/week alternating with the days that in which we measure urine glucose.</w:t>
      </w:r>
    </w:p>
    <w:p w:rsidR="006C7D3C" w:rsidRPr="00DE1190" w:rsidRDefault="006C7D3C" w:rsidP="006C7D3C">
      <w:pPr>
        <w:bidi w:val="0"/>
        <w:rPr>
          <w:sz w:val="28"/>
          <w:szCs w:val="28"/>
          <w:lang w:bidi="ar-IQ"/>
        </w:rPr>
      </w:pPr>
      <w:r w:rsidRPr="002F6EBC">
        <w:rPr>
          <w:b/>
          <w:bCs/>
          <w:i/>
          <w:iCs/>
          <w:sz w:val="28"/>
          <w:szCs w:val="28"/>
          <w:lang w:bidi="ar-IQ"/>
        </w:rPr>
        <w:t>Fallow up:</w:t>
      </w:r>
      <w:r>
        <w:rPr>
          <w:b/>
          <w:bCs/>
          <w:i/>
          <w:iCs/>
          <w:sz w:val="28"/>
          <w:szCs w:val="28"/>
          <w:lang w:bidi="ar-IQ"/>
        </w:rPr>
        <w:t xml:space="preserve">                                                                                                   </w:t>
      </w:r>
      <w:r w:rsidRPr="00DE1190">
        <w:rPr>
          <w:sz w:val="28"/>
          <w:szCs w:val="28"/>
          <w:lang w:bidi="ar-IQ"/>
        </w:rPr>
        <w:t>1</w:t>
      </w:r>
      <w:r>
        <w:rPr>
          <w:sz w:val="28"/>
          <w:szCs w:val="28"/>
          <w:lang w:bidi="ar-IQ"/>
        </w:rPr>
        <w:t>-A</w:t>
      </w:r>
      <w:r w:rsidRPr="00DE1190">
        <w:rPr>
          <w:sz w:val="28"/>
          <w:szCs w:val="28"/>
          <w:lang w:bidi="ar-IQ"/>
        </w:rPr>
        <w:t xml:space="preserve">fter the diagnosis: the patient seen every 2 weeks to assess level of therapy, and avoid hypoglycemia due to honey moon periods then should </w:t>
      </w:r>
      <w:proofErr w:type="spellStart"/>
      <w:r w:rsidRPr="00DE1190">
        <w:rPr>
          <w:sz w:val="28"/>
          <w:szCs w:val="28"/>
          <w:lang w:bidi="ar-IQ"/>
        </w:rPr>
        <w:t>seen</w:t>
      </w:r>
      <w:proofErr w:type="spellEnd"/>
      <w:r w:rsidRPr="00DE1190">
        <w:rPr>
          <w:sz w:val="28"/>
          <w:szCs w:val="28"/>
          <w:lang w:bidi="ar-IQ"/>
        </w:rPr>
        <w:t xml:space="preserve"> every 3 months.</w:t>
      </w:r>
    </w:p>
    <w:p w:rsidR="006C7D3C" w:rsidRPr="00DE1190" w:rsidRDefault="006C7D3C" w:rsidP="006C7D3C">
      <w:pPr>
        <w:bidi w:val="0"/>
        <w:rPr>
          <w:sz w:val="28"/>
          <w:szCs w:val="28"/>
          <w:lang w:bidi="ar-IQ"/>
        </w:rPr>
      </w:pPr>
      <w:r w:rsidRPr="00DE1190">
        <w:rPr>
          <w:sz w:val="28"/>
          <w:szCs w:val="28"/>
          <w:lang w:bidi="ar-IQ"/>
        </w:rPr>
        <w:t>Note: what are the honey periods?</w:t>
      </w:r>
    </w:p>
    <w:p w:rsidR="006C7D3C" w:rsidRPr="00DE1190" w:rsidRDefault="006C7D3C" w:rsidP="006C7D3C">
      <w:pPr>
        <w:bidi w:val="0"/>
        <w:ind w:right="-694"/>
        <w:rPr>
          <w:sz w:val="28"/>
          <w:szCs w:val="28"/>
          <w:lang w:bidi="ar-IQ"/>
        </w:rPr>
      </w:pPr>
      <w:r w:rsidRPr="00DE1190">
        <w:rPr>
          <w:sz w:val="28"/>
          <w:szCs w:val="28"/>
          <w:lang w:bidi="ar-IQ"/>
        </w:rPr>
        <w:t xml:space="preserve">When child with borderline DM aggravate by any precipitate factors so we give insulin, and treating precipitating factors, and patient already have endogenous insulin, so we get recovery for few weeks, or </w:t>
      </w:r>
      <w:proofErr w:type="gramStart"/>
      <w:r w:rsidRPr="00DE1190">
        <w:rPr>
          <w:sz w:val="28"/>
          <w:szCs w:val="28"/>
          <w:lang w:bidi="ar-IQ"/>
        </w:rPr>
        <w:t>months</w:t>
      </w:r>
      <w:r>
        <w:rPr>
          <w:sz w:val="28"/>
          <w:szCs w:val="28"/>
          <w:lang w:bidi="ar-IQ"/>
        </w:rPr>
        <w:t xml:space="preserve"> ,and</w:t>
      </w:r>
      <w:proofErr w:type="gramEnd"/>
      <w:r>
        <w:rPr>
          <w:sz w:val="28"/>
          <w:szCs w:val="28"/>
          <w:lang w:bidi="ar-IQ"/>
        </w:rPr>
        <w:t xml:space="preserve"> the treatment with insulin during this period will result in hypoglycemia </w:t>
      </w:r>
      <w:r w:rsidRPr="00DE1190">
        <w:rPr>
          <w:sz w:val="28"/>
          <w:szCs w:val="28"/>
          <w:lang w:bidi="ar-IQ"/>
        </w:rPr>
        <w:t>.</w:t>
      </w:r>
      <w:r>
        <w:rPr>
          <w:sz w:val="28"/>
          <w:szCs w:val="28"/>
          <w:lang w:bidi="ar-IQ"/>
        </w:rPr>
        <w:t xml:space="preserve">                                         </w:t>
      </w:r>
      <w:r w:rsidRPr="00DE1190">
        <w:rPr>
          <w:sz w:val="28"/>
          <w:szCs w:val="28"/>
          <w:lang w:bidi="ar-IQ"/>
        </w:rPr>
        <w:t>2-</w:t>
      </w:r>
      <w:r>
        <w:rPr>
          <w:sz w:val="28"/>
          <w:szCs w:val="28"/>
          <w:lang w:bidi="ar-IQ"/>
        </w:rPr>
        <w:t>A</w:t>
      </w:r>
      <w:r w:rsidRPr="00DE1190">
        <w:rPr>
          <w:sz w:val="28"/>
          <w:szCs w:val="28"/>
          <w:lang w:bidi="ar-IQ"/>
        </w:rPr>
        <w:t>t each visit</w:t>
      </w:r>
      <w:r>
        <w:rPr>
          <w:sz w:val="28"/>
          <w:szCs w:val="28"/>
          <w:lang w:bidi="ar-IQ"/>
        </w:rPr>
        <w:t xml:space="preserve"> educate</w:t>
      </w:r>
      <w:r w:rsidRPr="00DE1190">
        <w:rPr>
          <w:sz w:val="28"/>
          <w:szCs w:val="28"/>
          <w:lang w:bidi="ar-IQ"/>
        </w:rPr>
        <w:t xml:space="preserve"> about</w:t>
      </w:r>
      <w:r>
        <w:rPr>
          <w:sz w:val="28"/>
          <w:szCs w:val="28"/>
          <w:lang w:bidi="ar-IQ"/>
        </w:rPr>
        <w:t xml:space="preserve"> the</w:t>
      </w:r>
      <w:r w:rsidRPr="00DE1190">
        <w:rPr>
          <w:sz w:val="28"/>
          <w:szCs w:val="28"/>
          <w:lang w:bidi="ar-IQ"/>
        </w:rPr>
        <w:t xml:space="preserve"> site of injection i.e. we change the site, take detail history and physical examination, and weight, and height measure to ensure adequate growth</w:t>
      </w:r>
      <w:r>
        <w:rPr>
          <w:sz w:val="28"/>
          <w:szCs w:val="28"/>
          <w:lang w:bidi="ar-IQ"/>
        </w:rPr>
        <w:t xml:space="preserve"> ,</w:t>
      </w:r>
      <w:r w:rsidRPr="00DE1190">
        <w:rPr>
          <w:sz w:val="28"/>
          <w:szCs w:val="28"/>
          <w:lang w:bidi="ar-IQ"/>
        </w:rPr>
        <w:t>examination</w:t>
      </w:r>
      <w:r>
        <w:rPr>
          <w:sz w:val="28"/>
          <w:szCs w:val="28"/>
          <w:lang w:bidi="ar-IQ"/>
        </w:rPr>
        <w:t xml:space="preserve"> of</w:t>
      </w:r>
      <w:r w:rsidRPr="00DE1190">
        <w:rPr>
          <w:sz w:val="28"/>
          <w:szCs w:val="28"/>
          <w:lang w:bidi="ar-IQ"/>
        </w:rPr>
        <w:t xml:space="preserve"> urine for sugar and protein, detect complication of nephropathy.</w:t>
      </w:r>
      <w:r>
        <w:rPr>
          <w:sz w:val="28"/>
          <w:szCs w:val="28"/>
          <w:lang w:bidi="ar-IQ"/>
        </w:rPr>
        <w:t xml:space="preserve">                                                                                </w:t>
      </w:r>
      <w:r w:rsidRPr="00DE1190">
        <w:rPr>
          <w:sz w:val="28"/>
          <w:szCs w:val="28"/>
          <w:lang w:bidi="ar-IQ"/>
        </w:rPr>
        <w:t>3-</w:t>
      </w:r>
      <w:r>
        <w:rPr>
          <w:sz w:val="28"/>
          <w:szCs w:val="28"/>
          <w:lang w:bidi="ar-IQ"/>
        </w:rPr>
        <w:t>G</w:t>
      </w:r>
      <w:r w:rsidRPr="00DE1190">
        <w:rPr>
          <w:sz w:val="28"/>
          <w:szCs w:val="28"/>
          <w:lang w:bidi="ar-IQ"/>
        </w:rPr>
        <w:t xml:space="preserve">lycosylate </w:t>
      </w:r>
      <w:proofErr w:type="spellStart"/>
      <w:r w:rsidRPr="00DE1190">
        <w:rPr>
          <w:sz w:val="28"/>
          <w:szCs w:val="28"/>
          <w:lang w:bidi="ar-IQ"/>
        </w:rPr>
        <w:t>Hb</w:t>
      </w:r>
      <w:r>
        <w:rPr>
          <w:sz w:val="28"/>
          <w:szCs w:val="28"/>
          <w:lang w:bidi="ar-IQ"/>
        </w:rPr>
        <w:t>Ac</w:t>
      </w:r>
      <w:proofErr w:type="spellEnd"/>
      <w:r w:rsidRPr="00DE1190">
        <w:rPr>
          <w:sz w:val="28"/>
          <w:szCs w:val="28"/>
          <w:lang w:bidi="ar-IQ"/>
        </w:rPr>
        <w:t>:</w:t>
      </w:r>
      <w:r>
        <w:rPr>
          <w:sz w:val="28"/>
          <w:szCs w:val="28"/>
          <w:lang w:bidi="ar-IQ"/>
        </w:rPr>
        <w:t xml:space="preserve"> The target </w:t>
      </w:r>
      <w:proofErr w:type="spellStart"/>
      <w:r>
        <w:rPr>
          <w:sz w:val="28"/>
          <w:szCs w:val="28"/>
          <w:lang w:bidi="ar-IQ"/>
        </w:rPr>
        <w:t>HbAc</w:t>
      </w:r>
      <w:proofErr w:type="spellEnd"/>
      <w:r>
        <w:rPr>
          <w:sz w:val="28"/>
          <w:szCs w:val="28"/>
          <w:lang w:bidi="ar-IQ"/>
        </w:rPr>
        <w:t xml:space="preserve"> is less than 7.5% regardless of the patient </w:t>
      </w:r>
      <w:proofErr w:type="gramStart"/>
      <w:r>
        <w:rPr>
          <w:sz w:val="28"/>
          <w:szCs w:val="28"/>
          <w:lang w:bidi="ar-IQ"/>
        </w:rPr>
        <w:t>age .</w:t>
      </w:r>
      <w:proofErr w:type="gramEnd"/>
      <w:r>
        <w:rPr>
          <w:sz w:val="28"/>
          <w:szCs w:val="28"/>
          <w:lang w:bidi="ar-IQ"/>
        </w:rPr>
        <w:t xml:space="preserve"> It should be</w:t>
      </w:r>
      <w:r w:rsidRPr="00DE1190">
        <w:rPr>
          <w:sz w:val="28"/>
          <w:szCs w:val="28"/>
          <w:lang w:bidi="ar-IQ"/>
        </w:rPr>
        <w:t xml:space="preserve"> check</w:t>
      </w:r>
      <w:r>
        <w:rPr>
          <w:sz w:val="28"/>
          <w:szCs w:val="28"/>
          <w:lang w:bidi="ar-IQ"/>
        </w:rPr>
        <w:t>ed 3-4 time /year</w:t>
      </w:r>
      <w:r w:rsidRPr="00DE1190">
        <w:rPr>
          <w:sz w:val="28"/>
          <w:szCs w:val="28"/>
          <w:lang w:bidi="ar-IQ"/>
        </w:rPr>
        <w:t xml:space="preserve">  to see level of treatment, and</w:t>
      </w:r>
      <w:r>
        <w:rPr>
          <w:sz w:val="28"/>
          <w:szCs w:val="28"/>
          <w:lang w:bidi="ar-IQ"/>
        </w:rPr>
        <w:t xml:space="preserve"> poor</w:t>
      </w:r>
      <w:r w:rsidRPr="00DE1190">
        <w:rPr>
          <w:sz w:val="28"/>
          <w:szCs w:val="28"/>
          <w:lang w:bidi="ar-IQ"/>
        </w:rPr>
        <w:t xml:space="preserve"> control if the glycosylated </w:t>
      </w:r>
      <w:proofErr w:type="spellStart"/>
      <w:r w:rsidRPr="00DE1190">
        <w:rPr>
          <w:sz w:val="28"/>
          <w:szCs w:val="28"/>
          <w:lang w:bidi="ar-IQ"/>
        </w:rPr>
        <w:t>Hb</w:t>
      </w:r>
      <w:proofErr w:type="spellEnd"/>
      <w:r>
        <w:rPr>
          <w:sz w:val="28"/>
          <w:szCs w:val="28"/>
          <w:lang w:bidi="ar-IQ"/>
        </w:rPr>
        <w:t xml:space="preserve"> equal or</w:t>
      </w:r>
      <w:r w:rsidRPr="00DE1190">
        <w:rPr>
          <w:sz w:val="28"/>
          <w:szCs w:val="28"/>
          <w:lang w:bidi="ar-IQ"/>
        </w:rPr>
        <w:t xml:space="preserve"> </w:t>
      </w:r>
      <w:r>
        <w:rPr>
          <w:sz w:val="28"/>
          <w:szCs w:val="28"/>
          <w:lang w:bidi="ar-IQ"/>
        </w:rPr>
        <w:t xml:space="preserve">more than 10 </w:t>
      </w:r>
      <w:r w:rsidRPr="00DE1190">
        <w:rPr>
          <w:sz w:val="28"/>
          <w:szCs w:val="28"/>
          <w:lang w:bidi="ar-IQ"/>
        </w:rPr>
        <w:t xml:space="preserve">% which equal or more than 300 mg/dl blood sugar with, or without </w:t>
      </w:r>
      <w:proofErr w:type="spellStart"/>
      <w:r w:rsidRPr="00DE1190">
        <w:rPr>
          <w:sz w:val="28"/>
          <w:szCs w:val="28"/>
          <w:lang w:bidi="ar-IQ"/>
        </w:rPr>
        <w:t>ketonurea</w:t>
      </w:r>
      <w:proofErr w:type="spellEnd"/>
      <w:r w:rsidRPr="00DE1190">
        <w:rPr>
          <w:sz w:val="28"/>
          <w:szCs w:val="28"/>
          <w:lang w:bidi="ar-IQ"/>
        </w:rPr>
        <w:t>.</w:t>
      </w:r>
    </w:p>
    <w:p w:rsidR="006C7D3C" w:rsidRPr="00DE1190" w:rsidRDefault="006C7D3C" w:rsidP="006C7D3C">
      <w:pPr>
        <w:bidi w:val="0"/>
        <w:rPr>
          <w:sz w:val="28"/>
          <w:szCs w:val="28"/>
          <w:lang w:bidi="ar-IQ"/>
        </w:rPr>
      </w:pPr>
      <w:r>
        <w:rPr>
          <w:sz w:val="28"/>
          <w:szCs w:val="28"/>
          <w:lang w:bidi="ar-IQ"/>
        </w:rPr>
        <w:lastRenderedPageBreak/>
        <w:t xml:space="preserve">Fair </w:t>
      </w:r>
      <w:r w:rsidRPr="00DE1190">
        <w:rPr>
          <w:sz w:val="28"/>
          <w:szCs w:val="28"/>
          <w:lang w:bidi="ar-IQ"/>
        </w:rPr>
        <w:t xml:space="preserve">control: glycosylated </w:t>
      </w:r>
      <w:proofErr w:type="spellStart"/>
      <w:r w:rsidRPr="00DE1190">
        <w:rPr>
          <w:sz w:val="28"/>
          <w:szCs w:val="28"/>
          <w:lang w:bidi="ar-IQ"/>
        </w:rPr>
        <w:t>Hb</w:t>
      </w:r>
      <w:proofErr w:type="spellEnd"/>
      <w:r w:rsidRPr="00DE1190">
        <w:rPr>
          <w:sz w:val="28"/>
          <w:szCs w:val="28"/>
          <w:lang w:bidi="ar-IQ"/>
        </w:rPr>
        <w:t xml:space="preserve"> </w:t>
      </w:r>
      <w:r>
        <w:rPr>
          <w:sz w:val="28"/>
          <w:szCs w:val="28"/>
          <w:lang w:bidi="ar-IQ"/>
        </w:rPr>
        <w:t xml:space="preserve">7.6-9.9 </w:t>
      </w:r>
      <w:r w:rsidRPr="00DE1190">
        <w:rPr>
          <w:sz w:val="28"/>
          <w:szCs w:val="28"/>
          <w:lang w:bidi="ar-IQ"/>
        </w:rPr>
        <w:t xml:space="preserve">%, and absence of </w:t>
      </w:r>
      <w:proofErr w:type="spellStart"/>
      <w:r w:rsidRPr="00DE1190">
        <w:rPr>
          <w:sz w:val="28"/>
          <w:szCs w:val="28"/>
          <w:lang w:bidi="ar-IQ"/>
        </w:rPr>
        <w:t>ketonurea</w:t>
      </w:r>
      <w:proofErr w:type="spellEnd"/>
      <w:r w:rsidRPr="00DE1190">
        <w:rPr>
          <w:sz w:val="28"/>
          <w:szCs w:val="28"/>
          <w:lang w:bidi="ar-IQ"/>
        </w:rPr>
        <w:t xml:space="preserve">, a </w:t>
      </w:r>
      <w:proofErr w:type="gramStart"/>
      <w:r w:rsidRPr="00DE1190">
        <w:rPr>
          <w:sz w:val="28"/>
          <w:szCs w:val="28"/>
          <w:lang w:bidi="ar-IQ"/>
        </w:rPr>
        <w:t>good  control</w:t>
      </w:r>
      <w:proofErr w:type="gramEnd"/>
      <w:r w:rsidRPr="00DE1190">
        <w:rPr>
          <w:sz w:val="28"/>
          <w:szCs w:val="28"/>
          <w:lang w:bidi="ar-IQ"/>
        </w:rPr>
        <w:t xml:space="preserve"> when glycosylated </w:t>
      </w:r>
      <w:proofErr w:type="spellStart"/>
      <w:r w:rsidRPr="00DE1190">
        <w:rPr>
          <w:sz w:val="28"/>
          <w:szCs w:val="28"/>
          <w:lang w:bidi="ar-IQ"/>
        </w:rPr>
        <w:t>Hb</w:t>
      </w:r>
      <w:proofErr w:type="spellEnd"/>
      <w:r w:rsidRPr="00DE1190">
        <w:rPr>
          <w:sz w:val="28"/>
          <w:szCs w:val="28"/>
          <w:lang w:bidi="ar-IQ"/>
        </w:rPr>
        <w:t xml:space="preserve"> between </w:t>
      </w:r>
      <w:r>
        <w:rPr>
          <w:sz w:val="28"/>
          <w:szCs w:val="28"/>
          <w:lang w:bidi="ar-IQ"/>
        </w:rPr>
        <w:t>6</w:t>
      </w:r>
      <w:r w:rsidRPr="00DE1190">
        <w:rPr>
          <w:sz w:val="28"/>
          <w:szCs w:val="28"/>
          <w:lang w:bidi="ar-IQ"/>
        </w:rPr>
        <w:t>-</w:t>
      </w:r>
      <w:r>
        <w:rPr>
          <w:sz w:val="28"/>
          <w:szCs w:val="28"/>
          <w:lang w:bidi="ar-IQ"/>
        </w:rPr>
        <w:t>7.5</w:t>
      </w:r>
      <w:r w:rsidRPr="00DE1190">
        <w:rPr>
          <w:sz w:val="28"/>
          <w:szCs w:val="28"/>
          <w:lang w:bidi="ar-IQ"/>
        </w:rPr>
        <w:t xml:space="preserve">% with negative urine for sugar and </w:t>
      </w:r>
      <w:proofErr w:type="spellStart"/>
      <w:r w:rsidRPr="00DE1190">
        <w:rPr>
          <w:sz w:val="28"/>
          <w:szCs w:val="28"/>
          <w:lang w:bidi="ar-IQ"/>
        </w:rPr>
        <w:t>ketons</w:t>
      </w:r>
      <w:proofErr w:type="spellEnd"/>
      <w:r w:rsidRPr="00DE1190">
        <w:rPr>
          <w:sz w:val="28"/>
          <w:szCs w:val="28"/>
          <w:lang w:bidi="ar-IQ"/>
        </w:rPr>
        <w:t>.</w:t>
      </w:r>
    </w:p>
    <w:p w:rsidR="006C7D3C" w:rsidRDefault="006C7D3C" w:rsidP="006C7D3C">
      <w:pPr>
        <w:bidi w:val="0"/>
        <w:rPr>
          <w:sz w:val="28"/>
          <w:szCs w:val="28"/>
          <w:lang w:bidi="ar-IQ"/>
        </w:rPr>
      </w:pPr>
      <w:r w:rsidRPr="00DE1190">
        <w:rPr>
          <w:sz w:val="28"/>
          <w:szCs w:val="28"/>
          <w:lang w:bidi="ar-IQ"/>
        </w:rPr>
        <w:t>4-</w:t>
      </w:r>
      <w:r>
        <w:rPr>
          <w:sz w:val="28"/>
          <w:szCs w:val="28"/>
          <w:lang w:bidi="ar-IQ"/>
        </w:rPr>
        <w:t>E</w:t>
      </w:r>
      <w:r w:rsidRPr="00DE1190">
        <w:rPr>
          <w:sz w:val="28"/>
          <w:szCs w:val="28"/>
          <w:lang w:bidi="ar-IQ"/>
        </w:rPr>
        <w:t>very patient with DM should send for TFT</w:t>
      </w:r>
      <w:r>
        <w:rPr>
          <w:sz w:val="28"/>
          <w:szCs w:val="28"/>
          <w:lang w:bidi="ar-IQ"/>
        </w:rPr>
        <w:t xml:space="preserve"> few </w:t>
      </w:r>
      <w:proofErr w:type="spellStart"/>
      <w:r>
        <w:rPr>
          <w:sz w:val="28"/>
          <w:szCs w:val="28"/>
          <w:lang w:bidi="ar-IQ"/>
        </w:rPr>
        <w:t>wks</w:t>
      </w:r>
      <w:proofErr w:type="spellEnd"/>
      <w:r>
        <w:rPr>
          <w:sz w:val="28"/>
          <w:szCs w:val="28"/>
          <w:lang w:bidi="ar-IQ"/>
        </w:rPr>
        <w:t xml:space="preserve"> after diagnosis and then every year</w:t>
      </w:r>
      <w:r w:rsidRPr="00DE1190">
        <w:rPr>
          <w:sz w:val="28"/>
          <w:szCs w:val="28"/>
          <w:lang w:bidi="ar-IQ"/>
        </w:rPr>
        <w:t xml:space="preserve"> because they are more prone for thyroid diseases.</w:t>
      </w:r>
    </w:p>
    <w:p w:rsidR="006C7D3C" w:rsidRPr="00DE1190" w:rsidRDefault="006C7D3C" w:rsidP="006C7D3C">
      <w:pPr>
        <w:bidi w:val="0"/>
        <w:rPr>
          <w:sz w:val="28"/>
          <w:szCs w:val="28"/>
          <w:lang w:bidi="ar-IQ"/>
        </w:rPr>
      </w:pPr>
    </w:p>
    <w:p w:rsidR="006C7D3C" w:rsidRDefault="006C7D3C" w:rsidP="006C7D3C">
      <w:pPr>
        <w:bidi w:val="0"/>
        <w:rPr>
          <w:b/>
          <w:bCs/>
          <w:i/>
          <w:iCs/>
          <w:sz w:val="28"/>
          <w:szCs w:val="28"/>
          <w:lang w:bidi="ar-IQ"/>
        </w:rPr>
      </w:pPr>
    </w:p>
    <w:p w:rsidR="006C7D3C" w:rsidRDefault="006C7D3C" w:rsidP="006C7D3C">
      <w:pPr>
        <w:bidi w:val="0"/>
        <w:rPr>
          <w:b/>
          <w:bCs/>
          <w:i/>
          <w:iCs/>
          <w:sz w:val="28"/>
          <w:szCs w:val="28"/>
          <w:lang w:bidi="ar-IQ"/>
        </w:rPr>
      </w:pPr>
    </w:p>
    <w:p w:rsidR="006C7D3C" w:rsidRPr="008E7483" w:rsidRDefault="006C7D3C" w:rsidP="006C7D3C">
      <w:pPr>
        <w:bidi w:val="0"/>
        <w:rPr>
          <w:b/>
          <w:bCs/>
          <w:sz w:val="28"/>
          <w:szCs w:val="28"/>
          <w:lang w:bidi="ar-IQ"/>
        </w:rPr>
      </w:pPr>
      <w:r w:rsidRPr="00CB2FCF">
        <w:rPr>
          <w:b/>
          <w:bCs/>
          <w:i/>
          <w:iCs/>
          <w:sz w:val="28"/>
          <w:szCs w:val="28"/>
          <w:lang w:bidi="ar-IQ"/>
        </w:rPr>
        <w:t xml:space="preserve">COMPLICATIONS OF </w:t>
      </w:r>
      <w:proofErr w:type="gramStart"/>
      <w:r w:rsidRPr="00CB2FCF">
        <w:rPr>
          <w:b/>
          <w:bCs/>
          <w:i/>
          <w:iCs/>
          <w:sz w:val="28"/>
          <w:szCs w:val="28"/>
          <w:lang w:bidi="ar-IQ"/>
        </w:rPr>
        <w:t xml:space="preserve">DM </w:t>
      </w:r>
      <w:r w:rsidRPr="008E7483">
        <w:rPr>
          <w:b/>
          <w:bCs/>
          <w:sz w:val="28"/>
          <w:szCs w:val="28"/>
          <w:lang w:bidi="ar-IQ"/>
        </w:rPr>
        <w:t>:</w:t>
      </w:r>
      <w:proofErr w:type="gramEnd"/>
    </w:p>
    <w:p w:rsidR="006C7D3C" w:rsidRPr="00311425" w:rsidRDefault="006C7D3C" w:rsidP="006C7D3C">
      <w:pPr>
        <w:bidi w:val="0"/>
        <w:rPr>
          <w:b/>
          <w:bCs/>
          <w:sz w:val="28"/>
          <w:szCs w:val="28"/>
          <w:lang w:bidi="ar-IQ"/>
        </w:rPr>
      </w:pPr>
      <w:r w:rsidRPr="00CB2FCF">
        <w:rPr>
          <w:b/>
          <w:bCs/>
          <w:i/>
          <w:iCs/>
          <w:sz w:val="28"/>
          <w:szCs w:val="28"/>
          <w:lang w:bidi="ar-IQ"/>
        </w:rPr>
        <w:t>A- EARLY COMPLICATIONS</w:t>
      </w:r>
      <w:r w:rsidRPr="00311425">
        <w:rPr>
          <w:b/>
          <w:bCs/>
          <w:sz w:val="28"/>
          <w:szCs w:val="28"/>
          <w:lang w:bidi="ar-IQ"/>
        </w:rPr>
        <w:t>:</w:t>
      </w:r>
    </w:p>
    <w:p w:rsidR="006C7D3C" w:rsidRPr="00CB2FCF" w:rsidRDefault="006C7D3C" w:rsidP="006C7D3C">
      <w:pPr>
        <w:bidi w:val="0"/>
        <w:rPr>
          <w:b/>
          <w:bCs/>
          <w:i/>
          <w:iCs/>
          <w:sz w:val="28"/>
          <w:szCs w:val="28"/>
          <w:lang w:bidi="ar-IQ"/>
        </w:rPr>
      </w:pPr>
      <w:r w:rsidRPr="00311425">
        <w:rPr>
          <w:b/>
          <w:bCs/>
          <w:sz w:val="28"/>
          <w:szCs w:val="28"/>
          <w:lang w:bidi="ar-IQ"/>
        </w:rPr>
        <w:t>1-</w:t>
      </w:r>
      <w:r w:rsidRPr="00CB2FCF">
        <w:rPr>
          <w:b/>
          <w:bCs/>
          <w:i/>
          <w:iCs/>
          <w:sz w:val="28"/>
          <w:szCs w:val="28"/>
          <w:lang w:bidi="ar-IQ"/>
        </w:rPr>
        <w:t>DKA</w:t>
      </w:r>
    </w:p>
    <w:p w:rsidR="006C7D3C" w:rsidRPr="00311425" w:rsidRDefault="006C7D3C" w:rsidP="006C7D3C">
      <w:pPr>
        <w:bidi w:val="0"/>
        <w:rPr>
          <w:b/>
          <w:bCs/>
          <w:sz w:val="28"/>
          <w:szCs w:val="28"/>
          <w:lang w:bidi="ar-IQ"/>
        </w:rPr>
      </w:pPr>
      <w:r w:rsidRPr="00CB2FCF">
        <w:rPr>
          <w:b/>
          <w:bCs/>
          <w:i/>
          <w:iCs/>
          <w:sz w:val="28"/>
          <w:szCs w:val="28"/>
          <w:lang w:bidi="ar-IQ"/>
        </w:rPr>
        <w:t>2-Hypoglycemic Reaction</w:t>
      </w:r>
      <w:r w:rsidRPr="00311425">
        <w:rPr>
          <w:b/>
          <w:bCs/>
          <w:sz w:val="28"/>
          <w:szCs w:val="28"/>
          <w:lang w:bidi="ar-IQ"/>
        </w:rPr>
        <w:t>:</w:t>
      </w:r>
    </w:p>
    <w:p w:rsidR="006C7D3C" w:rsidRPr="008E7483" w:rsidRDefault="006C7D3C" w:rsidP="006C7D3C">
      <w:pPr>
        <w:bidi w:val="0"/>
        <w:rPr>
          <w:sz w:val="28"/>
          <w:szCs w:val="28"/>
          <w:lang w:bidi="ar-IQ"/>
        </w:rPr>
      </w:pPr>
      <w:r>
        <w:rPr>
          <w:sz w:val="28"/>
          <w:szCs w:val="28"/>
          <w:lang w:bidi="ar-IQ"/>
        </w:rPr>
        <w:t xml:space="preserve">It occur suddenly differ from DKA which occur in hours or days. Symptoms are due </w:t>
      </w:r>
      <w:proofErr w:type="gramStart"/>
      <w:r>
        <w:rPr>
          <w:sz w:val="28"/>
          <w:szCs w:val="28"/>
          <w:lang w:bidi="ar-IQ"/>
        </w:rPr>
        <w:t>to :</w:t>
      </w:r>
      <w:proofErr w:type="gramEnd"/>
    </w:p>
    <w:p w:rsidR="006C7D3C" w:rsidRPr="00A42AEC" w:rsidRDefault="006C7D3C" w:rsidP="006C7D3C">
      <w:pPr>
        <w:bidi w:val="0"/>
        <w:rPr>
          <w:sz w:val="28"/>
          <w:szCs w:val="28"/>
          <w:lang w:bidi="ar-IQ"/>
        </w:rPr>
      </w:pPr>
      <w:r>
        <w:rPr>
          <w:sz w:val="28"/>
          <w:szCs w:val="28"/>
          <w:lang w:bidi="ar-IQ"/>
        </w:rPr>
        <w:t xml:space="preserve">1-Increase catecholamine secretion include </w:t>
      </w:r>
      <w:proofErr w:type="gramStart"/>
      <w:r>
        <w:rPr>
          <w:sz w:val="28"/>
          <w:szCs w:val="28"/>
          <w:lang w:bidi="ar-IQ"/>
        </w:rPr>
        <w:t>pallor ,sweating</w:t>
      </w:r>
      <w:proofErr w:type="gramEnd"/>
      <w:r>
        <w:rPr>
          <w:sz w:val="28"/>
          <w:szCs w:val="28"/>
          <w:lang w:bidi="ar-IQ"/>
        </w:rPr>
        <w:t>, apprehension ,tachycardia.</w:t>
      </w:r>
    </w:p>
    <w:p w:rsidR="006C7D3C" w:rsidRPr="00A42AEC" w:rsidRDefault="006C7D3C" w:rsidP="006C7D3C">
      <w:pPr>
        <w:bidi w:val="0"/>
        <w:rPr>
          <w:sz w:val="28"/>
          <w:szCs w:val="28"/>
          <w:lang w:bidi="ar-IQ"/>
        </w:rPr>
      </w:pPr>
      <w:r>
        <w:rPr>
          <w:sz w:val="28"/>
          <w:szCs w:val="28"/>
          <w:lang w:bidi="ar-IQ"/>
        </w:rPr>
        <w:t>2-</w:t>
      </w:r>
      <w:proofErr w:type="gramStart"/>
      <w:r>
        <w:rPr>
          <w:sz w:val="28"/>
          <w:szCs w:val="28"/>
          <w:lang w:bidi="ar-IQ"/>
        </w:rPr>
        <w:t xml:space="preserve">Cerebral  </w:t>
      </w:r>
      <w:proofErr w:type="spellStart"/>
      <w:r>
        <w:rPr>
          <w:sz w:val="28"/>
          <w:szCs w:val="28"/>
          <w:lang w:bidi="ar-IQ"/>
        </w:rPr>
        <w:t>glucopenia</w:t>
      </w:r>
      <w:proofErr w:type="spellEnd"/>
      <w:proofErr w:type="gramEnd"/>
      <w:r>
        <w:rPr>
          <w:sz w:val="28"/>
          <w:szCs w:val="28"/>
          <w:lang w:bidi="ar-IQ"/>
        </w:rPr>
        <w:t xml:space="preserve"> include hunger pain ,drowsiness, mental confusion ,seizure or coma.</w:t>
      </w:r>
    </w:p>
    <w:p w:rsidR="006C7D3C" w:rsidRPr="0084723B" w:rsidRDefault="006C7D3C" w:rsidP="006C7D3C">
      <w:pPr>
        <w:bidi w:val="0"/>
        <w:rPr>
          <w:sz w:val="28"/>
          <w:szCs w:val="28"/>
          <w:lang w:bidi="ar-IQ"/>
        </w:rPr>
      </w:pPr>
      <w:r>
        <w:rPr>
          <w:sz w:val="28"/>
          <w:szCs w:val="28"/>
          <w:lang w:bidi="ar-IQ"/>
        </w:rPr>
        <w:t xml:space="preserve">The common causes of hypoglycemic reaction </w:t>
      </w:r>
      <w:proofErr w:type="gramStart"/>
      <w:r>
        <w:rPr>
          <w:sz w:val="28"/>
          <w:szCs w:val="28"/>
          <w:lang w:bidi="ar-IQ"/>
        </w:rPr>
        <w:t>are :</w:t>
      </w:r>
      <w:proofErr w:type="gramEnd"/>
      <w:r>
        <w:rPr>
          <w:sz w:val="28"/>
          <w:szCs w:val="28"/>
          <w:lang w:bidi="ar-IQ"/>
        </w:rPr>
        <w:t xml:space="preserve"> </w:t>
      </w:r>
    </w:p>
    <w:p w:rsidR="006C7D3C" w:rsidRPr="008A144F" w:rsidRDefault="006C7D3C" w:rsidP="006C7D3C">
      <w:pPr>
        <w:bidi w:val="0"/>
        <w:rPr>
          <w:sz w:val="28"/>
          <w:szCs w:val="28"/>
          <w:lang w:bidi="ar-IQ"/>
        </w:rPr>
      </w:pPr>
      <w:r>
        <w:rPr>
          <w:sz w:val="28"/>
          <w:szCs w:val="28"/>
          <w:lang w:bidi="ar-IQ"/>
        </w:rPr>
        <w:t>A-Accidental error of large dose of insulin.</w:t>
      </w:r>
    </w:p>
    <w:p w:rsidR="006C7D3C" w:rsidRPr="00713D8C" w:rsidRDefault="006C7D3C" w:rsidP="006C7D3C">
      <w:pPr>
        <w:bidi w:val="0"/>
        <w:rPr>
          <w:sz w:val="28"/>
          <w:szCs w:val="28"/>
          <w:lang w:bidi="ar-IQ"/>
        </w:rPr>
      </w:pPr>
      <w:r>
        <w:rPr>
          <w:sz w:val="28"/>
          <w:szCs w:val="28"/>
          <w:lang w:bidi="ar-IQ"/>
        </w:rPr>
        <w:t>B-Missing a meal.</w:t>
      </w:r>
    </w:p>
    <w:p w:rsidR="006C7D3C" w:rsidRDefault="006C7D3C" w:rsidP="006C7D3C">
      <w:pPr>
        <w:bidi w:val="0"/>
        <w:jc w:val="lowKashida"/>
        <w:rPr>
          <w:sz w:val="28"/>
          <w:szCs w:val="28"/>
          <w:lang w:bidi="ar-IQ"/>
        </w:rPr>
      </w:pPr>
      <w:r>
        <w:rPr>
          <w:sz w:val="28"/>
          <w:szCs w:val="28"/>
          <w:lang w:bidi="ar-IQ"/>
        </w:rPr>
        <w:t xml:space="preserve">C-Sustained and heavy physical exercise </w:t>
      </w:r>
      <w:proofErr w:type="spellStart"/>
      <w:r>
        <w:rPr>
          <w:sz w:val="28"/>
          <w:szCs w:val="28"/>
          <w:lang w:bidi="ar-IQ"/>
        </w:rPr>
        <w:t>with out</w:t>
      </w:r>
      <w:proofErr w:type="spellEnd"/>
      <w:r>
        <w:rPr>
          <w:sz w:val="28"/>
          <w:szCs w:val="28"/>
          <w:lang w:bidi="ar-IQ"/>
        </w:rPr>
        <w:t xml:space="preserve"> increase in caloric intake.</w:t>
      </w:r>
    </w:p>
    <w:p w:rsidR="006C7D3C" w:rsidRDefault="006C7D3C" w:rsidP="006C7D3C">
      <w:pPr>
        <w:bidi w:val="0"/>
        <w:jc w:val="lowKashida"/>
        <w:rPr>
          <w:i/>
          <w:iCs/>
          <w:sz w:val="28"/>
          <w:szCs w:val="28"/>
          <w:lang w:bidi="ar-IQ"/>
        </w:rPr>
      </w:pPr>
      <w:r>
        <w:rPr>
          <w:sz w:val="28"/>
          <w:szCs w:val="28"/>
          <w:lang w:bidi="ar-IQ"/>
        </w:rPr>
        <w:t xml:space="preserve"> D-Due to honey moon period. </w:t>
      </w:r>
    </w:p>
    <w:p w:rsidR="006C7D3C" w:rsidRDefault="006C7D3C" w:rsidP="006C7D3C">
      <w:pPr>
        <w:bidi w:val="0"/>
        <w:jc w:val="lowKashida"/>
        <w:rPr>
          <w:i/>
          <w:iCs/>
          <w:sz w:val="28"/>
          <w:szCs w:val="28"/>
          <w:lang w:bidi="ar-IQ"/>
        </w:rPr>
      </w:pPr>
    </w:p>
    <w:p w:rsidR="006C7D3C" w:rsidRPr="00713D8C" w:rsidRDefault="006C7D3C" w:rsidP="006C7D3C">
      <w:pPr>
        <w:bidi w:val="0"/>
        <w:jc w:val="lowKashida"/>
        <w:rPr>
          <w:sz w:val="28"/>
          <w:szCs w:val="28"/>
          <w:lang w:bidi="ar-IQ"/>
        </w:rPr>
      </w:pPr>
      <w:r w:rsidRPr="00CB2FCF">
        <w:rPr>
          <w:i/>
          <w:iCs/>
          <w:sz w:val="28"/>
          <w:szCs w:val="28"/>
          <w:lang w:bidi="ar-IQ"/>
        </w:rPr>
        <w:t xml:space="preserve"> Treatment</w:t>
      </w:r>
      <w:r>
        <w:rPr>
          <w:sz w:val="28"/>
          <w:szCs w:val="28"/>
          <w:lang w:bidi="ar-IQ"/>
        </w:rPr>
        <w:t xml:space="preserve">:  The parent and teacher in school should alert about this complication and its treatment ,carbohydrate given in form of sugar 5-10 </w:t>
      </w:r>
      <w:proofErr w:type="spellStart"/>
      <w:r>
        <w:rPr>
          <w:sz w:val="28"/>
          <w:szCs w:val="28"/>
          <w:lang w:bidi="ar-IQ"/>
        </w:rPr>
        <w:t>gm</w:t>
      </w:r>
      <w:proofErr w:type="spellEnd"/>
      <w:r>
        <w:rPr>
          <w:sz w:val="28"/>
          <w:szCs w:val="28"/>
          <w:lang w:bidi="ar-IQ"/>
        </w:rPr>
        <w:t xml:space="preserve"> orally, and if the patient in unconscious state or had repeated vomiting   we should give intravenous infusion of 10% dextrose and </w:t>
      </w:r>
      <w:proofErr w:type="spellStart"/>
      <w:r>
        <w:rPr>
          <w:sz w:val="28"/>
          <w:szCs w:val="28"/>
          <w:lang w:bidi="ar-IQ"/>
        </w:rPr>
        <w:t>glucagons</w:t>
      </w:r>
      <w:proofErr w:type="spellEnd"/>
      <w:r>
        <w:rPr>
          <w:sz w:val="28"/>
          <w:szCs w:val="28"/>
          <w:lang w:bidi="ar-IQ"/>
        </w:rPr>
        <w:t xml:space="preserve"> 0.5 mg I.M. injection.                                                                                                                                                                                                                                                               </w:t>
      </w:r>
    </w:p>
    <w:p w:rsidR="006C7D3C" w:rsidRPr="00311425" w:rsidRDefault="006C7D3C" w:rsidP="006C7D3C">
      <w:pPr>
        <w:bidi w:val="0"/>
        <w:rPr>
          <w:b/>
          <w:bCs/>
          <w:sz w:val="28"/>
          <w:szCs w:val="28"/>
          <w:lang w:bidi="ar-IQ"/>
        </w:rPr>
      </w:pPr>
      <w:r w:rsidRPr="00311425">
        <w:rPr>
          <w:b/>
          <w:bCs/>
          <w:sz w:val="28"/>
          <w:szCs w:val="28"/>
          <w:lang w:bidi="ar-IQ"/>
        </w:rPr>
        <w:t>3-</w:t>
      </w:r>
      <w:r w:rsidRPr="00CB2FCF">
        <w:rPr>
          <w:b/>
          <w:bCs/>
          <w:i/>
          <w:iCs/>
          <w:sz w:val="28"/>
          <w:szCs w:val="28"/>
          <w:lang w:bidi="ar-IQ"/>
        </w:rPr>
        <w:t>BRITTLED DIABETES</w:t>
      </w:r>
      <w:r w:rsidRPr="00311425">
        <w:rPr>
          <w:b/>
          <w:bCs/>
          <w:sz w:val="28"/>
          <w:szCs w:val="28"/>
          <w:lang w:bidi="ar-IQ"/>
        </w:rPr>
        <w:t>:</w:t>
      </w:r>
    </w:p>
    <w:p w:rsidR="006C7D3C" w:rsidRDefault="006C7D3C" w:rsidP="006C7D3C">
      <w:pPr>
        <w:bidi w:val="0"/>
        <w:rPr>
          <w:sz w:val="28"/>
          <w:szCs w:val="28"/>
          <w:lang w:bidi="ar-IQ"/>
        </w:rPr>
      </w:pPr>
      <w:r>
        <w:rPr>
          <w:sz w:val="28"/>
          <w:szCs w:val="28"/>
          <w:lang w:bidi="ar-IQ"/>
        </w:rPr>
        <w:t>It mean fluctuation the level of blood sugar in spite of adjusting insulin dose and this due to:</w:t>
      </w:r>
    </w:p>
    <w:p w:rsidR="006C7D3C" w:rsidRDefault="006C7D3C" w:rsidP="006C7D3C">
      <w:pPr>
        <w:bidi w:val="0"/>
        <w:rPr>
          <w:sz w:val="28"/>
          <w:szCs w:val="28"/>
          <w:lang w:bidi="ar-IQ"/>
        </w:rPr>
      </w:pPr>
      <w:r>
        <w:rPr>
          <w:sz w:val="28"/>
          <w:szCs w:val="28"/>
          <w:lang w:bidi="ar-IQ"/>
        </w:rPr>
        <w:t xml:space="preserve"> a-</w:t>
      </w:r>
      <w:proofErr w:type="spellStart"/>
      <w:r>
        <w:rPr>
          <w:sz w:val="28"/>
          <w:szCs w:val="28"/>
          <w:lang w:bidi="ar-IQ"/>
        </w:rPr>
        <w:t>Somogy</w:t>
      </w:r>
      <w:proofErr w:type="spellEnd"/>
      <w:r>
        <w:rPr>
          <w:sz w:val="28"/>
          <w:szCs w:val="28"/>
          <w:lang w:bidi="ar-IQ"/>
        </w:rPr>
        <w:t xml:space="preserve"> phenomena : It is early morning hypoglycemia manifests  as sweating, headache ,  night terrors ,alternating rapidly within 4-5 hours with hyperglycemia and ketosis with excessive </w:t>
      </w:r>
      <w:proofErr w:type="spellStart"/>
      <w:r>
        <w:rPr>
          <w:sz w:val="28"/>
          <w:szCs w:val="28"/>
          <w:lang w:bidi="ar-IQ"/>
        </w:rPr>
        <w:t>glucosuria</w:t>
      </w:r>
      <w:proofErr w:type="spellEnd"/>
      <w:r>
        <w:rPr>
          <w:sz w:val="28"/>
          <w:szCs w:val="28"/>
          <w:lang w:bidi="ar-IQ"/>
        </w:rPr>
        <w:t xml:space="preserve"> and this due to increase in counter regulatory hormones in response to insulin induced hypoglycemia and usually this phenomena occur in patient receive large dose of insulin &gt;2U/kg/day.</w:t>
      </w:r>
    </w:p>
    <w:p w:rsidR="006C7D3C" w:rsidRDefault="006C7D3C" w:rsidP="006C7D3C">
      <w:pPr>
        <w:bidi w:val="0"/>
        <w:rPr>
          <w:sz w:val="28"/>
          <w:szCs w:val="28"/>
          <w:lang w:bidi="ar-IQ"/>
        </w:rPr>
      </w:pPr>
      <w:r>
        <w:rPr>
          <w:sz w:val="28"/>
          <w:szCs w:val="28"/>
          <w:lang w:bidi="ar-IQ"/>
        </w:rPr>
        <w:t xml:space="preserve">b-Dawn phenomena: It is early morning elevation of blood sugar occur in between 5 and 9 a.m. without  preceding hypoglycemia ,this is due to weaning effect of biologically available insulin and due to nocturnal increase in growth hormone secretion. </w:t>
      </w:r>
    </w:p>
    <w:p w:rsidR="006C7D3C" w:rsidRDefault="006C7D3C" w:rsidP="006C7D3C">
      <w:pPr>
        <w:bidi w:val="0"/>
        <w:rPr>
          <w:sz w:val="28"/>
          <w:szCs w:val="28"/>
          <w:lang w:bidi="ar-IQ"/>
        </w:rPr>
      </w:pPr>
      <w:r>
        <w:rPr>
          <w:sz w:val="28"/>
          <w:szCs w:val="28"/>
          <w:lang w:bidi="ar-IQ"/>
        </w:rPr>
        <w:lastRenderedPageBreak/>
        <w:t xml:space="preserve"> To distinguish between the two </w:t>
      </w:r>
      <w:proofErr w:type="gramStart"/>
      <w:r>
        <w:rPr>
          <w:sz w:val="28"/>
          <w:szCs w:val="28"/>
          <w:lang w:bidi="ar-IQ"/>
        </w:rPr>
        <w:t>conditions ,we</w:t>
      </w:r>
      <w:proofErr w:type="gramEnd"/>
      <w:r>
        <w:rPr>
          <w:sz w:val="28"/>
          <w:szCs w:val="28"/>
          <w:lang w:bidi="ar-IQ"/>
        </w:rPr>
        <w:t xml:space="preserve"> should measure the blood sugar at </w:t>
      </w:r>
      <w:smartTag w:uri="urn:schemas-microsoft-com:office:smarttags" w:element="time">
        <w:smartTagPr>
          <w:attr w:name="Hour" w:val="3"/>
          <w:attr w:name="Minute" w:val="0"/>
        </w:smartTagPr>
        <w:r>
          <w:rPr>
            <w:sz w:val="28"/>
            <w:szCs w:val="28"/>
            <w:lang w:bidi="ar-IQ"/>
          </w:rPr>
          <w:t>3 a.m.</w:t>
        </w:r>
      </w:smartTag>
      <w:r>
        <w:rPr>
          <w:sz w:val="28"/>
          <w:szCs w:val="28"/>
          <w:lang w:bidi="ar-IQ"/>
        </w:rPr>
        <w:t xml:space="preserve">,4 a. m. and 7 a. m.,9 a. m. If blood sugar &gt;80 mg/dl in the first two samples and markedly high in the last two samples ,it means Dawn phenomena  and treated by increase the evening dose of intermediate insulin by 10-15% or delay the time of evening dose  by 3-4 hour to delay its peak of action . If blood sugar &lt;60mg/dl in the first two samples followed by hyperglycemia  at </w:t>
      </w:r>
      <w:smartTag w:uri="urn:schemas-microsoft-com:office:smarttags" w:element="time">
        <w:smartTagPr>
          <w:attr w:name="Hour" w:val="7"/>
          <w:attr w:name="Minute" w:val="0"/>
        </w:smartTagPr>
        <w:r>
          <w:rPr>
            <w:sz w:val="28"/>
            <w:szCs w:val="28"/>
            <w:lang w:bidi="ar-IQ"/>
          </w:rPr>
          <w:t>7a.m.</w:t>
        </w:r>
      </w:smartTag>
      <w:r>
        <w:rPr>
          <w:sz w:val="28"/>
          <w:szCs w:val="28"/>
          <w:lang w:bidi="ar-IQ"/>
        </w:rPr>
        <w:t xml:space="preserve"> ,this mean  </w:t>
      </w:r>
      <w:proofErr w:type="spellStart"/>
      <w:r>
        <w:rPr>
          <w:sz w:val="28"/>
          <w:szCs w:val="28"/>
          <w:lang w:bidi="ar-IQ"/>
        </w:rPr>
        <w:t>Somogy</w:t>
      </w:r>
      <w:proofErr w:type="spellEnd"/>
      <w:r>
        <w:rPr>
          <w:sz w:val="28"/>
          <w:szCs w:val="28"/>
          <w:lang w:bidi="ar-IQ"/>
        </w:rPr>
        <w:t xml:space="preserve">  phenomena and treated by decrease the evening dose by 10-15% or delay</w:t>
      </w:r>
    </w:p>
    <w:p w:rsidR="006C7D3C" w:rsidRDefault="006C7D3C" w:rsidP="006C7D3C">
      <w:pPr>
        <w:bidi w:val="0"/>
        <w:rPr>
          <w:sz w:val="28"/>
          <w:szCs w:val="28"/>
          <w:lang w:bidi="ar-IQ"/>
        </w:rPr>
      </w:pPr>
      <w:proofErr w:type="gramStart"/>
      <w:r>
        <w:rPr>
          <w:sz w:val="28"/>
          <w:szCs w:val="28"/>
          <w:lang w:bidi="ar-IQ"/>
        </w:rPr>
        <w:t>injection</w:t>
      </w:r>
      <w:proofErr w:type="gramEnd"/>
      <w:r>
        <w:rPr>
          <w:sz w:val="28"/>
          <w:szCs w:val="28"/>
          <w:lang w:bidi="ar-IQ"/>
        </w:rPr>
        <w:t xml:space="preserve"> time </w:t>
      </w:r>
      <w:smartTag w:uri="urn:schemas-microsoft-com:office:smarttags" w:element="time">
        <w:smartTagPr>
          <w:attr w:name="Hour" w:val="21"/>
          <w:attr w:name="Minute" w:val="0"/>
        </w:smartTagPr>
        <w:r>
          <w:rPr>
            <w:sz w:val="28"/>
            <w:szCs w:val="28"/>
            <w:lang w:bidi="ar-IQ"/>
          </w:rPr>
          <w:t>9 p.m.</w:t>
        </w:r>
      </w:smartTag>
      <w:r>
        <w:rPr>
          <w:sz w:val="28"/>
          <w:szCs w:val="28"/>
          <w:lang w:bidi="ar-IQ"/>
        </w:rPr>
        <w:t xml:space="preserve"> In some patient</w:t>
      </w:r>
      <w:proofErr w:type="gramStart"/>
      <w:r>
        <w:rPr>
          <w:sz w:val="28"/>
          <w:szCs w:val="28"/>
          <w:lang w:bidi="ar-IQ"/>
        </w:rPr>
        <w:t xml:space="preserve">,  </w:t>
      </w:r>
      <w:proofErr w:type="spellStart"/>
      <w:r>
        <w:rPr>
          <w:sz w:val="28"/>
          <w:szCs w:val="28"/>
          <w:lang w:bidi="ar-IQ"/>
        </w:rPr>
        <w:t>brittled</w:t>
      </w:r>
      <w:proofErr w:type="spellEnd"/>
      <w:proofErr w:type="gramEnd"/>
      <w:r>
        <w:rPr>
          <w:sz w:val="28"/>
          <w:szCs w:val="28"/>
          <w:lang w:bidi="ar-IQ"/>
        </w:rPr>
        <w:t xml:space="preserve"> DM better controlled if we increase the frequency of insulin dose.</w:t>
      </w:r>
    </w:p>
    <w:p w:rsidR="006C7D3C" w:rsidRDefault="006C7D3C" w:rsidP="006C7D3C">
      <w:pPr>
        <w:bidi w:val="0"/>
        <w:rPr>
          <w:b/>
          <w:bCs/>
          <w:i/>
          <w:iCs/>
          <w:sz w:val="28"/>
          <w:szCs w:val="28"/>
          <w:lang w:bidi="ar-IQ"/>
        </w:rPr>
      </w:pPr>
    </w:p>
    <w:p w:rsidR="006C7D3C" w:rsidRDefault="006C7D3C" w:rsidP="006C7D3C">
      <w:pPr>
        <w:bidi w:val="0"/>
        <w:rPr>
          <w:b/>
          <w:bCs/>
          <w:i/>
          <w:iCs/>
          <w:sz w:val="28"/>
          <w:szCs w:val="28"/>
          <w:lang w:bidi="ar-IQ"/>
        </w:rPr>
      </w:pPr>
    </w:p>
    <w:p w:rsidR="006C7D3C" w:rsidRPr="00CB2FCF" w:rsidRDefault="006C7D3C" w:rsidP="006C7D3C">
      <w:pPr>
        <w:bidi w:val="0"/>
        <w:rPr>
          <w:b/>
          <w:bCs/>
          <w:i/>
          <w:iCs/>
          <w:sz w:val="28"/>
          <w:szCs w:val="28"/>
          <w:lang w:bidi="ar-IQ"/>
        </w:rPr>
      </w:pPr>
      <w:r w:rsidRPr="00CB2FCF">
        <w:rPr>
          <w:b/>
          <w:bCs/>
          <w:i/>
          <w:iCs/>
          <w:sz w:val="28"/>
          <w:szCs w:val="28"/>
          <w:lang w:bidi="ar-IQ"/>
        </w:rPr>
        <w:t>B-LATE COM</w:t>
      </w:r>
      <w:r>
        <w:rPr>
          <w:b/>
          <w:bCs/>
          <w:i/>
          <w:iCs/>
          <w:sz w:val="28"/>
          <w:szCs w:val="28"/>
          <w:lang w:bidi="ar-IQ"/>
        </w:rPr>
        <w:t>PLIC</w:t>
      </w:r>
      <w:r w:rsidRPr="00CB2FCF">
        <w:rPr>
          <w:b/>
          <w:bCs/>
          <w:i/>
          <w:iCs/>
          <w:sz w:val="28"/>
          <w:szCs w:val="28"/>
          <w:lang w:bidi="ar-IQ"/>
        </w:rPr>
        <w:t>ATIONS:</w:t>
      </w:r>
    </w:p>
    <w:p w:rsidR="006C7D3C" w:rsidRDefault="006C7D3C" w:rsidP="006C7D3C">
      <w:pPr>
        <w:bidi w:val="0"/>
        <w:rPr>
          <w:sz w:val="28"/>
          <w:szCs w:val="28"/>
          <w:lang w:bidi="ar-IQ"/>
        </w:rPr>
      </w:pPr>
      <w:r>
        <w:rPr>
          <w:sz w:val="28"/>
          <w:szCs w:val="28"/>
          <w:lang w:bidi="ar-IQ"/>
        </w:rPr>
        <w:t xml:space="preserve"> 1-Retinopathy: The risk for it after 15year duration of </w:t>
      </w:r>
      <w:proofErr w:type="gramStart"/>
      <w:r>
        <w:rPr>
          <w:sz w:val="28"/>
          <w:szCs w:val="28"/>
          <w:lang w:bidi="ar-IQ"/>
        </w:rPr>
        <w:t>IDDM ,is98</w:t>
      </w:r>
      <w:proofErr w:type="gramEnd"/>
      <w:r>
        <w:rPr>
          <w:sz w:val="28"/>
          <w:szCs w:val="28"/>
          <w:lang w:bidi="ar-IQ"/>
        </w:rPr>
        <w:t xml:space="preserve">%. </w:t>
      </w:r>
    </w:p>
    <w:p w:rsidR="006C7D3C" w:rsidRDefault="006C7D3C" w:rsidP="006C7D3C">
      <w:pPr>
        <w:bidi w:val="0"/>
        <w:rPr>
          <w:sz w:val="28"/>
          <w:szCs w:val="28"/>
          <w:lang w:bidi="ar-IQ"/>
        </w:rPr>
      </w:pPr>
      <w:r>
        <w:rPr>
          <w:sz w:val="28"/>
          <w:szCs w:val="28"/>
          <w:lang w:bidi="ar-IQ"/>
        </w:rPr>
        <w:t xml:space="preserve">2-Catract: Lens opacities are present in at least 5% of those younger than 19year of </w:t>
      </w:r>
      <w:proofErr w:type="gramStart"/>
      <w:r>
        <w:rPr>
          <w:sz w:val="28"/>
          <w:szCs w:val="28"/>
          <w:lang w:bidi="ar-IQ"/>
        </w:rPr>
        <w:t>age .</w:t>
      </w:r>
      <w:proofErr w:type="gramEnd"/>
    </w:p>
    <w:p w:rsidR="006C7D3C" w:rsidRDefault="006C7D3C" w:rsidP="006C7D3C">
      <w:pPr>
        <w:bidi w:val="0"/>
        <w:rPr>
          <w:sz w:val="28"/>
          <w:szCs w:val="28"/>
          <w:lang w:bidi="ar-IQ"/>
        </w:rPr>
      </w:pPr>
      <w:r>
        <w:rPr>
          <w:sz w:val="28"/>
          <w:szCs w:val="28"/>
          <w:lang w:bidi="ar-IQ"/>
        </w:rPr>
        <w:t xml:space="preserve">3-Diabetic nephropathy : Only 30-40% of patients with IDDM develop end-stage renal disease ESRD .The risk increase with duration of DM, degree of metabolic control ,and genetic predisposition to essential hypertension.                                                                                               4- </w:t>
      </w:r>
      <w:proofErr w:type="spellStart"/>
      <w:r>
        <w:rPr>
          <w:sz w:val="28"/>
          <w:szCs w:val="28"/>
          <w:lang w:bidi="ar-IQ"/>
        </w:rPr>
        <w:t>Macrovascular</w:t>
      </w:r>
      <w:proofErr w:type="spellEnd"/>
      <w:r>
        <w:rPr>
          <w:sz w:val="28"/>
          <w:szCs w:val="28"/>
          <w:lang w:bidi="ar-IQ"/>
        </w:rPr>
        <w:t xml:space="preserve"> complications especially coronary arteries </w:t>
      </w:r>
      <w:proofErr w:type="gramStart"/>
      <w:r>
        <w:rPr>
          <w:sz w:val="28"/>
          <w:szCs w:val="28"/>
          <w:lang w:bidi="ar-IQ"/>
        </w:rPr>
        <w:t>disease ,</w:t>
      </w:r>
      <w:proofErr w:type="gramEnd"/>
      <w:r>
        <w:rPr>
          <w:sz w:val="28"/>
          <w:szCs w:val="28"/>
          <w:lang w:bidi="ar-IQ"/>
        </w:rPr>
        <w:t xml:space="preserve"> cerebrovascular disease and peripheral vascular disease .                                5-Neuropathy both peripheral and autonomic affecting </w:t>
      </w:r>
      <w:proofErr w:type="spellStart"/>
      <w:r>
        <w:rPr>
          <w:sz w:val="28"/>
          <w:szCs w:val="28"/>
          <w:lang w:bidi="ar-IQ"/>
        </w:rPr>
        <w:t>varity</w:t>
      </w:r>
      <w:proofErr w:type="spellEnd"/>
      <w:r>
        <w:rPr>
          <w:sz w:val="28"/>
          <w:szCs w:val="28"/>
          <w:lang w:bidi="ar-IQ"/>
        </w:rPr>
        <w:t xml:space="preserve"> of organs and </w:t>
      </w:r>
      <w:proofErr w:type="gramStart"/>
      <w:r>
        <w:rPr>
          <w:sz w:val="28"/>
          <w:szCs w:val="28"/>
          <w:lang w:bidi="ar-IQ"/>
        </w:rPr>
        <w:t>systems .</w:t>
      </w:r>
      <w:proofErr w:type="gramEnd"/>
    </w:p>
    <w:p w:rsidR="006C7D3C" w:rsidRDefault="006C7D3C" w:rsidP="006C7D3C">
      <w:pPr>
        <w:bidi w:val="0"/>
        <w:rPr>
          <w:sz w:val="28"/>
          <w:szCs w:val="28"/>
          <w:lang w:bidi="ar-IQ"/>
        </w:rPr>
      </w:pPr>
      <w:r>
        <w:rPr>
          <w:sz w:val="28"/>
          <w:szCs w:val="28"/>
          <w:lang w:bidi="ar-IQ"/>
        </w:rPr>
        <w:t>6-Mauriac syndrome:</w:t>
      </w:r>
    </w:p>
    <w:p w:rsidR="006C7D3C" w:rsidRDefault="006C7D3C" w:rsidP="006C7D3C">
      <w:pPr>
        <w:bidi w:val="0"/>
        <w:rPr>
          <w:sz w:val="28"/>
          <w:szCs w:val="28"/>
          <w:lang w:bidi="ar-IQ"/>
        </w:rPr>
      </w:pPr>
      <w:r>
        <w:rPr>
          <w:sz w:val="28"/>
          <w:szCs w:val="28"/>
          <w:lang w:bidi="ar-IQ"/>
        </w:rPr>
        <w:t xml:space="preserve"> Those will have the </w:t>
      </w:r>
      <w:proofErr w:type="spellStart"/>
      <w:r>
        <w:rPr>
          <w:sz w:val="28"/>
          <w:szCs w:val="28"/>
          <w:lang w:bidi="ar-IQ"/>
        </w:rPr>
        <w:t>fallowing</w:t>
      </w:r>
      <w:proofErr w:type="spellEnd"/>
      <w:r>
        <w:rPr>
          <w:sz w:val="28"/>
          <w:szCs w:val="28"/>
          <w:lang w:bidi="ar-IQ"/>
        </w:rPr>
        <w:t xml:space="preserve"> features:</w:t>
      </w:r>
    </w:p>
    <w:p w:rsidR="006C7D3C" w:rsidRDefault="006C7D3C" w:rsidP="006C7D3C">
      <w:pPr>
        <w:bidi w:val="0"/>
        <w:rPr>
          <w:sz w:val="28"/>
          <w:szCs w:val="28"/>
          <w:lang w:bidi="ar-IQ"/>
        </w:rPr>
      </w:pPr>
      <w:r>
        <w:rPr>
          <w:sz w:val="28"/>
          <w:szCs w:val="28"/>
          <w:lang w:bidi="ar-IQ"/>
        </w:rPr>
        <w:t xml:space="preserve">A-Stunted </w:t>
      </w:r>
      <w:proofErr w:type="gramStart"/>
      <w:r>
        <w:rPr>
          <w:sz w:val="28"/>
          <w:szCs w:val="28"/>
          <w:lang w:bidi="ar-IQ"/>
        </w:rPr>
        <w:t>growth .</w:t>
      </w:r>
      <w:proofErr w:type="gramEnd"/>
      <w:r>
        <w:rPr>
          <w:sz w:val="28"/>
          <w:szCs w:val="28"/>
          <w:lang w:bidi="ar-IQ"/>
        </w:rPr>
        <w:t xml:space="preserve"> B-</w:t>
      </w:r>
      <w:proofErr w:type="spellStart"/>
      <w:r>
        <w:rPr>
          <w:sz w:val="28"/>
          <w:szCs w:val="28"/>
          <w:lang w:bidi="ar-IQ"/>
        </w:rPr>
        <w:t>Arthropathy</w:t>
      </w:r>
      <w:proofErr w:type="spellEnd"/>
      <w:r>
        <w:rPr>
          <w:sz w:val="28"/>
          <w:szCs w:val="28"/>
          <w:lang w:bidi="ar-IQ"/>
        </w:rPr>
        <w:t xml:space="preserve"> of small joints</w:t>
      </w:r>
      <w:proofErr w:type="gramStart"/>
      <w:r>
        <w:rPr>
          <w:sz w:val="28"/>
          <w:szCs w:val="28"/>
          <w:lang w:bidi="ar-IQ"/>
        </w:rPr>
        <w:t>,  C</w:t>
      </w:r>
      <w:proofErr w:type="gramEnd"/>
      <w:r>
        <w:rPr>
          <w:sz w:val="28"/>
          <w:szCs w:val="28"/>
          <w:lang w:bidi="ar-IQ"/>
        </w:rPr>
        <w:t>-Dwarfism.</w:t>
      </w:r>
    </w:p>
    <w:p w:rsidR="006C7D3C" w:rsidRDefault="006C7D3C" w:rsidP="006C7D3C">
      <w:pPr>
        <w:bidi w:val="0"/>
        <w:rPr>
          <w:sz w:val="28"/>
          <w:szCs w:val="28"/>
          <w:lang w:bidi="ar-IQ"/>
        </w:rPr>
      </w:pPr>
      <w:r>
        <w:rPr>
          <w:sz w:val="28"/>
          <w:szCs w:val="28"/>
          <w:lang w:bidi="ar-IQ"/>
        </w:rPr>
        <w:t xml:space="preserve"> D- </w:t>
      </w:r>
      <w:proofErr w:type="spellStart"/>
      <w:proofErr w:type="gramStart"/>
      <w:r>
        <w:rPr>
          <w:sz w:val="28"/>
          <w:szCs w:val="28"/>
          <w:lang w:bidi="ar-IQ"/>
        </w:rPr>
        <w:t>Ostoeopenia</w:t>
      </w:r>
      <w:proofErr w:type="spellEnd"/>
      <w:r>
        <w:rPr>
          <w:sz w:val="28"/>
          <w:szCs w:val="28"/>
          <w:lang w:bidi="ar-IQ"/>
        </w:rPr>
        <w:t xml:space="preserve"> .</w:t>
      </w:r>
      <w:proofErr w:type="gramEnd"/>
      <w:r>
        <w:rPr>
          <w:sz w:val="28"/>
          <w:szCs w:val="28"/>
          <w:lang w:bidi="ar-IQ"/>
        </w:rPr>
        <w:t xml:space="preserve">    E-Syndrome of limited joint mobility associated with waxy tight </w:t>
      </w:r>
      <w:proofErr w:type="gramStart"/>
      <w:r>
        <w:rPr>
          <w:sz w:val="28"/>
          <w:szCs w:val="28"/>
          <w:lang w:bidi="ar-IQ"/>
        </w:rPr>
        <w:t>skin .</w:t>
      </w:r>
      <w:proofErr w:type="gramEnd"/>
      <w:r>
        <w:rPr>
          <w:sz w:val="28"/>
          <w:szCs w:val="28"/>
          <w:lang w:bidi="ar-IQ"/>
        </w:rPr>
        <w:t xml:space="preserve">      F-Glycogen </w:t>
      </w:r>
      <w:proofErr w:type="gramStart"/>
      <w:r>
        <w:rPr>
          <w:sz w:val="28"/>
          <w:szCs w:val="28"/>
          <w:lang w:bidi="ar-IQ"/>
        </w:rPr>
        <w:t>laden  hepatomegaly</w:t>
      </w:r>
      <w:proofErr w:type="gramEnd"/>
      <w:r>
        <w:rPr>
          <w:sz w:val="28"/>
          <w:szCs w:val="28"/>
          <w:lang w:bidi="ar-IQ"/>
        </w:rPr>
        <w:t xml:space="preserve"> .                           G-Delay in maturation of the </w:t>
      </w:r>
      <w:proofErr w:type="gramStart"/>
      <w:r>
        <w:rPr>
          <w:sz w:val="28"/>
          <w:szCs w:val="28"/>
          <w:lang w:bidi="ar-IQ"/>
        </w:rPr>
        <w:t>patient .</w:t>
      </w:r>
      <w:proofErr w:type="gramEnd"/>
    </w:p>
    <w:p w:rsidR="006C7D3C" w:rsidRDefault="006C7D3C" w:rsidP="006C7D3C">
      <w:pPr>
        <w:bidi w:val="0"/>
        <w:rPr>
          <w:b/>
          <w:bCs/>
          <w:i/>
          <w:iCs/>
          <w:sz w:val="36"/>
          <w:szCs w:val="36"/>
        </w:rPr>
      </w:pPr>
      <w:r>
        <w:rPr>
          <w:i/>
          <w:iCs/>
          <w:sz w:val="28"/>
          <w:szCs w:val="28"/>
          <w:lang w:bidi="ar-IQ"/>
        </w:rPr>
        <w:t>7-</w:t>
      </w:r>
      <w:r w:rsidRPr="00CB2FCF">
        <w:rPr>
          <w:i/>
          <w:iCs/>
          <w:sz w:val="28"/>
          <w:szCs w:val="28"/>
          <w:lang w:bidi="ar-IQ"/>
        </w:rPr>
        <w:t>ANXITY AND DEPRESSION</w:t>
      </w:r>
      <w:r>
        <w:rPr>
          <w:sz w:val="28"/>
          <w:szCs w:val="28"/>
          <w:lang w:bidi="ar-IQ"/>
        </w:rPr>
        <w:t xml:space="preserve">. </w:t>
      </w:r>
    </w:p>
    <w:p w:rsidR="006C7D3C" w:rsidRDefault="006C7D3C" w:rsidP="006C7D3C">
      <w:pPr>
        <w:bidi w:val="0"/>
        <w:rPr>
          <w:sz w:val="28"/>
          <w:szCs w:val="28"/>
          <w:lang w:bidi="ar-IQ"/>
        </w:rPr>
      </w:pPr>
      <w:r w:rsidRPr="009A70A2">
        <w:rPr>
          <w:i/>
          <w:iCs/>
          <w:sz w:val="28"/>
          <w:szCs w:val="28"/>
          <w:lang w:bidi="ar-IQ"/>
        </w:rPr>
        <w:t>FEAR OF SELF INGECTING AND SELF-TESTING</w:t>
      </w:r>
      <w:r>
        <w:rPr>
          <w:sz w:val="28"/>
          <w:szCs w:val="28"/>
          <w:lang w:bidi="ar-IQ"/>
        </w:rPr>
        <w:t>.</w:t>
      </w:r>
    </w:p>
    <w:p w:rsidR="006C7D3C" w:rsidRPr="006330E8" w:rsidRDefault="006C7D3C" w:rsidP="006C7D3C">
      <w:pPr>
        <w:bidi w:val="0"/>
        <w:rPr>
          <w:i/>
          <w:iCs/>
          <w:sz w:val="28"/>
          <w:szCs w:val="28"/>
          <w:lang w:bidi="ar-IQ"/>
        </w:rPr>
      </w:pPr>
      <w:r>
        <w:rPr>
          <w:i/>
          <w:iCs/>
          <w:sz w:val="28"/>
          <w:szCs w:val="28"/>
          <w:lang w:bidi="ar-IQ"/>
        </w:rPr>
        <w:t>8-</w:t>
      </w:r>
      <w:r w:rsidRPr="006330E8">
        <w:rPr>
          <w:i/>
          <w:iCs/>
          <w:sz w:val="28"/>
          <w:szCs w:val="28"/>
          <w:lang w:bidi="ar-IQ"/>
        </w:rPr>
        <w:t xml:space="preserve">Cognetive </w:t>
      </w:r>
      <w:proofErr w:type="spellStart"/>
      <w:r w:rsidRPr="006330E8">
        <w:rPr>
          <w:i/>
          <w:iCs/>
          <w:sz w:val="28"/>
          <w:szCs w:val="28"/>
          <w:lang w:bidi="ar-IQ"/>
        </w:rPr>
        <w:t>deffeculties</w:t>
      </w:r>
      <w:proofErr w:type="spellEnd"/>
      <w:r w:rsidRPr="006330E8">
        <w:rPr>
          <w:i/>
          <w:iCs/>
          <w:sz w:val="28"/>
          <w:szCs w:val="28"/>
          <w:lang w:bidi="ar-IQ"/>
        </w:rPr>
        <w:t xml:space="preserve"> is more in early onset D.M. less than 7 year compared with late onset and healthy </w:t>
      </w:r>
      <w:proofErr w:type="gramStart"/>
      <w:r w:rsidRPr="006330E8">
        <w:rPr>
          <w:i/>
          <w:iCs/>
          <w:sz w:val="28"/>
          <w:szCs w:val="28"/>
          <w:lang w:bidi="ar-IQ"/>
        </w:rPr>
        <w:t>control .</w:t>
      </w:r>
      <w:proofErr w:type="gramEnd"/>
    </w:p>
    <w:p w:rsidR="006C7D3C" w:rsidRPr="006330E8" w:rsidRDefault="006C7D3C" w:rsidP="006C7D3C">
      <w:pPr>
        <w:bidi w:val="0"/>
        <w:rPr>
          <w:i/>
          <w:iCs/>
          <w:sz w:val="28"/>
          <w:szCs w:val="28"/>
          <w:lang w:bidi="ar-IQ"/>
        </w:rPr>
      </w:pPr>
    </w:p>
    <w:p w:rsidR="006C7D3C" w:rsidRPr="003344F5" w:rsidRDefault="006C7D3C" w:rsidP="006C7D3C">
      <w:pPr>
        <w:bidi w:val="0"/>
        <w:rPr>
          <w:sz w:val="28"/>
          <w:szCs w:val="28"/>
          <w:lang w:bidi="ar-IQ"/>
        </w:rPr>
      </w:pPr>
    </w:p>
    <w:p w:rsidR="006C7D3C" w:rsidRPr="003344F5" w:rsidRDefault="006C7D3C" w:rsidP="006C7D3C">
      <w:pPr>
        <w:bidi w:val="0"/>
        <w:rPr>
          <w:sz w:val="28"/>
          <w:szCs w:val="28"/>
          <w:lang w:bidi="ar-IQ"/>
        </w:rPr>
      </w:pPr>
    </w:p>
    <w:p w:rsidR="004A03DC" w:rsidRPr="006C7D3C" w:rsidRDefault="004A03DC">
      <w:pPr>
        <w:rPr>
          <w:rFonts w:hint="cs"/>
          <w:lang w:bidi="ar-IQ"/>
        </w:rPr>
      </w:pPr>
      <w:bookmarkStart w:id="0" w:name="_GoBack"/>
      <w:bookmarkEnd w:id="0"/>
    </w:p>
    <w:sectPr w:rsidR="004A03DC" w:rsidRPr="006C7D3C" w:rsidSect="00740D7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257D6"/>
    <w:multiLevelType w:val="hybridMultilevel"/>
    <w:tmpl w:val="E9E47994"/>
    <w:lvl w:ilvl="0" w:tplc="C0EA82EA">
      <w:start w:val="1"/>
      <w:numFmt w:val="bullet"/>
      <w:lvlText w:val=""/>
      <w:lvlJc w:val="left"/>
      <w:pPr>
        <w:tabs>
          <w:tab w:val="num" w:pos="720"/>
        </w:tabs>
        <w:ind w:left="720" w:hanging="360"/>
      </w:pPr>
      <w:rPr>
        <w:rFonts w:ascii="Wingdings" w:hAnsi="Wingdings" w:hint="default"/>
      </w:rPr>
    </w:lvl>
    <w:lvl w:ilvl="1" w:tplc="BC58F004" w:tentative="1">
      <w:start w:val="1"/>
      <w:numFmt w:val="bullet"/>
      <w:lvlText w:val=""/>
      <w:lvlJc w:val="left"/>
      <w:pPr>
        <w:tabs>
          <w:tab w:val="num" w:pos="1440"/>
        </w:tabs>
        <w:ind w:left="1440" w:hanging="360"/>
      </w:pPr>
      <w:rPr>
        <w:rFonts w:ascii="Wingdings" w:hAnsi="Wingdings" w:hint="default"/>
      </w:rPr>
    </w:lvl>
    <w:lvl w:ilvl="2" w:tplc="5D5C2568" w:tentative="1">
      <w:start w:val="1"/>
      <w:numFmt w:val="bullet"/>
      <w:lvlText w:val=""/>
      <w:lvlJc w:val="left"/>
      <w:pPr>
        <w:tabs>
          <w:tab w:val="num" w:pos="2160"/>
        </w:tabs>
        <w:ind w:left="2160" w:hanging="360"/>
      </w:pPr>
      <w:rPr>
        <w:rFonts w:ascii="Wingdings" w:hAnsi="Wingdings" w:hint="default"/>
      </w:rPr>
    </w:lvl>
    <w:lvl w:ilvl="3" w:tplc="76422ED6" w:tentative="1">
      <w:start w:val="1"/>
      <w:numFmt w:val="bullet"/>
      <w:lvlText w:val=""/>
      <w:lvlJc w:val="left"/>
      <w:pPr>
        <w:tabs>
          <w:tab w:val="num" w:pos="2880"/>
        </w:tabs>
        <w:ind w:left="2880" w:hanging="360"/>
      </w:pPr>
      <w:rPr>
        <w:rFonts w:ascii="Wingdings" w:hAnsi="Wingdings" w:hint="default"/>
      </w:rPr>
    </w:lvl>
    <w:lvl w:ilvl="4" w:tplc="4E1E48D2" w:tentative="1">
      <w:start w:val="1"/>
      <w:numFmt w:val="bullet"/>
      <w:lvlText w:val=""/>
      <w:lvlJc w:val="left"/>
      <w:pPr>
        <w:tabs>
          <w:tab w:val="num" w:pos="3600"/>
        </w:tabs>
        <w:ind w:left="3600" w:hanging="360"/>
      </w:pPr>
      <w:rPr>
        <w:rFonts w:ascii="Wingdings" w:hAnsi="Wingdings" w:hint="default"/>
      </w:rPr>
    </w:lvl>
    <w:lvl w:ilvl="5" w:tplc="0F9078EC" w:tentative="1">
      <w:start w:val="1"/>
      <w:numFmt w:val="bullet"/>
      <w:lvlText w:val=""/>
      <w:lvlJc w:val="left"/>
      <w:pPr>
        <w:tabs>
          <w:tab w:val="num" w:pos="4320"/>
        </w:tabs>
        <w:ind w:left="4320" w:hanging="360"/>
      </w:pPr>
      <w:rPr>
        <w:rFonts w:ascii="Wingdings" w:hAnsi="Wingdings" w:hint="default"/>
      </w:rPr>
    </w:lvl>
    <w:lvl w:ilvl="6" w:tplc="90BE6D54" w:tentative="1">
      <w:start w:val="1"/>
      <w:numFmt w:val="bullet"/>
      <w:lvlText w:val=""/>
      <w:lvlJc w:val="left"/>
      <w:pPr>
        <w:tabs>
          <w:tab w:val="num" w:pos="5040"/>
        </w:tabs>
        <w:ind w:left="5040" w:hanging="360"/>
      </w:pPr>
      <w:rPr>
        <w:rFonts w:ascii="Wingdings" w:hAnsi="Wingdings" w:hint="default"/>
      </w:rPr>
    </w:lvl>
    <w:lvl w:ilvl="7" w:tplc="A33CBE44" w:tentative="1">
      <w:start w:val="1"/>
      <w:numFmt w:val="bullet"/>
      <w:lvlText w:val=""/>
      <w:lvlJc w:val="left"/>
      <w:pPr>
        <w:tabs>
          <w:tab w:val="num" w:pos="5760"/>
        </w:tabs>
        <w:ind w:left="5760" w:hanging="360"/>
      </w:pPr>
      <w:rPr>
        <w:rFonts w:ascii="Wingdings" w:hAnsi="Wingdings" w:hint="default"/>
      </w:rPr>
    </w:lvl>
    <w:lvl w:ilvl="8" w:tplc="C7E4F62A" w:tentative="1">
      <w:start w:val="1"/>
      <w:numFmt w:val="bullet"/>
      <w:lvlText w:val=""/>
      <w:lvlJc w:val="left"/>
      <w:pPr>
        <w:tabs>
          <w:tab w:val="num" w:pos="6480"/>
        </w:tabs>
        <w:ind w:left="6480" w:hanging="360"/>
      </w:pPr>
      <w:rPr>
        <w:rFonts w:ascii="Wingdings" w:hAnsi="Wingdings" w:hint="default"/>
      </w:rPr>
    </w:lvl>
  </w:abstractNum>
  <w:abstractNum w:abstractNumId="1">
    <w:nsid w:val="29B7180F"/>
    <w:multiLevelType w:val="hybridMultilevel"/>
    <w:tmpl w:val="7688D662"/>
    <w:lvl w:ilvl="0" w:tplc="2F6E1B92">
      <w:start w:val="1"/>
      <w:numFmt w:val="bullet"/>
      <w:lvlText w:val=""/>
      <w:lvlJc w:val="left"/>
      <w:pPr>
        <w:tabs>
          <w:tab w:val="num" w:pos="720"/>
        </w:tabs>
        <w:ind w:left="720" w:hanging="360"/>
      </w:pPr>
      <w:rPr>
        <w:rFonts w:ascii="Wingdings" w:hAnsi="Wingdings" w:hint="default"/>
      </w:rPr>
    </w:lvl>
    <w:lvl w:ilvl="1" w:tplc="28966C24" w:tentative="1">
      <w:start w:val="1"/>
      <w:numFmt w:val="bullet"/>
      <w:lvlText w:val=""/>
      <w:lvlJc w:val="left"/>
      <w:pPr>
        <w:tabs>
          <w:tab w:val="num" w:pos="1440"/>
        </w:tabs>
        <w:ind w:left="1440" w:hanging="360"/>
      </w:pPr>
      <w:rPr>
        <w:rFonts w:ascii="Wingdings" w:hAnsi="Wingdings" w:hint="default"/>
      </w:rPr>
    </w:lvl>
    <w:lvl w:ilvl="2" w:tplc="22FA56C0" w:tentative="1">
      <w:start w:val="1"/>
      <w:numFmt w:val="bullet"/>
      <w:lvlText w:val=""/>
      <w:lvlJc w:val="left"/>
      <w:pPr>
        <w:tabs>
          <w:tab w:val="num" w:pos="2160"/>
        </w:tabs>
        <w:ind w:left="2160" w:hanging="360"/>
      </w:pPr>
      <w:rPr>
        <w:rFonts w:ascii="Wingdings" w:hAnsi="Wingdings" w:hint="default"/>
      </w:rPr>
    </w:lvl>
    <w:lvl w:ilvl="3" w:tplc="8D1E6292" w:tentative="1">
      <w:start w:val="1"/>
      <w:numFmt w:val="bullet"/>
      <w:lvlText w:val=""/>
      <w:lvlJc w:val="left"/>
      <w:pPr>
        <w:tabs>
          <w:tab w:val="num" w:pos="2880"/>
        </w:tabs>
        <w:ind w:left="2880" w:hanging="360"/>
      </w:pPr>
      <w:rPr>
        <w:rFonts w:ascii="Wingdings" w:hAnsi="Wingdings" w:hint="default"/>
      </w:rPr>
    </w:lvl>
    <w:lvl w:ilvl="4" w:tplc="FA96D9A0" w:tentative="1">
      <w:start w:val="1"/>
      <w:numFmt w:val="bullet"/>
      <w:lvlText w:val=""/>
      <w:lvlJc w:val="left"/>
      <w:pPr>
        <w:tabs>
          <w:tab w:val="num" w:pos="3600"/>
        </w:tabs>
        <w:ind w:left="3600" w:hanging="360"/>
      </w:pPr>
      <w:rPr>
        <w:rFonts w:ascii="Wingdings" w:hAnsi="Wingdings" w:hint="default"/>
      </w:rPr>
    </w:lvl>
    <w:lvl w:ilvl="5" w:tplc="4DF403F6" w:tentative="1">
      <w:start w:val="1"/>
      <w:numFmt w:val="bullet"/>
      <w:lvlText w:val=""/>
      <w:lvlJc w:val="left"/>
      <w:pPr>
        <w:tabs>
          <w:tab w:val="num" w:pos="4320"/>
        </w:tabs>
        <w:ind w:left="4320" w:hanging="360"/>
      </w:pPr>
      <w:rPr>
        <w:rFonts w:ascii="Wingdings" w:hAnsi="Wingdings" w:hint="default"/>
      </w:rPr>
    </w:lvl>
    <w:lvl w:ilvl="6" w:tplc="66EC0A4E" w:tentative="1">
      <w:start w:val="1"/>
      <w:numFmt w:val="bullet"/>
      <w:lvlText w:val=""/>
      <w:lvlJc w:val="left"/>
      <w:pPr>
        <w:tabs>
          <w:tab w:val="num" w:pos="5040"/>
        </w:tabs>
        <w:ind w:left="5040" w:hanging="360"/>
      </w:pPr>
      <w:rPr>
        <w:rFonts w:ascii="Wingdings" w:hAnsi="Wingdings" w:hint="default"/>
      </w:rPr>
    </w:lvl>
    <w:lvl w:ilvl="7" w:tplc="B93A5D0E" w:tentative="1">
      <w:start w:val="1"/>
      <w:numFmt w:val="bullet"/>
      <w:lvlText w:val=""/>
      <w:lvlJc w:val="left"/>
      <w:pPr>
        <w:tabs>
          <w:tab w:val="num" w:pos="5760"/>
        </w:tabs>
        <w:ind w:left="5760" w:hanging="360"/>
      </w:pPr>
      <w:rPr>
        <w:rFonts w:ascii="Wingdings" w:hAnsi="Wingdings" w:hint="default"/>
      </w:rPr>
    </w:lvl>
    <w:lvl w:ilvl="8" w:tplc="56848484" w:tentative="1">
      <w:start w:val="1"/>
      <w:numFmt w:val="bullet"/>
      <w:lvlText w:val=""/>
      <w:lvlJc w:val="left"/>
      <w:pPr>
        <w:tabs>
          <w:tab w:val="num" w:pos="6480"/>
        </w:tabs>
        <w:ind w:left="6480" w:hanging="360"/>
      </w:pPr>
      <w:rPr>
        <w:rFonts w:ascii="Wingdings" w:hAnsi="Wingdings" w:hint="default"/>
      </w:rPr>
    </w:lvl>
  </w:abstractNum>
  <w:abstractNum w:abstractNumId="2">
    <w:nsid w:val="360A6CD8"/>
    <w:multiLevelType w:val="hybridMultilevel"/>
    <w:tmpl w:val="F73C44B6"/>
    <w:lvl w:ilvl="0" w:tplc="65ACD9EE">
      <w:start w:val="1"/>
      <w:numFmt w:val="bullet"/>
      <w:lvlText w:val=""/>
      <w:lvlJc w:val="left"/>
      <w:pPr>
        <w:tabs>
          <w:tab w:val="num" w:pos="720"/>
        </w:tabs>
        <w:ind w:left="720" w:hanging="360"/>
      </w:pPr>
      <w:rPr>
        <w:rFonts w:ascii="Wingdings" w:hAnsi="Wingdings" w:hint="default"/>
      </w:rPr>
    </w:lvl>
    <w:lvl w:ilvl="1" w:tplc="1D8A78B2" w:tentative="1">
      <w:start w:val="1"/>
      <w:numFmt w:val="bullet"/>
      <w:lvlText w:val=""/>
      <w:lvlJc w:val="left"/>
      <w:pPr>
        <w:tabs>
          <w:tab w:val="num" w:pos="1440"/>
        </w:tabs>
        <w:ind w:left="1440" w:hanging="360"/>
      </w:pPr>
      <w:rPr>
        <w:rFonts w:ascii="Wingdings" w:hAnsi="Wingdings" w:hint="default"/>
      </w:rPr>
    </w:lvl>
    <w:lvl w:ilvl="2" w:tplc="BAB678CA" w:tentative="1">
      <w:start w:val="1"/>
      <w:numFmt w:val="bullet"/>
      <w:lvlText w:val=""/>
      <w:lvlJc w:val="left"/>
      <w:pPr>
        <w:tabs>
          <w:tab w:val="num" w:pos="2160"/>
        </w:tabs>
        <w:ind w:left="2160" w:hanging="360"/>
      </w:pPr>
      <w:rPr>
        <w:rFonts w:ascii="Wingdings" w:hAnsi="Wingdings" w:hint="default"/>
      </w:rPr>
    </w:lvl>
    <w:lvl w:ilvl="3" w:tplc="524CA894" w:tentative="1">
      <w:start w:val="1"/>
      <w:numFmt w:val="bullet"/>
      <w:lvlText w:val=""/>
      <w:lvlJc w:val="left"/>
      <w:pPr>
        <w:tabs>
          <w:tab w:val="num" w:pos="2880"/>
        </w:tabs>
        <w:ind w:left="2880" w:hanging="360"/>
      </w:pPr>
      <w:rPr>
        <w:rFonts w:ascii="Wingdings" w:hAnsi="Wingdings" w:hint="default"/>
      </w:rPr>
    </w:lvl>
    <w:lvl w:ilvl="4" w:tplc="A08246B2" w:tentative="1">
      <w:start w:val="1"/>
      <w:numFmt w:val="bullet"/>
      <w:lvlText w:val=""/>
      <w:lvlJc w:val="left"/>
      <w:pPr>
        <w:tabs>
          <w:tab w:val="num" w:pos="3600"/>
        </w:tabs>
        <w:ind w:left="3600" w:hanging="360"/>
      </w:pPr>
      <w:rPr>
        <w:rFonts w:ascii="Wingdings" w:hAnsi="Wingdings" w:hint="default"/>
      </w:rPr>
    </w:lvl>
    <w:lvl w:ilvl="5" w:tplc="7E1C9EAA" w:tentative="1">
      <w:start w:val="1"/>
      <w:numFmt w:val="bullet"/>
      <w:lvlText w:val=""/>
      <w:lvlJc w:val="left"/>
      <w:pPr>
        <w:tabs>
          <w:tab w:val="num" w:pos="4320"/>
        </w:tabs>
        <w:ind w:left="4320" w:hanging="360"/>
      </w:pPr>
      <w:rPr>
        <w:rFonts w:ascii="Wingdings" w:hAnsi="Wingdings" w:hint="default"/>
      </w:rPr>
    </w:lvl>
    <w:lvl w:ilvl="6" w:tplc="8B70CE46" w:tentative="1">
      <w:start w:val="1"/>
      <w:numFmt w:val="bullet"/>
      <w:lvlText w:val=""/>
      <w:lvlJc w:val="left"/>
      <w:pPr>
        <w:tabs>
          <w:tab w:val="num" w:pos="5040"/>
        </w:tabs>
        <w:ind w:left="5040" w:hanging="360"/>
      </w:pPr>
      <w:rPr>
        <w:rFonts w:ascii="Wingdings" w:hAnsi="Wingdings" w:hint="default"/>
      </w:rPr>
    </w:lvl>
    <w:lvl w:ilvl="7" w:tplc="F8965B2E" w:tentative="1">
      <w:start w:val="1"/>
      <w:numFmt w:val="bullet"/>
      <w:lvlText w:val=""/>
      <w:lvlJc w:val="left"/>
      <w:pPr>
        <w:tabs>
          <w:tab w:val="num" w:pos="5760"/>
        </w:tabs>
        <w:ind w:left="5760" w:hanging="360"/>
      </w:pPr>
      <w:rPr>
        <w:rFonts w:ascii="Wingdings" w:hAnsi="Wingdings" w:hint="default"/>
      </w:rPr>
    </w:lvl>
    <w:lvl w:ilvl="8" w:tplc="7026DF4E" w:tentative="1">
      <w:start w:val="1"/>
      <w:numFmt w:val="bullet"/>
      <w:lvlText w:val=""/>
      <w:lvlJc w:val="left"/>
      <w:pPr>
        <w:tabs>
          <w:tab w:val="num" w:pos="6480"/>
        </w:tabs>
        <w:ind w:left="6480" w:hanging="360"/>
      </w:pPr>
      <w:rPr>
        <w:rFonts w:ascii="Wingdings" w:hAnsi="Wingdings" w:hint="default"/>
      </w:rPr>
    </w:lvl>
  </w:abstractNum>
  <w:abstractNum w:abstractNumId="3">
    <w:nsid w:val="4A741271"/>
    <w:multiLevelType w:val="hybridMultilevel"/>
    <w:tmpl w:val="4DA8A5E8"/>
    <w:lvl w:ilvl="0" w:tplc="574C639E">
      <w:start w:val="1"/>
      <w:numFmt w:val="bullet"/>
      <w:lvlText w:val=""/>
      <w:lvlJc w:val="left"/>
      <w:pPr>
        <w:tabs>
          <w:tab w:val="num" w:pos="720"/>
        </w:tabs>
        <w:ind w:left="720" w:hanging="360"/>
      </w:pPr>
      <w:rPr>
        <w:rFonts w:ascii="Wingdings" w:hAnsi="Wingdings" w:hint="default"/>
      </w:rPr>
    </w:lvl>
    <w:lvl w:ilvl="1" w:tplc="27EE44BA" w:tentative="1">
      <w:start w:val="1"/>
      <w:numFmt w:val="bullet"/>
      <w:lvlText w:val=""/>
      <w:lvlJc w:val="left"/>
      <w:pPr>
        <w:tabs>
          <w:tab w:val="num" w:pos="1440"/>
        </w:tabs>
        <w:ind w:left="1440" w:hanging="360"/>
      </w:pPr>
      <w:rPr>
        <w:rFonts w:ascii="Wingdings" w:hAnsi="Wingdings" w:hint="default"/>
      </w:rPr>
    </w:lvl>
    <w:lvl w:ilvl="2" w:tplc="E5767FD4" w:tentative="1">
      <w:start w:val="1"/>
      <w:numFmt w:val="bullet"/>
      <w:lvlText w:val=""/>
      <w:lvlJc w:val="left"/>
      <w:pPr>
        <w:tabs>
          <w:tab w:val="num" w:pos="2160"/>
        </w:tabs>
        <w:ind w:left="2160" w:hanging="360"/>
      </w:pPr>
      <w:rPr>
        <w:rFonts w:ascii="Wingdings" w:hAnsi="Wingdings" w:hint="default"/>
      </w:rPr>
    </w:lvl>
    <w:lvl w:ilvl="3" w:tplc="6A26B030" w:tentative="1">
      <w:start w:val="1"/>
      <w:numFmt w:val="bullet"/>
      <w:lvlText w:val=""/>
      <w:lvlJc w:val="left"/>
      <w:pPr>
        <w:tabs>
          <w:tab w:val="num" w:pos="2880"/>
        </w:tabs>
        <w:ind w:left="2880" w:hanging="360"/>
      </w:pPr>
      <w:rPr>
        <w:rFonts w:ascii="Wingdings" w:hAnsi="Wingdings" w:hint="default"/>
      </w:rPr>
    </w:lvl>
    <w:lvl w:ilvl="4" w:tplc="C29452F0" w:tentative="1">
      <w:start w:val="1"/>
      <w:numFmt w:val="bullet"/>
      <w:lvlText w:val=""/>
      <w:lvlJc w:val="left"/>
      <w:pPr>
        <w:tabs>
          <w:tab w:val="num" w:pos="3600"/>
        </w:tabs>
        <w:ind w:left="3600" w:hanging="360"/>
      </w:pPr>
      <w:rPr>
        <w:rFonts w:ascii="Wingdings" w:hAnsi="Wingdings" w:hint="default"/>
      </w:rPr>
    </w:lvl>
    <w:lvl w:ilvl="5" w:tplc="26A861A6" w:tentative="1">
      <w:start w:val="1"/>
      <w:numFmt w:val="bullet"/>
      <w:lvlText w:val=""/>
      <w:lvlJc w:val="left"/>
      <w:pPr>
        <w:tabs>
          <w:tab w:val="num" w:pos="4320"/>
        </w:tabs>
        <w:ind w:left="4320" w:hanging="360"/>
      </w:pPr>
      <w:rPr>
        <w:rFonts w:ascii="Wingdings" w:hAnsi="Wingdings" w:hint="default"/>
      </w:rPr>
    </w:lvl>
    <w:lvl w:ilvl="6" w:tplc="A4DC1FF8" w:tentative="1">
      <w:start w:val="1"/>
      <w:numFmt w:val="bullet"/>
      <w:lvlText w:val=""/>
      <w:lvlJc w:val="left"/>
      <w:pPr>
        <w:tabs>
          <w:tab w:val="num" w:pos="5040"/>
        </w:tabs>
        <w:ind w:left="5040" w:hanging="360"/>
      </w:pPr>
      <w:rPr>
        <w:rFonts w:ascii="Wingdings" w:hAnsi="Wingdings" w:hint="default"/>
      </w:rPr>
    </w:lvl>
    <w:lvl w:ilvl="7" w:tplc="B8148DD0" w:tentative="1">
      <w:start w:val="1"/>
      <w:numFmt w:val="bullet"/>
      <w:lvlText w:val=""/>
      <w:lvlJc w:val="left"/>
      <w:pPr>
        <w:tabs>
          <w:tab w:val="num" w:pos="5760"/>
        </w:tabs>
        <w:ind w:left="5760" w:hanging="360"/>
      </w:pPr>
      <w:rPr>
        <w:rFonts w:ascii="Wingdings" w:hAnsi="Wingdings" w:hint="default"/>
      </w:rPr>
    </w:lvl>
    <w:lvl w:ilvl="8" w:tplc="DEC6F0D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A0"/>
    <w:rsid w:val="00097DA0"/>
    <w:rsid w:val="004A03DC"/>
    <w:rsid w:val="006C7D3C"/>
    <w:rsid w:val="00740D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B1C99A07-9171-486D-9291-07F21F10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D3C"/>
    <w:pPr>
      <w:bidi/>
      <w:spacing w:after="0" w:line="240" w:lineRule="auto"/>
    </w:pPr>
    <w:rPr>
      <w:rFonts w:ascii="Times New Roman" w:eastAsia="SimSun" w:hAnsi="Times New Roman" w:cs="Traditional Arabic"/>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7432</Characters>
  <Application>Microsoft Office Word</Application>
  <DocSecurity>0</DocSecurity>
  <Lines>61</Lines>
  <Paragraphs>17</Paragraphs>
  <ScaleCrop>false</ScaleCrop>
  <Company/>
  <LinksUpToDate>false</LinksUpToDate>
  <CharactersWithSpaces>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2017-05-02T10:05:00Z</dcterms:created>
  <dcterms:modified xsi:type="dcterms:W3CDTF">2017-05-02T10:05:00Z</dcterms:modified>
</cp:coreProperties>
</file>