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E83" w:rsidRPr="008F6E83" w:rsidRDefault="008F6E83" w:rsidP="008F6E83">
      <w:pPr>
        <w:pStyle w:val="Default"/>
        <w:rPr>
          <w:rFonts w:asciiTheme="majorBidi" w:hAnsiTheme="majorBidi" w:cstheme="majorBidi"/>
          <w:sz w:val="28"/>
          <w:szCs w:val="28"/>
        </w:rPr>
      </w:pPr>
      <w:bookmarkStart w:id="0" w:name="_GoBack"/>
      <w:r w:rsidRPr="008F6E83">
        <w:rPr>
          <w:rFonts w:asciiTheme="majorBidi" w:hAnsiTheme="majorBidi" w:cstheme="majorBidi"/>
          <w:b/>
          <w:bCs/>
          <w:sz w:val="28"/>
          <w:szCs w:val="28"/>
        </w:rPr>
        <w:t xml:space="preserve">Flip-flops </w:t>
      </w:r>
    </w:p>
    <w:p w:rsidR="008F6E83" w:rsidRPr="008F6E83" w:rsidRDefault="008F6E83" w:rsidP="008F6E83">
      <w:pPr>
        <w:pStyle w:val="Default"/>
        <w:rPr>
          <w:rFonts w:asciiTheme="majorBidi" w:hAnsiTheme="majorBidi" w:cstheme="majorBidi"/>
          <w:sz w:val="28"/>
          <w:szCs w:val="28"/>
        </w:rPr>
      </w:pPr>
      <w:r w:rsidRPr="008F6E83">
        <w:rPr>
          <w:rFonts w:asciiTheme="majorBidi" w:hAnsiTheme="majorBidi" w:cstheme="majorBidi"/>
          <w:sz w:val="28"/>
          <w:szCs w:val="28"/>
        </w:rPr>
        <w:t xml:space="preserve">Latches are asynchronous, which means that the output changes very soon after the input changes. Most computers today, on the other hand, are synchronous, which means that the outputs of all the sequential circuits change simultaneously to the rhythm of a global clock signal. </w:t>
      </w:r>
    </w:p>
    <w:p w:rsidR="008F6E83" w:rsidRPr="008F6E83" w:rsidRDefault="008F6E83" w:rsidP="008F6E83">
      <w:pPr>
        <w:pStyle w:val="Default"/>
        <w:rPr>
          <w:rFonts w:asciiTheme="majorBidi" w:hAnsiTheme="majorBidi" w:cstheme="majorBidi"/>
          <w:sz w:val="28"/>
          <w:szCs w:val="28"/>
        </w:rPr>
      </w:pPr>
      <w:r w:rsidRPr="008F6E83">
        <w:rPr>
          <w:rFonts w:asciiTheme="majorBidi" w:hAnsiTheme="majorBidi" w:cstheme="majorBidi"/>
          <w:sz w:val="28"/>
          <w:szCs w:val="28"/>
        </w:rPr>
        <w:t xml:space="preserve">A flip-flop is a synchronous version of the latch. </w:t>
      </w:r>
    </w:p>
    <w:p w:rsidR="008F6E83" w:rsidRPr="008F6E83" w:rsidRDefault="008F6E83" w:rsidP="008F6E83">
      <w:pPr>
        <w:pStyle w:val="Default"/>
        <w:rPr>
          <w:rFonts w:asciiTheme="majorBidi" w:hAnsiTheme="majorBidi" w:cstheme="majorBidi"/>
          <w:sz w:val="28"/>
          <w:szCs w:val="28"/>
        </w:rPr>
      </w:pPr>
      <w:r w:rsidRPr="008F6E83">
        <w:rPr>
          <w:rFonts w:asciiTheme="majorBidi" w:hAnsiTheme="majorBidi" w:cstheme="majorBidi"/>
          <w:sz w:val="28"/>
          <w:szCs w:val="28"/>
        </w:rPr>
        <w:t xml:space="preserve">A flip-flop circuit </w:t>
      </w:r>
      <w:proofErr w:type="gramStart"/>
      <w:r w:rsidRPr="008F6E83">
        <w:rPr>
          <w:rFonts w:asciiTheme="majorBidi" w:hAnsiTheme="majorBidi" w:cstheme="majorBidi"/>
          <w:sz w:val="28"/>
          <w:szCs w:val="28"/>
        </w:rPr>
        <w:t>can be</w:t>
      </w:r>
      <w:proofErr w:type="gramEnd"/>
      <w:r w:rsidRPr="008F6E83">
        <w:rPr>
          <w:rFonts w:asciiTheme="majorBidi" w:hAnsiTheme="majorBidi" w:cstheme="majorBidi"/>
          <w:sz w:val="28"/>
          <w:szCs w:val="28"/>
        </w:rPr>
        <w:t xml:space="preserve"> constructed from two NAND gates or two NOR gates. These flip-flops are shown in Figure 2 and Figure 3. Each flip-flop has two outputs, Q and Q′, and two inputs, set and reset. This type of flip-flop is referred to as an SR flip-flop or SR latch. The flip-flop in Figure 2 has two useful states. When Q=1 and Q′=0, it is in the set state (or 1-state). When Q=0 and Q′=1, it is in the clear state (or 0-state). The outputs Q and Q′ are complements of each other and are referred to as the normal and complement outputs, respectively. The binary state of the flip-flop is taken to be the value of the normal output. </w:t>
      </w:r>
    </w:p>
    <w:p w:rsidR="00B07F25" w:rsidRPr="008F6E83" w:rsidRDefault="008F6E83" w:rsidP="008F6E83">
      <w:pPr>
        <w:rPr>
          <w:rFonts w:asciiTheme="majorBidi" w:hAnsiTheme="majorBidi" w:cstheme="majorBidi"/>
          <w:sz w:val="28"/>
          <w:szCs w:val="28"/>
        </w:rPr>
      </w:pPr>
      <w:r w:rsidRPr="008F6E83">
        <w:rPr>
          <w:rFonts w:asciiTheme="majorBidi" w:hAnsiTheme="majorBidi" w:cstheme="majorBidi"/>
          <w:sz w:val="28"/>
          <w:szCs w:val="28"/>
        </w:rPr>
        <w:t>When a 1 is applied to both the set and reset inputs of the flip-flop in Figure 2, both Q and Q′ outputs go to 0. This condition violates the fact that both outputs are complements of each other. In normal operation this condition must be avoided by making sure that 1's are not applied to both inputs simultaneously.</w:t>
      </w:r>
    </w:p>
    <w:p w:rsidR="008F6E83" w:rsidRPr="008F6E83" w:rsidRDefault="008F6E83" w:rsidP="008F6E83">
      <w:pPr>
        <w:rPr>
          <w:rFonts w:asciiTheme="majorBidi" w:hAnsiTheme="majorBidi" w:cstheme="majorBidi"/>
          <w:sz w:val="28"/>
          <w:szCs w:val="28"/>
        </w:rPr>
      </w:pPr>
      <w:r w:rsidRPr="008F6E83">
        <w:rPr>
          <w:rFonts w:asciiTheme="majorBidi" w:hAnsiTheme="majorBidi" w:cstheme="majorBidi"/>
          <w:noProof/>
          <w:sz w:val="28"/>
          <w:szCs w:val="28"/>
        </w:rPr>
        <w:drawing>
          <wp:inline distT="0" distB="0" distL="0" distR="0" wp14:anchorId="3744145A" wp14:editId="49CD888D">
            <wp:extent cx="236982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9820" cy="762000"/>
                    </a:xfrm>
                    <a:prstGeom prst="rect">
                      <a:avLst/>
                    </a:prstGeom>
                    <a:noFill/>
                    <a:ln>
                      <a:noFill/>
                    </a:ln>
                  </pic:spPr>
                </pic:pic>
              </a:graphicData>
            </a:graphic>
          </wp:inline>
        </w:drawing>
      </w:r>
    </w:p>
    <w:p w:rsidR="008F6E83" w:rsidRPr="008F6E83" w:rsidRDefault="008F6E83" w:rsidP="008F6E83">
      <w:pPr>
        <w:pStyle w:val="ListParagraph"/>
        <w:numPr>
          <w:ilvl w:val="0"/>
          <w:numId w:val="1"/>
        </w:numPr>
        <w:rPr>
          <w:rFonts w:asciiTheme="majorBidi" w:hAnsiTheme="majorBidi" w:cstheme="majorBidi"/>
          <w:sz w:val="28"/>
          <w:szCs w:val="28"/>
        </w:rPr>
      </w:pPr>
      <w:r w:rsidRPr="008F6E83">
        <w:rPr>
          <w:rFonts w:asciiTheme="majorBidi" w:hAnsiTheme="majorBidi" w:cstheme="majorBidi"/>
          <w:sz w:val="28"/>
          <w:szCs w:val="28"/>
        </w:rPr>
        <w:t>Logic diagram</w:t>
      </w:r>
    </w:p>
    <w:p w:rsidR="008F6E83" w:rsidRPr="008F6E83" w:rsidRDefault="008F6E83" w:rsidP="008F6E83">
      <w:pPr>
        <w:pStyle w:val="ListParagraph"/>
        <w:rPr>
          <w:rFonts w:asciiTheme="majorBidi" w:hAnsiTheme="majorBidi" w:cstheme="majorBidi"/>
          <w:sz w:val="28"/>
          <w:szCs w:val="28"/>
        </w:rPr>
      </w:pPr>
      <w:r w:rsidRPr="008F6E83">
        <w:rPr>
          <w:rFonts w:asciiTheme="majorBidi" w:hAnsiTheme="majorBidi" w:cstheme="majorBidi"/>
          <w:noProof/>
          <w:sz w:val="28"/>
          <w:szCs w:val="28"/>
        </w:rPr>
        <w:drawing>
          <wp:inline distT="0" distB="0" distL="0" distR="0" wp14:anchorId="6CFC6A7A" wp14:editId="2A8DC1AF">
            <wp:extent cx="1272540" cy="7620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2540" cy="762000"/>
                    </a:xfrm>
                    <a:prstGeom prst="rect">
                      <a:avLst/>
                    </a:prstGeom>
                    <a:noFill/>
                    <a:ln>
                      <a:noFill/>
                    </a:ln>
                  </pic:spPr>
                </pic:pic>
              </a:graphicData>
            </a:graphic>
          </wp:inline>
        </w:drawing>
      </w:r>
    </w:p>
    <w:p w:rsidR="008F6E83" w:rsidRPr="008F6E83" w:rsidRDefault="008F6E83" w:rsidP="008F6E83">
      <w:pPr>
        <w:pStyle w:val="ListParagraph"/>
        <w:numPr>
          <w:ilvl w:val="0"/>
          <w:numId w:val="1"/>
        </w:numPr>
        <w:rPr>
          <w:rFonts w:asciiTheme="majorBidi" w:hAnsiTheme="majorBidi" w:cstheme="majorBidi"/>
          <w:sz w:val="28"/>
          <w:szCs w:val="28"/>
        </w:rPr>
      </w:pPr>
      <w:r w:rsidRPr="008F6E83">
        <w:rPr>
          <w:rFonts w:asciiTheme="majorBidi" w:hAnsiTheme="majorBidi" w:cstheme="majorBidi"/>
          <w:sz w:val="28"/>
          <w:szCs w:val="28"/>
        </w:rPr>
        <w:t>Truth table</w:t>
      </w:r>
    </w:p>
    <w:p w:rsidR="008F6E83" w:rsidRPr="008F6E83" w:rsidRDefault="008F6E83" w:rsidP="008F6E83">
      <w:pPr>
        <w:ind w:left="360"/>
        <w:rPr>
          <w:rFonts w:asciiTheme="majorBidi" w:hAnsiTheme="majorBidi" w:cstheme="majorBidi"/>
          <w:sz w:val="28"/>
          <w:szCs w:val="28"/>
        </w:rPr>
      </w:pPr>
      <w:proofErr w:type="gramStart"/>
      <w:r w:rsidRPr="008F6E83">
        <w:rPr>
          <w:rFonts w:asciiTheme="majorBidi" w:hAnsiTheme="majorBidi" w:cstheme="majorBidi"/>
          <w:b/>
          <w:bCs/>
          <w:sz w:val="28"/>
          <w:szCs w:val="28"/>
        </w:rPr>
        <w:t>Figure 2.</w:t>
      </w:r>
      <w:proofErr w:type="gramEnd"/>
      <w:r w:rsidRPr="008F6E83">
        <w:rPr>
          <w:rFonts w:asciiTheme="majorBidi" w:hAnsiTheme="majorBidi" w:cstheme="majorBidi"/>
          <w:b/>
          <w:bCs/>
          <w:sz w:val="28"/>
          <w:szCs w:val="28"/>
        </w:rPr>
        <w:t xml:space="preserve"> </w:t>
      </w:r>
      <w:r w:rsidRPr="008F6E83">
        <w:rPr>
          <w:rFonts w:asciiTheme="majorBidi" w:hAnsiTheme="majorBidi" w:cstheme="majorBidi"/>
          <w:sz w:val="28"/>
          <w:szCs w:val="28"/>
        </w:rPr>
        <w:t>Basic flip-flop circuit with NOR gates</w:t>
      </w:r>
    </w:p>
    <w:p w:rsidR="008F6E83" w:rsidRPr="008F6E83" w:rsidRDefault="008F6E83" w:rsidP="008F6E83">
      <w:pPr>
        <w:ind w:left="360"/>
        <w:rPr>
          <w:rFonts w:asciiTheme="majorBidi" w:hAnsiTheme="majorBidi" w:cstheme="majorBidi"/>
          <w:sz w:val="28"/>
          <w:szCs w:val="28"/>
        </w:rPr>
      </w:pPr>
      <w:r w:rsidRPr="008F6E83">
        <w:rPr>
          <w:rFonts w:asciiTheme="majorBidi" w:hAnsiTheme="majorBidi" w:cstheme="majorBidi"/>
          <w:noProof/>
          <w:sz w:val="28"/>
          <w:szCs w:val="28"/>
        </w:rPr>
        <w:drawing>
          <wp:inline distT="0" distB="0" distL="0" distR="0" wp14:anchorId="1B4C17B1" wp14:editId="51358EDB">
            <wp:extent cx="2339340" cy="7620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9340" cy="762000"/>
                    </a:xfrm>
                    <a:prstGeom prst="rect">
                      <a:avLst/>
                    </a:prstGeom>
                    <a:noFill/>
                    <a:ln>
                      <a:noFill/>
                    </a:ln>
                  </pic:spPr>
                </pic:pic>
              </a:graphicData>
            </a:graphic>
          </wp:inline>
        </w:drawing>
      </w:r>
    </w:p>
    <w:p w:rsidR="008F6E83" w:rsidRPr="008F6E83" w:rsidRDefault="008F6E83" w:rsidP="008F6E83">
      <w:pPr>
        <w:pStyle w:val="ListParagraph"/>
        <w:numPr>
          <w:ilvl w:val="0"/>
          <w:numId w:val="2"/>
        </w:numPr>
        <w:rPr>
          <w:rFonts w:asciiTheme="majorBidi" w:hAnsiTheme="majorBidi" w:cstheme="majorBidi"/>
          <w:sz w:val="28"/>
          <w:szCs w:val="28"/>
        </w:rPr>
      </w:pPr>
      <w:r w:rsidRPr="008F6E83">
        <w:rPr>
          <w:rFonts w:asciiTheme="majorBidi" w:hAnsiTheme="majorBidi" w:cstheme="majorBidi"/>
          <w:sz w:val="28"/>
          <w:szCs w:val="28"/>
        </w:rPr>
        <w:t>Logic diagram</w:t>
      </w:r>
    </w:p>
    <w:p w:rsidR="008F6E83" w:rsidRPr="008F6E83" w:rsidRDefault="008F6E83" w:rsidP="008F6E83">
      <w:pPr>
        <w:pStyle w:val="ListParagraph"/>
        <w:rPr>
          <w:rFonts w:asciiTheme="majorBidi" w:hAnsiTheme="majorBidi" w:cstheme="majorBidi"/>
          <w:sz w:val="28"/>
          <w:szCs w:val="28"/>
        </w:rPr>
      </w:pPr>
      <w:r w:rsidRPr="008F6E83">
        <w:rPr>
          <w:rFonts w:asciiTheme="majorBidi" w:hAnsiTheme="majorBidi" w:cstheme="majorBidi"/>
          <w:noProof/>
          <w:sz w:val="28"/>
          <w:szCs w:val="28"/>
        </w:rPr>
        <w:lastRenderedPageBreak/>
        <w:drawing>
          <wp:inline distT="0" distB="0" distL="0" distR="0" wp14:anchorId="0EB6522F" wp14:editId="037B9AC3">
            <wp:extent cx="1264920" cy="769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64920" cy="769620"/>
                    </a:xfrm>
                    <a:prstGeom prst="rect">
                      <a:avLst/>
                    </a:prstGeom>
                  </pic:spPr>
                </pic:pic>
              </a:graphicData>
            </a:graphic>
          </wp:inline>
        </w:drawing>
      </w:r>
    </w:p>
    <w:p w:rsidR="008F6E83" w:rsidRPr="008F6E83" w:rsidRDefault="008F6E83" w:rsidP="008F6E83">
      <w:pPr>
        <w:pStyle w:val="Default"/>
        <w:rPr>
          <w:rFonts w:asciiTheme="majorBidi" w:hAnsiTheme="majorBidi" w:cstheme="majorBidi"/>
          <w:sz w:val="28"/>
          <w:szCs w:val="28"/>
        </w:rPr>
      </w:pPr>
      <w:r w:rsidRPr="008F6E83">
        <w:rPr>
          <w:rFonts w:asciiTheme="majorBidi" w:hAnsiTheme="majorBidi" w:cstheme="majorBidi"/>
          <w:b/>
          <w:bCs/>
          <w:sz w:val="28"/>
          <w:szCs w:val="28"/>
        </w:rPr>
        <w:t xml:space="preserve">(b) </w:t>
      </w:r>
      <w:r w:rsidRPr="008F6E83">
        <w:rPr>
          <w:rFonts w:asciiTheme="majorBidi" w:hAnsiTheme="majorBidi" w:cstheme="majorBidi"/>
          <w:sz w:val="28"/>
          <w:szCs w:val="28"/>
        </w:rPr>
        <w:t xml:space="preserve">Truth table </w:t>
      </w:r>
      <w:r w:rsidRPr="008F6E83">
        <w:rPr>
          <w:rFonts w:asciiTheme="majorBidi" w:hAnsiTheme="majorBidi" w:cstheme="majorBidi"/>
          <w:b/>
          <w:bCs/>
          <w:sz w:val="28"/>
          <w:szCs w:val="28"/>
        </w:rPr>
        <w:t xml:space="preserve">Figure 3. </w:t>
      </w:r>
      <w:r w:rsidRPr="008F6E83">
        <w:rPr>
          <w:rFonts w:asciiTheme="majorBidi" w:hAnsiTheme="majorBidi" w:cstheme="majorBidi"/>
          <w:sz w:val="28"/>
          <w:szCs w:val="28"/>
        </w:rPr>
        <w:t xml:space="preserve">Basic flip-flop circuit with NAND gates The NAND basic flip-flop circuit in Figure 3(a) operates with inputs normally at 1 unless the state of the flip-flop has to be changed. A 0 applied momentarily to the set input causes Q to go to 1 and Q′ to go to 0, putting the flip-flop in the set state. When both inputs go to 0, both outputs go to 1. This condition should be avoided in normal operation. </w:t>
      </w:r>
    </w:p>
    <w:p w:rsidR="008F6E83" w:rsidRPr="008F6E83" w:rsidRDefault="008F6E83" w:rsidP="008F6E83">
      <w:pPr>
        <w:pStyle w:val="Default"/>
        <w:rPr>
          <w:rFonts w:asciiTheme="majorBidi" w:hAnsiTheme="majorBidi" w:cstheme="majorBidi"/>
          <w:sz w:val="28"/>
          <w:szCs w:val="28"/>
        </w:rPr>
      </w:pPr>
      <w:r w:rsidRPr="008F6E83">
        <w:rPr>
          <w:rFonts w:asciiTheme="majorBidi" w:hAnsiTheme="majorBidi" w:cstheme="majorBidi"/>
          <w:b/>
          <w:bCs/>
          <w:sz w:val="28"/>
          <w:szCs w:val="28"/>
        </w:rPr>
        <w:t xml:space="preserve">Clocked SR Flip-Flop </w:t>
      </w:r>
    </w:p>
    <w:p w:rsidR="008F6E83" w:rsidRPr="008F6E83" w:rsidRDefault="008F6E83" w:rsidP="008F6E83">
      <w:pPr>
        <w:pStyle w:val="ListParagraph"/>
        <w:rPr>
          <w:rFonts w:asciiTheme="majorBidi" w:hAnsiTheme="majorBidi" w:cstheme="majorBidi"/>
          <w:sz w:val="28"/>
          <w:szCs w:val="28"/>
        </w:rPr>
      </w:pPr>
      <w:r w:rsidRPr="008F6E83">
        <w:rPr>
          <w:rFonts w:asciiTheme="majorBidi" w:hAnsiTheme="majorBidi" w:cstheme="majorBidi"/>
          <w:sz w:val="28"/>
          <w:szCs w:val="28"/>
        </w:rPr>
        <w:t xml:space="preserve">The clocked SR flip-flop shown in Figure 4 consists of a basic NOR flip-flop and two AND gates. The outputs of the two AND gates remain at 0 as long as the clock pulse (or CP) is 0, regardless of the S and R input values. When the clock pulse goes to 1, information from the S and R inputs passes through to the basic flip-flop. With both S=1 and R=1, the occurrence of a clock pulse causes both outputs to momentarily go to 0. When the pulse is removed, the state of the flip-flop is indeterminate, </w:t>
      </w:r>
      <w:proofErr w:type="spellStart"/>
      <w:proofErr w:type="gramStart"/>
      <w:r w:rsidRPr="008F6E83">
        <w:rPr>
          <w:rFonts w:asciiTheme="majorBidi" w:hAnsiTheme="majorBidi" w:cstheme="majorBidi"/>
          <w:sz w:val="28"/>
          <w:szCs w:val="28"/>
        </w:rPr>
        <w:t>ie</w:t>
      </w:r>
      <w:proofErr w:type="spellEnd"/>
      <w:r w:rsidRPr="008F6E83">
        <w:rPr>
          <w:rFonts w:asciiTheme="majorBidi" w:hAnsiTheme="majorBidi" w:cstheme="majorBidi"/>
          <w:sz w:val="28"/>
          <w:szCs w:val="28"/>
        </w:rPr>
        <w:t>.,</w:t>
      </w:r>
      <w:proofErr w:type="gramEnd"/>
      <w:r w:rsidRPr="008F6E83">
        <w:rPr>
          <w:rFonts w:asciiTheme="majorBidi" w:hAnsiTheme="majorBidi" w:cstheme="majorBidi"/>
          <w:sz w:val="28"/>
          <w:szCs w:val="28"/>
        </w:rPr>
        <w:t xml:space="preserve"> either state may result, depending on whether the set or reset input of the flip-flop remains a 1 longer than the transition to 0 at the end of the pulse.</w:t>
      </w:r>
    </w:p>
    <w:p w:rsidR="008F6E83" w:rsidRPr="008F6E83" w:rsidRDefault="008F6E83" w:rsidP="008F6E83">
      <w:pPr>
        <w:pStyle w:val="ListParagraph"/>
        <w:rPr>
          <w:rFonts w:asciiTheme="majorBidi" w:hAnsiTheme="majorBidi" w:cstheme="majorBidi"/>
          <w:sz w:val="28"/>
          <w:szCs w:val="28"/>
        </w:rPr>
      </w:pPr>
      <w:r w:rsidRPr="008F6E83">
        <w:rPr>
          <w:rFonts w:asciiTheme="majorBidi" w:hAnsiTheme="majorBidi" w:cstheme="majorBidi"/>
          <w:noProof/>
          <w:sz w:val="28"/>
          <w:szCs w:val="28"/>
        </w:rPr>
        <w:drawing>
          <wp:inline distT="0" distB="0" distL="0" distR="0" wp14:anchorId="37ECDB78" wp14:editId="14AC6004">
            <wp:extent cx="3345180" cy="33223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45180" cy="3322320"/>
                    </a:xfrm>
                    <a:prstGeom prst="rect">
                      <a:avLst/>
                    </a:prstGeom>
                  </pic:spPr>
                </pic:pic>
              </a:graphicData>
            </a:graphic>
          </wp:inline>
        </w:drawing>
      </w:r>
    </w:p>
    <w:p w:rsidR="008F6E83" w:rsidRPr="008F6E83" w:rsidRDefault="008F6E83" w:rsidP="008F6E83">
      <w:pPr>
        <w:pStyle w:val="Default"/>
        <w:rPr>
          <w:rFonts w:asciiTheme="majorBidi" w:hAnsiTheme="majorBidi" w:cstheme="majorBidi"/>
          <w:sz w:val="28"/>
          <w:szCs w:val="28"/>
        </w:rPr>
      </w:pPr>
      <w:r w:rsidRPr="008F6E83">
        <w:rPr>
          <w:rFonts w:asciiTheme="majorBidi" w:hAnsiTheme="majorBidi" w:cstheme="majorBidi"/>
          <w:b/>
          <w:bCs/>
          <w:sz w:val="28"/>
          <w:szCs w:val="28"/>
        </w:rPr>
        <w:t xml:space="preserve">D Flip-Flop </w:t>
      </w:r>
    </w:p>
    <w:p w:rsidR="008F6E83" w:rsidRPr="008F6E83" w:rsidRDefault="008F6E83" w:rsidP="008F6E83">
      <w:pPr>
        <w:pStyle w:val="ListParagraph"/>
        <w:rPr>
          <w:rFonts w:asciiTheme="majorBidi" w:hAnsiTheme="majorBidi" w:cstheme="majorBidi"/>
          <w:sz w:val="28"/>
          <w:szCs w:val="28"/>
        </w:rPr>
      </w:pPr>
      <w:r w:rsidRPr="008F6E83">
        <w:rPr>
          <w:rFonts w:asciiTheme="majorBidi" w:hAnsiTheme="majorBidi" w:cstheme="majorBidi"/>
          <w:sz w:val="28"/>
          <w:szCs w:val="28"/>
        </w:rPr>
        <w:lastRenderedPageBreak/>
        <w:t>The D flip-flop shown in Figure 5 is a modification of the clocked SR flip-flop. The D input goes directly into the S input and the complement of the D input goes to the R input. The D input is sampled during the occurrence of a clock pulse. If it is 1, the flip-flop is switched to the set state (unless it was already set). If it is 0, the flip-flop switches to the clear state.</w:t>
      </w:r>
    </w:p>
    <w:p w:rsidR="008F6E83" w:rsidRPr="008F6E83" w:rsidRDefault="008F6E83" w:rsidP="008F6E83">
      <w:pPr>
        <w:pStyle w:val="ListParagraph"/>
        <w:rPr>
          <w:rFonts w:asciiTheme="majorBidi" w:hAnsiTheme="majorBidi" w:cstheme="majorBidi"/>
          <w:sz w:val="28"/>
          <w:szCs w:val="28"/>
        </w:rPr>
      </w:pPr>
      <w:r w:rsidRPr="008F6E83">
        <w:rPr>
          <w:rFonts w:asciiTheme="majorBidi" w:hAnsiTheme="majorBidi" w:cstheme="majorBidi"/>
          <w:noProof/>
          <w:sz w:val="28"/>
          <w:szCs w:val="28"/>
        </w:rPr>
        <w:drawing>
          <wp:inline distT="0" distB="0" distL="0" distR="0" wp14:anchorId="33EC2FA1" wp14:editId="06EBF37B">
            <wp:extent cx="5250180" cy="29718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50180" cy="2971800"/>
                    </a:xfrm>
                    <a:prstGeom prst="rect">
                      <a:avLst/>
                    </a:prstGeom>
                  </pic:spPr>
                </pic:pic>
              </a:graphicData>
            </a:graphic>
          </wp:inline>
        </w:drawing>
      </w:r>
    </w:p>
    <w:p w:rsidR="008F6E83" w:rsidRPr="008F6E83" w:rsidRDefault="008F6E83" w:rsidP="008F6E83">
      <w:pPr>
        <w:pStyle w:val="Default"/>
        <w:rPr>
          <w:rFonts w:asciiTheme="majorBidi" w:hAnsiTheme="majorBidi" w:cstheme="majorBidi"/>
          <w:sz w:val="28"/>
          <w:szCs w:val="28"/>
        </w:rPr>
      </w:pPr>
      <w:r w:rsidRPr="008F6E83">
        <w:rPr>
          <w:rFonts w:asciiTheme="majorBidi" w:hAnsiTheme="majorBidi" w:cstheme="majorBidi"/>
          <w:b/>
          <w:bCs/>
          <w:sz w:val="28"/>
          <w:szCs w:val="28"/>
        </w:rPr>
        <w:t xml:space="preserve">JK Flip-Flop </w:t>
      </w:r>
    </w:p>
    <w:p w:rsidR="008F6E83" w:rsidRPr="008F6E83" w:rsidRDefault="008F6E83" w:rsidP="008F6E83">
      <w:pPr>
        <w:pStyle w:val="Default"/>
        <w:rPr>
          <w:rFonts w:asciiTheme="majorBidi" w:hAnsiTheme="majorBidi" w:cstheme="majorBidi"/>
          <w:sz w:val="28"/>
          <w:szCs w:val="28"/>
        </w:rPr>
      </w:pPr>
      <w:r w:rsidRPr="008F6E83">
        <w:rPr>
          <w:rFonts w:asciiTheme="majorBidi" w:hAnsiTheme="majorBidi" w:cstheme="majorBidi"/>
          <w:sz w:val="28"/>
          <w:szCs w:val="28"/>
        </w:rPr>
        <w:t xml:space="preserve">A JK flip-flop is a refinement of the SR flip-flop in that the indeterminate state of the SR type is defined in the JK type. Inputs J and K behave like inputs S and R to set and clear the flip-flop (note that in a JK flip-flop, the letter J is for set and the letter K is for clear). When logic 1 inputs are applied to both J and K simultaneously, the flip-flop switches to its complement state, </w:t>
      </w:r>
      <w:proofErr w:type="spellStart"/>
      <w:proofErr w:type="gramStart"/>
      <w:r w:rsidRPr="008F6E83">
        <w:rPr>
          <w:rFonts w:asciiTheme="majorBidi" w:hAnsiTheme="majorBidi" w:cstheme="majorBidi"/>
          <w:sz w:val="28"/>
          <w:szCs w:val="28"/>
        </w:rPr>
        <w:t>ie</w:t>
      </w:r>
      <w:proofErr w:type="spellEnd"/>
      <w:r w:rsidRPr="008F6E83">
        <w:rPr>
          <w:rFonts w:asciiTheme="majorBidi" w:hAnsiTheme="majorBidi" w:cstheme="majorBidi"/>
          <w:sz w:val="28"/>
          <w:szCs w:val="28"/>
        </w:rPr>
        <w:t>.,</w:t>
      </w:r>
      <w:proofErr w:type="gramEnd"/>
      <w:r w:rsidRPr="008F6E83">
        <w:rPr>
          <w:rFonts w:asciiTheme="majorBidi" w:hAnsiTheme="majorBidi" w:cstheme="majorBidi"/>
          <w:sz w:val="28"/>
          <w:szCs w:val="28"/>
        </w:rPr>
        <w:t xml:space="preserve"> if Q=1, it switches to Q=0 and vice versa. </w:t>
      </w:r>
    </w:p>
    <w:p w:rsidR="008F6E83" w:rsidRPr="008F6E83" w:rsidRDefault="008F6E83" w:rsidP="008F6E83">
      <w:pPr>
        <w:pStyle w:val="ListParagraph"/>
        <w:rPr>
          <w:rFonts w:asciiTheme="majorBidi" w:hAnsiTheme="majorBidi" w:cstheme="majorBidi"/>
          <w:sz w:val="28"/>
          <w:szCs w:val="28"/>
        </w:rPr>
      </w:pPr>
      <w:r w:rsidRPr="008F6E83">
        <w:rPr>
          <w:rFonts w:asciiTheme="majorBidi" w:hAnsiTheme="majorBidi" w:cstheme="majorBidi"/>
          <w:sz w:val="28"/>
          <w:szCs w:val="28"/>
        </w:rPr>
        <w:t xml:space="preserve">A clocked JK flip-flop is shown in Figure 6. Output Q is </w:t>
      </w:r>
      <w:proofErr w:type="spellStart"/>
      <w:r w:rsidRPr="008F6E83">
        <w:rPr>
          <w:rFonts w:asciiTheme="majorBidi" w:hAnsiTheme="majorBidi" w:cstheme="majorBidi"/>
          <w:sz w:val="28"/>
          <w:szCs w:val="28"/>
        </w:rPr>
        <w:t>ANDed</w:t>
      </w:r>
      <w:proofErr w:type="spellEnd"/>
      <w:r w:rsidRPr="008F6E83">
        <w:rPr>
          <w:rFonts w:asciiTheme="majorBidi" w:hAnsiTheme="majorBidi" w:cstheme="majorBidi"/>
          <w:sz w:val="28"/>
          <w:szCs w:val="28"/>
        </w:rPr>
        <w:t xml:space="preserve"> with K and CP inputs so that the flip-flop is cleared during a clock pulse only if Q was previously 1. Similarly, </w:t>
      </w:r>
      <w:proofErr w:type="spellStart"/>
      <w:r w:rsidRPr="008F6E83">
        <w:rPr>
          <w:rFonts w:asciiTheme="majorBidi" w:hAnsiTheme="majorBidi" w:cstheme="majorBidi"/>
          <w:sz w:val="28"/>
          <w:szCs w:val="28"/>
        </w:rPr>
        <w:t>ouput</w:t>
      </w:r>
      <w:proofErr w:type="spellEnd"/>
      <w:r w:rsidRPr="008F6E83">
        <w:rPr>
          <w:rFonts w:asciiTheme="majorBidi" w:hAnsiTheme="majorBidi" w:cstheme="majorBidi"/>
          <w:sz w:val="28"/>
          <w:szCs w:val="28"/>
        </w:rPr>
        <w:t xml:space="preserve"> Q′ is </w:t>
      </w:r>
      <w:proofErr w:type="spellStart"/>
      <w:r w:rsidRPr="008F6E83">
        <w:rPr>
          <w:rFonts w:asciiTheme="majorBidi" w:hAnsiTheme="majorBidi" w:cstheme="majorBidi"/>
          <w:sz w:val="28"/>
          <w:szCs w:val="28"/>
        </w:rPr>
        <w:t>ANDed</w:t>
      </w:r>
      <w:proofErr w:type="spellEnd"/>
      <w:r w:rsidRPr="008F6E83">
        <w:rPr>
          <w:rFonts w:asciiTheme="majorBidi" w:hAnsiTheme="majorBidi" w:cstheme="majorBidi"/>
          <w:sz w:val="28"/>
          <w:szCs w:val="28"/>
        </w:rPr>
        <w:t xml:space="preserve"> with J and CP inputs so that the flip-flop is set with a clock pulse only if Q′ was previously 1. Note that because of the feedback connection in the JK flip-flop, a CP signal which remains a 1 (while J=K=1) after the outputs have been complemented once will cause repeated and continuous transitions of the outputs. To avoid this, the clock pulses must have </w:t>
      </w:r>
      <w:proofErr w:type="gramStart"/>
      <w:r w:rsidRPr="008F6E83">
        <w:rPr>
          <w:rFonts w:asciiTheme="majorBidi" w:hAnsiTheme="majorBidi" w:cstheme="majorBidi"/>
          <w:sz w:val="28"/>
          <w:szCs w:val="28"/>
        </w:rPr>
        <w:t>a time</w:t>
      </w:r>
      <w:proofErr w:type="gramEnd"/>
      <w:r w:rsidRPr="008F6E83">
        <w:rPr>
          <w:rFonts w:asciiTheme="majorBidi" w:hAnsiTheme="majorBidi" w:cstheme="majorBidi"/>
          <w:sz w:val="28"/>
          <w:szCs w:val="28"/>
        </w:rPr>
        <w:t xml:space="preserve"> duration less than the propagation delay through the flip-flop. The restriction on the pulse width can be eliminated </w:t>
      </w:r>
      <w:r w:rsidRPr="008F6E83">
        <w:rPr>
          <w:rFonts w:asciiTheme="majorBidi" w:hAnsiTheme="majorBidi" w:cstheme="majorBidi"/>
          <w:sz w:val="28"/>
          <w:szCs w:val="28"/>
        </w:rPr>
        <w:lastRenderedPageBreak/>
        <w:t>with a master-slave or edge-triggered construction. The same reasoning also applies to the T flip-flop presented next.</w:t>
      </w:r>
    </w:p>
    <w:p w:rsidR="008F6E83" w:rsidRPr="008F6E83" w:rsidRDefault="008F6E83" w:rsidP="008F6E83">
      <w:pPr>
        <w:pStyle w:val="ListParagraph"/>
        <w:rPr>
          <w:rFonts w:asciiTheme="majorBidi" w:hAnsiTheme="majorBidi" w:cstheme="majorBidi"/>
          <w:sz w:val="28"/>
          <w:szCs w:val="28"/>
        </w:rPr>
      </w:pPr>
      <w:r w:rsidRPr="008F6E83">
        <w:rPr>
          <w:rFonts w:asciiTheme="majorBidi" w:hAnsiTheme="majorBidi" w:cstheme="majorBidi"/>
          <w:noProof/>
          <w:sz w:val="28"/>
          <w:szCs w:val="28"/>
        </w:rPr>
        <w:drawing>
          <wp:inline distT="0" distB="0" distL="0" distR="0" wp14:anchorId="24E86DCF" wp14:editId="03C9538D">
            <wp:extent cx="3230880" cy="1714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30880" cy="1714500"/>
                    </a:xfrm>
                    <a:prstGeom prst="rect">
                      <a:avLst/>
                    </a:prstGeom>
                  </pic:spPr>
                </pic:pic>
              </a:graphicData>
            </a:graphic>
          </wp:inline>
        </w:drawing>
      </w:r>
    </w:p>
    <w:p w:rsidR="008F6E83" w:rsidRPr="008F6E83" w:rsidRDefault="008F6E83" w:rsidP="008F6E83">
      <w:pPr>
        <w:pStyle w:val="ListParagraph"/>
        <w:rPr>
          <w:rFonts w:asciiTheme="majorBidi" w:hAnsiTheme="majorBidi" w:cstheme="majorBidi"/>
          <w:sz w:val="28"/>
          <w:szCs w:val="28"/>
        </w:rPr>
      </w:pPr>
      <w:r w:rsidRPr="008F6E83">
        <w:rPr>
          <w:rFonts w:asciiTheme="majorBidi" w:hAnsiTheme="majorBidi" w:cstheme="majorBidi"/>
          <w:noProof/>
          <w:sz w:val="28"/>
          <w:szCs w:val="28"/>
        </w:rPr>
        <w:drawing>
          <wp:inline distT="0" distB="0" distL="0" distR="0" wp14:anchorId="5D970849" wp14:editId="0625BDFA">
            <wp:extent cx="2644140" cy="198882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44140" cy="1988820"/>
                    </a:xfrm>
                    <a:prstGeom prst="rect">
                      <a:avLst/>
                    </a:prstGeom>
                  </pic:spPr>
                </pic:pic>
              </a:graphicData>
            </a:graphic>
          </wp:inline>
        </w:drawing>
      </w:r>
      <w:bookmarkEnd w:id="0"/>
    </w:p>
    <w:sectPr w:rsidR="008F6E83" w:rsidRPr="008F6E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087B"/>
    <w:multiLevelType w:val="hybridMultilevel"/>
    <w:tmpl w:val="308CDC48"/>
    <w:lvl w:ilvl="0" w:tplc="0BE818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E91009"/>
    <w:multiLevelType w:val="hybridMultilevel"/>
    <w:tmpl w:val="EE0261C6"/>
    <w:lvl w:ilvl="0" w:tplc="86C22D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E83"/>
    <w:rsid w:val="008F6E83"/>
    <w:rsid w:val="00B07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6E8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F6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E83"/>
    <w:rPr>
      <w:rFonts w:ascii="Tahoma" w:hAnsi="Tahoma" w:cs="Tahoma"/>
      <w:sz w:val="16"/>
      <w:szCs w:val="16"/>
    </w:rPr>
  </w:style>
  <w:style w:type="paragraph" w:styleId="ListParagraph">
    <w:name w:val="List Paragraph"/>
    <w:basedOn w:val="Normal"/>
    <w:uiPriority w:val="34"/>
    <w:qFormat/>
    <w:rsid w:val="008F6E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6E8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F6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E83"/>
    <w:rPr>
      <w:rFonts w:ascii="Tahoma" w:hAnsi="Tahoma" w:cs="Tahoma"/>
      <w:sz w:val="16"/>
      <w:szCs w:val="16"/>
    </w:rPr>
  </w:style>
  <w:style w:type="paragraph" w:styleId="ListParagraph">
    <w:name w:val="List Paragraph"/>
    <w:basedOn w:val="Normal"/>
    <w:uiPriority w:val="34"/>
    <w:qFormat/>
    <w:rsid w:val="008F6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2018-05-16T01:51:00Z</dcterms:created>
  <dcterms:modified xsi:type="dcterms:W3CDTF">2018-05-16T01:57:00Z</dcterms:modified>
</cp:coreProperties>
</file>