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87D" w:rsidRPr="009C387D" w:rsidRDefault="009C387D" w:rsidP="009C387D">
      <w:pPr>
        <w:pStyle w:val="3"/>
        <w:spacing w:line="360" w:lineRule="auto"/>
        <w:rPr>
          <w:rFonts w:cs="MCS Jeddah S_U normal."/>
          <w:i w:val="0"/>
          <w:iCs w:val="0"/>
          <w:color w:val="auto"/>
          <w:sz w:val="38"/>
          <w:szCs w:val="34"/>
          <w:rtl/>
        </w:rPr>
      </w:pPr>
      <w:proofErr w:type="gramStart"/>
      <w:r w:rsidRPr="009C387D">
        <w:rPr>
          <w:rFonts w:cs="MCS Jeddah S_U normal." w:hint="cs"/>
          <w:i w:val="0"/>
          <w:iCs w:val="0"/>
          <w:color w:val="auto"/>
          <w:sz w:val="38"/>
          <w:szCs w:val="34"/>
          <w:rtl/>
        </w:rPr>
        <w:t>حول</w:t>
      </w:r>
      <w:proofErr w:type="gramEnd"/>
      <w:r w:rsidRPr="009C387D">
        <w:rPr>
          <w:rFonts w:cs="MCS Jeddah S_U normal." w:hint="cs"/>
          <w:i w:val="0"/>
          <w:iCs w:val="0"/>
          <w:color w:val="auto"/>
          <w:sz w:val="38"/>
          <w:szCs w:val="34"/>
          <w:rtl/>
        </w:rPr>
        <w:t xml:space="preserve"> معنى الفن</w:t>
      </w:r>
    </w:p>
    <w:p w:rsidR="009C387D" w:rsidRDefault="009C387D" w:rsidP="009C387D">
      <w:pPr>
        <w:pStyle w:val="af2"/>
        <w:rPr>
          <w:szCs w:val="32"/>
          <w:rtl/>
        </w:rPr>
      </w:pPr>
      <w:r>
        <w:rPr>
          <w:szCs w:val="32"/>
          <w:rtl/>
        </w:rPr>
        <w:tab/>
        <w:t xml:space="preserve">إذا ما توقفنا إلى معنى الفن فإنا </w:t>
      </w:r>
      <w:r w:rsidRPr="00F32460">
        <w:rPr>
          <w:color w:val="FF0000"/>
          <w:szCs w:val="32"/>
          <w:rtl/>
        </w:rPr>
        <w:t>سوف نصطدم بتفسيرات بفعل اختلاف توجهات المنحى المعرفي</w:t>
      </w:r>
      <w:r>
        <w:rPr>
          <w:szCs w:val="32"/>
          <w:rtl/>
        </w:rPr>
        <w:t xml:space="preserve"> </w:t>
      </w:r>
      <w:proofErr w:type="spellStart"/>
      <w:r>
        <w:rPr>
          <w:szCs w:val="32"/>
          <w:rtl/>
        </w:rPr>
        <w:t>والذوقي</w:t>
      </w:r>
      <w:proofErr w:type="spellEnd"/>
      <w:r>
        <w:rPr>
          <w:szCs w:val="32"/>
          <w:rtl/>
        </w:rPr>
        <w:t xml:space="preserve"> والوظائفي للفن نظراً لاختلاف التوجهات الفلسفية والحضارية والتاريخية . </w:t>
      </w:r>
    </w:p>
    <w:p w:rsidR="009C387D" w:rsidRPr="00F32460" w:rsidRDefault="009C387D" w:rsidP="00F32460">
      <w:pPr>
        <w:jc w:val="lowKashida"/>
        <w:rPr>
          <w:color w:val="00B050"/>
          <w:szCs w:val="32"/>
          <w:rtl/>
        </w:rPr>
      </w:pPr>
      <w:r>
        <w:rPr>
          <w:szCs w:val="32"/>
          <w:rtl/>
        </w:rPr>
        <w:tab/>
      </w:r>
      <w:r w:rsidRPr="00F32460">
        <w:rPr>
          <w:rFonts w:hint="cs"/>
          <w:color w:val="FF0000"/>
          <w:szCs w:val="32"/>
          <w:rtl/>
        </w:rPr>
        <w:t>إ</w:t>
      </w:r>
      <w:r w:rsidRPr="00F32460">
        <w:rPr>
          <w:color w:val="FF0000"/>
          <w:szCs w:val="32"/>
          <w:rtl/>
        </w:rPr>
        <w:t>ن</w:t>
      </w:r>
      <w:r w:rsidRPr="00F32460">
        <w:rPr>
          <w:rFonts w:hint="cs"/>
          <w:color w:val="FF0000"/>
          <w:szCs w:val="32"/>
          <w:rtl/>
        </w:rPr>
        <w:t>ّ</w:t>
      </w:r>
      <w:r w:rsidRPr="00F32460">
        <w:rPr>
          <w:color w:val="FF0000"/>
          <w:szCs w:val="32"/>
          <w:rtl/>
        </w:rPr>
        <w:t xml:space="preserve"> مفردة فن في تراث الفكر اليوناني إنما كانت تقترن بالصناعات المهنية </w:t>
      </w:r>
      <w:r>
        <w:rPr>
          <w:szCs w:val="32"/>
          <w:rtl/>
        </w:rPr>
        <w:t xml:space="preserve">مثل </w:t>
      </w:r>
      <w:r w:rsidRPr="00F32460">
        <w:rPr>
          <w:color w:val="FF0000"/>
          <w:szCs w:val="32"/>
          <w:rtl/>
        </w:rPr>
        <w:t xml:space="preserve">فن البناء والنجارة وميادين الإنتاج الصناعي </w:t>
      </w:r>
      <w:r>
        <w:rPr>
          <w:szCs w:val="32"/>
          <w:rtl/>
        </w:rPr>
        <w:t xml:space="preserve">الأخرى ، فالفن باليونانية ( </w:t>
      </w:r>
      <w:proofErr w:type="spellStart"/>
      <w:r>
        <w:rPr>
          <w:szCs w:val="32"/>
        </w:rPr>
        <w:t>Techne</w:t>
      </w:r>
      <w:proofErr w:type="spellEnd"/>
      <w:r>
        <w:rPr>
          <w:szCs w:val="32"/>
          <w:rtl/>
        </w:rPr>
        <w:t xml:space="preserve"> ) وفي اللاتينية ( </w:t>
      </w:r>
      <w:proofErr w:type="spellStart"/>
      <w:r>
        <w:rPr>
          <w:szCs w:val="32"/>
        </w:rPr>
        <w:t>Ars</w:t>
      </w:r>
      <w:proofErr w:type="spellEnd"/>
      <w:r>
        <w:rPr>
          <w:szCs w:val="32"/>
          <w:rtl/>
        </w:rPr>
        <w:t xml:space="preserve"> ) </w:t>
      </w:r>
      <w:r>
        <w:rPr>
          <w:rFonts w:hint="cs"/>
          <w:szCs w:val="32"/>
          <w:rtl/>
        </w:rPr>
        <w:t xml:space="preserve">، </w:t>
      </w:r>
      <w:r w:rsidRPr="00F32460">
        <w:rPr>
          <w:color w:val="FF0000"/>
          <w:szCs w:val="32"/>
          <w:rtl/>
        </w:rPr>
        <w:t xml:space="preserve">وهي بهذا المعنى إنما ترتبط بالسلوكي </w:t>
      </w:r>
      <w:proofErr w:type="spellStart"/>
      <w:r w:rsidRPr="00F32460">
        <w:rPr>
          <w:color w:val="FF0000"/>
          <w:szCs w:val="32"/>
          <w:rtl/>
        </w:rPr>
        <w:t>والمهاري</w:t>
      </w:r>
      <w:proofErr w:type="spellEnd"/>
      <w:r w:rsidRPr="00F32460">
        <w:rPr>
          <w:color w:val="FF0000"/>
          <w:szCs w:val="32"/>
          <w:rtl/>
        </w:rPr>
        <w:t xml:space="preserve"> وعندما نعرج فلسفياً يتضح لدينا تفاوت معنى الفن والعمل الفني </w:t>
      </w:r>
      <w:r>
        <w:rPr>
          <w:szCs w:val="32"/>
          <w:rtl/>
        </w:rPr>
        <w:t xml:space="preserve">.. </w:t>
      </w:r>
      <w:r w:rsidRPr="00F32460">
        <w:rPr>
          <w:color w:val="FF0000"/>
          <w:szCs w:val="32"/>
          <w:rtl/>
        </w:rPr>
        <w:t>فإذا بدأنا مع ( أفلاطون )</w:t>
      </w:r>
      <w:r>
        <w:rPr>
          <w:szCs w:val="32"/>
          <w:rtl/>
        </w:rPr>
        <w:t xml:space="preserve"> بوصفه أول فيلسوف يؤسس نظرياً موضوعات للفن والجمال ضمن فلسفته العامة ، </w:t>
      </w:r>
      <w:r w:rsidRPr="00F32460">
        <w:rPr>
          <w:color w:val="FF0000"/>
          <w:szCs w:val="32"/>
          <w:rtl/>
        </w:rPr>
        <w:t xml:space="preserve">فالفن لديه محاكاة والمحاكاة لديه أنواع منها ما هو سطحي .. يحاكي عالم </w:t>
      </w:r>
      <w:proofErr w:type="gramStart"/>
      <w:r w:rsidRPr="00F32460">
        <w:rPr>
          <w:color w:val="FF0000"/>
          <w:szCs w:val="32"/>
          <w:rtl/>
        </w:rPr>
        <w:t>الحس .</w:t>
      </w:r>
      <w:proofErr w:type="gramEnd"/>
      <w:r w:rsidRPr="00F32460">
        <w:rPr>
          <w:color w:val="FF0000"/>
          <w:szCs w:val="32"/>
          <w:rtl/>
        </w:rPr>
        <w:t>.</w:t>
      </w:r>
      <w:r>
        <w:rPr>
          <w:szCs w:val="32"/>
          <w:rtl/>
        </w:rPr>
        <w:t xml:space="preserve"> وهي </w:t>
      </w:r>
      <w:r w:rsidRPr="00F32460">
        <w:rPr>
          <w:color w:val="FF0000"/>
          <w:szCs w:val="32"/>
          <w:rtl/>
        </w:rPr>
        <w:t>أرد</w:t>
      </w:r>
      <w:r w:rsidRPr="00F32460">
        <w:rPr>
          <w:rFonts w:hint="cs"/>
          <w:color w:val="FF0000"/>
          <w:szCs w:val="32"/>
          <w:rtl/>
        </w:rPr>
        <w:t>أ</w:t>
      </w:r>
      <w:r w:rsidRPr="00F32460">
        <w:rPr>
          <w:color w:val="FF0000"/>
          <w:szCs w:val="32"/>
          <w:rtl/>
        </w:rPr>
        <w:t xml:space="preserve"> أنواع المحاكاة لديه ومنها ما هي محاكاة للجوهر أو عالم مثالي ميتافيزيقي في حين أن معنى الفن لدى</w:t>
      </w:r>
      <w:r>
        <w:rPr>
          <w:szCs w:val="32"/>
          <w:rtl/>
        </w:rPr>
        <w:t xml:space="preserve"> (</w:t>
      </w:r>
      <w:r w:rsidRPr="00F32460">
        <w:rPr>
          <w:color w:val="00B050"/>
          <w:szCs w:val="32"/>
          <w:rtl/>
        </w:rPr>
        <w:t xml:space="preserve"> أرسطو </w:t>
      </w:r>
      <w:r>
        <w:rPr>
          <w:szCs w:val="32"/>
          <w:rtl/>
        </w:rPr>
        <w:t xml:space="preserve">) والذي يمنحه أحد ثلاث معارف يتمثل </w:t>
      </w:r>
      <w:r w:rsidRPr="00F32460">
        <w:rPr>
          <w:color w:val="00B050"/>
          <w:szCs w:val="32"/>
          <w:rtl/>
        </w:rPr>
        <w:t>بالمعارف النظرية والمعارف العملية وهناك ما يتمثل بالمعارف الفنية ..</w:t>
      </w:r>
      <w:r>
        <w:rPr>
          <w:szCs w:val="32"/>
          <w:rtl/>
        </w:rPr>
        <w:t xml:space="preserve"> و ( أرسطو ) </w:t>
      </w:r>
      <w:r w:rsidRPr="00F32460">
        <w:rPr>
          <w:color w:val="00B050"/>
          <w:szCs w:val="32"/>
          <w:rtl/>
        </w:rPr>
        <w:t xml:space="preserve">يعتقد بالفن على أنه محاكاة للواقع والتسامي عليه </w:t>
      </w:r>
      <w:r>
        <w:rPr>
          <w:szCs w:val="32"/>
          <w:rtl/>
        </w:rPr>
        <w:t xml:space="preserve">.. والفن لديه يحمل معنىً مزدوجاً فهو يحمل </w:t>
      </w:r>
      <w:r w:rsidRPr="00F32460">
        <w:rPr>
          <w:color w:val="00B050"/>
          <w:szCs w:val="32"/>
          <w:rtl/>
        </w:rPr>
        <w:t xml:space="preserve">سمتي الموضوعية </w:t>
      </w:r>
      <w:proofErr w:type="gramStart"/>
      <w:r w:rsidRPr="00F32460">
        <w:rPr>
          <w:color w:val="00B050"/>
          <w:szCs w:val="32"/>
          <w:rtl/>
        </w:rPr>
        <w:t xml:space="preserve">والمطلق </w:t>
      </w:r>
      <w:r>
        <w:rPr>
          <w:szCs w:val="32"/>
          <w:rtl/>
        </w:rPr>
        <w:t>.</w:t>
      </w:r>
      <w:proofErr w:type="gramEnd"/>
      <w:r>
        <w:rPr>
          <w:szCs w:val="32"/>
          <w:rtl/>
        </w:rPr>
        <w:t xml:space="preserve">. </w:t>
      </w:r>
      <w:r w:rsidRPr="00F32460">
        <w:rPr>
          <w:color w:val="00B050"/>
          <w:szCs w:val="32"/>
          <w:rtl/>
        </w:rPr>
        <w:t xml:space="preserve">وموضوعه العالم الخارجي والتحري عن النماذج الكاملة والتصورات المثالية ممثلةً في عالم المعقولات .. العالم المطلق . </w:t>
      </w:r>
    </w:p>
    <w:p w:rsidR="009C387D" w:rsidRDefault="009C387D" w:rsidP="009C387D">
      <w:pPr>
        <w:jc w:val="lowKashida"/>
        <w:rPr>
          <w:szCs w:val="32"/>
          <w:rtl/>
        </w:rPr>
      </w:pPr>
      <w:r>
        <w:rPr>
          <w:szCs w:val="32"/>
          <w:rtl/>
        </w:rPr>
        <w:tab/>
        <w:t>ووفق هذه التوجهات فإن ماهية العمل الفني تأخذ دلالات من معنى الفن نفسه طبقاً وكل سياق من هذه السياقات الفلسفية والفن الجميل لدى (</w:t>
      </w:r>
      <w:r w:rsidRPr="00B312C0">
        <w:rPr>
          <w:color w:val="FF0000"/>
          <w:szCs w:val="32"/>
          <w:rtl/>
        </w:rPr>
        <w:t xml:space="preserve"> كانت </w:t>
      </w:r>
      <w:r>
        <w:rPr>
          <w:szCs w:val="32"/>
          <w:rtl/>
        </w:rPr>
        <w:t xml:space="preserve">) مثلاً </w:t>
      </w:r>
      <w:r w:rsidRPr="00B312C0">
        <w:rPr>
          <w:color w:val="FF0000"/>
          <w:szCs w:val="32"/>
          <w:rtl/>
        </w:rPr>
        <w:t xml:space="preserve">يعد نتاج العبقرية والرائع لديه هو نتيجة لتلاقح العقلي بالعاطفي الخيالي </w:t>
      </w:r>
      <w:r>
        <w:rPr>
          <w:szCs w:val="32"/>
          <w:rtl/>
        </w:rPr>
        <w:t xml:space="preserve">. وأن أول خصائص العبقرية هي </w:t>
      </w:r>
      <w:r w:rsidRPr="00B312C0">
        <w:rPr>
          <w:color w:val="FF0000"/>
          <w:szCs w:val="32"/>
          <w:rtl/>
        </w:rPr>
        <w:t>الأصالة</w:t>
      </w:r>
      <w:r>
        <w:rPr>
          <w:szCs w:val="32"/>
          <w:rtl/>
        </w:rPr>
        <w:t xml:space="preserve"> .. </w:t>
      </w:r>
      <w:r w:rsidRPr="00B312C0">
        <w:rPr>
          <w:color w:val="FF0000"/>
          <w:szCs w:val="32"/>
          <w:rtl/>
        </w:rPr>
        <w:t xml:space="preserve">فالعمل الفني يبتعد عن التقليدية </w:t>
      </w:r>
      <w:r>
        <w:rPr>
          <w:szCs w:val="32"/>
          <w:rtl/>
        </w:rPr>
        <w:t>ويعد أنموذج ومقياس للحكم الجمالي</w:t>
      </w:r>
      <w:r w:rsidRPr="00B312C0">
        <w:rPr>
          <w:color w:val="FF0000"/>
          <w:szCs w:val="32"/>
          <w:rtl/>
        </w:rPr>
        <w:t xml:space="preserve">، والفن لديه فن بذاته ولذاته فالجميل الذي يرتبط بغاية أخرى ليس جميلاً وهو نتاج صادر عن حرية </w:t>
      </w:r>
      <w:r w:rsidRPr="00B312C0">
        <w:rPr>
          <w:rFonts w:hint="cs"/>
          <w:color w:val="FF0000"/>
          <w:szCs w:val="32"/>
          <w:rtl/>
        </w:rPr>
        <w:t xml:space="preserve"> </w:t>
      </w:r>
      <w:r w:rsidRPr="00B312C0">
        <w:rPr>
          <w:color w:val="FF0000"/>
          <w:szCs w:val="32"/>
          <w:rtl/>
        </w:rPr>
        <w:t>الإنسا</w:t>
      </w:r>
      <w:r>
        <w:rPr>
          <w:szCs w:val="32"/>
          <w:rtl/>
        </w:rPr>
        <w:t>ن</w:t>
      </w:r>
      <w:r>
        <w:rPr>
          <w:rFonts w:hint="cs"/>
          <w:szCs w:val="32"/>
          <w:rtl/>
        </w:rPr>
        <w:t xml:space="preserve"> </w:t>
      </w:r>
      <w:r>
        <w:rPr>
          <w:szCs w:val="32"/>
          <w:rtl/>
        </w:rPr>
        <w:t xml:space="preserve">.. لقد منح </w:t>
      </w:r>
      <w:r>
        <w:rPr>
          <w:rFonts w:hint="cs"/>
          <w:szCs w:val="32"/>
          <w:rtl/>
        </w:rPr>
        <w:t xml:space="preserve"> </w:t>
      </w:r>
      <w:r>
        <w:rPr>
          <w:szCs w:val="32"/>
          <w:rtl/>
        </w:rPr>
        <w:t xml:space="preserve">( كانت ) </w:t>
      </w:r>
      <w:r w:rsidRPr="00B312C0">
        <w:rPr>
          <w:color w:val="FF0000"/>
          <w:szCs w:val="32"/>
          <w:rtl/>
        </w:rPr>
        <w:t xml:space="preserve">الشكل الخالص الأولوية وعد الفن المثالي يكمن في الشكل الخالص دون الفكرة </w:t>
      </w:r>
      <w:r>
        <w:rPr>
          <w:szCs w:val="32"/>
          <w:rtl/>
        </w:rPr>
        <w:t xml:space="preserve">، والعمل الفني لديه </w:t>
      </w:r>
      <w:r w:rsidRPr="00B312C0">
        <w:rPr>
          <w:color w:val="FF0000"/>
          <w:szCs w:val="32"/>
          <w:rtl/>
        </w:rPr>
        <w:t xml:space="preserve">نوعان نوع </w:t>
      </w:r>
      <w:r w:rsidRPr="00B312C0">
        <w:rPr>
          <w:color w:val="00B050"/>
          <w:szCs w:val="32"/>
          <w:rtl/>
        </w:rPr>
        <w:t xml:space="preserve">ذو جمال مقيد </w:t>
      </w:r>
      <w:r w:rsidRPr="00B312C0">
        <w:rPr>
          <w:color w:val="FF0000"/>
          <w:szCs w:val="32"/>
          <w:rtl/>
        </w:rPr>
        <w:t xml:space="preserve">وهو ما يهدف إلى منفعة ونوع آخر يقترن </w:t>
      </w:r>
      <w:r w:rsidRPr="00B312C0">
        <w:rPr>
          <w:color w:val="00B050"/>
          <w:szCs w:val="32"/>
          <w:rtl/>
        </w:rPr>
        <w:lastRenderedPageBreak/>
        <w:t xml:space="preserve">بالجمال الحر وهو جمال قائم بذاته </w:t>
      </w:r>
      <w:r>
        <w:rPr>
          <w:szCs w:val="32"/>
          <w:rtl/>
        </w:rPr>
        <w:t xml:space="preserve">كما هو الحال مثلاً في </w:t>
      </w:r>
      <w:r w:rsidRPr="00B312C0">
        <w:rPr>
          <w:color w:val="00B050"/>
          <w:szCs w:val="32"/>
          <w:rtl/>
        </w:rPr>
        <w:t>مجال فنون الزخرفة الإسلامية فهي فنون تأملية عقلية قائمة بذاته</w:t>
      </w:r>
      <w:r>
        <w:rPr>
          <w:szCs w:val="32"/>
          <w:rtl/>
        </w:rPr>
        <w:t xml:space="preserve">ا . </w:t>
      </w:r>
    </w:p>
    <w:p w:rsidR="009C387D" w:rsidRPr="0016426D" w:rsidRDefault="009C387D" w:rsidP="009C387D">
      <w:pPr>
        <w:jc w:val="lowKashida"/>
        <w:rPr>
          <w:color w:val="FF0000"/>
          <w:szCs w:val="32"/>
          <w:rtl/>
        </w:rPr>
      </w:pPr>
      <w:r>
        <w:rPr>
          <w:szCs w:val="32"/>
          <w:rtl/>
        </w:rPr>
        <w:tab/>
        <w:t>ويمنح (</w:t>
      </w:r>
      <w:r>
        <w:rPr>
          <w:rFonts w:hint="cs"/>
          <w:szCs w:val="32"/>
          <w:rtl/>
        </w:rPr>
        <w:t xml:space="preserve"> </w:t>
      </w:r>
      <w:proofErr w:type="spellStart"/>
      <w:r w:rsidRPr="0016426D">
        <w:rPr>
          <w:color w:val="FF0000"/>
          <w:szCs w:val="32"/>
          <w:rtl/>
        </w:rPr>
        <w:t>هيغل</w:t>
      </w:r>
      <w:proofErr w:type="spellEnd"/>
      <w:r w:rsidRPr="0016426D">
        <w:rPr>
          <w:szCs w:val="32"/>
          <w:rtl/>
        </w:rPr>
        <w:t xml:space="preserve"> </w:t>
      </w:r>
      <w:r>
        <w:rPr>
          <w:szCs w:val="32"/>
          <w:rtl/>
        </w:rPr>
        <w:t xml:space="preserve">) الفن مهمة الوصول إلى المطلق فهو </w:t>
      </w:r>
      <w:r w:rsidRPr="0016426D">
        <w:rPr>
          <w:color w:val="FF0000"/>
          <w:szCs w:val="32"/>
          <w:rtl/>
        </w:rPr>
        <w:t xml:space="preserve">يعد ثالث </w:t>
      </w:r>
      <w:r>
        <w:rPr>
          <w:szCs w:val="32"/>
          <w:rtl/>
        </w:rPr>
        <w:t>محورين يوصلان إلى المطلق أولهما يتمثل</w:t>
      </w:r>
      <w:r w:rsidRPr="0016426D">
        <w:rPr>
          <w:color w:val="FF0000"/>
          <w:szCs w:val="32"/>
          <w:rtl/>
        </w:rPr>
        <w:t xml:space="preserve"> بالفلسفة </w:t>
      </w:r>
      <w:r>
        <w:rPr>
          <w:szCs w:val="32"/>
          <w:rtl/>
        </w:rPr>
        <w:t xml:space="preserve">والآخر </w:t>
      </w:r>
      <w:r w:rsidRPr="0016426D">
        <w:rPr>
          <w:color w:val="FF0000"/>
          <w:szCs w:val="32"/>
          <w:rtl/>
        </w:rPr>
        <w:t>بالدين</w:t>
      </w:r>
      <w:r>
        <w:rPr>
          <w:szCs w:val="32"/>
          <w:rtl/>
        </w:rPr>
        <w:t xml:space="preserve"> </w:t>
      </w:r>
      <w:r w:rsidRPr="0016426D">
        <w:rPr>
          <w:color w:val="FF0000"/>
          <w:szCs w:val="32"/>
          <w:rtl/>
        </w:rPr>
        <w:t xml:space="preserve">والعمل الفني </w:t>
      </w:r>
      <w:r>
        <w:rPr>
          <w:szCs w:val="32"/>
          <w:rtl/>
        </w:rPr>
        <w:t xml:space="preserve">لدى ( </w:t>
      </w:r>
      <w:proofErr w:type="spellStart"/>
      <w:r>
        <w:rPr>
          <w:szCs w:val="32"/>
          <w:rtl/>
        </w:rPr>
        <w:t>هيغل</w:t>
      </w:r>
      <w:proofErr w:type="spellEnd"/>
      <w:r>
        <w:rPr>
          <w:szCs w:val="32"/>
          <w:rtl/>
        </w:rPr>
        <w:t xml:space="preserve"> ) </w:t>
      </w:r>
      <w:r w:rsidRPr="0016426D">
        <w:rPr>
          <w:color w:val="FF0000"/>
          <w:szCs w:val="32"/>
          <w:rtl/>
        </w:rPr>
        <w:t xml:space="preserve">ذو جمالية أرفع من الجمال الطبيعي </w:t>
      </w:r>
      <w:r>
        <w:rPr>
          <w:szCs w:val="32"/>
          <w:rtl/>
        </w:rPr>
        <w:t xml:space="preserve">بوصف العمل الفني يعد من </w:t>
      </w:r>
      <w:r w:rsidRPr="0016426D">
        <w:rPr>
          <w:color w:val="FF0000"/>
          <w:szCs w:val="32"/>
          <w:rtl/>
        </w:rPr>
        <w:t xml:space="preserve">إبداع الروح وخلق الوعي ونتاج الحرية </w:t>
      </w:r>
      <w:bookmarkStart w:id="0" w:name="_GoBack"/>
      <w:bookmarkEnd w:id="0"/>
      <w:r>
        <w:rPr>
          <w:szCs w:val="32"/>
          <w:rtl/>
        </w:rPr>
        <w:t xml:space="preserve">.. </w:t>
      </w:r>
      <w:r w:rsidRPr="0016426D">
        <w:rPr>
          <w:color w:val="FF0000"/>
          <w:szCs w:val="32"/>
          <w:rtl/>
        </w:rPr>
        <w:t>وما</w:t>
      </w:r>
      <w:r w:rsidRPr="0016426D">
        <w:rPr>
          <w:rFonts w:hint="cs"/>
          <w:color w:val="FF0000"/>
          <w:szCs w:val="32"/>
          <w:rtl/>
        </w:rPr>
        <w:t xml:space="preserve"> </w:t>
      </w:r>
      <w:r w:rsidRPr="0016426D">
        <w:rPr>
          <w:color w:val="FF0000"/>
          <w:szCs w:val="32"/>
          <w:rtl/>
        </w:rPr>
        <w:t>هو من نتاج الروح يعد ارفع من</w:t>
      </w:r>
      <w:r w:rsidRPr="0016426D">
        <w:rPr>
          <w:rFonts w:hint="cs"/>
          <w:color w:val="FF0000"/>
          <w:szCs w:val="32"/>
          <w:rtl/>
        </w:rPr>
        <w:t xml:space="preserve"> </w:t>
      </w:r>
      <w:r w:rsidRPr="0016426D">
        <w:rPr>
          <w:color w:val="FF0000"/>
          <w:szCs w:val="32"/>
          <w:rtl/>
        </w:rPr>
        <w:t xml:space="preserve">الطبيعة </w:t>
      </w:r>
      <w:r>
        <w:rPr>
          <w:szCs w:val="32"/>
          <w:rtl/>
        </w:rPr>
        <w:t xml:space="preserve">.. والفن لدى ( </w:t>
      </w:r>
      <w:proofErr w:type="spellStart"/>
      <w:r>
        <w:rPr>
          <w:szCs w:val="32"/>
          <w:rtl/>
        </w:rPr>
        <w:t>هيغل</w:t>
      </w:r>
      <w:proofErr w:type="spellEnd"/>
      <w:r>
        <w:rPr>
          <w:szCs w:val="32"/>
          <w:rtl/>
        </w:rPr>
        <w:t xml:space="preserve"> ) </w:t>
      </w:r>
      <w:r w:rsidRPr="0016426D">
        <w:rPr>
          <w:color w:val="FF0000"/>
          <w:szCs w:val="32"/>
          <w:rtl/>
        </w:rPr>
        <w:t xml:space="preserve">يعد تجلي الفكرة بشكل حسي والجمال وفق ذلك المظهر المحسوس للفكرة . </w:t>
      </w:r>
    </w:p>
    <w:p w:rsidR="009C387D" w:rsidRDefault="009C387D" w:rsidP="009C387D">
      <w:pPr>
        <w:jc w:val="lowKashida"/>
        <w:rPr>
          <w:szCs w:val="32"/>
          <w:rtl/>
        </w:rPr>
      </w:pPr>
      <w:r>
        <w:rPr>
          <w:szCs w:val="32"/>
          <w:rtl/>
        </w:rPr>
        <w:tab/>
        <w:t>وحول معنى الفن على مستوى الفلسفة الحدسية في الفكر الفلسفي المعاصر يمكننا أن ن</w:t>
      </w:r>
      <w:r>
        <w:rPr>
          <w:rFonts w:hint="cs"/>
          <w:szCs w:val="32"/>
          <w:rtl/>
        </w:rPr>
        <w:t>ع</w:t>
      </w:r>
      <w:r>
        <w:rPr>
          <w:szCs w:val="32"/>
          <w:rtl/>
        </w:rPr>
        <w:t>و</w:t>
      </w:r>
      <w:r>
        <w:rPr>
          <w:rFonts w:hint="cs"/>
          <w:szCs w:val="32"/>
          <w:rtl/>
        </w:rPr>
        <w:t>ّ</w:t>
      </w:r>
      <w:r>
        <w:rPr>
          <w:szCs w:val="32"/>
          <w:rtl/>
        </w:rPr>
        <w:t xml:space="preserve">ل على </w:t>
      </w:r>
      <w:r>
        <w:rPr>
          <w:rFonts w:hint="cs"/>
          <w:szCs w:val="32"/>
          <w:rtl/>
        </w:rPr>
        <w:t>أطروحات</w:t>
      </w:r>
      <w:r>
        <w:rPr>
          <w:szCs w:val="32"/>
          <w:rtl/>
        </w:rPr>
        <w:t xml:space="preserve"> الفيلسوف الإيطالي ( </w:t>
      </w:r>
      <w:proofErr w:type="spellStart"/>
      <w:r>
        <w:rPr>
          <w:szCs w:val="32"/>
          <w:rtl/>
        </w:rPr>
        <w:t>بندتو</w:t>
      </w:r>
      <w:proofErr w:type="spellEnd"/>
      <w:r>
        <w:rPr>
          <w:szCs w:val="32"/>
          <w:rtl/>
        </w:rPr>
        <w:t xml:space="preserve"> </w:t>
      </w:r>
      <w:proofErr w:type="spellStart"/>
      <w:r>
        <w:rPr>
          <w:szCs w:val="32"/>
          <w:rtl/>
        </w:rPr>
        <w:t>كروتشه</w:t>
      </w:r>
      <w:proofErr w:type="spellEnd"/>
      <w:r>
        <w:rPr>
          <w:szCs w:val="32"/>
          <w:rtl/>
        </w:rPr>
        <w:t xml:space="preserve"> ) فهو ينكر أن يكون الفن فعلاً أخلاقياً . وإذا كانت الأخلاق تعد قيم وخصائص لابد منها  للإنسان .. فليس من الصواب أن نطبق مبادئ الأخلاق على الأشكال الفنية فنوصف الشكل المربع أو المثلث بأنه غير أخلاقي ، والفن لدى ( </w:t>
      </w:r>
      <w:proofErr w:type="spellStart"/>
      <w:r>
        <w:rPr>
          <w:szCs w:val="32"/>
          <w:rtl/>
        </w:rPr>
        <w:t>كروتشه</w:t>
      </w:r>
      <w:proofErr w:type="spellEnd"/>
      <w:r>
        <w:rPr>
          <w:szCs w:val="32"/>
          <w:rtl/>
        </w:rPr>
        <w:t xml:space="preserve"> ) حدس يخالف منطقية العلم وطبيعة الحقائق فيه فالعمل الفني موضوع خالص لا يخضع إلى أحكام العلم وتصور عقلي يكشف لنا الحقيقة المعقولة وبالمحصلة فالعمل الفني لا يقدم حقائق صادقة أو غير صادقة إذ أنه رؤية تأويلية وهو يعد الفن ذو طابع نظري بوصفه تأملاً وبالتالي لا يقترن الفن باللذة .. ويتطر</w:t>
      </w:r>
      <w:r>
        <w:rPr>
          <w:rFonts w:hint="cs"/>
          <w:szCs w:val="32"/>
          <w:rtl/>
        </w:rPr>
        <w:t>ق</w:t>
      </w:r>
      <w:r>
        <w:rPr>
          <w:szCs w:val="32"/>
          <w:rtl/>
        </w:rPr>
        <w:t xml:space="preserve"> ( </w:t>
      </w:r>
      <w:proofErr w:type="spellStart"/>
      <w:r>
        <w:rPr>
          <w:szCs w:val="32"/>
          <w:rtl/>
        </w:rPr>
        <w:t>كروتشه</w:t>
      </w:r>
      <w:proofErr w:type="spellEnd"/>
      <w:r>
        <w:rPr>
          <w:rFonts w:hint="cs"/>
          <w:szCs w:val="32"/>
          <w:rtl/>
        </w:rPr>
        <w:t xml:space="preserve"> </w:t>
      </w:r>
      <w:r>
        <w:rPr>
          <w:szCs w:val="32"/>
          <w:rtl/>
        </w:rPr>
        <w:t xml:space="preserve">) في أطروحاته حيث ينفي أن يكون الفن ظاهرة فيزيائية شأنها شان الظواهر الطبيعة الأخرى .. وهو بهذا المعنى لا يقبل </w:t>
      </w:r>
      <w:proofErr w:type="gramStart"/>
      <w:r>
        <w:rPr>
          <w:szCs w:val="32"/>
          <w:rtl/>
        </w:rPr>
        <w:t>القياس .</w:t>
      </w:r>
      <w:proofErr w:type="gramEnd"/>
      <w:r>
        <w:rPr>
          <w:szCs w:val="32"/>
          <w:rtl/>
        </w:rPr>
        <w:t>. فالفن حدسي بمعنى التأمل والتصو</w:t>
      </w:r>
      <w:proofErr w:type="gramStart"/>
      <w:r>
        <w:rPr>
          <w:szCs w:val="32"/>
          <w:rtl/>
        </w:rPr>
        <w:t>ر والعيان</w:t>
      </w:r>
      <w:proofErr w:type="gramEnd"/>
      <w:r>
        <w:rPr>
          <w:szCs w:val="32"/>
          <w:rtl/>
        </w:rPr>
        <w:t xml:space="preserve"> . </w:t>
      </w:r>
    </w:p>
    <w:p w:rsidR="009C387D" w:rsidRDefault="009C387D" w:rsidP="009C387D">
      <w:pPr>
        <w:jc w:val="lowKashida"/>
        <w:rPr>
          <w:szCs w:val="32"/>
          <w:rtl/>
        </w:rPr>
      </w:pPr>
      <w:r>
        <w:rPr>
          <w:szCs w:val="32"/>
          <w:rtl/>
        </w:rPr>
        <w:tab/>
        <w:t xml:space="preserve">وهكذا هو الحال لدى ( سوزان لانجر ) وغيرها من فلاسفة الفن ، كل منهم يمنح معناً ودلالة ووظيفة للفن تتوافق ومسارات وغائية فلسفته العامة . </w:t>
      </w:r>
    </w:p>
    <w:p w:rsidR="009C387D" w:rsidRDefault="009C387D" w:rsidP="009C387D">
      <w:pPr>
        <w:jc w:val="lowKashida"/>
        <w:rPr>
          <w:szCs w:val="32"/>
          <w:rtl/>
        </w:rPr>
      </w:pPr>
      <w:r>
        <w:rPr>
          <w:szCs w:val="32"/>
          <w:rtl/>
        </w:rPr>
        <w:tab/>
        <w:t>يعر</w:t>
      </w:r>
      <w:r>
        <w:rPr>
          <w:rFonts w:hint="cs"/>
          <w:szCs w:val="32"/>
          <w:rtl/>
        </w:rPr>
        <w:t>ّ</w:t>
      </w:r>
      <w:r>
        <w:rPr>
          <w:szCs w:val="32"/>
          <w:rtl/>
        </w:rPr>
        <w:t xml:space="preserve">ف الروائي الروسي ( ليون تولستوي ) </w:t>
      </w:r>
      <w:r>
        <w:rPr>
          <w:rFonts w:hint="cs"/>
          <w:szCs w:val="32"/>
          <w:rtl/>
        </w:rPr>
        <w:t xml:space="preserve">الفن </w:t>
      </w:r>
      <w:r>
        <w:rPr>
          <w:szCs w:val="32"/>
          <w:rtl/>
        </w:rPr>
        <w:t xml:space="preserve">على </w:t>
      </w:r>
      <w:r>
        <w:rPr>
          <w:rFonts w:hint="cs"/>
          <w:szCs w:val="32"/>
          <w:rtl/>
        </w:rPr>
        <w:t>أ</w:t>
      </w:r>
      <w:r>
        <w:rPr>
          <w:szCs w:val="32"/>
          <w:rtl/>
        </w:rPr>
        <w:t>نه عملية حيوية لتوصيل الانفعالات وهو بهذا المعنى يعد نشاطاً انفعالياً ، فاللغة عندما تتمثل وظيفتها من خلال توصلها لعالم الأفكار فإنما تكمن وظيفة الفن بتوص</w:t>
      </w:r>
      <w:r>
        <w:rPr>
          <w:rFonts w:hint="cs"/>
          <w:szCs w:val="32"/>
          <w:rtl/>
        </w:rPr>
        <w:t>ي</w:t>
      </w:r>
      <w:r>
        <w:rPr>
          <w:szCs w:val="32"/>
          <w:rtl/>
        </w:rPr>
        <w:t xml:space="preserve">ل عالم العاطفة والشعور والأحاسيس والكثير من الفلاسفة وعلماء الجمال والمنظرين رفضوا أن تكون وظيفة الفن عملية توصيل للواقع </w:t>
      </w:r>
      <w:r>
        <w:rPr>
          <w:szCs w:val="32"/>
        </w:rPr>
        <w:t>…</w:t>
      </w:r>
      <w:r>
        <w:rPr>
          <w:szCs w:val="32"/>
          <w:rtl/>
        </w:rPr>
        <w:t xml:space="preserve"> وعليه فالفن لدى البعض منهم تعبير عن الواقع </w:t>
      </w:r>
      <w:r>
        <w:rPr>
          <w:szCs w:val="32"/>
        </w:rPr>
        <w:t>…</w:t>
      </w:r>
      <w:r>
        <w:rPr>
          <w:szCs w:val="32"/>
          <w:rtl/>
        </w:rPr>
        <w:t xml:space="preserve"> </w:t>
      </w:r>
      <w:r>
        <w:rPr>
          <w:szCs w:val="32"/>
          <w:rtl/>
        </w:rPr>
        <w:lastRenderedPageBreak/>
        <w:t xml:space="preserve">تعبير عن ما ورائية الواقع </w:t>
      </w:r>
      <w:r>
        <w:rPr>
          <w:szCs w:val="32"/>
        </w:rPr>
        <w:t>…</w:t>
      </w:r>
      <w:r>
        <w:rPr>
          <w:szCs w:val="32"/>
          <w:rtl/>
        </w:rPr>
        <w:t xml:space="preserve"> تعبير عن </w:t>
      </w:r>
      <w:proofErr w:type="spellStart"/>
      <w:r>
        <w:rPr>
          <w:szCs w:val="32"/>
          <w:rtl/>
        </w:rPr>
        <w:t>استبطانية</w:t>
      </w:r>
      <w:proofErr w:type="spellEnd"/>
      <w:r>
        <w:rPr>
          <w:szCs w:val="32"/>
          <w:rtl/>
        </w:rPr>
        <w:t xml:space="preserve"> الواقع </w:t>
      </w:r>
      <w:r>
        <w:rPr>
          <w:szCs w:val="32"/>
        </w:rPr>
        <w:t>…</w:t>
      </w:r>
      <w:r>
        <w:rPr>
          <w:szCs w:val="32"/>
          <w:rtl/>
        </w:rPr>
        <w:t xml:space="preserve"> إعادة تنظيم حيثيات الواقع </w:t>
      </w:r>
      <w:r>
        <w:rPr>
          <w:szCs w:val="32"/>
        </w:rPr>
        <w:t>…</w:t>
      </w:r>
      <w:r>
        <w:rPr>
          <w:szCs w:val="32"/>
          <w:rtl/>
        </w:rPr>
        <w:t xml:space="preserve"> تفعيل ثوري جمالي على مستوى الصورة والخيال ومفردات العمل الفني وعناصره </w:t>
      </w:r>
      <w:proofErr w:type="spellStart"/>
      <w:r>
        <w:rPr>
          <w:szCs w:val="32"/>
          <w:rtl/>
        </w:rPr>
        <w:t>التشي</w:t>
      </w:r>
      <w:r>
        <w:rPr>
          <w:rFonts w:hint="cs"/>
          <w:szCs w:val="32"/>
          <w:rtl/>
        </w:rPr>
        <w:t>ي</w:t>
      </w:r>
      <w:r>
        <w:rPr>
          <w:szCs w:val="32"/>
          <w:rtl/>
        </w:rPr>
        <w:t>دية</w:t>
      </w:r>
      <w:proofErr w:type="spellEnd"/>
      <w:r>
        <w:rPr>
          <w:szCs w:val="32"/>
          <w:rtl/>
        </w:rPr>
        <w:t xml:space="preserve"> بانتقائية وتأويلية </w:t>
      </w:r>
      <w:r>
        <w:rPr>
          <w:szCs w:val="32"/>
        </w:rPr>
        <w:t>…</w:t>
      </w:r>
      <w:r>
        <w:rPr>
          <w:szCs w:val="32"/>
          <w:rtl/>
        </w:rPr>
        <w:t xml:space="preserve"> وقصدية </w:t>
      </w:r>
      <w:r>
        <w:rPr>
          <w:szCs w:val="32"/>
        </w:rPr>
        <w:t>…</w:t>
      </w:r>
      <w:r>
        <w:rPr>
          <w:rFonts w:hint="cs"/>
          <w:szCs w:val="32"/>
          <w:rtl/>
        </w:rPr>
        <w:t xml:space="preserve"> </w:t>
      </w:r>
      <w:r>
        <w:rPr>
          <w:szCs w:val="32"/>
          <w:rtl/>
        </w:rPr>
        <w:t xml:space="preserve">وبضبط عاطفي عالي </w:t>
      </w:r>
      <w:r>
        <w:rPr>
          <w:szCs w:val="32"/>
        </w:rPr>
        <w:t>…</w:t>
      </w:r>
      <w:r>
        <w:rPr>
          <w:szCs w:val="32"/>
          <w:rtl/>
        </w:rPr>
        <w:t xml:space="preserve"> من خلال تأملية جمالية يرافقها تشذيب وصقل على مستوى إخراج العاطفة أي بفعل التقنيات والمعالجات </w:t>
      </w:r>
      <w:proofErr w:type="spellStart"/>
      <w:r>
        <w:rPr>
          <w:szCs w:val="32"/>
          <w:rtl/>
        </w:rPr>
        <w:t>المهارية</w:t>
      </w:r>
      <w:proofErr w:type="spellEnd"/>
      <w:r>
        <w:rPr>
          <w:szCs w:val="32"/>
          <w:rtl/>
        </w:rPr>
        <w:t xml:space="preserve"> والأسلوبية للفنان .</w:t>
      </w:r>
    </w:p>
    <w:p w:rsidR="009C387D" w:rsidRDefault="009C387D" w:rsidP="009C387D">
      <w:pPr>
        <w:jc w:val="lowKashida"/>
        <w:rPr>
          <w:szCs w:val="32"/>
          <w:rtl/>
        </w:rPr>
      </w:pPr>
      <w:r>
        <w:rPr>
          <w:szCs w:val="32"/>
          <w:rtl/>
        </w:rPr>
        <w:tab/>
        <w:t>وعلى مستوى الدراسات النفسية يرى (</w:t>
      </w:r>
      <w:r>
        <w:rPr>
          <w:rFonts w:hint="cs"/>
          <w:szCs w:val="32"/>
          <w:rtl/>
        </w:rPr>
        <w:t xml:space="preserve"> </w:t>
      </w:r>
      <w:proofErr w:type="spellStart"/>
      <w:r>
        <w:rPr>
          <w:szCs w:val="32"/>
          <w:rtl/>
        </w:rPr>
        <w:t>سيجموند</w:t>
      </w:r>
      <w:proofErr w:type="spellEnd"/>
      <w:r>
        <w:rPr>
          <w:szCs w:val="32"/>
          <w:rtl/>
        </w:rPr>
        <w:t xml:space="preserve"> فرويد</w:t>
      </w:r>
      <w:r>
        <w:rPr>
          <w:rFonts w:hint="cs"/>
          <w:szCs w:val="32"/>
          <w:rtl/>
        </w:rPr>
        <w:t xml:space="preserve"> </w:t>
      </w:r>
      <w:r>
        <w:rPr>
          <w:szCs w:val="32"/>
          <w:rtl/>
        </w:rPr>
        <w:t xml:space="preserve">) أن الفن إنما يتم من خلال عملية التعبير الجبري عن الطفولة وما يرافقها من كبت ومحاولة تفريغ ذلك من خلال اللعب والخيال وعندما لا تكون للفنان القدرة على تغيير حيثيات الواقع الذي يعيشه فانه يبحث عن منافذ للهروب من هذا الواقع </w:t>
      </w:r>
      <w:r>
        <w:rPr>
          <w:szCs w:val="32"/>
        </w:rPr>
        <w:t>…</w:t>
      </w:r>
      <w:r>
        <w:rPr>
          <w:szCs w:val="32"/>
          <w:rtl/>
        </w:rPr>
        <w:t xml:space="preserve"> والصور الفنية إنما ترتبط إلى الغريزة لدى الفنان وليس العقل وهي تعبير عن كم من خزين سيميائي لعالم اللاشعور وان الفنان لدى ( فرويد ) اقرب منه إلى الرجل العصابي المريض إلا أن المريض لا يجد تقنيات تحويل طاقته اللاشعورية العاطفية إلى صور تجد تطبيقاتها في نتاجات فنية في حين أن للفنان القدرة على عملية التمثيل والتحويل هذه . </w:t>
      </w:r>
    </w:p>
    <w:p w:rsidR="009C387D" w:rsidRDefault="009C387D" w:rsidP="009C387D">
      <w:pPr>
        <w:jc w:val="lowKashida"/>
        <w:rPr>
          <w:szCs w:val="32"/>
          <w:rtl/>
        </w:rPr>
      </w:pPr>
      <w:r>
        <w:rPr>
          <w:szCs w:val="32"/>
          <w:rtl/>
        </w:rPr>
        <w:tab/>
        <w:t xml:space="preserve">يرى ( يونك ) هو الآخر من أن الفن نوع من الواقع الفطري الذي يستولي على الإنسان ويجعله أداته والفنان ليس بالشخص المزود بمبدأ حرية الإرادة والتعبير عنها وإنما من خلال الفن ذاته يعد الفنان أداة للتعبير عن خزين  مقتضيات ( اللاشعور الجمعي ) الذي يعد ملكاً للوسط الذي يعيشه الفنان . </w:t>
      </w:r>
    </w:p>
    <w:p w:rsidR="009C387D" w:rsidRDefault="009C387D" w:rsidP="009C387D">
      <w:pPr>
        <w:jc w:val="lowKashida"/>
        <w:rPr>
          <w:szCs w:val="32"/>
          <w:rtl/>
        </w:rPr>
      </w:pPr>
      <w:r>
        <w:rPr>
          <w:szCs w:val="32"/>
          <w:rtl/>
        </w:rPr>
        <w:tab/>
        <w:t xml:space="preserve">وترى الفلسفة </w:t>
      </w:r>
      <w:proofErr w:type="spellStart"/>
      <w:r>
        <w:rPr>
          <w:szCs w:val="32"/>
          <w:rtl/>
        </w:rPr>
        <w:t>البراجماتية</w:t>
      </w:r>
      <w:proofErr w:type="spellEnd"/>
      <w:r>
        <w:rPr>
          <w:szCs w:val="32"/>
          <w:rtl/>
        </w:rPr>
        <w:t xml:space="preserve"> ممثلة بلسان (</w:t>
      </w:r>
      <w:r w:rsidRPr="00B66A0A">
        <w:rPr>
          <w:sz w:val="14"/>
          <w:szCs w:val="18"/>
          <w:rtl/>
        </w:rPr>
        <w:t xml:space="preserve"> </w:t>
      </w:r>
      <w:r>
        <w:rPr>
          <w:szCs w:val="32"/>
          <w:rtl/>
        </w:rPr>
        <w:t>جون ديوي</w:t>
      </w:r>
      <w:r w:rsidRPr="00B66A0A">
        <w:rPr>
          <w:sz w:val="12"/>
          <w:szCs w:val="16"/>
          <w:rtl/>
        </w:rPr>
        <w:t xml:space="preserve"> </w:t>
      </w:r>
      <w:r>
        <w:rPr>
          <w:szCs w:val="32"/>
          <w:rtl/>
        </w:rPr>
        <w:t xml:space="preserve">) بأن الفن يقترن بعالم الحواس </w:t>
      </w:r>
      <w:r>
        <w:rPr>
          <w:szCs w:val="32"/>
        </w:rPr>
        <w:t>…</w:t>
      </w:r>
      <w:r>
        <w:rPr>
          <w:szCs w:val="32"/>
          <w:rtl/>
        </w:rPr>
        <w:t xml:space="preserve"> </w:t>
      </w:r>
      <w:proofErr w:type="spellStart"/>
      <w:r>
        <w:rPr>
          <w:szCs w:val="32"/>
          <w:rtl/>
        </w:rPr>
        <w:t>والصنعة</w:t>
      </w:r>
      <w:proofErr w:type="spellEnd"/>
      <w:r>
        <w:rPr>
          <w:szCs w:val="32"/>
          <w:rtl/>
        </w:rPr>
        <w:t xml:space="preserve"> والتجريب </w:t>
      </w:r>
      <w:r>
        <w:rPr>
          <w:szCs w:val="32"/>
        </w:rPr>
        <w:t>…</w:t>
      </w:r>
      <w:r>
        <w:rPr>
          <w:szCs w:val="32"/>
          <w:rtl/>
        </w:rPr>
        <w:t xml:space="preserve"> بوصف العملية الإبداعية ذات منحى إنساني وهي لا تنفصل عن خبراتنا العملية الأخرى ذات التطبيق الحياتي اليومي . ونرى أن هناك بوناً واسعاً بين أطروحات الفكر الفلسفي المثالي والفكر الفلسفي لدى ( جون ديوي ) إلى موضوعة الفن كما أنها تختلف مثلاً مع موقف ( </w:t>
      </w:r>
      <w:proofErr w:type="spellStart"/>
      <w:r>
        <w:rPr>
          <w:szCs w:val="32"/>
          <w:rtl/>
        </w:rPr>
        <w:t>بندتو</w:t>
      </w:r>
      <w:proofErr w:type="spellEnd"/>
      <w:r>
        <w:rPr>
          <w:szCs w:val="32"/>
          <w:rtl/>
        </w:rPr>
        <w:t xml:space="preserve"> </w:t>
      </w:r>
      <w:proofErr w:type="spellStart"/>
      <w:r>
        <w:rPr>
          <w:szCs w:val="32"/>
          <w:rtl/>
        </w:rPr>
        <w:t>كروتشه</w:t>
      </w:r>
      <w:proofErr w:type="spellEnd"/>
      <w:r>
        <w:rPr>
          <w:szCs w:val="32"/>
          <w:rtl/>
        </w:rPr>
        <w:t xml:space="preserve"> ) من الفن وهكذا الحال </w:t>
      </w:r>
      <w:r>
        <w:rPr>
          <w:szCs w:val="32"/>
        </w:rPr>
        <w:t>…</w:t>
      </w:r>
      <w:r>
        <w:rPr>
          <w:szCs w:val="32"/>
          <w:rtl/>
        </w:rPr>
        <w:t xml:space="preserve"> تختلف دلالات ومضامين ووظيفة الفن بين الفلسفة الواقعية والوجودية والمثالية … طبقاً وتوجهات تلك الفلسفة واقترانها بالب</w:t>
      </w:r>
      <w:r>
        <w:rPr>
          <w:rFonts w:hint="cs"/>
          <w:szCs w:val="32"/>
          <w:rtl/>
        </w:rPr>
        <w:t>ُ</w:t>
      </w:r>
      <w:r>
        <w:rPr>
          <w:szCs w:val="32"/>
          <w:rtl/>
        </w:rPr>
        <w:t xml:space="preserve">نى الفكرية والثقافية </w:t>
      </w:r>
      <w:r>
        <w:rPr>
          <w:szCs w:val="32"/>
          <w:rtl/>
        </w:rPr>
        <w:lastRenderedPageBreak/>
        <w:t xml:space="preserve">والاقتصادية والعقائدية … لكل أمة من الأمم وكذلك هو الحال في اختلاف النظرة إلى موضوعة الفن في الدراسات النفسية والتاريخية . </w:t>
      </w:r>
    </w:p>
    <w:p w:rsidR="009C387D" w:rsidRDefault="009C387D" w:rsidP="009C387D">
      <w:pPr>
        <w:jc w:val="lowKashida"/>
        <w:rPr>
          <w:sz w:val="32"/>
          <w:szCs w:val="32"/>
          <w:rtl/>
        </w:rPr>
      </w:pPr>
    </w:p>
    <w:p w:rsidR="009C387D" w:rsidRPr="00D16748" w:rsidRDefault="009C387D" w:rsidP="009C387D">
      <w:pPr>
        <w:pStyle w:val="3"/>
        <w:spacing w:line="360" w:lineRule="auto"/>
        <w:rPr>
          <w:rFonts w:cs="MCS Jeddah S_U normal."/>
          <w:sz w:val="34"/>
          <w:szCs w:val="34"/>
          <w:rtl/>
        </w:rPr>
      </w:pPr>
      <w:r w:rsidRPr="00D16748">
        <w:rPr>
          <w:rFonts w:cs="MCS Jeddah S_U normal."/>
          <w:sz w:val="34"/>
          <w:szCs w:val="34"/>
          <w:rtl/>
        </w:rPr>
        <w:t xml:space="preserve">الجمال لدى </w:t>
      </w:r>
      <w:r w:rsidRPr="00A52C1F">
        <w:rPr>
          <w:rFonts w:cs="Simplified Arabic"/>
          <w:sz w:val="34"/>
          <w:szCs w:val="34"/>
          <w:rtl/>
        </w:rPr>
        <w:t>(</w:t>
      </w:r>
      <w:r w:rsidRPr="00D16748">
        <w:rPr>
          <w:rFonts w:cs="MCS Jeddah S_U normal."/>
          <w:sz w:val="34"/>
          <w:szCs w:val="34"/>
          <w:rtl/>
        </w:rPr>
        <w:t xml:space="preserve"> </w:t>
      </w:r>
      <w:r>
        <w:rPr>
          <w:rFonts w:cs="MCS Jeddah S_U normal."/>
          <w:sz w:val="34"/>
          <w:szCs w:val="34"/>
          <w:rtl/>
        </w:rPr>
        <w:t>أفلاطون</w:t>
      </w:r>
      <w:r w:rsidRPr="00D16748">
        <w:rPr>
          <w:rFonts w:cs="MCS Jeddah S_U normal."/>
          <w:sz w:val="34"/>
          <w:szCs w:val="34"/>
          <w:rtl/>
        </w:rPr>
        <w:t xml:space="preserve"> </w:t>
      </w:r>
      <w:r w:rsidRPr="00A52C1F">
        <w:rPr>
          <w:rFonts w:cs="Simplified Arabic"/>
          <w:sz w:val="34"/>
          <w:szCs w:val="34"/>
          <w:rtl/>
        </w:rPr>
        <w:t>)</w:t>
      </w:r>
    </w:p>
    <w:p w:rsidR="009C387D" w:rsidRPr="00AE74DE" w:rsidRDefault="009C387D" w:rsidP="009C387D">
      <w:pPr>
        <w:jc w:val="lowKashida"/>
        <w:rPr>
          <w:sz w:val="32"/>
          <w:szCs w:val="32"/>
          <w:rtl/>
        </w:rPr>
      </w:pPr>
      <w:r w:rsidRPr="00AE74DE">
        <w:rPr>
          <w:sz w:val="32"/>
          <w:szCs w:val="32"/>
          <w:rtl/>
        </w:rPr>
        <w:t xml:space="preserve"> </w:t>
      </w:r>
      <w:r w:rsidRPr="00AE74DE">
        <w:rPr>
          <w:sz w:val="32"/>
          <w:szCs w:val="32"/>
          <w:rtl/>
        </w:rPr>
        <w:tab/>
        <w:t xml:space="preserve">لقد وجه الباحثون اهتمامهم </w:t>
      </w:r>
      <w:r>
        <w:rPr>
          <w:sz w:val="32"/>
          <w:szCs w:val="32"/>
          <w:rtl/>
        </w:rPr>
        <w:t>إلى</w:t>
      </w:r>
      <w:r w:rsidRPr="00AE74DE">
        <w:rPr>
          <w:sz w:val="32"/>
          <w:szCs w:val="32"/>
          <w:rtl/>
        </w:rPr>
        <w:t xml:space="preserve"> ( </w:t>
      </w:r>
      <w:r>
        <w:rPr>
          <w:sz w:val="32"/>
          <w:szCs w:val="32"/>
          <w:rtl/>
        </w:rPr>
        <w:t>أفلاطون</w:t>
      </w:r>
      <w:r w:rsidRPr="00AE74DE">
        <w:rPr>
          <w:sz w:val="32"/>
          <w:szCs w:val="32"/>
          <w:rtl/>
        </w:rPr>
        <w:t xml:space="preserve"> ) بوصفه أول فيلسوف يوناني يهتم بتسجيل موقف معين من ظاهرة الجمال ، </w:t>
      </w:r>
      <w:r w:rsidRPr="00AE74DE">
        <w:rPr>
          <w:rFonts w:hint="cs"/>
          <w:sz w:val="32"/>
          <w:szCs w:val="32"/>
          <w:rtl/>
        </w:rPr>
        <w:t>فأقام</w:t>
      </w:r>
      <w:r w:rsidRPr="00AE74DE">
        <w:rPr>
          <w:sz w:val="32"/>
          <w:szCs w:val="32"/>
          <w:rtl/>
        </w:rPr>
        <w:t xml:space="preserve"> مثالاً هو الجمال بالذات ، وذلك من خلال ما يقوم به الصانع في خلقه لموجودات العالم المحسوس ، </w:t>
      </w:r>
      <w:r>
        <w:rPr>
          <w:rFonts w:hint="cs"/>
          <w:sz w:val="32"/>
          <w:szCs w:val="32"/>
          <w:rtl/>
        </w:rPr>
        <w:t xml:space="preserve">   </w:t>
      </w:r>
      <w:r w:rsidRPr="00AE74DE">
        <w:rPr>
          <w:sz w:val="32"/>
          <w:szCs w:val="32"/>
          <w:rtl/>
        </w:rPr>
        <w:t xml:space="preserve">وقد تكلم ( </w:t>
      </w:r>
      <w:r>
        <w:rPr>
          <w:sz w:val="32"/>
          <w:szCs w:val="32"/>
          <w:rtl/>
        </w:rPr>
        <w:t>أفلاطون</w:t>
      </w:r>
      <w:r w:rsidRPr="00AE74DE">
        <w:rPr>
          <w:sz w:val="32"/>
          <w:szCs w:val="32"/>
          <w:rtl/>
        </w:rPr>
        <w:t xml:space="preserve"> ) عن ال</w:t>
      </w:r>
      <w:r>
        <w:rPr>
          <w:sz w:val="32"/>
          <w:szCs w:val="32"/>
          <w:rtl/>
        </w:rPr>
        <w:t>جمال في محاورتين بطريقة تفصيلية</w:t>
      </w:r>
      <w:r>
        <w:rPr>
          <w:rFonts w:hint="cs"/>
          <w:sz w:val="32"/>
          <w:szCs w:val="32"/>
          <w:rtl/>
        </w:rPr>
        <w:t xml:space="preserve"> </w:t>
      </w:r>
      <w:r w:rsidRPr="00AE74DE">
        <w:rPr>
          <w:sz w:val="32"/>
          <w:szCs w:val="32"/>
          <w:rtl/>
        </w:rPr>
        <w:t xml:space="preserve">، المحاورة الأولى هي ( ايون ) ، ثم محاورة </w:t>
      </w:r>
      <w:r>
        <w:rPr>
          <w:rFonts w:hint="cs"/>
          <w:sz w:val="32"/>
          <w:szCs w:val="32"/>
          <w:rtl/>
        </w:rPr>
        <w:t xml:space="preserve">     </w:t>
      </w:r>
      <w:r w:rsidRPr="00AE74DE">
        <w:rPr>
          <w:sz w:val="32"/>
          <w:szCs w:val="32"/>
          <w:rtl/>
        </w:rPr>
        <w:t xml:space="preserve">( </w:t>
      </w:r>
      <w:proofErr w:type="spellStart"/>
      <w:r w:rsidRPr="00AE74DE">
        <w:rPr>
          <w:sz w:val="32"/>
          <w:szCs w:val="32"/>
          <w:rtl/>
        </w:rPr>
        <w:t>هيبياس</w:t>
      </w:r>
      <w:proofErr w:type="spellEnd"/>
      <w:r w:rsidRPr="00AE74DE">
        <w:rPr>
          <w:sz w:val="32"/>
          <w:szCs w:val="32"/>
          <w:rtl/>
        </w:rPr>
        <w:t xml:space="preserve"> الأكبر ) ، ثم تكلم أيضاً عن هذا الموضوع في محاورات أخرى </w:t>
      </w:r>
      <w:r w:rsidRPr="00AE74DE">
        <w:rPr>
          <w:rFonts w:hint="cs"/>
          <w:sz w:val="32"/>
          <w:szCs w:val="32"/>
          <w:rtl/>
        </w:rPr>
        <w:t>فأشار</w:t>
      </w:r>
      <w:r w:rsidRPr="00AE74DE">
        <w:rPr>
          <w:sz w:val="32"/>
          <w:szCs w:val="32"/>
          <w:rtl/>
        </w:rPr>
        <w:t xml:space="preserve"> إليه في محاورة المأدبة ، وذلك أثناء كلامه عن الحب الإلهي وكيف أن موضوع هذا الحب هو الجمال بالذات ، إذ أن الحب يتجه </w:t>
      </w:r>
      <w:r>
        <w:rPr>
          <w:sz w:val="32"/>
          <w:szCs w:val="32"/>
          <w:rtl/>
        </w:rPr>
        <w:t>إلى</w:t>
      </w:r>
      <w:r w:rsidRPr="00AE74DE">
        <w:rPr>
          <w:sz w:val="32"/>
          <w:szCs w:val="32"/>
          <w:rtl/>
        </w:rPr>
        <w:t xml:space="preserve"> هذا الجمال ، الجمال بالذات ينطبق على الخير بالذات وإلى مشاركة الأشياء الجميلة المحسوسة التي يشير فيها ( </w:t>
      </w:r>
      <w:r>
        <w:rPr>
          <w:sz w:val="32"/>
          <w:szCs w:val="32"/>
          <w:rtl/>
        </w:rPr>
        <w:t>أفلاطون</w:t>
      </w:r>
      <w:r w:rsidRPr="00AE74DE">
        <w:rPr>
          <w:sz w:val="32"/>
          <w:szCs w:val="32"/>
          <w:rtl/>
        </w:rPr>
        <w:t xml:space="preserve"> ) </w:t>
      </w:r>
      <w:r>
        <w:rPr>
          <w:sz w:val="32"/>
          <w:szCs w:val="32"/>
          <w:rtl/>
        </w:rPr>
        <w:t>إلى</w:t>
      </w:r>
      <w:r w:rsidRPr="00AE74DE">
        <w:rPr>
          <w:sz w:val="32"/>
          <w:szCs w:val="32"/>
          <w:rtl/>
        </w:rPr>
        <w:t xml:space="preserve"> فكرة الجمال بالذات وإلى مشاركة الأشياء الجميلة المحسوسة في هذا الجمال بالذات . وكان ( </w:t>
      </w:r>
      <w:r>
        <w:rPr>
          <w:sz w:val="32"/>
          <w:szCs w:val="32"/>
          <w:rtl/>
        </w:rPr>
        <w:t>أفلاطون</w:t>
      </w:r>
      <w:r w:rsidRPr="00AE74DE">
        <w:rPr>
          <w:sz w:val="32"/>
          <w:szCs w:val="32"/>
          <w:rtl/>
        </w:rPr>
        <w:t xml:space="preserve"> ) يرى أن هذا الفن مصدر الإلهام وكان اليونانيون يرون أن القابع على جبل </w:t>
      </w:r>
      <w:proofErr w:type="spellStart"/>
      <w:r w:rsidRPr="00AE74DE">
        <w:rPr>
          <w:sz w:val="32"/>
          <w:szCs w:val="32"/>
          <w:rtl/>
        </w:rPr>
        <w:t>الأولمب</w:t>
      </w:r>
      <w:proofErr w:type="spellEnd"/>
      <w:r w:rsidRPr="00AE74DE">
        <w:rPr>
          <w:sz w:val="32"/>
          <w:szCs w:val="32"/>
          <w:rtl/>
        </w:rPr>
        <w:t xml:space="preserve"> تسع بنات هن ربات الفنون وكل ربة من هذه الربات تقوم برعاية فن من الفنون ، فللشعر وللخطابة ربة وهكذا … . </w:t>
      </w:r>
    </w:p>
    <w:p w:rsidR="009C387D" w:rsidRDefault="009C387D" w:rsidP="009C387D">
      <w:pPr>
        <w:jc w:val="lowKashida"/>
        <w:rPr>
          <w:sz w:val="32"/>
          <w:szCs w:val="32"/>
          <w:rtl/>
        </w:rPr>
      </w:pPr>
      <w:r>
        <w:rPr>
          <w:sz w:val="32"/>
          <w:szCs w:val="32"/>
          <w:rtl/>
        </w:rPr>
        <w:tab/>
        <w:t xml:space="preserve">لقد حارب ( أفلاطون ) خداع الحواس في فن النحت والتصوير وطالب  بفن آخر غايته المحافظة على النسب الصحيحة والمقاييس الهندسية المثالية ، وحارب تمويه الخطابة وإثارة الشعر </w:t>
      </w:r>
      <w:r>
        <w:rPr>
          <w:rFonts w:hint="cs"/>
          <w:sz w:val="32"/>
          <w:szCs w:val="32"/>
          <w:rtl/>
        </w:rPr>
        <w:t>باسم</w:t>
      </w:r>
      <w:r>
        <w:rPr>
          <w:sz w:val="32"/>
          <w:szCs w:val="32"/>
          <w:rtl/>
        </w:rPr>
        <w:t xml:space="preserve"> التعبير الصادق عن الحقيقة وطالب الفنان بمعرفة واعية للفن وتوجيهه إلى الخير ، فقد آمن من جهة أخرى بأفضلية الإلهام المحسوس والحب على كل معرفة </w:t>
      </w:r>
      <w:proofErr w:type="spellStart"/>
      <w:r>
        <w:rPr>
          <w:sz w:val="32"/>
          <w:szCs w:val="32"/>
          <w:rtl/>
        </w:rPr>
        <w:t>تعقلية</w:t>
      </w:r>
      <w:proofErr w:type="spellEnd"/>
      <w:r>
        <w:rPr>
          <w:sz w:val="32"/>
          <w:szCs w:val="32"/>
          <w:rtl/>
        </w:rPr>
        <w:t xml:space="preserve"> ، ذلك لأنه رأى في هذه القوى </w:t>
      </w:r>
      <w:proofErr w:type="spellStart"/>
      <w:r>
        <w:rPr>
          <w:sz w:val="32"/>
          <w:szCs w:val="32"/>
          <w:rtl/>
        </w:rPr>
        <w:t>اللاعقلية</w:t>
      </w:r>
      <w:proofErr w:type="spellEnd"/>
      <w:r>
        <w:rPr>
          <w:sz w:val="32"/>
          <w:szCs w:val="32"/>
          <w:rtl/>
        </w:rPr>
        <w:t xml:space="preserve"> وسيلة من وسائل الاتصال الذي توجد به الحقيقة ، ويمكن تفسير هذا الاتجاه الصوفي في فلسفة ( أفلاطون ) بالرجوع إلى ظروف عصره فأفلاطون لم يكتب فلسفته في عصر ازدهار الحضارة الأثنية الذي توج بالعقل وحرية الرأي </w:t>
      </w:r>
      <w:r>
        <w:rPr>
          <w:rFonts w:hint="cs"/>
          <w:sz w:val="32"/>
          <w:szCs w:val="32"/>
          <w:rtl/>
        </w:rPr>
        <w:t>وإنما</w:t>
      </w:r>
      <w:r>
        <w:rPr>
          <w:sz w:val="32"/>
          <w:szCs w:val="32"/>
          <w:rtl/>
        </w:rPr>
        <w:t xml:space="preserve"> نمت فلسفته وازدهرت في </w:t>
      </w:r>
      <w:r>
        <w:rPr>
          <w:sz w:val="32"/>
          <w:szCs w:val="32"/>
          <w:rtl/>
        </w:rPr>
        <w:lastRenderedPageBreak/>
        <w:t xml:space="preserve">عصر انحدار الحضارة ، فلا عجب أن رددت فلسفته صدى هذا الانحلال فجاءت أميل إلى الانحراف عن الواقع المحسوس وزهداً فيه ، </w:t>
      </w:r>
      <w:r>
        <w:rPr>
          <w:rFonts w:hint="cs"/>
          <w:sz w:val="32"/>
          <w:szCs w:val="32"/>
          <w:rtl/>
        </w:rPr>
        <w:t>أ</w:t>
      </w:r>
      <w:r>
        <w:rPr>
          <w:sz w:val="32"/>
          <w:szCs w:val="32"/>
          <w:rtl/>
        </w:rPr>
        <w:t xml:space="preserve">شد تعلقاً بعالم آخر توجد فيه أحلامه وفيه يتحقق الحق والخير والجمال ، وقد ارتبط هذا الاتجاه الصوفي عند ( أفلاطون ) بنزعة لا عقلية تنتهي إلى نظرية المعرفة الميتافيزيقية تلجأ إلى الحدس أو الرؤية المباشرة التي تختلف عن الاستدلال العقلي أو الإدراك الحسي . </w:t>
      </w:r>
    </w:p>
    <w:p w:rsidR="009C387D" w:rsidRDefault="009C387D" w:rsidP="009C387D">
      <w:pPr>
        <w:jc w:val="lowKashida"/>
        <w:rPr>
          <w:sz w:val="32"/>
          <w:szCs w:val="32"/>
          <w:rtl/>
        </w:rPr>
      </w:pPr>
      <w:r>
        <w:rPr>
          <w:sz w:val="32"/>
          <w:szCs w:val="32"/>
          <w:rtl/>
        </w:rPr>
        <w:tab/>
      </w:r>
      <w:r>
        <w:rPr>
          <w:rFonts w:hint="cs"/>
          <w:sz w:val="32"/>
          <w:szCs w:val="32"/>
          <w:rtl/>
        </w:rPr>
        <w:t>إ</w:t>
      </w:r>
      <w:r>
        <w:rPr>
          <w:sz w:val="32"/>
          <w:szCs w:val="32"/>
          <w:rtl/>
        </w:rPr>
        <w:t>ن</w:t>
      </w:r>
      <w:r>
        <w:rPr>
          <w:rFonts w:hint="cs"/>
          <w:sz w:val="32"/>
          <w:szCs w:val="32"/>
          <w:rtl/>
        </w:rPr>
        <w:t>ّ</w:t>
      </w:r>
      <w:r>
        <w:rPr>
          <w:sz w:val="32"/>
          <w:szCs w:val="32"/>
          <w:rtl/>
        </w:rPr>
        <w:t xml:space="preserve"> ( أفلاطون ) بدأ أولاً باكتشاف سمات الجمال في الموجودات الحسية وفي الأفراد ولكنه أخذ يصعد تدريجياً من هذا الجمال الفردي المحسوس لكي يكتشف علته في الأفراد جميعاً ، وهكذا إلى أن توصل إلى أن اكتشاف مصدر الجمال المحسوس في مثال ( الجمال بالذات ) في العالم المعقول ذلك الذي يشارك فيه الجمال المحسوس ، ثم ربط بعد هذا بين الحق والخير والجمال وترتبط فلسفة الفن عند ( أفلاطون ) بنظرية الجمال الخالد التي آمن بوجودها كل من سار في ركب الفلسفة الأفلاطونية ، وقد ظلت هذه </w:t>
      </w:r>
      <w:r>
        <w:rPr>
          <w:rFonts w:hint="cs"/>
          <w:sz w:val="32"/>
          <w:szCs w:val="32"/>
          <w:rtl/>
        </w:rPr>
        <w:t>الآراء</w:t>
      </w:r>
      <w:r>
        <w:rPr>
          <w:sz w:val="32"/>
          <w:szCs w:val="32"/>
          <w:rtl/>
        </w:rPr>
        <w:t xml:space="preserve"> الأفلاطونية حية في تاريخ الفلسفة محركة لأعظم الفلاسفة حتى اليوم . </w:t>
      </w:r>
    </w:p>
    <w:p w:rsidR="009C387D" w:rsidRDefault="009C387D" w:rsidP="009C387D">
      <w:pPr>
        <w:pStyle w:val="af2"/>
        <w:rPr>
          <w:sz w:val="32"/>
          <w:szCs w:val="32"/>
          <w:rtl/>
        </w:rPr>
      </w:pPr>
      <w:r>
        <w:rPr>
          <w:sz w:val="32"/>
          <w:szCs w:val="32"/>
          <w:rtl/>
        </w:rPr>
        <w:tab/>
        <w:t xml:space="preserve">ويشير ( أفلاطون ) حين يتعرض لتربية الأحداث في جمهوريته الفاضلة مع احترامه للفن كأنه يشير بصفة خاصة إلى ضرورة طرد الشعراء والفنانين من جمهوريته لأنه يرى أن الفن يقلد الطبيعة فيحسنها ، والطبيعة الحسية في حد ذاتها أن هي إلا أشباح وظلال كاذبة للعالم المعقول فكأن عمل الفنان هو تقليد أو محاكاة الشيء المقلد ولهذا فإن الفن في نظره هو محاكاة المحاكاة ، فلا يجب أن نجعل منه موضوعاً لتربية الشباب ومن ناحية ثانية فإن الفنانين يصورون الرغبات الدنيئة وأحط الغرائز ويحببونها إلى نفوس الناس ، ويحذر ( أفلاطون ) بصفة خاصة من الشعراء الذين </w:t>
      </w:r>
      <w:proofErr w:type="spellStart"/>
      <w:r>
        <w:rPr>
          <w:sz w:val="32"/>
          <w:szCs w:val="32"/>
          <w:rtl/>
        </w:rPr>
        <w:t>بقرضون</w:t>
      </w:r>
      <w:proofErr w:type="spellEnd"/>
      <w:r>
        <w:rPr>
          <w:sz w:val="32"/>
          <w:szCs w:val="32"/>
          <w:rtl/>
        </w:rPr>
        <w:t xml:space="preserve"> الشعر على نسق ( هوميروس ) والحب لدى</w:t>
      </w:r>
      <w:r>
        <w:rPr>
          <w:rFonts w:hint="cs"/>
          <w:sz w:val="32"/>
          <w:szCs w:val="32"/>
          <w:rtl/>
        </w:rPr>
        <w:t xml:space="preserve"> </w:t>
      </w:r>
      <w:r>
        <w:rPr>
          <w:sz w:val="32"/>
          <w:szCs w:val="32"/>
          <w:rtl/>
        </w:rPr>
        <w:t xml:space="preserve">( أفلاطون ) غايته الجمال لأنه لا يمكن أن يتطلع إلى القبح وهو يهدف إلى الإنتاج الفني أي إنتاج أشياء جميلة وهذا يشير إلى أن نظرية ( أفلاطون ) في مسالة الخلق الفني أو المحاكاة التي ترمي إلى محاولة الفيلسوف تمثل مثل هذا الحب الذي يحصل به ويعشق إلى حد الفيض الذي يبلغ مرحلة الإنتاج والخلق الجديد عن طريق المحاكاة ، وهذه المحاكاة لا تستند إلى المعرفة بحقيقة الموجودات فهي تعد من قبيل التضليل </w:t>
      </w:r>
      <w:r>
        <w:rPr>
          <w:sz w:val="32"/>
          <w:szCs w:val="32"/>
          <w:rtl/>
        </w:rPr>
        <w:lastRenderedPageBreak/>
        <w:t>والخداع ومن هنا تأتي تأكيدات ( أفلاطون ) على ضرورة توخي الصورة المثالية للفن من قبل الفنانين وعدم الالتصاق نحو تصوير الواقع الحسي الجزئي .</w:t>
      </w:r>
    </w:p>
    <w:p w:rsidR="004068C8" w:rsidRDefault="0016426D"/>
    <w:sectPr w:rsidR="004068C8" w:rsidSect="009C387D">
      <w:pgSz w:w="11906" w:h="16838" w:code="9"/>
      <w:pgMar w:top="1440" w:right="1800" w:bottom="1440" w:left="1800" w:header="431" w:footer="578" w:gutter="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Bernard MT Condensed">
    <w:panose1 w:val="02050806060905020404"/>
    <w:charset w:val="00"/>
    <w:family w:val="roman"/>
    <w:pitch w:val="variable"/>
    <w:sig w:usb0="00000003" w:usb1="00000000" w:usb2="00000000" w:usb3="00000000" w:csb0="00000001" w:csb1="00000000"/>
  </w:font>
  <w:font w:name="MCS Jeddah S_U normal.">
    <w:charset w:val="B2"/>
    <w:family w:val="auto"/>
    <w:pitch w:val="variable"/>
    <w:sig w:usb0="00002001" w:usb1="00000000" w:usb2="00000000"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87D"/>
    <w:rsid w:val="0016426D"/>
    <w:rsid w:val="001B0E8D"/>
    <w:rsid w:val="00332F26"/>
    <w:rsid w:val="003C6345"/>
    <w:rsid w:val="003E09CC"/>
    <w:rsid w:val="00412CC6"/>
    <w:rsid w:val="00413294"/>
    <w:rsid w:val="004E74B8"/>
    <w:rsid w:val="00520041"/>
    <w:rsid w:val="005B5820"/>
    <w:rsid w:val="009C387D"/>
    <w:rsid w:val="009D2DFE"/>
    <w:rsid w:val="00B312C0"/>
    <w:rsid w:val="00B5019D"/>
    <w:rsid w:val="00BA17E8"/>
    <w:rsid w:val="00CB7048"/>
    <w:rsid w:val="00CD1703"/>
    <w:rsid w:val="00E42DD9"/>
    <w:rsid w:val="00E607A0"/>
    <w:rsid w:val="00EF1565"/>
    <w:rsid w:val="00F11AA3"/>
    <w:rsid w:val="00F32460"/>
    <w:rsid w:val="00FA05FB"/>
    <w:rsid w:val="00FC6F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87D"/>
    <w:pPr>
      <w:bidi/>
      <w:spacing w:after="0" w:line="240" w:lineRule="auto"/>
    </w:pPr>
    <w:rPr>
      <w:rFonts w:ascii="Times New Roman" w:eastAsia="Times New Roman" w:hAnsi="Times New Roman" w:cs="Simplified Arabic"/>
      <w:sz w:val="28"/>
      <w:szCs w:val="28"/>
    </w:rPr>
  </w:style>
  <w:style w:type="paragraph" w:styleId="1">
    <w:name w:val="heading 1"/>
    <w:basedOn w:val="a"/>
    <w:next w:val="a"/>
    <w:link w:val="1Char"/>
    <w:qFormat/>
    <w:rsid w:val="00FA05FB"/>
    <w:pPr>
      <w:pBdr>
        <w:top w:val="single" w:sz="8" w:space="0" w:color="FEB80A" w:themeColor="accent2"/>
        <w:left w:val="single" w:sz="8" w:space="0" w:color="FEB80A" w:themeColor="accent2"/>
        <w:bottom w:val="single" w:sz="8" w:space="0" w:color="FEB80A" w:themeColor="accent2"/>
        <w:right w:val="single" w:sz="8" w:space="0" w:color="FEB80A" w:themeColor="accent2"/>
      </w:pBdr>
      <w:shd w:val="clear" w:color="auto" w:fill="FEF0CD" w:themeFill="accent2" w:themeFillTint="33"/>
      <w:spacing w:before="480" w:after="100" w:line="269" w:lineRule="auto"/>
      <w:contextualSpacing/>
      <w:outlineLvl w:val="0"/>
    </w:pPr>
    <w:rPr>
      <w:rFonts w:asciiTheme="majorHAnsi" w:eastAsiaTheme="majorEastAsia" w:hAnsiTheme="majorHAnsi" w:cstheme="majorBidi"/>
      <w:b/>
      <w:bCs/>
      <w:i/>
      <w:iCs/>
      <w:color w:val="825C00" w:themeColor="accent2" w:themeShade="7F"/>
      <w:sz w:val="22"/>
      <w:szCs w:val="22"/>
    </w:rPr>
  </w:style>
  <w:style w:type="paragraph" w:styleId="2">
    <w:name w:val="heading 2"/>
    <w:basedOn w:val="a"/>
    <w:next w:val="a"/>
    <w:link w:val="2Char"/>
    <w:uiPriority w:val="9"/>
    <w:unhideWhenUsed/>
    <w:qFormat/>
    <w:rsid w:val="00FA05FB"/>
    <w:pPr>
      <w:pBdr>
        <w:top w:val="single" w:sz="4" w:space="0" w:color="FEB80A" w:themeColor="accent2"/>
        <w:left w:val="single" w:sz="48" w:space="2" w:color="FEB80A" w:themeColor="accent2"/>
        <w:bottom w:val="single" w:sz="4" w:space="0" w:color="FEB80A" w:themeColor="accent2"/>
        <w:right w:val="single" w:sz="4" w:space="4" w:color="FEB80A" w:themeColor="accent2"/>
      </w:pBdr>
      <w:bidi w:val="0"/>
      <w:spacing w:before="200" w:after="100" w:line="269" w:lineRule="auto"/>
      <w:ind w:left="144"/>
      <w:contextualSpacing/>
      <w:outlineLvl w:val="1"/>
    </w:pPr>
    <w:rPr>
      <w:rFonts w:asciiTheme="majorHAnsi" w:eastAsiaTheme="majorEastAsia" w:hAnsiTheme="majorHAnsi" w:cstheme="majorBidi"/>
      <w:b/>
      <w:bCs/>
      <w:i/>
      <w:iCs/>
      <w:color w:val="C48B01" w:themeColor="accent2" w:themeShade="BF"/>
      <w:sz w:val="22"/>
      <w:szCs w:val="22"/>
    </w:rPr>
  </w:style>
  <w:style w:type="paragraph" w:styleId="3">
    <w:name w:val="heading 3"/>
    <w:basedOn w:val="a"/>
    <w:next w:val="a"/>
    <w:link w:val="3Char"/>
    <w:unhideWhenUsed/>
    <w:qFormat/>
    <w:rsid w:val="00FA05FB"/>
    <w:pPr>
      <w:pBdr>
        <w:left w:val="single" w:sz="48" w:space="2" w:color="FEB80A" w:themeColor="accent2"/>
        <w:bottom w:val="single" w:sz="4" w:space="0" w:color="FEB80A" w:themeColor="accent2"/>
      </w:pBdr>
      <w:spacing w:before="200" w:after="100"/>
      <w:ind w:left="144"/>
      <w:contextualSpacing/>
      <w:outlineLvl w:val="2"/>
    </w:pPr>
    <w:rPr>
      <w:rFonts w:asciiTheme="majorHAnsi" w:eastAsiaTheme="majorEastAsia" w:hAnsiTheme="majorHAnsi" w:cstheme="majorBidi"/>
      <w:b/>
      <w:bCs/>
      <w:i/>
      <w:iCs/>
      <w:color w:val="C48B01" w:themeColor="accent2" w:themeShade="BF"/>
      <w:sz w:val="22"/>
      <w:szCs w:val="22"/>
    </w:rPr>
  </w:style>
  <w:style w:type="paragraph" w:styleId="4">
    <w:name w:val="heading 4"/>
    <w:basedOn w:val="a"/>
    <w:next w:val="a"/>
    <w:link w:val="4Char"/>
    <w:uiPriority w:val="9"/>
    <w:unhideWhenUsed/>
    <w:qFormat/>
    <w:rsid w:val="00FA05FB"/>
    <w:pPr>
      <w:pBdr>
        <w:left w:val="single" w:sz="4" w:space="2" w:color="FEB80A" w:themeColor="accent2"/>
        <w:bottom w:val="single" w:sz="4" w:space="2" w:color="FEB80A" w:themeColor="accent2"/>
      </w:pBdr>
      <w:bidi w:val="0"/>
      <w:spacing w:before="200" w:after="100"/>
      <w:ind w:left="86"/>
      <w:contextualSpacing/>
      <w:outlineLvl w:val="3"/>
    </w:pPr>
    <w:rPr>
      <w:rFonts w:asciiTheme="majorHAnsi" w:eastAsiaTheme="majorEastAsia" w:hAnsiTheme="majorHAnsi" w:cstheme="majorBidi"/>
      <w:b/>
      <w:bCs/>
      <w:i/>
      <w:iCs/>
      <w:color w:val="C48B01" w:themeColor="accent2" w:themeShade="BF"/>
      <w:sz w:val="22"/>
      <w:szCs w:val="22"/>
    </w:rPr>
  </w:style>
  <w:style w:type="paragraph" w:styleId="5">
    <w:name w:val="heading 5"/>
    <w:basedOn w:val="a"/>
    <w:next w:val="a"/>
    <w:link w:val="5Char"/>
    <w:uiPriority w:val="9"/>
    <w:semiHidden/>
    <w:unhideWhenUsed/>
    <w:qFormat/>
    <w:rsid w:val="00FA05FB"/>
    <w:pPr>
      <w:pBdr>
        <w:left w:val="dotted" w:sz="4" w:space="2" w:color="FEB80A" w:themeColor="accent2"/>
        <w:bottom w:val="dotted" w:sz="4" w:space="2" w:color="FEB80A" w:themeColor="accent2"/>
      </w:pBdr>
      <w:bidi w:val="0"/>
      <w:spacing w:before="200" w:after="100"/>
      <w:ind w:left="86"/>
      <w:contextualSpacing/>
      <w:outlineLvl w:val="4"/>
    </w:pPr>
    <w:rPr>
      <w:rFonts w:asciiTheme="majorHAnsi" w:eastAsiaTheme="majorEastAsia" w:hAnsiTheme="majorHAnsi" w:cstheme="majorBidi"/>
      <w:b/>
      <w:bCs/>
      <w:i/>
      <w:iCs/>
      <w:color w:val="C48B01" w:themeColor="accent2" w:themeShade="BF"/>
      <w:sz w:val="22"/>
      <w:szCs w:val="22"/>
    </w:rPr>
  </w:style>
  <w:style w:type="paragraph" w:styleId="6">
    <w:name w:val="heading 6"/>
    <w:basedOn w:val="a"/>
    <w:next w:val="a"/>
    <w:link w:val="6Char"/>
    <w:uiPriority w:val="9"/>
    <w:semiHidden/>
    <w:unhideWhenUsed/>
    <w:qFormat/>
    <w:rsid w:val="00FA05FB"/>
    <w:pPr>
      <w:pBdr>
        <w:bottom w:val="single" w:sz="4" w:space="2" w:color="FEE29C" w:themeColor="accent2" w:themeTint="66"/>
      </w:pBdr>
      <w:bidi w:val="0"/>
      <w:spacing w:before="200" w:after="100"/>
      <w:contextualSpacing/>
      <w:outlineLvl w:val="5"/>
    </w:pPr>
    <w:rPr>
      <w:rFonts w:asciiTheme="majorHAnsi" w:eastAsiaTheme="majorEastAsia" w:hAnsiTheme="majorHAnsi" w:cstheme="majorBidi"/>
      <w:i/>
      <w:iCs/>
      <w:color w:val="C48B01" w:themeColor="accent2" w:themeShade="BF"/>
      <w:sz w:val="22"/>
      <w:szCs w:val="22"/>
    </w:rPr>
  </w:style>
  <w:style w:type="paragraph" w:styleId="7">
    <w:name w:val="heading 7"/>
    <w:basedOn w:val="a"/>
    <w:next w:val="a"/>
    <w:link w:val="7Char"/>
    <w:uiPriority w:val="9"/>
    <w:semiHidden/>
    <w:unhideWhenUsed/>
    <w:qFormat/>
    <w:rsid w:val="00FA05FB"/>
    <w:pPr>
      <w:pBdr>
        <w:bottom w:val="dotted" w:sz="4" w:space="2" w:color="FED36B" w:themeColor="accent2" w:themeTint="99"/>
      </w:pBdr>
      <w:bidi w:val="0"/>
      <w:spacing w:before="200" w:after="100"/>
      <w:contextualSpacing/>
      <w:outlineLvl w:val="6"/>
    </w:pPr>
    <w:rPr>
      <w:rFonts w:asciiTheme="majorHAnsi" w:eastAsiaTheme="majorEastAsia" w:hAnsiTheme="majorHAnsi" w:cstheme="majorBidi"/>
      <w:i/>
      <w:iCs/>
      <w:color w:val="C48B01" w:themeColor="accent2" w:themeShade="BF"/>
      <w:sz w:val="22"/>
      <w:szCs w:val="22"/>
    </w:rPr>
  </w:style>
  <w:style w:type="paragraph" w:styleId="8">
    <w:name w:val="heading 8"/>
    <w:basedOn w:val="a"/>
    <w:next w:val="a"/>
    <w:link w:val="8Char"/>
    <w:uiPriority w:val="9"/>
    <w:semiHidden/>
    <w:unhideWhenUsed/>
    <w:qFormat/>
    <w:rsid w:val="00FA05FB"/>
    <w:pPr>
      <w:bidi w:val="0"/>
      <w:spacing w:before="200" w:after="100"/>
      <w:contextualSpacing/>
      <w:outlineLvl w:val="7"/>
    </w:pPr>
    <w:rPr>
      <w:rFonts w:asciiTheme="majorHAnsi" w:eastAsiaTheme="majorEastAsia" w:hAnsiTheme="majorHAnsi" w:cstheme="majorBidi"/>
      <w:i/>
      <w:iCs/>
      <w:color w:val="FEB80A" w:themeColor="accent2"/>
      <w:sz w:val="22"/>
      <w:szCs w:val="22"/>
    </w:rPr>
  </w:style>
  <w:style w:type="paragraph" w:styleId="9">
    <w:name w:val="heading 9"/>
    <w:basedOn w:val="a"/>
    <w:next w:val="a"/>
    <w:link w:val="9Char"/>
    <w:uiPriority w:val="9"/>
    <w:semiHidden/>
    <w:unhideWhenUsed/>
    <w:qFormat/>
    <w:rsid w:val="00FA05FB"/>
    <w:pPr>
      <w:bidi w:val="0"/>
      <w:spacing w:before="200" w:after="100"/>
      <w:contextualSpacing/>
      <w:outlineLvl w:val="8"/>
    </w:pPr>
    <w:rPr>
      <w:rFonts w:asciiTheme="majorHAnsi" w:eastAsiaTheme="majorEastAsia" w:hAnsiTheme="majorHAnsi" w:cstheme="majorBidi"/>
      <w:i/>
      <w:iCs/>
      <w:color w:val="FEB80A" w:themeColor="accent2"/>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نمط2"/>
    <w:basedOn w:val="a"/>
    <w:autoRedefine/>
    <w:rsid w:val="00F11AA3"/>
    <w:pPr>
      <w:spacing w:after="120" w:line="360" w:lineRule="auto"/>
    </w:pPr>
    <w:rPr>
      <w:rFonts w:eastAsiaTheme="minorHAnsi" w:cs="Bernard MT Condensed"/>
      <w:i/>
      <w:iCs/>
      <w:color w:val="AFBAD7" w:themeColor="accent6" w:themeTint="66"/>
      <w:sz w:val="23"/>
      <w:szCs w:val="23"/>
      <w:shd w:val="clear" w:color="auto" w:fill="FAFAFF"/>
    </w:rPr>
  </w:style>
  <w:style w:type="character" w:customStyle="1" w:styleId="1Char">
    <w:name w:val="عنوان 1 Char"/>
    <w:basedOn w:val="a0"/>
    <w:link w:val="1"/>
    <w:uiPriority w:val="9"/>
    <w:rsid w:val="00FA05FB"/>
    <w:rPr>
      <w:rFonts w:asciiTheme="majorHAnsi" w:eastAsiaTheme="majorEastAsia" w:hAnsiTheme="majorHAnsi" w:cstheme="majorBidi"/>
      <w:b/>
      <w:bCs/>
      <w:i/>
      <w:iCs/>
      <w:color w:val="825C00" w:themeColor="accent2" w:themeShade="7F"/>
      <w:shd w:val="clear" w:color="auto" w:fill="FEF0CD" w:themeFill="accent2" w:themeFillTint="33"/>
    </w:rPr>
  </w:style>
  <w:style w:type="character" w:customStyle="1" w:styleId="2Char">
    <w:name w:val="عنوان 2 Char"/>
    <w:basedOn w:val="a0"/>
    <w:link w:val="2"/>
    <w:uiPriority w:val="9"/>
    <w:rsid w:val="00FA05FB"/>
    <w:rPr>
      <w:rFonts w:asciiTheme="majorHAnsi" w:eastAsiaTheme="majorEastAsia" w:hAnsiTheme="majorHAnsi" w:cstheme="majorBidi"/>
      <w:b/>
      <w:bCs/>
      <w:i/>
      <w:iCs/>
      <w:color w:val="C48B01" w:themeColor="accent2" w:themeShade="BF"/>
    </w:rPr>
  </w:style>
  <w:style w:type="character" w:customStyle="1" w:styleId="3Char">
    <w:name w:val="عنوان 3 Char"/>
    <w:basedOn w:val="a0"/>
    <w:link w:val="3"/>
    <w:uiPriority w:val="9"/>
    <w:rsid w:val="00FA05FB"/>
    <w:rPr>
      <w:rFonts w:asciiTheme="majorHAnsi" w:eastAsiaTheme="majorEastAsia" w:hAnsiTheme="majorHAnsi" w:cstheme="majorBidi"/>
      <w:b/>
      <w:bCs/>
      <w:i/>
      <w:iCs/>
      <w:color w:val="C48B01" w:themeColor="accent2" w:themeShade="BF"/>
    </w:rPr>
  </w:style>
  <w:style w:type="character" w:customStyle="1" w:styleId="4Char">
    <w:name w:val="عنوان 4 Char"/>
    <w:basedOn w:val="a0"/>
    <w:link w:val="4"/>
    <w:uiPriority w:val="9"/>
    <w:rsid w:val="00FA05FB"/>
    <w:rPr>
      <w:rFonts w:asciiTheme="majorHAnsi" w:eastAsiaTheme="majorEastAsia" w:hAnsiTheme="majorHAnsi" w:cstheme="majorBidi"/>
      <w:b/>
      <w:bCs/>
      <w:i/>
      <w:iCs/>
      <w:color w:val="C48B01" w:themeColor="accent2" w:themeShade="BF"/>
    </w:rPr>
  </w:style>
  <w:style w:type="character" w:customStyle="1" w:styleId="5Char">
    <w:name w:val="عنوان 5 Char"/>
    <w:basedOn w:val="a0"/>
    <w:link w:val="5"/>
    <w:uiPriority w:val="9"/>
    <w:semiHidden/>
    <w:rsid w:val="00FA05FB"/>
    <w:rPr>
      <w:rFonts w:asciiTheme="majorHAnsi" w:eastAsiaTheme="majorEastAsia" w:hAnsiTheme="majorHAnsi" w:cstheme="majorBidi"/>
      <w:b/>
      <w:bCs/>
      <w:i/>
      <w:iCs/>
      <w:color w:val="C48B01" w:themeColor="accent2" w:themeShade="BF"/>
    </w:rPr>
  </w:style>
  <w:style w:type="character" w:customStyle="1" w:styleId="6Char">
    <w:name w:val="عنوان 6 Char"/>
    <w:basedOn w:val="a0"/>
    <w:link w:val="6"/>
    <w:uiPriority w:val="9"/>
    <w:semiHidden/>
    <w:rsid w:val="00FA05FB"/>
    <w:rPr>
      <w:rFonts w:asciiTheme="majorHAnsi" w:eastAsiaTheme="majorEastAsia" w:hAnsiTheme="majorHAnsi" w:cstheme="majorBidi"/>
      <w:i/>
      <w:iCs/>
      <w:color w:val="C48B01" w:themeColor="accent2" w:themeShade="BF"/>
    </w:rPr>
  </w:style>
  <w:style w:type="character" w:customStyle="1" w:styleId="7Char">
    <w:name w:val="عنوان 7 Char"/>
    <w:basedOn w:val="a0"/>
    <w:link w:val="7"/>
    <w:uiPriority w:val="9"/>
    <w:semiHidden/>
    <w:rsid w:val="00FA05FB"/>
    <w:rPr>
      <w:rFonts w:asciiTheme="majorHAnsi" w:eastAsiaTheme="majorEastAsia" w:hAnsiTheme="majorHAnsi" w:cstheme="majorBidi"/>
      <w:i/>
      <w:iCs/>
      <w:color w:val="C48B01" w:themeColor="accent2" w:themeShade="BF"/>
    </w:rPr>
  </w:style>
  <w:style w:type="character" w:customStyle="1" w:styleId="8Char">
    <w:name w:val="عنوان 8 Char"/>
    <w:basedOn w:val="a0"/>
    <w:link w:val="8"/>
    <w:uiPriority w:val="9"/>
    <w:semiHidden/>
    <w:rsid w:val="00FA05FB"/>
    <w:rPr>
      <w:rFonts w:asciiTheme="majorHAnsi" w:eastAsiaTheme="majorEastAsia" w:hAnsiTheme="majorHAnsi" w:cstheme="majorBidi"/>
      <w:i/>
      <w:iCs/>
      <w:color w:val="FEB80A" w:themeColor="accent2"/>
    </w:rPr>
  </w:style>
  <w:style w:type="character" w:customStyle="1" w:styleId="9Char">
    <w:name w:val="عنوان 9 Char"/>
    <w:basedOn w:val="a0"/>
    <w:link w:val="9"/>
    <w:uiPriority w:val="9"/>
    <w:semiHidden/>
    <w:rsid w:val="00FA05FB"/>
    <w:rPr>
      <w:rFonts w:asciiTheme="majorHAnsi" w:eastAsiaTheme="majorEastAsia" w:hAnsiTheme="majorHAnsi" w:cstheme="majorBidi"/>
      <w:i/>
      <w:iCs/>
      <w:color w:val="FEB80A" w:themeColor="accent2"/>
      <w:sz w:val="20"/>
      <w:szCs w:val="20"/>
    </w:rPr>
  </w:style>
  <w:style w:type="paragraph" w:styleId="a3">
    <w:name w:val="Title"/>
    <w:basedOn w:val="a"/>
    <w:next w:val="a"/>
    <w:link w:val="Char"/>
    <w:uiPriority w:val="10"/>
    <w:qFormat/>
    <w:rsid w:val="00FA05FB"/>
    <w:pPr>
      <w:pBdr>
        <w:top w:val="single" w:sz="48" w:space="0" w:color="FEB80A" w:themeColor="accent2"/>
        <w:bottom w:val="single" w:sz="48" w:space="0" w:color="FEB80A" w:themeColor="accent2"/>
      </w:pBdr>
      <w:shd w:val="clear" w:color="auto" w:fill="FEB80A" w:themeFill="accent2"/>
      <w:jc w:val="center"/>
    </w:pPr>
    <w:rPr>
      <w:rFonts w:asciiTheme="majorHAnsi" w:eastAsiaTheme="majorEastAsia" w:hAnsiTheme="majorHAnsi" w:cstheme="majorBidi"/>
      <w:i/>
      <w:iCs/>
      <w:color w:val="FFFFFF" w:themeColor="background1"/>
      <w:spacing w:val="10"/>
      <w:sz w:val="48"/>
      <w:szCs w:val="48"/>
    </w:rPr>
  </w:style>
  <w:style w:type="character" w:customStyle="1" w:styleId="Char">
    <w:name w:val="العنوان Char"/>
    <w:basedOn w:val="a0"/>
    <w:link w:val="a3"/>
    <w:uiPriority w:val="10"/>
    <w:rsid w:val="00FA05FB"/>
    <w:rPr>
      <w:rFonts w:asciiTheme="majorHAnsi" w:eastAsiaTheme="majorEastAsia" w:hAnsiTheme="majorHAnsi" w:cstheme="majorBidi"/>
      <w:i/>
      <w:iCs/>
      <w:color w:val="FFFFFF" w:themeColor="background1"/>
      <w:spacing w:val="10"/>
      <w:sz w:val="48"/>
      <w:szCs w:val="48"/>
      <w:shd w:val="clear" w:color="auto" w:fill="FEB80A" w:themeFill="accent2"/>
    </w:rPr>
  </w:style>
  <w:style w:type="paragraph" w:styleId="a4">
    <w:name w:val="Subtitle"/>
    <w:basedOn w:val="a"/>
    <w:next w:val="a"/>
    <w:link w:val="Char0"/>
    <w:uiPriority w:val="11"/>
    <w:qFormat/>
    <w:rsid w:val="00FA05FB"/>
    <w:pPr>
      <w:pBdr>
        <w:bottom w:val="dotted" w:sz="8" w:space="10" w:color="FEB80A" w:themeColor="accent2"/>
      </w:pBdr>
      <w:spacing w:before="200" w:after="900"/>
      <w:jc w:val="center"/>
    </w:pPr>
    <w:rPr>
      <w:rFonts w:asciiTheme="majorHAnsi" w:eastAsiaTheme="majorEastAsia" w:hAnsiTheme="majorHAnsi" w:cstheme="majorBidi"/>
      <w:i/>
      <w:iCs/>
      <w:color w:val="825C00" w:themeColor="accent2" w:themeShade="7F"/>
      <w:sz w:val="24"/>
      <w:szCs w:val="24"/>
    </w:rPr>
  </w:style>
  <w:style w:type="character" w:customStyle="1" w:styleId="Char0">
    <w:name w:val="عنوان فرعي Char"/>
    <w:basedOn w:val="a0"/>
    <w:link w:val="a4"/>
    <w:uiPriority w:val="11"/>
    <w:rsid w:val="00FA05FB"/>
    <w:rPr>
      <w:rFonts w:asciiTheme="majorHAnsi" w:eastAsiaTheme="majorEastAsia" w:hAnsiTheme="majorHAnsi" w:cstheme="majorBidi"/>
      <w:i/>
      <w:iCs/>
      <w:color w:val="825C00" w:themeColor="accent2" w:themeShade="7F"/>
      <w:sz w:val="24"/>
      <w:szCs w:val="24"/>
    </w:rPr>
  </w:style>
  <w:style w:type="character" w:styleId="a5">
    <w:name w:val="Strong"/>
    <w:uiPriority w:val="22"/>
    <w:qFormat/>
    <w:rsid w:val="00FA05FB"/>
    <w:rPr>
      <w:b/>
      <w:bCs/>
      <w:spacing w:val="0"/>
    </w:rPr>
  </w:style>
  <w:style w:type="character" w:styleId="a6">
    <w:name w:val="Emphasis"/>
    <w:uiPriority w:val="20"/>
    <w:qFormat/>
    <w:rsid w:val="00FA05FB"/>
    <w:rPr>
      <w:rFonts w:asciiTheme="majorHAnsi" w:eastAsiaTheme="majorEastAsia" w:hAnsiTheme="majorHAnsi" w:cstheme="majorBidi"/>
      <w:b/>
      <w:bCs/>
      <w:i/>
      <w:iCs/>
      <w:color w:val="FEB80A" w:themeColor="accent2"/>
      <w:bdr w:val="single" w:sz="18" w:space="0" w:color="FEF0CD" w:themeColor="accent2" w:themeTint="33"/>
      <w:shd w:val="clear" w:color="auto" w:fill="FEF0CD" w:themeFill="accent2" w:themeFillTint="33"/>
    </w:rPr>
  </w:style>
  <w:style w:type="paragraph" w:styleId="a7">
    <w:name w:val="No Spacing"/>
    <w:basedOn w:val="a"/>
    <w:uiPriority w:val="1"/>
    <w:qFormat/>
    <w:rsid w:val="00FA05FB"/>
    <w:rPr>
      <w:rFonts w:asciiTheme="minorHAnsi" w:eastAsiaTheme="minorHAnsi" w:hAnsiTheme="minorHAnsi" w:cstheme="minorBidi"/>
      <w:i/>
      <w:iCs/>
      <w:sz w:val="20"/>
      <w:szCs w:val="20"/>
    </w:rPr>
  </w:style>
  <w:style w:type="paragraph" w:styleId="a8">
    <w:name w:val="List Paragraph"/>
    <w:basedOn w:val="a"/>
    <w:uiPriority w:val="34"/>
    <w:qFormat/>
    <w:rsid w:val="00FA05FB"/>
    <w:pPr>
      <w:bidi w:val="0"/>
      <w:spacing w:after="120" w:line="360" w:lineRule="auto"/>
      <w:ind w:left="720"/>
      <w:contextualSpacing/>
    </w:pPr>
    <w:rPr>
      <w:rFonts w:asciiTheme="minorHAnsi" w:eastAsiaTheme="minorHAnsi" w:hAnsiTheme="minorHAnsi" w:cstheme="minorBidi"/>
      <w:i/>
      <w:iCs/>
      <w:sz w:val="20"/>
      <w:szCs w:val="20"/>
    </w:rPr>
  </w:style>
  <w:style w:type="paragraph" w:styleId="a9">
    <w:name w:val="Quote"/>
    <w:basedOn w:val="a"/>
    <w:next w:val="a"/>
    <w:link w:val="Char1"/>
    <w:uiPriority w:val="29"/>
    <w:qFormat/>
    <w:rsid w:val="00FA05FB"/>
    <w:pPr>
      <w:bidi w:val="0"/>
      <w:spacing w:after="120" w:line="360" w:lineRule="auto"/>
    </w:pPr>
    <w:rPr>
      <w:rFonts w:asciiTheme="minorHAnsi" w:eastAsiaTheme="minorHAnsi" w:hAnsiTheme="minorHAnsi" w:cstheme="minorBidi"/>
      <w:color w:val="C48B01" w:themeColor="accent2" w:themeShade="BF"/>
      <w:sz w:val="20"/>
      <w:szCs w:val="20"/>
    </w:rPr>
  </w:style>
  <w:style w:type="character" w:customStyle="1" w:styleId="Char1">
    <w:name w:val="اقتباس Char"/>
    <w:basedOn w:val="a0"/>
    <w:link w:val="a9"/>
    <w:uiPriority w:val="29"/>
    <w:rsid w:val="00FA05FB"/>
    <w:rPr>
      <w:color w:val="C48B01" w:themeColor="accent2" w:themeShade="BF"/>
      <w:sz w:val="20"/>
      <w:szCs w:val="20"/>
    </w:rPr>
  </w:style>
  <w:style w:type="paragraph" w:styleId="aa">
    <w:name w:val="Intense Quote"/>
    <w:basedOn w:val="a"/>
    <w:next w:val="a"/>
    <w:link w:val="Char2"/>
    <w:uiPriority w:val="30"/>
    <w:qFormat/>
    <w:rsid w:val="00FA05FB"/>
    <w:pPr>
      <w:pBdr>
        <w:top w:val="dotted" w:sz="8" w:space="10" w:color="FEB80A" w:themeColor="accent2"/>
        <w:bottom w:val="dotted" w:sz="8" w:space="10" w:color="FEB80A" w:themeColor="accent2"/>
      </w:pBdr>
      <w:bidi w:val="0"/>
      <w:spacing w:after="120" w:line="300" w:lineRule="auto"/>
      <w:ind w:left="2160" w:right="2160"/>
      <w:jc w:val="center"/>
    </w:pPr>
    <w:rPr>
      <w:rFonts w:asciiTheme="majorHAnsi" w:eastAsiaTheme="majorEastAsia" w:hAnsiTheme="majorHAnsi" w:cstheme="majorBidi"/>
      <w:b/>
      <w:bCs/>
      <w:i/>
      <w:iCs/>
      <w:color w:val="FEB80A" w:themeColor="accent2"/>
      <w:sz w:val="20"/>
      <w:szCs w:val="20"/>
    </w:rPr>
  </w:style>
  <w:style w:type="character" w:customStyle="1" w:styleId="Char2">
    <w:name w:val="اقتباس مكثف Char"/>
    <w:basedOn w:val="a0"/>
    <w:link w:val="aa"/>
    <w:uiPriority w:val="30"/>
    <w:rsid w:val="00FA05FB"/>
    <w:rPr>
      <w:rFonts w:asciiTheme="majorHAnsi" w:eastAsiaTheme="majorEastAsia" w:hAnsiTheme="majorHAnsi" w:cstheme="majorBidi"/>
      <w:b/>
      <w:bCs/>
      <w:i/>
      <w:iCs/>
      <w:color w:val="FEB80A" w:themeColor="accent2"/>
      <w:sz w:val="20"/>
      <w:szCs w:val="20"/>
    </w:rPr>
  </w:style>
  <w:style w:type="character" w:styleId="ab">
    <w:name w:val="Subtle Emphasis"/>
    <w:uiPriority w:val="19"/>
    <w:qFormat/>
    <w:rsid w:val="00FA05FB"/>
    <w:rPr>
      <w:rFonts w:asciiTheme="majorHAnsi" w:eastAsiaTheme="majorEastAsia" w:hAnsiTheme="majorHAnsi" w:cstheme="majorBidi"/>
      <w:i/>
      <w:iCs/>
      <w:color w:val="FEB80A" w:themeColor="accent2"/>
    </w:rPr>
  </w:style>
  <w:style w:type="character" w:styleId="ac">
    <w:name w:val="Intense Emphasis"/>
    <w:uiPriority w:val="21"/>
    <w:qFormat/>
    <w:rsid w:val="00FA05FB"/>
    <w:rPr>
      <w:rFonts w:asciiTheme="majorHAnsi" w:eastAsiaTheme="majorEastAsia" w:hAnsiTheme="majorHAnsi" w:cstheme="majorBidi"/>
      <w:b/>
      <w:bCs/>
      <w:i/>
      <w:iCs/>
      <w:dstrike w:val="0"/>
      <w:color w:val="FFFFFF" w:themeColor="background1"/>
      <w:bdr w:val="single" w:sz="18" w:space="0" w:color="FEB80A" w:themeColor="accent2"/>
      <w:shd w:val="clear" w:color="auto" w:fill="FEB80A" w:themeFill="accent2"/>
      <w:vertAlign w:val="baseline"/>
    </w:rPr>
  </w:style>
  <w:style w:type="character" w:styleId="ad">
    <w:name w:val="Subtle Reference"/>
    <w:uiPriority w:val="31"/>
    <w:qFormat/>
    <w:rsid w:val="00FA05FB"/>
    <w:rPr>
      <w:i/>
      <w:iCs/>
      <w:smallCaps/>
      <w:color w:val="FEB80A" w:themeColor="accent2"/>
      <w:u w:color="FEB80A" w:themeColor="accent2"/>
    </w:rPr>
  </w:style>
  <w:style w:type="character" w:styleId="ae">
    <w:name w:val="Intense Reference"/>
    <w:uiPriority w:val="32"/>
    <w:qFormat/>
    <w:rsid w:val="00FA05FB"/>
    <w:rPr>
      <w:b/>
      <w:bCs/>
      <w:i/>
      <w:iCs/>
      <w:smallCaps/>
      <w:color w:val="FEB80A" w:themeColor="accent2"/>
      <w:u w:color="FEB80A" w:themeColor="accent2"/>
    </w:rPr>
  </w:style>
  <w:style w:type="character" w:styleId="af">
    <w:name w:val="Book Title"/>
    <w:uiPriority w:val="33"/>
    <w:qFormat/>
    <w:rsid w:val="00FA05FB"/>
    <w:rPr>
      <w:rFonts w:asciiTheme="majorHAnsi" w:eastAsiaTheme="majorEastAsia" w:hAnsiTheme="majorHAnsi" w:cstheme="majorBidi"/>
      <w:b/>
      <w:bCs/>
      <w:i/>
      <w:iCs/>
      <w:smallCaps/>
      <w:color w:val="C48B01" w:themeColor="accent2" w:themeShade="BF"/>
      <w:u w:val="single"/>
    </w:rPr>
  </w:style>
  <w:style w:type="paragraph" w:styleId="af0">
    <w:name w:val="TOC Heading"/>
    <w:basedOn w:val="1"/>
    <w:next w:val="a"/>
    <w:uiPriority w:val="39"/>
    <w:semiHidden/>
    <w:unhideWhenUsed/>
    <w:qFormat/>
    <w:rsid w:val="00FA05FB"/>
    <w:pPr>
      <w:bidi w:val="0"/>
      <w:outlineLvl w:val="9"/>
    </w:pPr>
    <w:rPr>
      <w:lang w:bidi="en-US"/>
    </w:rPr>
  </w:style>
  <w:style w:type="paragraph" w:styleId="af1">
    <w:name w:val="caption"/>
    <w:basedOn w:val="a"/>
    <w:next w:val="a"/>
    <w:uiPriority w:val="35"/>
    <w:semiHidden/>
    <w:unhideWhenUsed/>
    <w:qFormat/>
    <w:rsid w:val="00FA05FB"/>
    <w:pPr>
      <w:bidi w:val="0"/>
      <w:spacing w:after="120" w:line="360" w:lineRule="auto"/>
    </w:pPr>
    <w:rPr>
      <w:rFonts w:asciiTheme="minorHAnsi" w:eastAsiaTheme="minorHAnsi" w:hAnsiTheme="minorHAnsi" w:cstheme="minorBidi"/>
      <w:b/>
      <w:bCs/>
      <w:i/>
      <w:iCs/>
      <w:color w:val="C48B01" w:themeColor="accent2" w:themeShade="BF"/>
      <w:sz w:val="18"/>
      <w:szCs w:val="18"/>
    </w:rPr>
  </w:style>
  <w:style w:type="paragraph" w:styleId="af2">
    <w:name w:val="Body Text"/>
    <w:basedOn w:val="a"/>
    <w:link w:val="Char3"/>
    <w:rsid w:val="009C387D"/>
    <w:pPr>
      <w:jc w:val="lowKashida"/>
    </w:pPr>
  </w:style>
  <w:style w:type="character" w:customStyle="1" w:styleId="Char3">
    <w:name w:val="نص أساسي Char"/>
    <w:basedOn w:val="a0"/>
    <w:link w:val="af2"/>
    <w:rsid w:val="009C387D"/>
    <w:rPr>
      <w:rFonts w:ascii="Times New Roman" w:eastAsia="Times New Roman" w:hAnsi="Times New Roman" w:cs="Simplified Arabic"/>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87D"/>
    <w:pPr>
      <w:bidi/>
      <w:spacing w:after="0" w:line="240" w:lineRule="auto"/>
    </w:pPr>
    <w:rPr>
      <w:rFonts w:ascii="Times New Roman" w:eastAsia="Times New Roman" w:hAnsi="Times New Roman" w:cs="Simplified Arabic"/>
      <w:sz w:val="28"/>
      <w:szCs w:val="28"/>
    </w:rPr>
  </w:style>
  <w:style w:type="paragraph" w:styleId="1">
    <w:name w:val="heading 1"/>
    <w:basedOn w:val="a"/>
    <w:next w:val="a"/>
    <w:link w:val="1Char"/>
    <w:qFormat/>
    <w:rsid w:val="00FA05FB"/>
    <w:pPr>
      <w:pBdr>
        <w:top w:val="single" w:sz="8" w:space="0" w:color="FEB80A" w:themeColor="accent2"/>
        <w:left w:val="single" w:sz="8" w:space="0" w:color="FEB80A" w:themeColor="accent2"/>
        <w:bottom w:val="single" w:sz="8" w:space="0" w:color="FEB80A" w:themeColor="accent2"/>
        <w:right w:val="single" w:sz="8" w:space="0" w:color="FEB80A" w:themeColor="accent2"/>
      </w:pBdr>
      <w:shd w:val="clear" w:color="auto" w:fill="FEF0CD" w:themeFill="accent2" w:themeFillTint="33"/>
      <w:spacing w:before="480" w:after="100" w:line="269" w:lineRule="auto"/>
      <w:contextualSpacing/>
      <w:outlineLvl w:val="0"/>
    </w:pPr>
    <w:rPr>
      <w:rFonts w:asciiTheme="majorHAnsi" w:eastAsiaTheme="majorEastAsia" w:hAnsiTheme="majorHAnsi" w:cstheme="majorBidi"/>
      <w:b/>
      <w:bCs/>
      <w:i/>
      <w:iCs/>
      <w:color w:val="825C00" w:themeColor="accent2" w:themeShade="7F"/>
      <w:sz w:val="22"/>
      <w:szCs w:val="22"/>
    </w:rPr>
  </w:style>
  <w:style w:type="paragraph" w:styleId="2">
    <w:name w:val="heading 2"/>
    <w:basedOn w:val="a"/>
    <w:next w:val="a"/>
    <w:link w:val="2Char"/>
    <w:uiPriority w:val="9"/>
    <w:unhideWhenUsed/>
    <w:qFormat/>
    <w:rsid w:val="00FA05FB"/>
    <w:pPr>
      <w:pBdr>
        <w:top w:val="single" w:sz="4" w:space="0" w:color="FEB80A" w:themeColor="accent2"/>
        <w:left w:val="single" w:sz="48" w:space="2" w:color="FEB80A" w:themeColor="accent2"/>
        <w:bottom w:val="single" w:sz="4" w:space="0" w:color="FEB80A" w:themeColor="accent2"/>
        <w:right w:val="single" w:sz="4" w:space="4" w:color="FEB80A" w:themeColor="accent2"/>
      </w:pBdr>
      <w:bidi w:val="0"/>
      <w:spacing w:before="200" w:after="100" w:line="269" w:lineRule="auto"/>
      <w:ind w:left="144"/>
      <w:contextualSpacing/>
      <w:outlineLvl w:val="1"/>
    </w:pPr>
    <w:rPr>
      <w:rFonts w:asciiTheme="majorHAnsi" w:eastAsiaTheme="majorEastAsia" w:hAnsiTheme="majorHAnsi" w:cstheme="majorBidi"/>
      <w:b/>
      <w:bCs/>
      <w:i/>
      <w:iCs/>
      <w:color w:val="C48B01" w:themeColor="accent2" w:themeShade="BF"/>
      <w:sz w:val="22"/>
      <w:szCs w:val="22"/>
    </w:rPr>
  </w:style>
  <w:style w:type="paragraph" w:styleId="3">
    <w:name w:val="heading 3"/>
    <w:basedOn w:val="a"/>
    <w:next w:val="a"/>
    <w:link w:val="3Char"/>
    <w:unhideWhenUsed/>
    <w:qFormat/>
    <w:rsid w:val="00FA05FB"/>
    <w:pPr>
      <w:pBdr>
        <w:left w:val="single" w:sz="48" w:space="2" w:color="FEB80A" w:themeColor="accent2"/>
        <w:bottom w:val="single" w:sz="4" w:space="0" w:color="FEB80A" w:themeColor="accent2"/>
      </w:pBdr>
      <w:spacing w:before="200" w:after="100"/>
      <w:ind w:left="144"/>
      <w:contextualSpacing/>
      <w:outlineLvl w:val="2"/>
    </w:pPr>
    <w:rPr>
      <w:rFonts w:asciiTheme="majorHAnsi" w:eastAsiaTheme="majorEastAsia" w:hAnsiTheme="majorHAnsi" w:cstheme="majorBidi"/>
      <w:b/>
      <w:bCs/>
      <w:i/>
      <w:iCs/>
      <w:color w:val="C48B01" w:themeColor="accent2" w:themeShade="BF"/>
      <w:sz w:val="22"/>
      <w:szCs w:val="22"/>
    </w:rPr>
  </w:style>
  <w:style w:type="paragraph" w:styleId="4">
    <w:name w:val="heading 4"/>
    <w:basedOn w:val="a"/>
    <w:next w:val="a"/>
    <w:link w:val="4Char"/>
    <w:uiPriority w:val="9"/>
    <w:unhideWhenUsed/>
    <w:qFormat/>
    <w:rsid w:val="00FA05FB"/>
    <w:pPr>
      <w:pBdr>
        <w:left w:val="single" w:sz="4" w:space="2" w:color="FEB80A" w:themeColor="accent2"/>
        <w:bottom w:val="single" w:sz="4" w:space="2" w:color="FEB80A" w:themeColor="accent2"/>
      </w:pBdr>
      <w:bidi w:val="0"/>
      <w:spacing w:before="200" w:after="100"/>
      <w:ind w:left="86"/>
      <w:contextualSpacing/>
      <w:outlineLvl w:val="3"/>
    </w:pPr>
    <w:rPr>
      <w:rFonts w:asciiTheme="majorHAnsi" w:eastAsiaTheme="majorEastAsia" w:hAnsiTheme="majorHAnsi" w:cstheme="majorBidi"/>
      <w:b/>
      <w:bCs/>
      <w:i/>
      <w:iCs/>
      <w:color w:val="C48B01" w:themeColor="accent2" w:themeShade="BF"/>
      <w:sz w:val="22"/>
      <w:szCs w:val="22"/>
    </w:rPr>
  </w:style>
  <w:style w:type="paragraph" w:styleId="5">
    <w:name w:val="heading 5"/>
    <w:basedOn w:val="a"/>
    <w:next w:val="a"/>
    <w:link w:val="5Char"/>
    <w:uiPriority w:val="9"/>
    <w:semiHidden/>
    <w:unhideWhenUsed/>
    <w:qFormat/>
    <w:rsid w:val="00FA05FB"/>
    <w:pPr>
      <w:pBdr>
        <w:left w:val="dotted" w:sz="4" w:space="2" w:color="FEB80A" w:themeColor="accent2"/>
        <w:bottom w:val="dotted" w:sz="4" w:space="2" w:color="FEB80A" w:themeColor="accent2"/>
      </w:pBdr>
      <w:bidi w:val="0"/>
      <w:spacing w:before="200" w:after="100"/>
      <w:ind w:left="86"/>
      <w:contextualSpacing/>
      <w:outlineLvl w:val="4"/>
    </w:pPr>
    <w:rPr>
      <w:rFonts w:asciiTheme="majorHAnsi" w:eastAsiaTheme="majorEastAsia" w:hAnsiTheme="majorHAnsi" w:cstheme="majorBidi"/>
      <w:b/>
      <w:bCs/>
      <w:i/>
      <w:iCs/>
      <w:color w:val="C48B01" w:themeColor="accent2" w:themeShade="BF"/>
      <w:sz w:val="22"/>
      <w:szCs w:val="22"/>
    </w:rPr>
  </w:style>
  <w:style w:type="paragraph" w:styleId="6">
    <w:name w:val="heading 6"/>
    <w:basedOn w:val="a"/>
    <w:next w:val="a"/>
    <w:link w:val="6Char"/>
    <w:uiPriority w:val="9"/>
    <w:semiHidden/>
    <w:unhideWhenUsed/>
    <w:qFormat/>
    <w:rsid w:val="00FA05FB"/>
    <w:pPr>
      <w:pBdr>
        <w:bottom w:val="single" w:sz="4" w:space="2" w:color="FEE29C" w:themeColor="accent2" w:themeTint="66"/>
      </w:pBdr>
      <w:bidi w:val="0"/>
      <w:spacing w:before="200" w:after="100"/>
      <w:contextualSpacing/>
      <w:outlineLvl w:val="5"/>
    </w:pPr>
    <w:rPr>
      <w:rFonts w:asciiTheme="majorHAnsi" w:eastAsiaTheme="majorEastAsia" w:hAnsiTheme="majorHAnsi" w:cstheme="majorBidi"/>
      <w:i/>
      <w:iCs/>
      <w:color w:val="C48B01" w:themeColor="accent2" w:themeShade="BF"/>
      <w:sz w:val="22"/>
      <w:szCs w:val="22"/>
    </w:rPr>
  </w:style>
  <w:style w:type="paragraph" w:styleId="7">
    <w:name w:val="heading 7"/>
    <w:basedOn w:val="a"/>
    <w:next w:val="a"/>
    <w:link w:val="7Char"/>
    <w:uiPriority w:val="9"/>
    <w:semiHidden/>
    <w:unhideWhenUsed/>
    <w:qFormat/>
    <w:rsid w:val="00FA05FB"/>
    <w:pPr>
      <w:pBdr>
        <w:bottom w:val="dotted" w:sz="4" w:space="2" w:color="FED36B" w:themeColor="accent2" w:themeTint="99"/>
      </w:pBdr>
      <w:bidi w:val="0"/>
      <w:spacing w:before="200" w:after="100"/>
      <w:contextualSpacing/>
      <w:outlineLvl w:val="6"/>
    </w:pPr>
    <w:rPr>
      <w:rFonts w:asciiTheme="majorHAnsi" w:eastAsiaTheme="majorEastAsia" w:hAnsiTheme="majorHAnsi" w:cstheme="majorBidi"/>
      <w:i/>
      <w:iCs/>
      <w:color w:val="C48B01" w:themeColor="accent2" w:themeShade="BF"/>
      <w:sz w:val="22"/>
      <w:szCs w:val="22"/>
    </w:rPr>
  </w:style>
  <w:style w:type="paragraph" w:styleId="8">
    <w:name w:val="heading 8"/>
    <w:basedOn w:val="a"/>
    <w:next w:val="a"/>
    <w:link w:val="8Char"/>
    <w:uiPriority w:val="9"/>
    <w:semiHidden/>
    <w:unhideWhenUsed/>
    <w:qFormat/>
    <w:rsid w:val="00FA05FB"/>
    <w:pPr>
      <w:bidi w:val="0"/>
      <w:spacing w:before="200" w:after="100"/>
      <w:contextualSpacing/>
      <w:outlineLvl w:val="7"/>
    </w:pPr>
    <w:rPr>
      <w:rFonts w:asciiTheme="majorHAnsi" w:eastAsiaTheme="majorEastAsia" w:hAnsiTheme="majorHAnsi" w:cstheme="majorBidi"/>
      <w:i/>
      <w:iCs/>
      <w:color w:val="FEB80A" w:themeColor="accent2"/>
      <w:sz w:val="22"/>
      <w:szCs w:val="22"/>
    </w:rPr>
  </w:style>
  <w:style w:type="paragraph" w:styleId="9">
    <w:name w:val="heading 9"/>
    <w:basedOn w:val="a"/>
    <w:next w:val="a"/>
    <w:link w:val="9Char"/>
    <w:uiPriority w:val="9"/>
    <w:semiHidden/>
    <w:unhideWhenUsed/>
    <w:qFormat/>
    <w:rsid w:val="00FA05FB"/>
    <w:pPr>
      <w:bidi w:val="0"/>
      <w:spacing w:before="200" w:after="100"/>
      <w:contextualSpacing/>
      <w:outlineLvl w:val="8"/>
    </w:pPr>
    <w:rPr>
      <w:rFonts w:asciiTheme="majorHAnsi" w:eastAsiaTheme="majorEastAsia" w:hAnsiTheme="majorHAnsi" w:cstheme="majorBidi"/>
      <w:i/>
      <w:iCs/>
      <w:color w:val="FEB80A" w:themeColor="accent2"/>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نمط2"/>
    <w:basedOn w:val="a"/>
    <w:autoRedefine/>
    <w:rsid w:val="00F11AA3"/>
    <w:pPr>
      <w:spacing w:after="120" w:line="360" w:lineRule="auto"/>
    </w:pPr>
    <w:rPr>
      <w:rFonts w:eastAsiaTheme="minorHAnsi" w:cs="Bernard MT Condensed"/>
      <w:i/>
      <w:iCs/>
      <w:color w:val="AFBAD7" w:themeColor="accent6" w:themeTint="66"/>
      <w:sz w:val="23"/>
      <w:szCs w:val="23"/>
      <w:shd w:val="clear" w:color="auto" w:fill="FAFAFF"/>
    </w:rPr>
  </w:style>
  <w:style w:type="character" w:customStyle="1" w:styleId="1Char">
    <w:name w:val="عنوان 1 Char"/>
    <w:basedOn w:val="a0"/>
    <w:link w:val="1"/>
    <w:uiPriority w:val="9"/>
    <w:rsid w:val="00FA05FB"/>
    <w:rPr>
      <w:rFonts w:asciiTheme="majorHAnsi" w:eastAsiaTheme="majorEastAsia" w:hAnsiTheme="majorHAnsi" w:cstheme="majorBidi"/>
      <w:b/>
      <w:bCs/>
      <w:i/>
      <w:iCs/>
      <w:color w:val="825C00" w:themeColor="accent2" w:themeShade="7F"/>
      <w:shd w:val="clear" w:color="auto" w:fill="FEF0CD" w:themeFill="accent2" w:themeFillTint="33"/>
    </w:rPr>
  </w:style>
  <w:style w:type="character" w:customStyle="1" w:styleId="2Char">
    <w:name w:val="عنوان 2 Char"/>
    <w:basedOn w:val="a0"/>
    <w:link w:val="2"/>
    <w:uiPriority w:val="9"/>
    <w:rsid w:val="00FA05FB"/>
    <w:rPr>
      <w:rFonts w:asciiTheme="majorHAnsi" w:eastAsiaTheme="majorEastAsia" w:hAnsiTheme="majorHAnsi" w:cstheme="majorBidi"/>
      <w:b/>
      <w:bCs/>
      <w:i/>
      <w:iCs/>
      <w:color w:val="C48B01" w:themeColor="accent2" w:themeShade="BF"/>
    </w:rPr>
  </w:style>
  <w:style w:type="character" w:customStyle="1" w:styleId="3Char">
    <w:name w:val="عنوان 3 Char"/>
    <w:basedOn w:val="a0"/>
    <w:link w:val="3"/>
    <w:uiPriority w:val="9"/>
    <w:rsid w:val="00FA05FB"/>
    <w:rPr>
      <w:rFonts w:asciiTheme="majorHAnsi" w:eastAsiaTheme="majorEastAsia" w:hAnsiTheme="majorHAnsi" w:cstheme="majorBidi"/>
      <w:b/>
      <w:bCs/>
      <w:i/>
      <w:iCs/>
      <w:color w:val="C48B01" w:themeColor="accent2" w:themeShade="BF"/>
    </w:rPr>
  </w:style>
  <w:style w:type="character" w:customStyle="1" w:styleId="4Char">
    <w:name w:val="عنوان 4 Char"/>
    <w:basedOn w:val="a0"/>
    <w:link w:val="4"/>
    <w:uiPriority w:val="9"/>
    <w:rsid w:val="00FA05FB"/>
    <w:rPr>
      <w:rFonts w:asciiTheme="majorHAnsi" w:eastAsiaTheme="majorEastAsia" w:hAnsiTheme="majorHAnsi" w:cstheme="majorBidi"/>
      <w:b/>
      <w:bCs/>
      <w:i/>
      <w:iCs/>
      <w:color w:val="C48B01" w:themeColor="accent2" w:themeShade="BF"/>
    </w:rPr>
  </w:style>
  <w:style w:type="character" w:customStyle="1" w:styleId="5Char">
    <w:name w:val="عنوان 5 Char"/>
    <w:basedOn w:val="a0"/>
    <w:link w:val="5"/>
    <w:uiPriority w:val="9"/>
    <w:semiHidden/>
    <w:rsid w:val="00FA05FB"/>
    <w:rPr>
      <w:rFonts w:asciiTheme="majorHAnsi" w:eastAsiaTheme="majorEastAsia" w:hAnsiTheme="majorHAnsi" w:cstheme="majorBidi"/>
      <w:b/>
      <w:bCs/>
      <w:i/>
      <w:iCs/>
      <w:color w:val="C48B01" w:themeColor="accent2" w:themeShade="BF"/>
    </w:rPr>
  </w:style>
  <w:style w:type="character" w:customStyle="1" w:styleId="6Char">
    <w:name w:val="عنوان 6 Char"/>
    <w:basedOn w:val="a0"/>
    <w:link w:val="6"/>
    <w:uiPriority w:val="9"/>
    <w:semiHidden/>
    <w:rsid w:val="00FA05FB"/>
    <w:rPr>
      <w:rFonts w:asciiTheme="majorHAnsi" w:eastAsiaTheme="majorEastAsia" w:hAnsiTheme="majorHAnsi" w:cstheme="majorBidi"/>
      <w:i/>
      <w:iCs/>
      <w:color w:val="C48B01" w:themeColor="accent2" w:themeShade="BF"/>
    </w:rPr>
  </w:style>
  <w:style w:type="character" w:customStyle="1" w:styleId="7Char">
    <w:name w:val="عنوان 7 Char"/>
    <w:basedOn w:val="a0"/>
    <w:link w:val="7"/>
    <w:uiPriority w:val="9"/>
    <w:semiHidden/>
    <w:rsid w:val="00FA05FB"/>
    <w:rPr>
      <w:rFonts w:asciiTheme="majorHAnsi" w:eastAsiaTheme="majorEastAsia" w:hAnsiTheme="majorHAnsi" w:cstheme="majorBidi"/>
      <w:i/>
      <w:iCs/>
      <w:color w:val="C48B01" w:themeColor="accent2" w:themeShade="BF"/>
    </w:rPr>
  </w:style>
  <w:style w:type="character" w:customStyle="1" w:styleId="8Char">
    <w:name w:val="عنوان 8 Char"/>
    <w:basedOn w:val="a0"/>
    <w:link w:val="8"/>
    <w:uiPriority w:val="9"/>
    <w:semiHidden/>
    <w:rsid w:val="00FA05FB"/>
    <w:rPr>
      <w:rFonts w:asciiTheme="majorHAnsi" w:eastAsiaTheme="majorEastAsia" w:hAnsiTheme="majorHAnsi" w:cstheme="majorBidi"/>
      <w:i/>
      <w:iCs/>
      <w:color w:val="FEB80A" w:themeColor="accent2"/>
    </w:rPr>
  </w:style>
  <w:style w:type="character" w:customStyle="1" w:styleId="9Char">
    <w:name w:val="عنوان 9 Char"/>
    <w:basedOn w:val="a0"/>
    <w:link w:val="9"/>
    <w:uiPriority w:val="9"/>
    <w:semiHidden/>
    <w:rsid w:val="00FA05FB"/>
    <w:rPr>
      <w:rFonts w:asciiTheme="majorHAnsi" w:eastAsiaTheme="majorEastAsia" w:hAnsiTheme="majorHAnsi" w:cstheme="majorBidi"/>
      <w:i/>
      <w:iCs/>
      <w:color w:val="FEB80A" w:themeColor="accent2"/>
      <w:sz w:val="20"/>
      <w:szCs w:val="20"/>
    </w:rPr>
  </w:style>
  <w:style w:type="paragraph" w:styleId="a3">
    <w:name w:val="Title"/>
    <w:basedOn w:val="a"/>
    <w:next w:val="a"/>
    <w:link w:val="Char"/>
    <w:uiPriority w:val="10"/>
    <w:qFormat/>
    <w:rsid w:val="00FA05FB"/>
    <w:pPr>
      <w:pBdr>
        <w:top w:val="single" w:sz="48" w:space="0" w:color="FEB80A" w:themeColor="accent2"/>
        <w:bottom w:val="single" w:sz="48" w:space="0" w:color="FEB80A" w:themeColor="accent2"/>
      </w:pBdr>
      <w:shd w:val="clear" w:color="auto" w:fill="FEB80A" w:themeFill="accent2"/>
      <w:jc w:val="center"/>
    </w:pPr>
    <w:rPr>
      <w:rFonts w:asciiTheme="majorHAnsi" w:eastAsiaTheme="majorEastAsia" w:hAnsiTheme="majorHAnsi" w:cstheme="majorBidi"/>
      <w:i/>
      <w:iCs/>
      <w:color w:val="FFFFFF" w:themeColor="background1"/>
      <w:spacing w:val="10"/>
      <w:sz w:val="48"/>
      <w:szCs w:val="48"/>
    </w:rPr>
  </w:style>
  <w:style w:type="character" w:customStyle="1" w:styleId="Char">
    <w:name w:val="العنوان Char"/>
    <w:basedOn w:val="a0"/>
    <w:link w:val="a3"/>
    <w:uiPriority w:val="10"/>
    <w:rsid w:val="00FA05FB"/>
    <w:rPr>
      <w:rFonts w:asciiTheme="majorHAnsi" w:eastAsiaTheme="majorEastAsia" w:hAnsiTheme="majorHAnsi" w:cstheme="majorBidi"/>
      <w:i/>
      <w:iCs/>
      <w:color w:val="FFFFFF" w:themeColor="background1"/>
      <w:spacing w:val="10"/>
      <w:sz w:val="48"/>
      <w:szCs w:val="48"/>
      <w:shd w:val="clear" w:color="auto" w:fill="FEB80A" w:themeFill="accent2"/>
    </w:rPr>
  </w:style>
  <w:style w:type="paragraph" w:styleId="a4">
    <w:name w:val="Subtitle"/>
    <w:basedOn w:val="a"/>
    <w:next w:val="a"/>
    <w:link w:val="Char0"/>
    <w:uiPriority w:val="11"/>
    <w:qFormat/>
    <w:rsid w:val="00FA05FB"/>
    <w:pPr>
      <w:pBdr>
        <w:bottom w:val="dotted" w:sz="8" w:space="10" w:color="FEB80A" w:themeColor="accent2"/>
      </w:pBdr>
      <w:spacing w:before="200" w:after="900"/>
      <w:jc w:val="center"/>
    </w:pPr>
    <w:rPr>
      <w:rFonts w:asciiTheme="majorHAnsi" w:eastAsiaTheme="majorEastAsia" w:hAnsiTheme="majorHAnsi" w:cstheme="majorBidi"/>
      <w:i/>
      <w:iCs/>
      <w:color w:val="825C00" w:themeColor="accent2" w:themeShade="7F"/>
      <w:sz w:val="24"/>
      <w:szCs w:val="24"/>
    </w:rPr>
  </w:style>
  <w:style w:type="character" w:customStyle="1" w:styleId="Char0">
    <w:name w:val="عنوان فرعي Char"/>
    <w:basedOn w:val="a0"/>
    <w:link w:val="a4"/>
    <w:uiPriority w:val="11"/>
    <w:rsid w:val="00FA05FB"/>
    <w:rPr>
      <w:rFonts w:asciiTheme="majorHAnsi" w:eastAsiaTheme="majorEastAsia" w:hAnsiTheme="majorHAnsi" w:cstheme="majorBidi"/>
      <w:i/>
      <w:iCs/>
      <w:color w:val="825C00" w:themeColor="accent2" w:themeShade="7F"/>
      <w:sz w:val="24"/>
      <w:szCs w:val="24"/>
    </w:rPr>
  </w:style>
  <w:style w:type="character" w:styleId="a5">
    <w:name w:val="Strong"/>
    <w:uiPriority w:val="22"/>
    <w:qFormat/>
    <w:rsid w:val="00FA05FB"/>
    <w:rPr>
      <w:b/>
      <w:bCs/>
      <w:spacing w:val="0"/>
    </w:rPr>
  </w:style>
  <w:style w:type="character" w:styleId="a6">
    <w:name w:val="Emphasis"/>
    <w:uiPriority w:val="20"/>
    <w:qFormat/>
    <w:rsid w:val="00FA05FB"/>
    <w:rPr>
      <w:rFonts w:asciiTheme="majorHAnsi" w:eastAsiaTheme="majorEastAsia" w:hAnsiTheme="majorHAnsi" w:cstheme="majorBidi"/>
      <w:b/>
      <w:bCs/>
      <w:i/>
      <w:iCs/>
      <w:color w:val="FEB80A" w:themeColor="accent2"/>
      <w:bdr w:val="single" w:sz="18" w:space="0" w:color="FEF0CD" w:themeColor="accent2" w:themeTint="33"/>
      <w:shd w:val="clear" w:color="auto" w:fill="FEF0CD" w:themeFill="accent2" w:themeFillTint="33"/>
    </w:rPr>
  </w:style>
  <w:style w:type="paragraph" w:styleId="a7">
    <w:name w:val="No Spacing"/>
    <w:basedOn w:val="a"/>
    <w:uiPriority w:val="1"/>
    <w:qFormat/>
    <w:rsid w:val="00FA05FB"/>
    <w:rPr>
      <w:rFonts w:asciiTheme="minorHAnsi" w:eastAsiaTheme="minorHAnsi" w:hAnsiTheme="minorHAnsi" w:cstheme="minorBidi"/>
      <w:i/>
      <w:iCs/>
      <w:sz w:val="20"/>
      <w:szCs w:val="20"/>
    </w:rPr>
  </w:style>
  <w:style w:type="paragraph" w:styleId="a8">
    <w:name w:val="List Paragraph"/>
    <w:basedOn w:val="a"/>
    <w:uiPriority w:val="34"/>
    <w:qFormat/>
    <w:rsid w:val="00FA05FB"/>
    <w:pPr>
      <w:bidi w:val="0"/>
      <w:spacing w:after="120" w:line="360" w:lineRule="auto"/>
      <w:ind w:left="720"/>
      <w:contextualSpacing/>
    </w:pPr>
    <w:rPr>
      <w:rFonts w:asciiTheme="minorHAnsi" w:eastAsiaTheme="minorHAnsi" w:hAnsiTheme="minorHAnsi" w:cstheme="minorBidi"/>
      <w:i/>
      <w:iCs/>
      <w:sz w:val="20"/>
      <w:szCs w:val="20"/>
    </w:rPr>
  </w:style>
  <w:style w:type="paragraph" w:styleId="a9">
    <w:name w:val="Quote"/>
    <w:basedOn w:val="a"/>
    <w:next w:val="a"/>
    <w:link w:val="Char1"/>
    <w:uiPriority w:val="29"/>
    <w:qFormat/>
    <w:rsid w:val="00FA05FB"/>
    <w:pPr>
      <w:bidi w:val="0"/>
      <w:spacing w:after="120" w:line="360" w:lineRule="auto"/>
    </w:pPr>
    <w:rPr>
      <w:rFonts w:asciiTheme="minorHAnsi" w:eastAsiaTheme="minorHAnsi" w:hAnsiTheme="minorHAnsi" w:cstheme="minorBidi"/>
      <w:color w:val="C48B01" w:themeColor="accent2" w:themeShade="BF"/>
      <w:sz w:val="20"/>
      <w:szCs w:val="20"/>
    </w:rPr>
  </w:style>
  <w:style w:type="character" w:customStyle="1" w:styleId="Char1">
    <w:name w:val="اقتباس Char"/>
    <w:basedOn w:val="a0"/>
    <w:link w:val="a9"/>
    <w:uiPriority w:val="29"/>
    <w:rsid w:val="00FA05FB"/>
    <w:rPr>
      <w:color w:val="C48B01" w:themeColor="accent2" w:themeShade="BF"/>
      <w:sz w:val="20"/>
      <w:szCs w:val="20"/>
    </w:rPr>
  </w:style>
  <w:style w:type="paragraph" w:styleId="aa">
    <w:name w:val="Intense Quote"/>
    <w:basedOn w:val="a"/>
    <w:next w:val="a"/>
    <w:link w:val="Char2"/>
    <w:uiPriority w:val="30"/>
    <w:qFormat/>
    <w:rsid w:val="00FA05FB"/>
    <w:pPr>
      <w:pBdr>
        <w:top w:val="dotted" w:sz="8" w:space="10" w:color="FEB80A" w:themeColor="accent2"/>
        <w:bottom w:val="dotted" w:sz="8" w:space="10" w:color="FEB80A" w:themeColor="accent2"/>
      </w:pBdr>
      <w:bidi w:val="0"/>
      <w:spacing w:after="120" w:line="300" w:lineRule="auto"/>
      <w:ind w:left="2160" w:right="2160"/>
      <w:jc w:val="center"/>
    </w:pPr>
    <w:rPr>
      <w:rFonts w:asciiTheme="majorHAnsi" w:eastAsiaTheme="majorEastAsia" w:hAnsiTheme="majorHAnsi" w:cstheme="majorBidi"/>
      <w:b/>
      <w:bCs/>
      <w:i/>
      <w:iCs/>
      <w:color w:val="FEB80A" w:themeColor="accent2"/>
      <w:sz w:val="20"/>
      <w:szCs w:val="20"/>
    </w:rPr>
  </w:style>
  <w:style w:type="character" w:customStyle="1" w:styleId="Char2">
    <w:name w:val="اقتباس مكثف Char"/>
    <w:basedOn w:val="a0"/>
    <w:link w:val="aa"/>
    <w:uiPriority w:val="30"/>
    <w:rsid w:val="00FA05FB"/>
    <w:rPr>
      <w:rFonts w:asciiTheme="majorHAnsi" w:eastAsiaTheme="majorEastAsia" w:hAnsiTheme="majorHAnsi" w:cstheme="majorBidi"/>
      <w:b/>
      <w:bCs/>
      <w:i/>
      <w:iCs/>
      <w:color w:val="FEB80A" w:themeColor="accent2"/>
      <w:sz w:val="20"/>
      <w:szCs w:val="20"/>
    </w:rPr>
  </w:style>
  <w:style w:type="character" w:styleId="ab">
    <w:name w:val="Subtle Emphasis"/>
    <w:uiPriority w:val="19"/>
    <w:qFormat/>
    <w:rsid w:val="00FA05FB"/>
    <w:rPr>
      <w:rFonts w:asciiTheme="majorHAnsi" w:eastAsiaTheme="majorEastAsia" w:hAnsiTheme="majorHAnsi" w:cstheme="majorBidi"/>
      <w:i/>
      <w:iCs/>
      <w:color w:val="FEB80A" w:themeColor="accent2"/>
    </w:rPr>
  </w:style>
  <w:style w:type="character" w:styleId="ac">
    <w:name w:val="Intense Emphasis"/>
    <w:uiPriority w:val="21"/>
    <w:qFormat/>
    <w:rsid w:val="00FA05FB"/>
    <w:rPr>
      <w:rFonts w:asciiTheme="majorHAnsi" w:eastAsiaTheme="majorEastAsia" w:hAnsiTheme="majorHAnsi" w:cstheme="majorBidi"/>
      <w:b/>
      <w:bCs/>
      <w:i/>
      <w:iCs/>
      <w:dstrike w:val="0"/>
      <w:color w:val="FFFFFF" w:themeColor="background1"/>
      <w:bdr w:val="single" w:sz="18" w:space="0" w:color="FEB80A" w:themeColor="accent2"/>
      <w:shd w:val="clear" w:color="auto" w:fill="FEB80A" w:themeFill="accent2"/>
      <w:vertAlign w:val="baseline"/>
    </w:rPr>
  </w:style>
  <w:style w:type="character" w:styleId="ad">
    <w:name w:val="Subtle Reference"/>
    <w:uiPriority w:val="31"/>
    <w:qFormat/>
    <w:rsid w:val="00FA05FB"/>
    <w:rPr>
      <w:i/>
      <w:iCs/>
      <w:smallCaps/>
      <w:color w:val="FEB80A" w:themeColor="accent2"/>
      <w:u w:color="FEB80A" w:themeColor="accent2"/>
    </w:rPr>
  </w:style>
  <w:style w:type="character" w:styleId="ae">
    <w:name w:val="Intense Reference"/>
    <w:uiPriority w:val="32"/>
    <w:qFormat/>
    <w:rsid w:val="00FA05FB"/>
    <w:rPr>
      <w:b/>
      <w:bCs/>
      <w:i/>
      <w:iCs/>
      <w:smallCaps/>
      <w:color w:val="FEB80A" w:themeColor="accent2"/>
      <w:u w:color="FEB80A" w:themeColor="accent2"/>
    </w:rPr>
  </w:style>
  <w:style w:type="character" w:styleId="af">
    <w:name w:val="Book Title"/>
    <w:uiPriority w:val="33"/>
    <w:qFormat/>
    <w:rsid w:val="00FA05FB"/>
    <w:rPr>
      <w:rFonts w:asciiTheme="majorHAnsi" w:eastAsiaTheme="majorEastAsia" w:hAnsiTheme="majorHAnsi" w:cstheme="majorBidi"/>
      <w:b/>
      <w:bCs/>
      <w:i/>
      <w:iCs/>
      <w:smallCaps/>
      <w:color w:val="C48B01" w:themeColor="accent2" w:themeShade="BF"/>
      <w:u w:val="single"/>
    </w:rPr>
  </w:style>
  <w:style w:type="paragraph" w:styleId="af0">
    <w:name w:val="TOC Heading"/>
    <w:basedOn w:val="1"/>
    <w:next w:val="a"/>
    <w:uiPriority w:val="39"/>
    <w:semiHidden/>
    <w:unhideWhenUsed/>
    <w:qFormat/>
    <w:rsid w:val="00FA05FB"/>
    <w:pPr>
      <w:bidi w:val="0"/>
      <w:outlineLvl w:val="9"/>
    </w:pPr>
    <w:rPr>
      <w:lang w:bidi="en-US"/>
    </w:rPr>
  </w:style>
  <w:style w:type="paragraph" w:styleId="af1">
    <w:name w:val="caption"/>
    <w:basedOn w:val="a"/>
    <w:next w:val="a"/>
    <w:uiPriority w:val="35"/>
    <w:semiHidden/>
    <w:unhideWhenUsed/>
    <w:qFormat/>
    <w:rsid w:val="00FA05FB"/>
    <w:pPr>
      <w:bidi w:val="0"/>
      <w:spacing w:after="120" w:line="360" w:lineRule="auto"/>
    </w:pPr>
    <w:rPr>
      <w:rFonts w:asciiTheme="minorHAnsi" w:eastAsiaTheme="minorHAnsi" w:hAnsiTheme="minorHAnsi" w:cstheme="minorBidi"/>
      <w:b/>
      <w:bCs/>
      <w:i/>
      <w:iCs/>
      <w:color w:val="C48B01" w:themeColor="accent2" w:themeShade="BF"/>
      <w:sz w:val="18"/>
      <w:szCs w:val="18"/>
    </w:rPr>
  </w:style>
  <w:style w:type="paragraph" w:styleId="af2">
    <w:name w:val="Body Text"/>
    <w:basedOn w:val="a"/>
    <w:link w:val="Char3"/>
    <w:rsid w:val="009C387D"/>
    <w:pPr>
      <w:jc w:val="lowKashida"/>
    </w:pPr>
  </w:style>
  <w:style w:type="character" w:customStyle="1" w:styleId="Char3">
    <w:name w:val="نص أساسي Char"/>
    <w:basedOn w:val="a0"/>
    <w:link w:val="af2"/>
    <w:rsid w:val="009C387D"/>
    <w:rPr>
      <w:rFonts w:ascii="Times New Roman" w:eastAsia="Times New Roman" w:hAnsi="Times New Roman" w:cs="Simplified Arabic"/>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انقلاب">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Office كلاسيكي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1320</Words>
  <Characters>7526</Characters>
  <Application>Microsoft Office Word</Application>
  <DocSecurity>0</DocSecurity>
  <Lines>62</Lines>
  <Paragraphs>17</Paragraphs>
  <ScaleCrop>false</ScaleCrop>
  <Company/>
  <LinksUpToDate>false</LinksUpToDate>
  <CharactersWithSpaces>8829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HUSSEIN</dc:creator>
  <cp:lastModifiedBy>HUSSEIN</cp:lastModifiedBy>
  <cp:revision>4</cp:revision>
  <dcterms:created xsi:type="dcterms:W3CDTF">2021-03-26T14:06:00Z</dcterms:created>
  <dcterms:modified xsi:type="dcterms:W3CDTF">2021-04-29T05:32:00Z</dcterms:modified>
</cp:coreProperties>
</file>