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F" w:rsidRPr="00033AE6" w:rsidRDefault="0031151C" w:rsidP="00033A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33A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المختبر </w:t>
      </w:r>
      <w:r w:rsidR="00033AE6" w:rsidRPr="00033AE6">
        <w:rPr>
          <w:rFonts w:asciiTheme="majorBidi" w:hAnsiTheme="majorBidi" w:cstheme="majorBidi"/>
          <w:b/>
          <w:bCs/>
          <w:sz w:val="28"/>
          <w:szCs w:val="28"/>
          <w:rtl/>
        </w:rPr>
        <w:t>التاسع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33A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التحول البكتيري </w:t>
      </w:r>
      <w:r w:rsidRPr="00033AE6">
        <w:rPr>
          <w:rFonts w:asciiTheme="majorBidi" w:hAnsiTheme="majorBidi" w:cstheme="majorBidi"/>
          <w:b/>
          <w:bCs/>
          <w:sz w:val="28"/>
          <w:szCs w:val="28"/>
        </w:rPr>
        <w:t>Bacterial transformation</w:t>
      </w:r>
      <w:r w:rsidRPr="00033A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يقصد بالتحول البكتيري هي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العمليه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التي يتم بواسطتها ادخال جزيئه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غريبه الى خليه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بكتيريه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,وان جزيئه  الـ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يجب ان تكون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محموله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على ناقل كلونه مناسب </w:t>
      </w:r>
      <w:r w:rsidRPr="00033AE6">
        <w:rPr>
          <w:rFonts w:asciiTheme="majorBidi" w:hAnsiTheme="majorBidi" w:cstheme="majorBidi"/>
          <w:sz w:val="24"/>
          <w:szCs w:val="24"/>
        </w:rPr>
        <w:t>Cloning vector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( اذكر انواع نواقل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الكلونه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>!!!).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drawing>
          <wp:inline distT="0" distB="0" distL="0" distR="0" wp14:anchorId="2842A79C" wp14:editId="2024D089">
            <wp:extent cx="5857875" cy="3362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خطوات عمليه التحول يمكن تلخيصها بما يلي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تثبيت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على سطح الخلية البكتيرية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التعبير عنه داخلها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اما الظروف التي قد تؤثر على عمليه التحول فتشمل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الأجناس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البكتيريه</w:t>
      </w:r>
      <w:proofErr w:type="spellEnd"/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الأس الهيدروجيني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درجة حرارة الحضن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تركيز الـ</w:t>
      </w:r>
      <w:r w:rsidRPr="00033AE6">
        <w:rPr>
          <w:rFonts w:asciiTheme="majorBidi" w:hAnsiTheme="majorBidi" w:cstheme="majorBidi"/>
          <w:sz w:val="24"/>
          <w:szCs w:val="24"/>
        </w:rPr>
        <w:t xml:space="preserve"> DNA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التراكيز الأيونية، وتقدر المدة المتوسطة لها بحوالي 15 دقيقة ويمكن أن تستمر لأسبوع عند بكتيريا محفوظة في 40 م0 في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الغليسيرول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ان اول من اكتشف التحول البكتيري كان العالم </w:t>
      </w:r>
      <w:r w:rsidRPr="00033AE6">
        <w:rPr>
          <w:rFonts w:asciiTheme="majorBidi" w:hAnsiTheme="majorBidi" w:cstheme="majorBidi"/>
          <w:sz w:val="24"/>
          <w:szCs w:val="24"/>
        </w:rPr>
        <w:t xml:space="preserve">Griffith 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اذ قام باستخدام نوعين من بكتريا </w:t>
      </w:r>
      <w:r w:rsidRPr="00033AE6">
        <w:rPr>
          <w:rFonts w:asciiTheme="majorBidi" w:hAnsiTheme="majorBidi" w:cstheme="majorBidi"/>
          <w:sz w:val="24"/>
          <w:szCs w:val="24"/>
        </w:rPr>
        <w:t xml:space="preserve">Streptococcus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pneumone</w:t>
      </w:r>
      <w:proofErr w:type="spellEnd"/>
      <w:r w:rsidRPr="00033AE6">
        <w:rPr>
          <w:rFonts w:asciiTheme="majorBidi" w:hAnsiTheme="majorBidi" w:cstheme="majorBidi"/>
          <w:sz w:val="24"/>
          <w:szCs w:val="24"/>
        </w:rPr>
        <w:t xml:space="preserve"> 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هما </w:t>
      </w:r>
      <w:r w:rsidRPr="00033AE6">
        <w:rPr>
          <w:rFonts w:asciiTheme="majorBidi" w:hAnsiTheme="majorBidi" w:cstheme="majorBidi"/>
          <w:sz w:val="24"/>
          <w:szCs w:val="24"/>
        </w:rPr>
        <w:t xml:space="preserve">II-R 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لاتمتلك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متعدد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السكريد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وهي غير ممرضه و</w:t>
      </w:r>
      <w:r w:rsidRPr="00033AE6">
        <w:rPr>
          <w:rFonts w:asciiTheme="majorBidi" w:hAnsiTheme="majorBidi" w:cstheme="majorBidi"/>
          <w:sz w:val="24"/>
          <w:szCs w:val="24"/>
        </w:rPr>
        <w:t>III-S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 التي تحيط نفسها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بكبسوله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 متعدد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السكريد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الذي يعطيها الملمس الناعم و يحميها من الجهاز المناعي للمضيف لذا فهي نوع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قاتل.قام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هذا العالم بقتل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الخشنه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بالحراره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واضاف بقاياها الي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الناعمه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الحيه لاحظ ان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الاخيره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لم يتغير سلوكها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الامراضي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بينما اذا فعل </w:t>
      </w:r>
      <w:r w:rsidRPr="00033AE6">
        <w:rPr>
          <w:rFonts w:asciiTheme="majorBidi" w:hAnsiTheme="majorBidi" w:cstheme="majorBidi"/>
          <w:sz w:val="24"/>
          <w:szCs w:val="24"/>
          <w:rtl/>
        </w:rPr>
        <w:lastRenderedPageBreak/>
        <w:t xml:space="preserve">العكس اي قتل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الناعمه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بالحراره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واضاف بقاياها الى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الخشنه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الحيه ثم حقنها في الفئران لاحظ ان الفئران تصاب بالمرض ومنها استنتج كرفث ان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الخشنه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قد تحولت الى خلايا ناعمه من خلال عمليه تحولها( البكتريا الحيه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الخشنه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استقبلت جزيئه الـ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 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الناعمه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المقتوله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>, وتحولت الى خلايا ناعمه) كما في الشكل التالي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drawing>
          <wp:inline distT="0" distB="0" distL="0" distR="0" wp14:anchorId="3F60C879" wp14:editId="7EF7A657">
            <wp:extent cx="5953125" cy="3590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px-Griffith_experiment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ان عمليه التحول عمليه مهمه جدا بسبب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على ادخال العديد من الجينات حتى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البشريه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الى داخل خلايا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بكتيريه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وبالتالي الحصول على نواتج امنه (اذكر امثله على مواد تفيد البشر و تم نقل جيناتها الي البكتريا)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ان غالبيه البكتريا في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لطبيعه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ليس لها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القدره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على التحول بدون تدخل ومن امثله هذه البكتريا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S.pneumoniae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،    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S.sanguis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،     </w:t>
      </w:r>
      <w:r w:rsidRPr="00033AE6">
        <w:rPr>
          <w:rFonts w:asciiTheme="majorBidi" w:hAnsiTheme="majorBidi" w:cstheme="majorBidi"/>
          <w:sz w:val="24"/>
          <w:szCs w:val="24"/>
        </w:rPr>
        <w:t xml:space="preserve">Bacillus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subtilis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،    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B.cereus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,    </w:t>
      </w:r>
      <w:r w:rsidRPr="00033AE6">
        <w:rPr>
          <w:rFonts w:asciiTheme="majorBidi" w:hAnsiTheme="majorBidi" w:cstheme="majorBidi"/>
          <w:sz w:val="24"/>
          <w:szCs w:val="24"/>
        </w:rPr>
        <w:t xml:space="preserve">Neisseria 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gonorrhae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, لذا سعى العلماء في السنوات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الماضيه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الى الحصول على خلايا لها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القابله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على التحول دون اجراء تغيرات كثيره على قطعه الـ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المراد نقلها والخلايا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الناتجه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سميت بالخلايا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المهيئه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3AE6">
        <w:rPr>
          <w:rFonts w:asciiTheme="majorBidi" w:hAnsiTheme="majorBidi" w:cstheme="majorBidi"/>
          <w:sz w:val="24"/>
          <w:szCs w:val="24"/>
        </w:rPr>
        <w:t>competent cell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وتتم عمليه تهيئه الخلايا بطريقتين هما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</w:rPr>
        <w:t>Electroporation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 تعريض الخلايا الى تيار كهربائي لغرض خلخله الجدار الخلوي مما يساعد على جعله اكثر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نفاذيه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لمرور جزيئه الـ </w:t>
      </w:r>
      <w:r w:rsidRPr="00033AE6">
        <w:rPr>
          <w:rFonts w:asciiTheme="majorBidi" w:hAnsiTheme="majorBidi" w:cstheme="majorBidi"/>
          <w:sz w:val="24"/>
          <w:szCs w:val="24"/>
        </w:rPr>
        <w:t>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الغريبه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خلاله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النقع في كلوريد الكالسيوم البارد ثم تعريض الخلايا الى صدمه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حراريه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كما سيجرى في المختبر.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طريقه العمل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يتم وضع </w:t>
      </w:r>
      <w:r w:rsidRPr="00033AE6">
        <w:rPr>
          <w:rFonts w:asciiTheme="majorBidi" w:hAnsiTheme="majorBidi" w:cstheme="majorBidi"/>
          <w:sz w:val="24"/>
          <w:szCs w:val="24"/>
        </w:rPr>
        <w:t>250µl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 محلول كلوريد الكالسيوم في 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ابندروف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معقمه 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توضع الانابيب في حمام ثلج لمده </w:t>
      </w:r>
      <w:r w:rsidRPr="00033AE6">
        <w:rPr>
          <w:rFonts w:asciiTheme="majorBidi" w:hAnsiTheme="majorBidi" w:cstheme="majorBidi"/>
          <w:sz w:val="24"/>
          <w:szCs w:val="24"/>
        </w:rPr>
        <w:t>2 min.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توضع كميه من البكتريا </w:t>
      </w:r>
      <w:r w:rsidRPr="00033AE6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33AE6">
        <w:rPr>
          <w:rFonts w:asciiTheme="majorBidi" w:hAnsiTheme="majorBidi" w:cstheme="majorBidi"/>
          <w:sz w:val="24"/>
          <w:szCs w:val="24"/>
        </w:rPr>
        <w:t>E.coli</w:t>
      </w:r>
      <w:proofErr w:type="spellEnd"/>
      <w:r w:rsidRPr="00033AE6">
        <w:rPr>
          <w:rFonts w:asciiTheme="majorBidi" w:hAnsiTheme="majorBidi" w:cstheme="majorBidi"/>
          <w:sz w:val="24"/>
          <w:szCs w:val="24"/>
        </w:rPr>
        <w:t>)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بواسطه الـ</w:t>
      </w:r>
      <w:r w:rsidRPr="00033AE6">
        <w:rPr>
          <w:rFonts w:asciiTheme="majorBidi" w:hAnsiTheme="majorBidi" w:cstheme="majorBidi"/>
          <w:sz w:val="24"/>
          <w:szCs w:val="24"/>
        </w:rPr>
        <w:t xml:space="preserve"> Loop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الى الانابيب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الاربعه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المستخدمه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التجربه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>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>تضاف كميه من الـ</w:t>
      </w:r>
      <w:r w:rsidRPr="00033AE6">
        <w:rPr>
          <w:rFonts w:asciiTheme="majorBidi" w:hAnsiTheme="majorBidi" w:cstheme="majorBidi"/>
          <w:sz w:val="24"/>
          <w:szCs w:val="24"/>
        </w:rPr>
        <w:t xml:space="preserve"> 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البلازميدي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الى اثنين من الانابيب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السابقه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وتترك الانبوبتين الاخريين بدون الـ </w:t>
      </w:r>
      <w:r w:rsidRPr="00033AE6">
        <w:rPr>
          <w:rFonts w:asciiTheme="majorBidi" w:hAnsiTheme="majorBidi" w:cstheme="majorBidi"/>
          <w:sz w:val="24"/>
          <w:szCs w:val="24"/>
        </w:rPr>
        <w:t xml:space="preserve"> DNA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lastRenderedPageBreak/>
        <w:t xml:space="preserve">توضع الانابيب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الاربعه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في حمام ثلجي لمده </w:t>
      </w:r>
      <w:r w:rsidRPr="00033AE6">
        <w:rPr>
          <w:rFonts w:asciiTheme="majorBidi" w:hAnsiTheme="majorBidi" w:cstheme="majorBidi"/>
          <w:sz w:val="24"/>
          <w:szCs w:val="24"/>
        </w:rPr>
        <w:t xml:space="preserve">10 min. </w:t>
      </w:r>
      <w:r w:rsidRPr="00033AE6">
        <w:rPr>
          <w:rFonts w:asciiTheme="majorBidi" w:hAnsiTheme="majorBidi" w:cstheme="majorBidi"/>
          <w:sz w:val="24"/>
          <w:szCs w:val="24"/>
          <w:rtl/>
        </w:rPr>
        <w:t>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يتم تعريض الانابيب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الاربعه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لصدمه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حراريه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,تنقل الانابيب الي حمام مائي بدرجه حراره </w:t>
      </w:r>
      <w:r w:rsidRPr="00033AE6">
        <w:rPr>
          <w:rFonts w:asciiTheme="majorBidi" w:hAnsiTheme="majorBidi" w:cstheme="majorBidi"/>
          <w:sz w:val="24"/>
          <w:szCs w:val="24"/>
        </w:rPr>
        <w:t>42̊c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لمده </w:t>
      </w:r>
      <w:r w:rsidRPr="00033AE6">
        <w:rPr>
          <w:rFonts w:asciiTheme="majorBidi" w:hAnsiTheme="majorBidi" w:cstheme="majorBidi"/>
          <w:sz w:val="24"/>
          <w:szCs w:val="24"/>
        </w:rPr>
        <w:t>50 sec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ثم تعاد مباشره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الاى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الحمام الثلجي.(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مالفائده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</w:t>
      </w:r>
      <w:bookmarkStart w:id="0" w:name="_GoBack"/>
      <w:bookmarkEnd w:id="0"/>
      <w:r w:rsidRPr="00033AE6">
        <w:rPr>
          <w:rFonts w:asciiTheme="majorBidi" w:hAnsiTheme="majorBidi" w:cstheme="majorBidi"/>
          <w:sz w:val="24"/>
          <w:szCs w:val="24"/>
          <w:rtl/>
        </w:rPr>
        <w:t xml:space="preserve"> هذه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>؟)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يضاف لكل انبوبه </w:t>
      </w:r>
      <w:r w:rsidRPr="00033AE6">
        <w:rPr>
          <w:rFonts w:asciiTheme="majorBidi" w:hAnsiTheme="majorBidi" w:cstheme="majorBidi"/>
          <w:sz w:val="24"/>
          <w:szCs w:val="24"/>
        </w:rPr>
        <w:t>250µl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 وسط الـ </w:t>
      </w:r>
      <w:r w:rsidRPr="00033AE6">
        <w:rPr>
          <w:rFonts w:asciiTheme="majorBidi" w:hAnsiTheme="majorBidi" w:cstheme="majorBidi"/>
          <w:sz w:val="24"/>
          <w:szCs w:val="24"/>
        </w:rPr>
        <w:t xml:space="preserve">nutrient broth 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وتترك الانابيب بدرجه حراره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الغرفه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لمده </w:t>
      </w:r>
      <w:r w:rsidRPr="00033AE6">
        <w:rPr>
          <w:rFonts w:asciiTheme="majorBidi" w:hAnsiTheme="majorBidi" w:cstheme="majorBidi"/>
          <w:sz w:val="24"/>
          <w:szCs w:val="24"/>
        </w:rPr>
        <w:t>10 min.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</w:rPr>
      </w:pPr>
      <w:r w:rsidRPr="00033AE6">
        <w:rPr>
          <w:rFonts w:asciiTheme="majorBidi" w:hAnsiTheme="majorBidi" w:cstheme="majorBidi"/>
          <w:sz w:val="24"/>
          <w:szCs w:val="24"/>
          <w:rtl/>
        </w:rPr>
        <w:t xml:space="preserve">انقل </w:t>
      </w:r>
      <w:r w:rsidRPr="00033AE6">
        <w:rPr>
          <w:rFonts w:asciiTheme="majorBidi" w:hAnsiTheme="majorBidi" w:cstheme="majorBidi"/>
          <w:sz w:val="24"/>
          <w:szCs w:val="24"/>
        </w:rPr>
        <w:t>100µl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من الانابيب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الاربعه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الى اطباق بتري حاويه على وسط انتقائي حاوي على مضادي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التتراسايكلين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33AE6">
        <w:rPr>
          <w:rFonts w:asciiTheme="majorBidi" w:hAnsiTheme="majorBidi" w:cstheme="majorBidi"/>
          <w:sz w:val="24"/>
          <w:szCs w:val="24"/>
          <w:rtl/>
        </w:rPr>
        <w:t>والامبسلين</w:t>
      </w:r>
      <w:proofErr w:type="spellEnd"/>
      <w:r w:rsidRPr="00033AE6">
        <w:rPr>
          <w:rFonts w:asciiTheme="majorBidi" w:hAnsiTheme="majorBidi" w:cstheme="majorBidi"/>
          <w:sz w:val="24"/>
          <w:szCs w:val="24"/>
          <w:rtl/>
        </w:rPr>
        <w:t xml:space="preserve"> ,تحضن الاطباق لمده 4 -48 ساعه بدرجه </w:t>
      </w:r>
      <w:r w:rsidRPr="00033AE6">
        <w:rPr>
          <w:rFonts w:asciiTheme="majorBidi" w:hAnsiTheme="majorBidi" w:cstheme="majorBidi"/>
          <w:sz w:val="24"/>
          <w:szCs w:val="24"/>
        </w:rPr>
        <w:t>37̊c</w:t>
      </w:r>
      <w:r w:rsidRPr="00033AE6">
        <w:rPr>
          <w:rFonts w:asciiTheme="majorBidi" w:hAnsiTheme="majorBidi" w:cstheme="majorBidi"/>
          <w:sz w:val="24"/>
          <w:szCs w:val="24"/>
          <w:rtl/>
        </w:rPr>
        <w:t xml:space="preserve"> ثم تسجل النتائج.</w:t>
      </w: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33AE6" w:rsidRPr="00033AE6" w:rsidRDefault="00033AE6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412EF" w:rsidRPr="00033AE6" w:rsidRDefault="009412EF" w:rsidP="00033AE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412EF" w:rsidRPr="00033AE6" w:rsidRDefault="009412EF" w:rsidP="00033AE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412EF" w:rsidRPr="00033AE6" w:rsidSect="00CC2D28">
      <w:headerReference w:type="default" r:id="rId10"/>
      <w:footerReference w:type="default" r:id="rId11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46" w:rsidRDefault="00404C46" w:rsidP="001F3D6E">
      <w:pPr>
        <w:spacing w:after="0" w:line="240" w:lineRule="auto"/>
      </w:pPr>
      <w:r>
        <w:separator/>
      </w:r>
    </w:p>
  </w:endnote>
  <w:endnote w:type="continuationSeparator" w:id="0">
    <w:p w:rsidR="00404C46" w:rsidRDefault="00404C46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3AE6" w:rsidRPr="00033AE6">
      <w:rPr>
        <w:rFonts w:asciiTheme="majorHAnsi" w:eastAsiaTheme="majorEastAsia" w:hAnsiTheme="majorHAnsi" w:cstheme="majorBidi"/>
        <w:noProof/>
        <w:rtl/>
        <w:lang w:val="ar-SA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46" w:rsidRDefault="00404C46" w:rsidP="001F3D6E">
      <w:pPr>
        <w:spacing w:after="0" w:line="240" w:lineRule="auto"/>
      </w:pPr>
      <w:r>
        <w:separator/>
      </w:r>
    </w:p>
  </w:footnote>
  <w:footnote w:type="continuationSeparator" w:id="0">
    <w:p w:rsidR="00404C46" w:rsidRDefault="00404C46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033AE6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1C158" wp14:editId="5F732FDF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033AE6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التاسع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3pt;height:11.3pt" o:bullet="t">
        <v:imagedata r:id="rId1" o:title="msoA12F"/>
      </v:shape>
    </w:pict>
  </w:numPicBullet>
  <w:abstractNum w:abstractNumId="0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50D"/>
    <w:multiLevelType w:val="hybridMultilevel"/>
    <w:tmpl w:val="409AA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F2D1E"/>
    <w:multiLevelType w:val="hybridMultilevel"/>
    <w:tmpl w:val="849A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640"/>
    <w:multiLevelType w:val="hybridMultilevel"/>
    <w:tmpl w:val="162CD2F8"/>
    <w:lvl w:ilvl="0" w:tplc="D4520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B40"/>
    <w:multiLevelType w:val="hybridMultilevel"/>
    <w:tmpl w:val="94A61568"/>
    <w:lvl w:ilvl="0" w:tplc="CCB26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33AE6"/>
    <w:rsid w:val="00076A69"/>
    <w:rsid w:val="000813CB"/>
    <w:rsid w:val="00086B7D"/>
    <w:rsid w:val="000C5530"/>
    <w:rsid w:val="000D30E1"/>
    <w:rsid w:val="00110B8E"/>
    <w:rsid w:val="00153018"/>
    <w:rsid w:val="00162EDE"/>
    <w:rsid w:val="001825D5"/>
    <w:rsid w:val="00192720"/>
    <w:rsid w:val="001F3D6E"/>
    <w:rsid w:val="00200C3A"/>
    <w:rsid w:val="002015DC"/>
    <w:rsid w:val="00210C22"/>
    <w:rsid w:val="00244840"/>
    <w:rsid w:val="00263262"/>
    <w:rsid w:val="002D59F8"/>
    <w:rsid w:val="0031151C"/>
    <w:rsid w:val="00333921"/>
    <w:rsid w:val="003B048D"/>
    <w:rsid w:val="003F3B65"/>
    <w:rsid w:val="00404C46"/>
    <w:rsid w:val="00422CFE"/>
    <w:rsid w:val="00425978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B0DA9"/>
    <w:rsid w:val="00725EB8"/>
    <w:rsid w:val="00731BB4"/>
    <w:rsid w:val="00792E80"/>
    <w:rsid w:val="007F5320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D7A15"/>
    <w:rsid w:val="00A02563"/>
    <w:rsid w:val="00B224B7"/>
    <w:rsid w:val="00B27293"/>
    <w:rsid w:val="00BA334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5794F"/>
    <w:rsid w:val="00EB126E"/>
    <w:rsid w:val="00EB32C4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68</cp:revision>
  <dcterms:created xsi:type="dcterms:W3CDTF">2016-10-15T11:42:00Z</dcterms:created>
  <dcterms:modified xsi:type="dcterms:W3CDTF">2017-04-08T18:00:00Z</dcterms:modified>
</cp:coreProperties>
</file>