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EC" w:rsidRPr="00997C93" w:rsidRDefault="002452EC" w:rsidP="002452EC">
      <w:pPr>
        <w:pStyle w:val="ListParagraph"/>
        <w:rPr>
          <w:b/>
          <w:bCs/>
          <w:sz w:val="40"/>
          <w:szCs w:val="40"/>
          <w:rtl/>
        </w:rPr>
      </w:pPr>
      <w:r w:rsidRPr="00997C93">
        <w:rPr>
          <w:rFonts w:hint="cs"/>
          <w:b/>
          <w:bCs/>
          <w:sz w:val="40"/>
          <w:szCs w:val="40"/>
          <w:rtl/>
        </w:rPr>
        <w:t>المحاضرة  22</w:t>
      </w:r>
    </w:p>
    <w:p w:rsidR="002452EC" w:rsidRDefault="002452EC" w:rsidP="002452EC">
      <w:pPr>
        <w:pStyle w:val="ListParagraph"/>
        <w:rPr>
          <w:rFonts w:hint="cs"/>
          <w:b/>
          <w:bCs/>
          <w:sz w:val="40"/>
          <w:szCs w:val="40"/>
          <w:rtl/>
        </w:rPr>
      </w:pPr>
      <w:r w:rsidRPr="009F2CD2">
        <w:rPr>
          <w:rFonts w:hint="cs"/>
          <w:b/>
          <w:bCs/>
          <w:sz w:val="40"/>
          <w:szCs w:val="40"/>
          <w:rtl/>
        </w:rPr>
        <w:t>3-5 المصطلحات ذات العلاقة بالخصائص:-</w:t>
      </w:r>
    </w:p>
    <w:p w:rsidR="009F2CD2" w:rsidRPr="009F2CD2" w:rsidRDefault="009F2CD2" w:rsidP="002452EC">
      <w:pPr>
        <w:pStyle w:val="ListParagraph"/>
        <w:rPr>
          <w:b/>
          <w:bCs/>
          <w:sz w:val="14"/>
          <w:szCs w:val="14"/>
          <w:rtl/>
        </w:rPr>
      </w:pPr>
      <w:r w:rsidRPr="009F2CD2">
        <w:rPr>
          <w:rFonts w:hint="cs"/>
          <w:b/>
          <w:bCs/>
          <w:sz w:val="14"/>
          <w:szCs w:val="14"/>
          <w:rtl/>
        </w:rPr>
        <w:t>سسسسسسسسسسسسسسسسسسسسسسسسسسسسسسسسسسسسسسسسسسسسسسسسسسسسسسسسسسسسس</w:t>
      </w:r>
    </w:p>
    <w:p w:rsidR="002452EC" w:rsidRDefault="002452EC" w:rsidP="002452EC">
      <w:pPr>
        <w:pStyle w:val="ListParagraph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CD6A0C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</w:t>
      </w:r>
      <w:r w:rsidRPr="00CD6A0C">
        <w:rPr>
          <w:rFonts w:hint="cs"/>
          <w:b/>
          <w:bCs/>
          <w:sz w:val="36"/>
          <w:szCs w:val="36"/>
          <w:u w:val="single"/>
          <w:rtl/>
        </w:rPr>
        <w:t xml:space="preserve">    </w:t>
      </w:r>
    </w:p>
    <w:p w:rsidR="002452EC" w:rsidRPr="00CD6A0C" w:rsidRDefault="002452EC" w:rsidP="002452EC">
      <w:pPr>
        <w:pStyle w:val="ListParagrap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3-5-1 الخاصية </w:t>
      </w:r>
      <w:r w:rsidRPr="00CD6A0C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AC635E">
        <w:rPr>
          <w:sz w:val="32"/>
          <w:szCs w:val="32"/>
        </w:rPr>
        <w:t>characteristic</w:t>
      </w:r>
    </w:p>
    <w:p w:rsidR="002452EC" w:rsidRDefault="002452EC" w:rsidP="002452E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هي السمة المميزة .</w:t>
      </w:r>
    </w:p>
    <w:p w:rsidR="002452EC" w:rsidRPr="00D2511F" w:rsidRDefault="002452EC" w:rsidP="002452EC">
      <w:pPr>
        <w:ind w:left="360"/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 xml:space="preserve">ملاحظات :   </w:t>
      </w:r>
    </w:p>
    <w:p w:rsidR="002452EC" w:rsidRPr="00D2511F" w:rsidRDefault="002452EC" w:rsidP="002452EC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D2511F">
        <w:rPr>
          <w:rFonts w:hint="cs"/>
          <w:i/>
          <w:iCs/>
          <w:sz w:val="28"/>
          <w:szCs w:val="28"/>
          <w:rtl/>
        </w:rPr>
        <w:t xml:space="preserve">يمكن إن تكو ن الخاصية متأصلة أو منسوبة . </w:t>
      </w:r>
    </w:p>
    <w:p w:rsidR="002452EC" w:rsidRPr="00D2511F" w:rsidRDefault="002452EC" w:rsidP="002452EC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D2511F">
        <w:rPr>
          <w:rFonts w:hint="cs"/>
          <w:i/>
          <w:iCs/>
          <w:sz w:val="28"/>
          <w:szCs w:val="28"/>
          <w:rtl/>
        </w:rPr>
        <w:t>يمكن إن تكون الخاصية كمية أو نوعية .</w:t>
      </w:r>
    </w:p>
    <w:p w:rsidR="002452EC" w:rsidRPr="00D2511F" w:rsidRDefault="002452EC" w:rsidP="002452EC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D2511F">
        <w:rPr>
          <w:rFonts w:hint="cs"/>
          <w:i/>
          <w:iCs/>
          <w:sz w:val="28"/>
          <w:szCs w:val="28"/>
          <w:rtl/>
        </w:rPr>
        <w:t>هناك عدة تصنيفات للخاصية على سبيل المثال ما يأتي:-</w:t>
      </w:r>
    </w:p>
    <w:p w:rsidR="002452EC" w:rsidRPr="00D2511F" w:rsidRDefault="002452EC" w:rsidP="002452EC">
      <w:pPr>
        <w:pStyle w:val="ListParagraph"/>
        <w:ind w:left="540"/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- المادية:  مثل الخصائص الميكانيكية آو المادية أو الكيماوية أو البايولوجية.</w:t>
      </w:r>
    </w:p>
    <w:p w:rsidR="002452EC" w:rsidRPr="00D2511F" w:rsidRDefault="002452EC" w:rsidP="002452EC">
      <w:pPr>
        <w:pStyle w:val="ListParagraph"/>
        <w:ind w:left="540"/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- الحسية:  مثل الخصائص ذات العلاقة بالشم والبصر والذوق.</w:t>
      </w:r>
    </w:p>
    <w:p w:rsidR="002452EC" w:rsidRPr="00D2511F" w:rsidRDefault="002452EC" w:rsidP="002452EC">
      <w:pPr>
        <w:pStyle w:val="ListParagraph"/>
        <w:ind w:left="540"/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- السلوكية: مثل المجاملة أو الصدق أو الدقة .</w:t>
      </w:r>
    </w:p>
    <w:p w:rsidR="002452EC" w:rsidRPr="00D2511F" w:rsidRDefault="002452EC" w:rsidP="002452EC">
      <w:pPr>
        <w:pStyle w:val="ListParagraph"/>
        <w:ind w:left="540"/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- الزمنية : مث</w:t>
      </w:r>
      <w:r>
        <w:rPr>
          <w:rFonts w:hint="cs"/>
          <w:i/>
          <w:iCs/>
          <w:sz w:val="28"/>
          <w:szCs w:val="28"/>
          <w:rtl/>
        </w:rPr>
        <w:t>ل دقة التسليم والمعولية  والتوف</w:t>
      </w:r>
      <w:r w:rsidRPr="00D2511F">
        <w:rPr>
          <w:rFonts w:hint="cs"/>
          <w:i/>
          <w:iCs/>
          <w:sz w:val="28"/>
          <w:szCs w:val="28"/>
          <w:rtl/>
        </w:rPr>
        <w:t>ر.</w:t>
      </w:r>
    </w:p>
    <w:p w:rsidR="002452EC" w:rsidRPr="00D2511F" w:rsidRDefault="002452EC" w:rsidP="002452EC">
      <w:pPr>
        <w:pStyle w:val="ListParagraph"/>
        <w:ind w:left="540"/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- البشرية : مثل الخصائص الفسيولوجية أو ذات  العلاقة بالسلامة البشرية.</w:t>
      </w:r>
    </w:p>
    <w:p w:rsidR="002452EC" w:rsidRPr="00D2511F" w:rsidRDefault="002452EC" w:rsidP="002452EC">
      <w:pPr>
        <w:pStyle w:val="ListParagraph"/>
        <w:ind w:left="540"/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الوظيفية :  مثل خصائص السرعة القصوى للطائرة .</w:t>
      </w:r>
    </w:p>
    <w:p w:rsidR="002452EC" w:rsidRDefault="002452EC" w:rsidP="002452EC">
      <w:pPr>
        <w:rPr>
          <w:rFonts w:hint="cs"/>
          <w:b/>
          <w:bCs/>
          <w:sz w:val="36"/>
          <w:szCs w:val="36"/>
          <w:rtl/>
        </w:rPr>
      </w:pPr>
      <w:r w:rsidRPr="009F2CD2">
        <w:rPr>
          <w:rFonts w:hint="cs"/>
          <w:b/>
          <w:bCs/>
          <w:sz w:val="36"/>
          <w:szCs w:val="36"/>
          <w:rtl/>
        </w:rPr>
        <w:t xml:space="preserve">  3-5-2 خاصية الجودة  </w:t>
      </w:r>
      <w:r w:rsidRPr="009F2CD2">
        <w:rPr>
          <w:sz w:val="32"/>
          <w:szCs w:val="32"/>
        </w:rPr>
        <w:t>quality characteristic</w:t>
      </w:r>
    </w:p>
    <w:p w:rsidR="009F2CD2" w:rsidRPr="009F2CD2" w:rsidRDefault="009F2CD2" w:rsidP="002452EC">
      <w:pPr>
        <w:rPr>
          <w:b/>
          <w:bCs/>
          <w:sz w:val="16"/>
          <w:szCs w:val="16"/>
          <w:rtl/>
        </w:rPr>
      </w:pPr>
      <w:r w:rsidRPr="009F2CD2">
        <w:rPr>
          <w:rFonts w:hint="cs"/>
          <w:b/>
          <w:bCs/>
          <w:sz w:val="16"/>
          <w:szCs w:val="16"/>
          <w:rtl/>
        </w:rPr>
        <w:t>سسسسسسسسسسسسسسسسسسسسسسسسسسسسسسسسسسسسسسس</w:t>
      </w:r>
      <w:r>
        <w:rPr>
          <w:rFonts w:hint="cs"/>
          <w:b/>
          <w:bCs/>
          <w:sz w:val="16"/>
          <w:szCs w:val="16"/>
          <w:rtl/>
        </w:rPr>
        <w:t>سسسسسسسسسسسسسسسسسسسسسس</w:t>
      </w:r>
    </w:p>
    <w:p w:rsidR="002452EC" w:rsidRDefault="002452EC" w:rsidP="002452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هي خاصية منسوبة لمنتج أو عملية أونظام ذات علاقة بالمتطلبات .</w:t>
      </w:r>
    </w:p>
    <w:p w:rsidR="002452EC" w:rsidRPr="00D2511F" w:rsidRDefault="002452EC" w:rsidP="002452EC">
      <w:pPr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ملاحظة :-</w:t>
      </w:r>
    </w:p>
    <w:p w:rsidR="002452EC" w:rsidRPr="00D2511F" w:rsidRDefault="002452EC" w:rsidP="002452EC">
      <w:pPr>
        <w:pStyle w:val="ListParagraph"/>
        <w:numPr>
          <w:ilvl w:val="0"/>
          <w:numId w:val="3"/>
        </w:numPr>
        <w:rPr>
          <w:i/>
          <w:iCs/>
          <w:sz w:val="28"/>
          <w:szCs w:val="28"/>
          <w:rtl/>
        </w:rPr>
      </w:pPr>
      <w:r w:rsidRPr="00D2511F">
        <w:rPr>
          <w:rFonts w:hint="cs"/>
          <w:i/>
          <w:iCs/>
          <w:sz w:val="28"/>
          <w:szCs w:val="28"/>
          <w:rtl/>
        </w:rPr>
        <w:t>ان كلمة متأصلة تعني الصفة موجودة في الشيء بصورة دائمة.</w:t>
      </w:r>
    </w:p>
    <w:p w:rsidR="002452EC" w:rsidRPr="005D0E50" w:rsidRDefault="002452EC" w:rsidP="002452EC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D2511F">
        <w:rPr>
          <w:rFonts w:hint="cs"/>
          <w:i/>
          <w:iCs/>
          <w:sz w:val="28"/>
          <w:szCs w:val="28"/>
          <w:rtl/>
        </w:rPr>
        <w:t xml:space="preserve">الخاصية المنسوبة لمنتج أو لعملية أو لنظام  </w:t>
      </w:r>
      <w:r>
        <w:rPr>
          <w:rFonts w:hint="cs"/>
          <w:i/>
          <w:iCs/>
          <w:sz w:val="28"/>
          <w:szCs w:val="28"/>
          <w:rtl/>
        </w:rPr>
        <w:t xml:space="preserve">مثل سعره أو مالكة لا تعتبر خاصية </w:t>
      </w:r>
      <w:r w:rsidRPr="005D0E50">
        <w:rPr>
          <w:rFonts w:hint="cs"/>
          <w:i/>
          <w:iCs/>
          <w:sz w:val="28"/>
          <w:szCs w:val="28"/>
          <w:rtl/>
        </w:rPr>
        <w:t xml:space="preserve">جودة لذلك </w:t>
      </w:r>
      <w:r>
        <w:rPr>
          <w:rFonts w:hint="cs"/>
          <w:i/>
          <w:iCs/>
          <w:sz w:val="28"/>
          <w:szCs w:val="28"/>
          <w:rtl/>
        </w:rPr>
        <w:t>ا</w:t>
      </w:r>
      <w:r w:rsidRPr="005D0E50">
        <w:rPr>
          <w:rFonts w:hint="cs"/>
          <w:i/>
          <w:iCs/>
          <w:sz w:val="28"/>
          <w:szCs w:val="28"/>
          <w:rtl/>
        </w:rPr>
        <w:t>لمنتج أو العملية أو النظام.</w:t>
      </w:r>
    </w:p>
    <w:p w:rsidR="002452EC" w:rsidRPr="00D2511F" w:rsidRDefault="002452EC" w:rsidP="002452EC">
      <w:pPr>
        <w:pStyle w:val="ListParagraph"/>
        <w:rPr>
          <w:i/>
          <w:iCs/>
          <w:sz w:val="28"/>
          <w:szCs w:val="28"/>
          <w:rtl/>
        </w:rPr>
      </w:pPr>
    </w:p>
    <w:p w:rsidR="002452EC" w:rsidRDefault="002452EC" w:rsidP="002452EC">
      <w:pPr>
        <w:rPr>
          <w:rFonts w:hint="cs"/>
          <w:b/>
          <w:bCs/>
          <w:sz w:val="36"/>
          <w:szCs w:val="36"/>
          <w:rtl/>
        </w:rPr>
      </w:pPr>
      <w:r w:rsidRPr="009F2CD2">
        <w:rPr>
          <w:rFonts w:hint="cs"/>
          <w:b/>
          <w:bCs/>
          <w:sz w:val="36"/>
          <w:szCs w:val="36"/>
          <w:rtl/>
        </w:rPr>
        <w:t xml:space="preserve">3-5-3 الاعتمادية   </w:t>
      </w:r>
      <w:r w:rsidRPr="009F2CD2">
        <w:rPr>
          <w:sz w:val="32"/>
          <w:szCs w:val="32"/>
        </w:rPr>
        <w:t>dependability</w:t>
      </w:r>
      <w:r w:rsidRPr="009F2CD2">
        <w:rPr>
          <w:rFonts w:hint="cs"/>
          <w:b/>
          <w:bCs/>
          <w:sz w:val="36"/>
          <w:szCs w:val="36"/>
          <w:rtl/>
        </w:rPr>
        <w:t xml:space="preserve">   </w:t>
      </w:r>
    </w:p>
    <w:p w:rsidR="009F2CD2" w:rsidRPr="009F2CD2" w:rsidRDefault="009F2CD2" w:rsidP="002452EC">
      <w:pPr>
        <w:rPr>
          <w:b/>
          <w:bCs/>
          <w:sz w:val="16"/>
          <w:szCs w:val="16"/>
          <w:rtl/>
        </w:rPr>
      </w:pPr>
      <w:r w:rsidRPr="009F2CD2">
        <w:rPr>
          <w:rFonts w:hint="cs"/>
          <w:b/>
          <w:bCs/>
          <w:sz w:val="16"/>
          <w:szCs w:val="16"/>
          <w:rtl/>
        </w:rPr>
        <w:t>سسسسسسسسسسسسسسسسسسسسسسسسسسس</w:t>
      </w:r>
      <w:r>
        <w:rPr>
          <w:rFonts w:hint="cs"/>
          <w:b/>
          <w:bCs/>
          <w:sz w:val="16"/>
          <w:szCs w:val="16"/>
          <w:rtl/>
        </w:rPr>
        <w:t>سسسسسسسسسسسسسسسسس</w:t>
      </w:r>
    </w:p>
    <w:p w:rsidR="002452EC" w:rsidRDefault="002452EC" w:rsidP="002452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مصطلح يستخدم لوصف الأداء المتاح وعوامله المؤثرة وهي معوليه الأداء وديمومته وأداء الصيانة.</w:t>
      </w:r>
    </w:p>
    <w:p w:rsidR="002452EC" w:rsidRDefault="002452EC" w:rsidP="002452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 :-</w:t>
      </w:r>
    </w:p>
    <w:p w:rsidR="002452EC" w:rsidRDefault="002452EC" w:rsidP="002452EC">
      <w:pPr>
        <w:rPr>
          <w:rFonts w:hint="cs"/>
          <w:i/>
          <w:iCs/>
          <w:sz w:val="28"/>
          <w:szCs w:val="28"/>
          <w:rtl/>
        </w:rPr>
      </w:pPr>
      <w:r w:rsidRPr="00AC635E">
        <w:rPr>
          <w:rFonts w:hint="cs"/>
          <w:i/>
          <w:iCs/>
          <w:sz w:val="28"/>
          <w:szCs w:val="28"/>
          <w:rtl/>
        </w:rPr>
        <w:t>يستخدم مصطلح الاعتمادية فقط للوصف العام للمصطلحات غير الكمية.</w:t>
      </w:r>
    </w:p>
    <w:p w:rsidR="009F2CD2" w:rsidRPr="00AC635E" w:rsidRDefault="009F2CD2" w:rsidP="002452EC">
      <w:pPr>
        <w:rPr>
          <w:i/>
          <w:iCs/>
          <w:sz w:val="28"/>
          <w:szCs w:val="28"/>
          <w:rtl/>
        </w:rPr>
      </w:pPr>
    </w:p>
    <w:p w:rsidR="002452EC" w:rsidRDefault="002452EC" w:rsidP="002452EC">
      <w:pPr>
        <w:rPr>
          <w:rFonts w:hint="cs"/>
          <w:b/>
          <w:bCs/>
          <w:sz w:val="36"/>
          <w:szCs w:val="36"/>
          <w:rtl/>
        </w:rPr>
      </w:pPr>
      <w:r w:rsidRPr="009F2CD2">
        <w:rPr>
          <w:rFonts w:hint="cs"/>
          <w:b/>
          <w:bCs/>
          <w:sz w:val="36"/>
          <w:szCs w:val="36"/>
          <w:rtl/>
        </w:rPr>
        <w:t xml:space="preserve">3-5-4 تقفي الأثر ( التتبع )   </w:t>
      </w:r>
      <w:r w:rsidRPr="009F2CD2">
        <w:rPr>
          <w:sz w:val="32"/>
          <w:szCs w:val="32"/>
        </w:rPr>
        <w:t>traceability</w:t>
      </w:r>
      <w:r w:rsidRPr="009F2CD2">
        <w:rPr>
          <w:rFonts w:hint="cs"/>
          <w:b/>
          <w:bCs/>
          <w:sz w:val="36"/>
          <w:szCs w:val="36"/>
          <w:rtl/>
        </w:rPr>
        <w:t xml:space="preserve">  </w:t>
      </w:r>
    </w:p>
    <w:p w:rsidR="009F2CD2" w:rsidRPr="009F2CD2" w:rsidRDefault="009F2CD2" w:rsidP="002452EC">
      <w:pPr>
        <w:rPr>
          <w:b/>
          <w:bCs/>
          <w:sz w:val="16"/>
          <w:szCs w:val="16"/>
          <w:rtl/>
        </w:rPr>
      </w:pPr>
      <w:r w:rsidRPr="009F2CD2">
        <w:rPr>
          <w:rFonts w:hint="cs"/>
          <w:b/>
          <w:bCs/>
          <w:sz w:val="16"/>
          <w:szCs w:val="16"/>
          <w:rtl/>
        </w:rPr>
        <w:t>سسسسسسسسسسسسسسسسسسسسسسسسسسسسسسس</w:t>
      </w:r>
      <w:r>
        <w:rPr>
          <w:rFonts w:hint="cs"/>
          <w:b/>
          <w:bCs/>
          <w:sz w:val="16"/>
          <w:szCs w:val="16"/>
          <w:rtl/>
        </w:rPr>
        <w:t>سسسسسسسسسسسسسسسسسسسسسسسس</w:t>
      </w:r>
    </w:p>
    <w:p w:rsidR="002452EC" w:rsidRDefault="002452EC" w:rsidP="002452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(التتبع ) إمكانية تتبع تاريخ أو تطبيق أو موقع الشيء مدار البحث .</w:t>
      </w:r>
    </w:p>
    <w:p w:rsidR="002452EC" w:rsidRDefault="002452EC" w:rsidP="002452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ملاحظة:-</w:t>
      </w:r>
    </w:p>
    <w:p w:rsidR="002452EC" w:rsidRDefault="002452EC" w:rsidP="002452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يعود تقفي الأثر قدر تعلق الأمر بالمنتج إلى مايأتي :-</w:t>
      </w:r>
    </w:p>
    <w:p w:rsidR="002452EC" w:rsidRDefault="002452EC" w:rsidP="00245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منشأ المواد والأجزاء. </w:t>
      </w:r>
    </w:p>
    <w:p w:rsidR="002452EC" w:rsidRDefault="002452EC" w:rsidP="00245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تاريخ العمليات .</w:t>
      </w:r>
    </w:p>
    <w:p w:rsidR="002452EC" w:rsidRDefault="002452EC" w:rsidP="00245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توزيع وموقع المنتج بعد الاستلام. </w:t>
      </w:r>
      <w:r w:rsidRPr="00A25B08">
        <w:rPr>
          <w:rFonts w:hint="cs"/>
          <w:sz w:val="28"/>
          <w:szCs w:val="28"/>
          <w:rtl/>
        </w:rPr>
        <w:t xml:space="preserve"> </w:t>
      </w:r>
    </w:p>
    <w:p w:rsidR="002452EC" w:rsidRDefault="002452EC" w:rsidP="002452EC">
      <w:pPr>
        <w:rPr>
          <w:sz w:val="28"/>
          <w:szCs w:val="28"/>
          <w:rtl/>
        </w:rPr>
      </w:pPr>
    </w:p>
    <w:p w:rsidR="002452EC" w:rsidRPr="00517E8D" w:rsidRDefault="002452EC" w:rsidP="002452EC">
      <w:pPr>
        <w:rPr>
          <w:sz w:val="28"/>
          <w:szCs w:val="28"/>
          <w:rtl/>
        </w:rPr>
      </w:pPr>
      <w:r w:rsidRPr="00517E8D">
        <w:rPr>
          <w:rFonts w:hint="cs"/>
          <w:sz w:val="28"/>
          <w:szCs w:val="28"/>
          <w:rtl/>
        </w:rPr>
        <w:t xml:space="preserve">     </w:t>
      </w:r>
    </w:p>
    <w:p w:rsidR="009F2CD2" w:rsidRDefault="002452EC" w:rsidP="002452EC">
      <w:pPr>
        <w:rPr>
          <w:rFonts w:hint="cs"/>
          <w:b/>
          <w:bCs/>
          <w:sz w:val="32"/>
          <w:szCs w:val="32"/>
          <w:u w:val="single"/>
          <w:rtl/>
        </w:rPr>
      </w:pPr>
      <w:r w:rsidRPr="009F2CD2">
        <w:rPr>
          <w:rFonts w:hint="cs"/>
          <w:b/>
          <w:bCs/>
          <w:sz w:val="40"/>
          <w:szCs w:val="40"/>
          <w:rtl/>
        </w:rPr>
        <w:t xml:space="preserve">3-6 المصطلحات ذات العلاقة بالمطابقة:-    </w:t>
      </w:r>
    </w:p>
    <w:p w:rsidR="002452EC" w:rsidRPr="009F2CD2" w:rsidRDefault="009F2CD2" w:rsidP="002452EC">
      <w:pPr>
        <w:rPr>
          <w:b/>
          <w:bCs/>
          <w:sz w:val="32"/>
          <w:szCs w:val="32"/>
          <w:u w:val="single"/>
          <w:rtl/>
        </w:rPr>
      </w:pPr>
      <w:r w:rsidRPr="009F2CD2">
        <w:rPr>
          <w:rFonts w:hint="cs"/>
          <w:b/>
          <w:bCs/>
          <w:sz w:val="18"/>
          <w:szCs w:val="18"/>
          <w:rtl/>
        </w:rPr>
        <w:t>سسسسسسسسسسسسسسسسسسسسسسسسسسسسسسسسسسسسسسسسس</w:t>
      </w:r>
      <w:r>
        <w:rPr>
          <w:rFonts w:hint="cs"/>
          <w:b/>
          <w:bCs/>
          <w:sz w:val="18"/>
          <w:szCs w:val="18"/>
          <w:rtl/>
        </w:rPr>
        <w:t>سسسسسسسسسسسسسسسسسسسس</w:t>
      </w:r>
      <w:r w:rsidR="002452EC" w:rsidRPr="009F2CD2">
        <w:rPr>
          <w:rFonts w:hint="cs"/>
          <w:b/>
          <w:bCs/>
          <w:sz w:val="18"/>
          <w:szCs w:val="18"/>
          <w:rtl/>
        </w:rPr>
        <w:t xml:space="preserve"> </w:t>
      </w:r>
      <w:r w:rsidR="002452EC" w:rsidRPr="009F2CD2"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2452EC" w:rsidRPr="00517E8D" w:rsidRDefault="002452EC" w:rsidP="002452EC">
      <w:pPr>
        <w:rPr>
          <w:b/>
          <w:bCs/>
          <w:sz w:val="32"/>
          <w:szCs w:val="32"/>
          <w:rtl/>
        </w:rPr>
      </w:pPr>
      <w:r w:rsidRPr="00517E8D">
        <w:rPr>
          <w:rFonts w:hint="cs"/>
          <w:b/>
          <w:bCs/>
          <w:sz w:val="32"/>
          <w:szCs w:val="32"/>
          <w:u w:val="single"/>
          <w:rtl/>
        </w:rPr>
        <w:t xml:space="preserve">  3-6-1 المطابقة</w:t>
      </w:r>
      <w:r w:rsidRPr="00517E8D">
        <w:rPr>
          <w:rFonts w:hint="cs"/>
          <w:b/>
          <w:bCs/>
          <w:sz w:val="32"/>
          <w:szCs w:val="32"/>
          <w:rtl/>
        </w:rPr>
        <w:t xml:space="preserve">    </w:t>
      </w:r>
      <w:r w:rsidRPr="00517E8D">
        <w:rPr>
          <w:b/>
          <w:bCs/>
          <w:sz w:val="32"/>
          <w:szCs w:val="32"/>
        </w:rPr>
        <w:t>conformity</w:t>
      </w:r>
      <w:r w:rsidRPr="00517E8D">
        <w:rPr>
          <w:rFonts w:hint="cs"/>
          <w:b/>
          <w:bCs/>
          <w:sz w:val="32"/>
          <w:szCs w:val="32"/>
          <w:rtl/>
        </w:rPr>
        <w:t xml:space="preserve">         </w:t>
      </w:r>
    </w:p>
    <w:p w:rsidR="002452EC" w:rsidRDefault="002452EC" w:rsidP="002452E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الإيفاء بالمتطلبات .</w:t>
      </w:r>
    </w:p>
    <w:p w:rsidR="002452EC" w:rsidRPr="00E45715" w:rsidRDefault="002452EC" w:rsidP="002452EC">
      <w:pPr>
        <w:ind w:left="360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3-6-2 عدم المطابقة </w:t>
      </w:r>
      <w:r w:rsidRPr="00DD76B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b/>
          <w:bCs/>
          <w:sz w:val="32"/>
          <w:szCs w:val="32"/>
        </w:rPr>
        <w:t>non</w:t>
      </w:r>
      <w:r w:rsidRPr="00E45715">
        <w:rPr>
          <w:b/>
          <w:bCs/>
          <w:sz w:val="32"/>
          <w:szCs w:val="32"/>
        </w:rPr>
        <w:t>conformity</w:t>
      </w:r>
    </w:p>
    <w:p w:rsidR="002452EC" w:rsidRPr="00855BBD" w:rsidRDefault="002452EC" w:rsidP="002452E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عدم الإيفاء بالمتطلبات .</w:t>
      </w:r>
    </w:p>
    <w:p w:rsidR="002452EC" w:rsidRPr="00855BBD" w:rsidRDefault="002452EC" w:rsidP="002452EC">
      <w:pPr>
        <w:ind w:left="360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3-6-3 العيب  </w:t>
      </w:r>
      <w:r w:rsidRPr="00E45715">
        <w:rPr>
          <w:sz w:val="36"/>
          <w:szCs w:val="36"/>
        </w:rPr>
        <w:t>defect</w:t>
      </w:r>
    </w:p>
    <w:p w:rsidR="002452EC" w:rsidRDefault="002452EC" w:rsidP="002452E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عدم الإيفاء بالمتطلبات في الاستخدام المحدود أوالمطلوب. </w:t>
      </w:r>
    </w:p>
    <w:p w:rsidR="002452EC" w:rsidRDefault="002452EC" w:rsidP="002452EC">
      <w:pPr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ملاحظات:-</w:t>
      </w:r>
    </w:p>
    <w:p w:rsidR="002452EC" w:rsidRPr="00E45715" w:rsidRDefault="002452EC" w:rsidP="002452EC">
      <w:pPr>
        <w:pStyle w:val="ListParagraph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E45715">
        <w:rPr>
          <w:rFonts w:hint="cs"/>
          <w:i/>
          <w:iCs/>
          <w:sz w:val="28"/>
          <w:szCs w:val="28"/>
          <w:rtl/>
        </w:rPr>
        <w:t>التمييز بين مفهومي العيب وعدم المطابقة ضروري كونه يعطي دلالة قانونية خصوصا عندما يتعلق الأمر بمسؤولية إطلاق منتج لذلك يجب استخدام مصطلح العيب بحذر.</w:t>
      </w:r>
    </w:p>
    <w:p w:rsidR="002452EC" w:rsidRPr="00E45715" w:rsidRDefault="002452EC" w:rsidP="002452EC">
      <w:pPr>
        <w:pStyle w:val="ListParagraph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E45715">
        <w:rPr>
          <w:rFonts w:hint="cs"/>
          <w:i/>
          <w:iCs/>
          <w:sz w:val="28"/>
          <w:szCs w:val="28"/>
          <w:rtl/>
        </w:rPr>
        <w:t>يمكن أن يتأثر ا لاستخدام المقصود الذي ينويه الزبون بطبيعة المعلومات مثل التشغيل أو الصيانة التي تجهز من قبل المورد .</w:t>
      </w:r>
    </w:p>
    <w:p w:rsidR="00F12DAE" w:rsidRPr="002452EC" w:rsidRDefault="00F12DAE"/>
    <w:sectPr w:rsidR="00F12DAE" w:rsidRPr="002452EC" w:rsidSect="00123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005"/>
    <w:multiLevelType w:val="hybridMultilevel"/>
    <w:tmpl w:val="4880E5BC"/>
    <w:lvl w:ilvl="0" w:tplc="571EA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338"/>
    <w:multiLevelType w:val="hybridMultilevel"/>
    <w:tmpl w:val="250C941C"/>
    <w:lvl w:ilvl="0" w:tplc="99C6E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4C56"/>
    <w:multiLevelType w:val="hybridMultilevel"/>
    <w:tmpl w:val="84BC8F7E"/>
    <w:lvl w:ilvl="0" w:tplc="60923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3456"/>
    <w:multiLevelType w:val="hybridMultilevel"/>
    <w:tmpl w:val="90908308"/>
    <w:lvl w:ilvl="0" w:tplc="B310E382">
      <w:start w:val="2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2EC"/>
    <w:rsid w:val="00123DF6"/>
    <w:rsid w:val="002452EC"/>
    <w:rsid w:val="009F2CD2"/>
    <w:rsid w:val="00F1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E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2012-12-08T15:52:00Z</dcterms:created>
  <dcterms:modified xsi:type="dcterms:W3CDTF">2012-12-10T16:35:00Z</dcterms:modified>
</cp:coreProperties>
</file>