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B" w:rsidRPr="00055F03" w:rsidRDefault="006316B3" w:rsidP="007A38EB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المحاضرة   17</w:t>
      </w:r>
    </w:p>
    <w:p w:rsidR="007A38EB" w:rsidRDefault="007A38EB" w:rsidP="007A38EB">
      <w:pPr>
        <w:rPr>
          <w:b/>
          <w:bCs/>
          <w:sz w:val="36"/>
          <w:szCs w:val="36"/>
          <w:u w:val="single"/>
          <w:rtl/>
        </w:rPr>
      </w:pPr>
      <w:r w:rsidRPr="005C0C41">
        <w:rPr>
          <w:rFonts w:hint="cs"/>
          <w:b/>
          <w:bCs/>
          <w:sz w:val="36"/>
          <w:szCs w:val="36"/>
          <w:u w:val="single"/>
          <w:rtl/>
        </w:rPr>
        <w:t xml:space="preserve">متطلبات التأهيل للحصول على شهادة الايزو </w:t>
      </w:r>
      <w:r>
        <w:rPr>
          <w:b/>
          <w:bCs/>
          <w:sz w:val="36"/>
          <w:szCs w:val="36"/>
          <w:u w:val="single"/>
        </w:rPr>
        <w:t>ISO</w:t>
      </w:r>
      <w:r w:rsidRPr="005C0C41">
        <w:rPr>
          <w:b/>
          <w:bCs/>
          <w:sz w:val="36"/>
          <w:szCs w:val="36"/>
          <w:u w:val="single"/>
        </w:rPr>
        <w:t xml:space="preserve"> 9001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للحصول </w:t>
      </w:r>
      <w:r w:rsidRPr="005C0C41">
        <w:rPr>
          <w:rFonts w:hint="cs"/>
          <w:sz w:val="28"/>
          <w:szCs w:val="28"/>
          <w:rtl/>
        </w:rPr>
        <w:t>على شهادة الايزو</w:t>
      </w:r>
      <w:r w:rsidRPr="005C0C41">
        <w:rPr>
          <w:sz w:val="36"/>
          <w:szCs w:val="36"/>
        </w:rPr>
        <w:t xml:space="preserve"> </w:t>
      </w:r>
      <w:r w:rsidRPr="005C0C41">
        <w:rPr>
          <w:sz w:val="28"/>
          <w:szCs w:val="28"/>
        </w:rPr>
        <w:t>ISO</w:t>
      </w:r>
      <w:r>
        <w:rPr>
          <w:sz w:val="28"/>
          <w:szCs w:val="28"/>
        </w:rPr>
        <w:t xml:space="preserve"> 9001</w:t>
      </w:r>
      <w:r>
        <w:rPr>
          <w:rFonts w:hint="cs"/>
          <w:sz w:val="28"/>
          <w:szCs w:val="28"/>
          <w:rtl/>
        </w:rPr>
        <w:t>يجب توفر عدة متطلبات هي:-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قناعة الإدارة العليا بجدوى الحصول على أل-</w:t>
      </w:r>
      <w:r w:rsidRPr="00553D2C">
        <w:rPr>
          <w:b/>
          <w:bCs/>
          <w:sz w:val="28"/>
          <w:szCs w:val="28"/>
        </w:rPr>
        <w:t xml:space="preserve"> ISO</w:t>
      </w:r>
      <w:r>
        <w:rPr>
          <w:rFonts w:hint="cs"/>
          <w:sz w:val="28"/>
          <w:szCs w:val="28"/>
          <w:rtl/>
        </w:rPr>
        <w:t>وإصرارها على الحصول على هذه الشهادة وتذليل العقبات التي تعترض ذلك.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توفر تخصيصات مالية لتغطية نفقات التأهيل.</w:t>
      </w:r>
      <w:r w:rsidRPr="00553D2C">
        <w:rPr>
          <w:rFonts w:hint="cs"/>
          <w:sz w:val="28"/>
          <w:szCs w:val="28"/>
          <w:rtl/>
        </w:rPr>
        <w:t xml:space="preserve"> 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تحديد سياسة الجودة للمنظمة وإعلانها.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تشكيل لجنة عليا من ذوي الخبرة والممارسة، ( كادر متقدم ) للايزو في المنظمة وعادة ما تكون هذه اللجنة برئاسة المدير العام أو معاونه.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تسمية ممثل إدارة المنظمة وعادة ما يكون مديرا للسيطرة النوعية مع منحه صلاحيات كافية.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تسمية مدققين داخليين عددهم من 8-10 (كادر متقدم) من دوائر مركز المنظمة أو الأقسام التابعة لها وإشراكهم بدورة تدريبية خاصة.</w:t>
      </w:r>
    </w:p>
    <w:p w:rsidR="007A38EB" w:rsidRDefault="007A38EB" w:rsidP="007A3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 تكليف جهة متخصصة للقيام بعملية التأهيل، وتتخذ هذه الجهة أحد الأشكال الآتية:-</w:t>
      </w:r>
    </w:p>
    <w:p w:rsidR="007A38EB" w:rsidRPr="002A3C55" w:rsidRDefault="007A38EB" w:rsidP="007A38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C55">
        <w:rPr>
          <w:rFonts w:hint="cs"/>
          <w:sz w:val="28"/>
          <w:szCs w:val="28"/>
          <w:rtl/>
        </w:rPr>
        <w:t>استشاري أو أكثر من المتخصصين مع لجنه من الكادر المتقدم ذوي المعرفة بالموضوع</w:t>
      </w:r>
      <w:r>
        <w:rPr>
          <w:rFonts w:hint="cs"/>
          <w:sz w:val="28"/>
          <w:szCs w:val="28"/>
          <w:rtl/>
        </w:rPr>
        <w:t xml:space="preserve"> </w:t>
      </w:r>
      <w:r w:rsidRPr="002A3C55">
        <w:rPr>
          <w:rFonts w:hint="cs"/>
          <w:sz w:val="28"/>
          <w:szCs w:val="28"/>
          <w:rtl/>
        </w:rPr>
        <w:t xml:space="preserve"> من منتسبي الشركة</w:t>
      </w:r>
      <w:r>
        <w:rPr>
          <w:rFonts w:hint="cs"/>
          <w:sz w:val="28"/>
          <w:szCs w:val="28"/>
          <w:rtl/>
        </w:rPr>
        <w:t>.</w:t>
      </w:r>
      <w:r w:rsidRPr="002A3C55">
        <w:rPr>
          <w:rFonts w:hint="cs"/>
          <w:sz w:val="28"/>
          <w:szCs w:val="28"/>
          <w:rtl/>
        </w:rPr>
        <w:t xml:space="preserve"> </w:t>
      </w:r>
    </w:p>
    <w:p w:rsidR="007A38EB" w:rsidRDefault="007A38EB" w:rsidP="007A3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عدد من الاستشاريين المتخصصين من ذوي ألخبره والممارسة في مجال التأهيل. </w:t>
      </w:r>
    </w:p>
    <w:p w:rsidR="007A38EB" w:rsidRDefault="007A38EB" w:rsidP="007A3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مكتب استشاري متخصص أو ضمن آلية التعاون مع الجامعات أو قد تعتقد الشركة أنها مؤهله للحصول على شهادة أل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ISO</w:t>
      </w:r>
      <w:r>
        <w:rPr>
          <w:rFonts w:hint="cs"/>
          <w:sz w:val="28"/>
          <w:szCs w:val="28"/>
          <w:rtl/>
        </w:rPr>
        <w:t xml:space="preserve"> وعندها تطلب مباشرة من اللجنة الدولية لمطابقة المواصفات أو إحدى وكالاتها لإرسال ممثل عنها لغرض فحص أنظمة العمل ومن ثم منحها الشهادة .</w:t>
      </w:r>
    </w:p>
    <w:p w:rsidR="007A38EB" w:rsidRPr="00A238ED" w:rsidRDefault="007A38EB" w:rsidP="007A38EB">
      <w:pPr>
        <w:pStyle w:val="ListParagraph"/>
        <w:rPr>
          <w:b/>
          <w:bCs/>
          <w:sz w:val="32"/>
          <w:szCs w:val="32"/>
          <w:u w:val="single"/>
          <w:rtl/>
        </w:rPr>
      </w:pPr>
      <w:r w:rsidRPr="00A238ED">
        <w:rPr>
          <w:rFonts w:hint="cs"/>
          <w:b/>
          <w:bCs/>
          <w:sz w:val="40"/>
          <w:szCs w:val="40"/>
          <w:u w:val="single"/>
          <w:rtl/>
        </w:rPr>
        <w:t>آلية التأهيل للحصول على شهادة أل</w:t>
      </w:r>
      <w:r w:rsidRPr="00A238ED">
        <w:rPr>
          <w:b/>
          <w:bCs/>
          <w:sz w:val="40"/>
          <w:szCs w:val="40"/>
          <w:u w:val="single"/>
        </w:rPr>
        <w:t xml:space="preserve">ISO </w:t>
      </w:r>
      <w:r w:rsidRPr="00A238ED">
        <w:rPr>
          <w:rFonts w:hint="cs"/>
          <w:b/>
          <w:bCs/>
          <w:sz w:val="40"/>
          <w:szCs w:val="40"/>
          <w:u w:val="single"/>
          <w:rtl/>
        </w:rPr>
        <w:t xml:space="preserve"> 9001</w:t>
      </w:r>
    </w:p>
    <w:p w:rsidR="007A38EB" w:rsidRDefault="007A38EB" w:rsidP="007A38EB">
      <w:pPr>
        <w:pStyle w:val="ListParagraph"/>
        <w:rPr>
          <w:sz w:val="28"/>
          <w:szCs w:val="28"/>
          <w:rtl/>
        </w:rPr>
      </w:pPr>
    </w:p>
    <w:p w:rsidR="007A38EB" w:rsidRDefault="007A38EB" w:rsidP="007A38EB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تبدأ عمليات التأهيل بالتعاقد مع جهة مختصة للقيام بعمليات التأهيل وتتضمن هذه العمليات ما يأتي:-</w:t>
      </w:r>
    </w:p>
    <w:p w:rsidR="007A38EB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إقامة دورات تعريفيه وتوعيه بالايزو  و</w:t>
      </w:r>
      <w:r>
        <w:rPr>
          <w:sz w:val="28"/>
          <w:szCs w:val="28"/>
        </w:rPr>
        <w:t>TQM</w:t>
      </w:r>
      <w:r>
        <w:rPr>
          <w:rFonts w:hint="cs"/>
          <w:sz w:val="28"/>
          <w:szCs w:val="28"/>
          <w:rtl/>
        </w:rPr>
        <w:t xml:space="preserve">هذه الدورات يشارك فيها الإدارات العليا والوسطى. </w:t>
      </w:r>
    </w:p>
    <w:p w:rsidR="007A38EB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إقامة دوره للمدققين الداخليين بإشراف الجهاز المركزي للتفتيش والسيطرة النوعية.</w:t>
      </w:r>
    </w:p>
    <w:p w:rsidR="007A38EB" w:rsidRPr="00BD540C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إقامة دورات تدريبيه على تطبيق انظمه وتعليمات وأدلة إجراءات العمل لمنتسبي المنظمة كلا ضمن اختصاصه. </w:t>
      </w:r>
    </w:p>
    <w:p w:rsidR="007A38EB" w:rsidRPr="008003DC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lastRenderedPageBreak/>
        <w:t>توزيع أسئلة على مدراء الدوائر والمعامل المعنية لمعرفه الواقع الحالي للجودة في المنظمة ويكون عدد هذه الأسئلة أكثر من 100سؤال في العادة.</w:t>
      </w:r>
    </w:p>
    <w:p w:rsidR="007A38EB" w:rsidRPr="008003DC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تحليل الأسئلة لمعرفة الفجوة بين الواقع الحالي ومتطلبات التأهيل. </w:t>
      </w:r>
    </w:p>
    <w:p w:rsidR="007A38EB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F5C81">
        <w:rPr>
          <w:rFonts w:hint="cs"/>
          <w:sz w:val="28"/>
          <w:szCs w:val="28"/>
          <w:rtl/>
        </w:rPr>
        <w:t>وضع أدلة الإجراءات (التعليمات)</w:t>
      </w:r>
      <w:r>
        <w:rPr>
          <w:rFonts w:hint="cs"/>
          <w:sz w:val="28"/>
          <w:szCs w:val="28"/>
          <w:rtl/>
        </w:rPr>
        <w:t>.</w:t>
      </w:r>
    </w:p>
    <w:p w:rsidR="007A38EB" w:rsidRPr="008F5C81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F5C81">
        <w:rPr>
          <w:rFonts w:hint="cs"/>
          <w:sz w:val="28"/>
          <w:szCs w:val="28"/>
          <w:rtl/>
        </w:rPr>
        <w:t>مراجعة نظام الجودة والإجراءات المعتمدة وإجراء التعديلات عليه إن تطلب الأمر</w:t>
      </w:r>
      <w:r>
        <w:rPr>
          <w:rFonts w:hint="cs"/>
          <w:sz w:val="28"/>
          <w:szCs w:val="28"/>
          <w:rtl/>
        </w:rPr>
        <w:t xml:space="preserve"> </w:t>
      </w:r>
      <w:r w:rsidRPr="008F5C81">
        <w:rPr>
          <w:rFonts w:hint="cs"/>
          <w:sz w:val="28"/>
          <w:szCs w:val="28"/>
          <w:rtl/>
        </w:rPr>
        <w:t>ذلك</w:t>
      </w:r>
      <w:r>
        <w:rPr>
          <w:rFonts w:hint="cs"/>
          <w:sz w:val="28"/>
          <w:szCs w:val="28"/>
          <w:rtl/>
        </w:rPr>
        <w:t>.</w:t>
      </w:r>
    </w:p>
    <w:p w:rsidR="007A38EB" w:rsidRPr="008F5C81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F5C81">
        <w:rPr>
          <w:rFonts w:hint="cs"/>
          <w:sz w:val="28"/>
          <w:szCs w:val="28"/>
          <w:u w:val="single"/>
          <w:rtl/>
        </w:rPr>
        <w:t>إ</w:t>
      </w:r>
      <w:r>
        <w:rPr>
          <w:rFonts w:hint="cs"/>
          <w:sz w:val="28"/>
          <w:szCs w:val="28"/>
          <w:rtl/>
        </w:rPr>
        <w:t>عداد دليل الجودة للمنظمة.</w:t>
      </w:r>
    </w:p>
    <w:p w:rsidR="007A38EB" w:rsidRDefault="007A38EB" w:rsidP="007A38E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1D509B">
        <w:rPr>
          <w:rFonts w:hint="cs"/>
          <w:sz w:val="28"/>
          <w:szCs w:val="28"/>
          <w:rtl/>
        </w:rPr>
        <w:t xml:space="preserve">دعوة ممثل مخول من المنظمة الدولية لمواصفات الايزو لفحص النظام و التوصية بمنح الشهادة .    </w:t>
      </w:r>
    </w:p>
    <w:p w:rsidR="002B1F34" w:rsidRPr="007A38EB" w:rsidRDefault="002B1F34"/>
    <w:sectPr w:rsidR="002B1F34" w:rsidRPr="007A38EB" w:rsidSect="00AE6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929"/>
    <w:multiLevelType w:val="hybridMultilevel"/>
    <w:tmpl w:val="2EE0D4B8"/>
    <w:lvl w:ilvl="0" w:tplc="44445D14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7095"/>
    <w:multiLevelType w:val="hybridMultilevel"/>
    <w:tmpl w:val="963E424E"/>
    <w:lvl w:ilvl="0" w:tplc="2C2ABC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38EB"/>
    <w:rsid w:val="002B1F34"/>
    <w:rsid w:val="006316B3"/>
    <w:rsid w:val="007A38EB"/>
    <w:rsid w:val="00AE6D8F"/>
    <w:rsid w:val="00E9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E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2012-12-08T15:31:00Z</dcterms:created>
  <dcterms:modified xsi:type="dcterms:W3CDTF">2012-12-08T15:45:00Z</dcterms:modified>
</cp:coreProperties>
</file>