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5E1" w:rsidRDefault="00E115E1" w:rsidP="00E115E1">
      <w:pPr>
        <w:bidi/>
        <w:spacing w:after="0" w:line="360" w:lineRule="auto"/>
        <w:rPr>
          <w:rFonts w:asciiTheme="majorBidi" w:hAnsiTheme="majorBidi" w:cstheme="majorBidi"/>
          <w:b/>
          <w:bCs/>
          <w:color w:val="000000" w:themeColor="text1"/>
          <w:sz w:val="32"/>
          <w:szCs w:val="32"/>
          <w:rtl/>
          <w:lang w:bidi="ar-IQ"/>
        </w:rPr>
      </w:pPr>
      <w:r>
        <w:rPr>
          <w:rFonts w:asciiTheme="majorBidi" w:hAnsiTheme="majorBidi" w:cstheme="majorBidi" w:hint="cs"/>
          <w:b/>
          <w:bCs/>
          <w:color w:val="000000" w:themeColor="text1"/>
          <w:sz w:val="32"/>
          <w:szCs w:val="32"/>
          <w:rtl/>
          <w:lang w:bidi="ar-IQ"/>
        </w:rPr>
        <w:t xml:space="preserve">عد خلايا الدم البيضاء                                             </w:t>
      </w:r>
      <w:r w:rsidRPr="003C6D05">
        <w:rPr>
          <w:rFonts w:asciiTheme="majorBidi" w:hAnsiTheme="majorBidi" w:cstheme="majorBidi"/>
          <w:b/>
          <w:bCs/>
          <w:sz w:val="32"/>
          <w:szCs w:val="32"/>
          <w:lang w:bidi="ar-IQ"/>
        </w:rPr>
        <w:t>(W.B.C)White Blood Cell</w:t>
      </w:r>
    </w:p>
    <w:p w:rsidR="00E115E1" w:rsidRDefault="00E115E1" w:rsidP="00E115E1">
      <w:pPr>
        <w:bidi/>
        <w:spacing w:after="0" w:line="360" w:lineRule="auto"/>
        <w:jc w:val="both"/>
        <w:rPr>
          <w:rFonts w:asciiTheme="majorBidi" w:hAnsiTheme="majorBidi" w:cstheme="majorBidi"/>
          <w:color w:val="000000" w:themeColor="text1"/>
          <w:sz w:val="28"/>
          <w:szCs w:val="28"/>
          <w:rtl/>
          <w:lang w:bidi="ar-IQ"/>
        </w:rPr>
      </w:pPr>
      <w:r w:rsidRPr="002100EB">
        <w:rPr>
          <w:rFonts w:asciiTheme="majorBidi" w:hAnsiTheme="majorBidi" w:cstheme="majorBidi" w:hint="cs"/>
          <w:color w:val="000000" w:themeColor="text1"/>
          <w:sz w:val="28"/>
          <w:szCs w:val="28"/>
          <w:rtl/>
          <w:lang w:bidi="ar-IQ"/>
        </w:rPr>
        <w:t xml:space="preserve">تشكل كريات الدم البيضاء جزءاً مهما من مكونات الدم </w:t>
      </w:r>
      <w:r>
        <w:rPr>
          <w:rFonts w:asciiTheme="majorBidi" w:hAnsiTheme="majorBidi" w:cstheme="majorBidi" w:hint="cs"/>
          <w:color w:val="000000" w:themeColor="text1"/>
          <w:sz w:val="28"/>
          <w:szCs w:val="28"/>
          <w:rtl/>
          <w:lang w:bidi="ar-IQ"/>
        </w:rPr>
        <w:t xml:space="preserve">وتكون اقل عدداً من كريات الدم الحمراء وهي خلايا تحتوي على </w:t>
      </w:r>
      <w:proofErr w:type="spellStart"/>
      <w:r>
        <w:rPr>
          <w:rFonts w:asciiTheme="majorBidi" w:hAnsiTheme="majorBidi" w:cstheme="majorBidi" w:hint="cs"/>
          <w:color w:val="000000" w:themeColor="text1"/>
          <w:sz w:val="28"/>
          <w:szCs w:val="28"/>
          <w:rtl/>
          <w:lang w:bidi="ar-IQ"/>
        </w:rPr>
        <w:t>انوية</w:t>
      </w:r>
      <w:proofErr w:type="spellEnd"/>
      <w:r>
        <w:rPr>
          <w:rFonts w:asciiTheme="majorBidi" w:hAnsiTheme="majorBidi" w:cstheme="majorBidi" w:hint="cs"/>
          <w:color w:val="000000" w:themeColor="text1"/>
          <w:sz w:val="28"/>
          <w:szCs w:val="28"/>
          <w:rtl/>
          <w:lang w:bidi="ar-IQ"/>
        </w:rPr>
        <w:t xml:space="preserve"> وتكون عديمة اللون ويتراوح </w:t>
      </w:r>
      <w:proofErr w:type="spellStart"/>
      <w:r>
        <w:rPr>
          <w:rFonts w:asciiTheme="majorBidi" w:hAnsiTheme="majorBidi" w:cstheme="majorBidi" w:hint="cs"/>
          <w:color w:val="000000" w:themeColor="text1"/>
          <w:sz w:val="28"/>
          <w:szCs w:val="28"/>
          <w:rtl/>
          <w:lang w:bidi="ar-IQ"/>
        </w:rPr>
        <w:t>عددها</w:t>
      </w:r>
      <w:r w:rsidRPr="00367BDB">
        <w:rPr>
          <w:rFonts w:asciiTheme="majorBidi" w:hAnsiTheme="majorBidi" w:cstheme="majorBidi" w:hint="cs"/>
          <w:color w:val="000000" w:themeColor="text1"/>
          <w:sz w:val="28"/>
          <w:szCs w:val="28"/>
          <w:rtl/>
          <w:lang w:bidi="ar-IQ"/>
        </w:rPr>
        <w:t>بي</w:t>
      </w:r>
      <w:r w:rsidRPr="00367BDB">
        <w:rPr>
          <w:rFonts w:asciiTheme="majorBidi" w:hAnsiTheme="majorBidi" w:cstheme="majorBidi"/>
          <w:color w:val="000000" w:themeColor="text1"/>
          <w:sz w:val="28"/>
          <w:szCs w:val="28"/>
          <w:rtl/>
          <w:lang w:bidi="ar-IQ"/>
        </w:rPr>
        <w:t>ن</w:t>
      </w:r>
      <w:proofErr w:type="spellEnd"/>
      <w:r w:rsidRPr="00367BDB">
        <w:rPr>
          <w:rFonts w:asciiTheme="majorBidi" w:hAnsiTheme="majorBidi" w:cstheme="majorBidi"/>
          <w:color w:val="000000" w:themeColor="text1"/>
          <w:sz w:val="28"/>
          <w:szCs w:val="28"/>
          <w:rtl/>
          <w:lang w:bidi="ar-IQ"/>
        </w:rPr>
        <w:t xml:space="preserve"> </w:t>
      </w:r>
      <w:r w:rsidRPr="00367BDB">
        <w:rPr>
          <w:rStyle w:val="apple-converted-space"/>
          <w:rFonts w:asciiTheme="majorBidi" w:hAnsiTheme="majorBidi" w:cstheme="majorBidi"/>
          <w:color w:val="000000" w:themeColor="text1"/>
          <w:sz w:val="28"/>
          <w:szCs w:val="28"/>
          <w:shd w:val="clear" w:color="auto" w:fill="F0F0F0"/>
        </w:rPr>
        <w:t> </w:t>
      </w:r>
      <w:r>
        <w:rPr>
          <w:rFonts w:asciiTheme="majorBidi" w:hAnsiTheme="majorBidi" w:cstheme="majorBidi"/>
          <w:color w:val="000000" w:themeColor="text1"/>
          <w:sz w:val="28"/>
          <w:szCs w:val="28"/>
          <w:shd w:val="clear" w:color="auto" w:fill="F0F0F0"/>
          <w:rtl/>
        </w:rPr>
        <w:t>4500-10000 كرية لكل مل</w:t>
      </w:r>
      <w:r w:rsidRPr="00367BDB">
        <w:rPr>
          <w:rFonts w:asciiTheme="majorBidi" w:hAnsiTheme="majorBidi" w:cstheme="majorBidi"/>
          <w:color w:val="000000" w:themeColor="text1"/>
          <w:sz w:val="28"/>
          <w:szCs w:val="28"/>
          <w:shd w:val="clear" w:color="auto" w:fill="F0F0F0"/>
          <w:rtl/>
        </w:rPr>
        <w:t>3</w:t>
      </w:r>
      <w:r w:rsidRPr="00367BDB">
        <w:rPr>
          <w:rStyle w:val="apple-converted-space"/>
          <w:rFonts w:ascii="Arial" w:hAnsi="Arial" w:cs="Arial"/>
          <w:color w:val="000000" w:themeColor="text1"/>
          <w:shd w:val="clear" w:color="auto" w:fill="F0F0F0"/>
        </w:rPr>
        <w:t> </w:t>
      </w:r>
      <w:r w:rsidRPr="00367BDB">
        <w:rPr>
          <w:rFonts w:asciiTheme="majorBidi" w:hAnsiTheme="majorBidi" w:cstheme="majorBidi" w:hint="cs"/>
          <w:color w:val="000000" w:themeColor="text1"/>
          <w:sz w:val="28"/>
          <w:szCs w:val="28"/>
          <w:rtl/>
          <w:lang w:bidi="ar-IQ"/>
        </w:rPr>
        <w:t>واحد</w:t>
      </w:r>
      <w:r>
        <w:rPr>
          <w:rFonts w:asciiTheme="majorBidi" w:hAnsiTheme="majorBidi" w:cstheme="majorBidi" w:hint="cs"/>
          <w:color w:val="000000" w:themeColor="text1"/>
          <w:sz w:val="28"/>
          <w:szCs w:val="28"/>
          <w:rtl/>
          <w:lang w:bidi="ar-IQ"/>
        </w:rPr>
        <w:t xml:space="preserve"> من الدم ويزداد عددها في حالات الالتهاب والالام والتمرين الرياضي العنيف. تنتج من نخاع العظم والعقد اللمفاوية ويتراوح عمرها من عدة ساعات إلى 200 يوم حيث يتوقف على وظيفتها خلال هذه الفترة تقوم بالدفاع عن الجسم ضد اي جسم غريب يدخل إليه بواسطة الخلايا </w:t>
      </w:r>
      <w:proofErr w:type="spellStart"/>
      <w:r>
        <w:rPr>
          <w:rFonts w:asciiTheme="majorBidi" w:hAnsiTheme="majorBidi" w:cstheme="majorBidi" w:hint="cs"/>
          <w:color w:val="000000" w:themeColor="text1"/>
          <w:sz w:val="28"/>
          <w:szCs w:val="28"/>
          <w:rtl/>
          <w:lang w:bidi="ar-IQ"/>
        </w:rPr>
        <w:t>البلعمية</w:t>
      </w:r>
      <w:proofErr w:type="spellEnd"/>
      <w:r>
        <w:rPr>
          <w:rFonts w:asciiTheme="majorBidi" w:hAnsiTheme="majorBidi" w:cstheme="majorBidi"/>
          <w:color w:val="000000" w:themeColor="text1"/>
          <w:sz w:val="28"/>
          <w:szCs w:val="28"/>
          <w:lang w:bidi="ar-IQ"/>
        </w:rPr>
        <w:t>Macrophage</w:t>
      </w:r>
      <w:r>
        <w:rPr>
          <w:rFonts w:asciiTheme="majorBidi" w:hAnsiTheme="majorBidi" w:cstheme="majorBidi" w:hint="cs"/>
          <w:color w:val="000000" w:themeColor="text1"/>
          <w:sz w:val="28"/>
          <w:szCs w:val="28"/>
          <w:rtl/>
          <w:lang w:bidi="ar-IQ"/>
        </w:rPr>
        <w:t xml:space="preserve">، تقسم الكريات تبعاً الى الحجم وشكل النواة وتفاعلاتها مع </w:t>
      </w:r>
      <w:proofErr w:type="spellStart"/>
      <w:r>
        <w:rPr>
          <w:rFonts w:asciiTheme="majorBidi" w:hAnsiTheme="majorBidi" w:cstheme="majorBidi" w:hint="cs"/>
          <w:color w:val="000000" w:themeColor="text1"/>
          <w:sz w:val="28"/>
          <w:szCs w:val="28"/>
          <w:rtl/>
          <w:lang w:bidi="ar-IQ"/>
        </w:rPr>
        <w:t>الإصباغإلى</w:t>
      </w:r>
      <w:proofErr w:type="spellEnd"/>
      <w:r>
        <w:rPr>
          <w:rFonts w:asciiTheme="majorBidi" w:hAnsiTheme="majorBidi" w:cstheme="majorBidi" w:hint="cs"/>
          <w:color w:val="000000" w:themeColor="text1"/>
          <w:sz w:val="28"/>
          <w:szCs w:val="28"/>
          <w:rtl/>
          <w:lang w:bidi="ar-IQ"/>
        </w:rPr>
        <w:t xml:space="preserve"> قسمين :</w:t>
      </w:r>
    </w:p>
    <w:p w:rsidR="00E115E1" w:rsidRDefault="00E115E1" w:rsidP="00E115E1">
      <w:pPr>
        <w:bidi/>
        <w:spacing w:after="0" w:line="360" w:lineRule="auto"/>
        <w:jc w:val="both"/>
        <w:rPr>
          <w:rFonts w:asciiTheme="majorBidi" w:hAnsiTheme="majorBidi" w:cstheme="majorBidi"/>
          <w:color w:val="000000" w:themeColor="text1"/>
          <w:sz w:val="28"/>
          <w:szCs w:val="28"/>
          <w:rtl/>
          <w:lang w:bidi="ar-IQ"/>
        </w:rPr>
      </w:pPr>
      <w:r>
        <w:rPr>
          <w:rFonts w:asciiTheme="majorBidi" w:hAnsiTheme="majorBidi" w:cstheme="majorBidi" w:hint="cs"/>
          <w:color w:val="000000" w:themeColor="text1"/>
          <w:sz w:val="28"/>
          <w:szCs w:val="28"/>
          <w:rtl/>
          <w:lang w:bidi="ar-IQ"/>
        </w:rPr>
        <w:t xml:space="preserve">1 </w:t>
      </w:r>
      <w:r>
        <w:rPr>
          <w:rFonts w:asciiTheme="majorBidi" w:hAnsiTheme="majorBidi" w:cstheme="majorBidi"/>
          <w:color w:val="000000" w:themeColor="text1"/>
          <w:sz w:val="28"/>
          <w:szCs w:val="28"/>
          <w:rtl/>
          <w:lang w:bidi="ar-IQ"/>
        </w:rPr>
        <w:t>–</w:t>
      </w:r>
      <w:r>
        <w:rPr>
          <w:rFonts w:asciiTheme="majorBidi" w:hAnsiTheme="majorBidi" w:cstheme="majorBidi" w:hint="cs"/>
          <w:color w:val="000000" w:themeColor="text1"/>
          <w:sz w:val="28"/>
          <w:szCs w:val="28"/>
          <w:rtl/>
          <w:lang w:bidi="ar-IQ"/>
        </w:rPr>
        <w:t xml:space="preserve"> الكريات الحبيبية </w:t>
      </w:r>
      <w:r>
        <w:rPr>
          <w:rFonts w:asciiTheme="majorBidi" w:hAnsiTheme="majorBidi" w:cstheme="majorBidi"/>
          <w:color w:val="000000" w:themeColor="text1"/>
          <w:sz w:val="28"/>
          <w:szCs w:val="28"/>
          <w:lang w:bidi="ar-IQ"/>
        </w:rPr>
        <w:t xml:space="preserve">Granular Leucocytes    </w:t>
      </w:r>
      <w:r>
        <w:rPr>
          <w:rFonts w:asciiTheme="majorBidi" w:hAnsiTheme="majorBidi" w:cstheme="majorBidi" w:hint="cs"/>
          <w:color w:val="000000" w:themeColor="text1"/>
          <w:sz w:val="28"/>
          <w:szCs w:val="28"/>
          <w:rtl/>
          <w:lang w:bidi="ar-IQ"/>
        </w:rPr>
        <w:t xml:space="preserve"> : تتميز بوجود حبيبات في </w:t>
      </w:r>
      <w:proofErr w:type="spellStart"/>
      <w:r>
        <w:rPr>
          <w:rFonts w:asciiTheme="majorBidi" w:hAnsiTheme="majorBidi" w:cstheme="majorBidi" w:hint="cs"/>
          <w:color w:val="000000" w:themeColor="text1"/>
          <w:sz w:val="28"/>
          <w:szCs w:val="28"/>
          <w:rtl/>
          <w:lang w:bidi="ar-IQ"/>
        </w:rPr>
        <w:t>السايتوبلازم</w:t>
      </w:r>
      <w:proofErr w:type="spellEnd"/>
      <w:r>
        <w:rPr>
          <w:rFonts w:asciiTheme="majorBidi" w:hAnsiTheme="majorBidi" w:cstheme="majorBidi" w:hint="cs"/>
          <w:color w:val="000000" w:themeColor="text1"/>
          <w:sz w:val="28"/>
          <w:szCs w:val="28"/>
          <w:rtl/>
          <w:lang w:bidi="ar-IQ"/>
        </w:rPr>
        <w:t xml:space="preserve"> وتبعا لتفاعلاتها الطبيعية فهي تقسم الى المحبة للحامض والمحبة للقاعدة والمتعادلة وتكون </w:t>
      </w:r>
      <w:proofErr w:type="spellStart"/>
      <w:r>
        <w:rPr>
          <w:rFonts w:asciiTheme="majorBidi" w:hAnsiTheme="majorBidi" w:cstheme="majorBidi" w:hint="cs"/>
          <w:color w:val="000000" w:themeColor="text1"/>
          <w:sz w:val="28"/>
          <w:szCs w:val="28"/>
          <w:rtl/>
          <w:lang w:bidi="ar-IQ"/>
        </w:rPr>
        <w:t>أنويتها</w:t>
      </w:r>
      <w:proofErr w:type="spellEnd"/>
      <w:r>
        <w:rPr>
          <w:rFonts w:asciiTheme="majorBidi" w:hAnsiTheme="majorBidi" w:cstheme="majorBidi" w:hint="cs"/>
          <w:color w:val="000000" w:themeColor="text1"/>
          <w:sz w:val="28"/>
          <w:szCs w:val="28"/>
          <w:rtl/>
          <w:lang w:bidi="ar-IQ"/>
        </w:rPr>
        <w:t xml:space="preserve"> مقسمة الى عدة فصوص ترتبط مع بعضها .</w:t>
      </w:r>
    </w:p>
    <w:p w:rsidR="00E115E1" w:rsidRDefault="00E115E1" w:rsidP="00E115E1">
      <w:pPr>
        <w:pStyle w:val="a3"/>
        <w:numPr>
          <w:ilvl w:val="0"/>
          <w:numId w:val="1"/>
        </w:numPr>
        <w:tabs>
          <w:tab w:val="left" w:pos="180"/>
        </w:tabs>
        <w:bidi/>
        <w:spacing w:after="0" w:line="360" w:lineRule="auto"/>
        <w:ind w:left="0" w:firstLine="0"/>
        <w:jc w:val="both"/>
        <w:rPr>
          <w:rFonts w:asciiTheme="majorBidi" w:hAnsiTheme="majorBidi" w:cstheme="majorBidi"/>
          <w:color w:val="000000" w:themeColor="text1"/>
          <w:sz w:val="28"/>
          <w:szCs w:val="28"/>
          <w:lang w:bidi="ar-IQ"/>
        </w:rPr>
      </w:pPr>
      <w:r>
        <w:rPr>
          <w:rFonts w:asciiTheme="majorBidi" w:hAnsiTheme="majorBidi" w:cstheme="majorBidi"/>
          <w:color w:val="000000" w:themeColor="text1"/>
          <w:sz w:val="28"/>
          <w:szCs w:val="28"/>
          <w:rtl/>
          <w:lang w:bidi="ar-IQ"/>
        </w:rPr>
        <w:t>الكريات</w:t>
      </w:r>
      <w:r w:rsidRPr="00E17EC0">
        <w:rPr>
          <w:rFonts w:asciiTheme="majorBidi" w:hAnsiTheme="majorBidi" w:cstheme="majorBidi"/>
          <w:color w:val="000000" w:themeColor="text1"/>
          <w:sz w:val="28"/>
          <w:szCs w:val="28"/>
          <w:rtl/>
          <w:lang w:bidi="ar-IQ"/>
        </w:rPr>
        <w:t xml:space="preserve"> المتعادلة </w:t>
      </w:r>
      <w:r w:rsidRPr="00E17EC0">
        <w:rPr>
          <w:rFonts w:asciiTheme="majorBidi" w:hAnsiTheme="majorBidi" w:cstheme="majorBidi"/>
          <w:color w:val="000000" w:themeColor="text1"/>
          <w:sz w:val="28"/>
          <w:szCs w:val="28"/>
          <w:shd w:val="clear" w:color="auto" w:fill="FFFFFF"/>
        </w:rPr>
        <w:t xml:space="preserve"> Neutrophils </w:t>
      </w:r>
      <w:r w:rsidRPr="00E17EC0">
        <w:rPr>
          <w:rFonts w:asciiTheme="majorBidi" w:hAnsiTheme="majorBidi" w:cstheme="majorBidi"/>
          <w:color w:val="000000" w:themeColor="text1"/>
          <w:sz w:val="28"/>
          <w:szCs w:val="28"/>
          <w:shd w:val="clear" w:color="auto" w:fill="FFFFFF"/>
          <w:rtl/>
        </w:rPr>
        <w:t xml:space="preserve">تتعامل في الدفاع عن الجسم ضد البكتيريا أو الالتهابات الفطرية والعمليات الالتهابية الصغيرة الأخرى وهي عادة ما تكون المستجيب الأول للالتهابات الجرثومية </w:t>
      </w:r>
      <w:r>
        <w:rPr>
          <w:rFonts w:asciiTheme="majorBidi" w:hAnsiTheme="majorBidi" w:cstheme="majorBidi" w:hint="cs"/>
          <w:color w:val="000000" w:themeColor="text1"/>
          <w:sz w:val="28"/>
          <w:szCs w:val="28"/>
          <w:shd w:val="clear" w:color="auto" w:fill="FFFFFF"/>
          <w:rtl/>
        </w:rPr>
        <w:t xml:space="preserve">وهي تعتبر الأكثر وفرة وتشكل تقريبا 65-75 % من مجموع الكريات البيضاء وتتألف نواتها من 2-5 فصوص </w:t>
      </w:r>
      <w:r w:rsidRPr="00E17EC0">
        <w:rPr>
          <w:rFonts w:asciiTheme="majorBidi" w:hAnsiTheme="majorBidi" w:cstheme="majorBidi"/>
          <w:color w:val="000000" w:themeColor="text1"/>
          <w:sz w:val="28"/>
          <w:szCs w:val="28"/>
          <w:shd w:val="clear" w:color="auto" w:fill="FFFFFF"/>
        </w:rPr>
        <w:t>.</w:t>
      </w:r>
    </w:p>
    <w:p w:rsidR="00E115E1" w:rsidRDefault="00E115E1" w:rsidP="00E115E1">
      <w:pPr>
        <w:pStyle w:val="a3"/>
        <w:numPr>
          <w:ilvl w:val="0"/>
          <w:numId w:val="1"/>
        </w:numPr>
        <w:bidi/>
        <w:spacing w:after="0" w:line="360" w:lineRule="auto"/>
        <w:ind w:left="0" w:firstLine="0"/>
        <w:jc w:val="both"/>
        <w:rPr>
          <w:rFonts w:ascii="Times New Roman" w:hAnsi="Times New Roman" w:cs="Times New Roman"/>
          <w:color w:val="000000" w:themeColor="text1"/>
          <w:sz w:val="36"/>
          <w:szCs w:val="36"/>
          <w:lang w:bidi="ar-IQ"/>
        </w:rPr>
      </w:pPr>
      <w:r>
        <w:rPr>
          <w:rFonts w:asciiTheme="majorBidi" w:hAnsiTheme="majorBidi" w:cstheme="majorBidi" w:hint="cs"/>
          <w:color w:val="000000" w:themeColor="text1"/>
          <w:sz w:val="28"/>
          <w:szCs w:val="28"/>
          <w:rtl/>
          <w:lang w:bidi="ar-IQ"/>
        </w:rPr>
        <w:t>الكريات الحامضية</w:t>
      </w:r>
      <w:proofErr w:type="spellStart"/>
      <w:r w:rsidRPr="00ED6F27">
        <w:rPr>
          <w:rFonts w:ascii="Times New Roman" w:hAnsi="Times New Roman" w:cs="Times New Roman"/>
          <w:color w:val="000000" w:themeColor="text1"/>
          <w:sz w:val="28"/>
          <w:szCs w:val="28"/>
          <w:shd w:val="clear" w:color="auto" w:fill="FFFFFF"/>
        </w:rPr>
        <w:t>Eosinophils</w:t>
      </w:r>
      <w:proofErr w:type="spellEnd"/>
      <w:r w:rsidRPr="00ED6F27">
        <w:rPr>
          <w:rFonts w:ascii="Times New Roman" w:hAnsi="Times New Roman" w:cs="Times New Roman"/>
          <w:color w:val="000000" w:themeColor="text1"/>
          <w:sz w:val="28"/>
          <w:szCs w:val="28"/>
          <w:shd w:val="clear" w:color="auto" w:fill="FFFFFF"/>
          <w:rtl/>
        </w:rPr>
        <w:t>تتعامل بشكل أساسي مع الالتهابات الطفيلية وزيادة عددها قد يكون مؤشراً على إصابة طفيلية كما أنها الخلايا الالتهابية الغالبة في التفاعلات الحساسية :كالربو وحمى القش والطفح الجلدي بالإضافة إلى الالتهابات الطفيلية</w:t>
      </w:r>
      <w:r>
        <w:rPr>
          <w:rFonts w:ascii="Times New Roman" w:hAnsi="Times New Roman" w:cs="Times New Roman" w:hint="cs"/>
          <w:color w:val="000000" w:themeColor="text1"/>
          <w:sz w:val="28"/>
          <w:szCs w:val="28"/>
          <w:shd w:val="clear" w:color="auto" w:fill="FFFFFF"/>
          <w:rtl/>
        </w:rPr>
        <w:t xml:space="preserve"> ، تكون من 1-0.1 % من الكريات البيضاء ونواتها تحوي فصين </w:t>
      </w:r>
      <w:r w:rsidRPr="00ED6F27">
        <w:rPr>
          <w:rFonts w:ascii="Times New Roman" w:hAnsi="Times New Roman" w:cs="Times New Roman"/>
          <w:color w:val="000000" w:themeColor="text1"/>
          <w:sz w:val="28"/>
          <w:szCs w:val="28"/>
          <w:shd w:val="clear" w:color="auto" w:fill="FFFFFF"/>
        </w:rPr>
        <w:t>.</w:t>
      </w:r>
    </w:p>
    <w:p w:rsidR="00E115E1" w:rsidRDefault="00E115E1" w:rsidP="00E115E1">
      <w:pPr>
        <w:pStyle w:val="a3"/>
        <w:numPr>
          <w:ilvl w:val="0"/>
          <w:numId w:val="1"/>
        </w:numPr>
        <w:tabs>
          <w:tab w:val="left" w:pos="360"/>
        </w:tabs>
        <w:bidi/>
        <w:spacing w:after="0" w:line="360" w:lineRule="auto"/>
        <w:ind w:left="0" w:firstLine="0"/>
        <w:jc w:val="both"/>
        <w:rPr>
          <w:rFonts w:asciiTheme="majorBidi" w:hAnsiTheme="majorBidi" w:cstheme="majorBidi"/>
          <w:color w:val="000000" w:themeColor="text1"/>
          <w:sz w:val="28"/>
          <w:szCs w:val="28"/>
          <w:lang w:bidi="ar-IQ"/>
        </w:rPr>
      </w:pPr>
      <w:r>
        <w:rPr>
          <w:rFonts w:asciiTheme="majorBidi" w:hAnsiTheme="majorBidi" w:cstheme="majorBidi"/>
          <w:color w:val="000000" w:themeColor="text1"/>
          <w:sz w:val="28"/>
          <w:szCs w:val="28"/>
          <w:rtl/>
          <w:lang w:bidi="ar-IQ"/>
        </w:rPr>
        <w:t>الكريات</w:t>
      </w:r>
      <w:r w:rsidRPr="00BD2539">
        <w:rPr>
          <w:rFonts w:asciiTheme="majorBidi" w:hAnsiTheme="majorBidi" w:cstheme="majorBidi"/>
          <w:color w:val="000000" w:themeColor="text1"/>
          <w:sz w:val="28"/>
          <w:szCs w:val="28"/>
          <w:rtl/>
          <w:lang w:bidi="ar-IQ"/>
        </w:rPr>
        <w:t xml:space="preserve"> القاعدية </w:t>
      </w:r>
      <w:r w:rsidRPr="00BD2539">
        <w:rPr>
          <w:rFonts w:asciiTheme="majorBidi" w:hAnsiTheme="majorBidi" w:cstheme="majorBidi"/>
          <w:color w:val="000000" w:themeColor="text1"/>
          <w:sz w:val="28"/>
          <w:szCs w:val="28"/>
          <w:shd w:val="clear" w:color="auto" w:fill="FFFFFF"/>
        </w:rPr>
        <w:t xml:space="preserve">Basophils </w:t>
      </w:r>
      <w:r w:rsidRPr="00BD2539">
        <w:rPr>
          <w:rFonts w:asciiTheme="majorBidi" w:hAnsiTheme="majorBidi" w:cstheme="majorBidi"/>
          <w:color w:val="000000" w:themeColor="text1"/>
          <w:sz w:val="28"/>
          <w:szCs w:val="28"/>
          <w:shd w:val="clear" w:color="auto" w:fill="FFFFFF"/>
          <w:rtl/>
        </w:rPr>
        <w:t xml:space="preserve"> مسؤولة بشكل أساسي عن الاستجابة للحساسية والمستضد عن طريق إفراز مواد كيميائية </w:t>
      </w:r>
      <w:proofErr w:type="spellStart"/>
      <w:r w:rsidRPr="00BD2539">
        <w:rPr>
          <w:rFonts w:asciiTheme="majorBidi" w:hAnsiTheme="majorBidi" w:cstheme="majorBidi"/>
          <w:color w:val="000000" w:themeColor="text1"/>
          <w:sz w:val="28"/>
          <w:szCs w:val="28"/>
          <w:shd w:val="clear" w:color="auto" w:fill="FFFFFF"/>
          <w:rtl/>
        </w:rPr>
        <w:t>كالهيستامين</w:t>
      </w:r>
      <w:proofErr w:type="spellEnd"/>
      <w:r w:rsidRPr="00BD2539">
        <w:rPr>
          <w:rFonts w:asciiTheme="majorBidi" w:hAnsiTheme="majorBidi" w:cstheme="majorBidi"/>
          <w:color w:val="000000" w:themeColor="text1"/>
          <w:sz w:val="28"/>
          <w:szCs w:val="28"/>
          <w:shd w:val="clear" w:color="auto" w:fill="FFFFFF"/>
          <w:rtl/>
        </w:rPr>
        <w:t xml:space="preserve"> الذي يسبب الالتهاب</w:t>
      </w:r>
      <w:r>
        <w:rPr>
          <w:rFonts w:asciiTheme="majorBidi" w:hAnsiTheme="majorBidi" w:cstheme="majorBidi" w:hint="cs"/>
          <w:color w:val="000000" w:themeColor="text1"/>
          <w:sz w:val="28"/>
          <w:szCs w:val="28"/>
          <w:shd w:val="clear" w:color="auto" w:fill="FFFFFF"/>
          <w:rtl/>
          <w:lang w:bidi="ar-IQ"/>
        </w:rPr>
        <w:t xml:space="preserve">، نواتها تكون بفصين بشكل حرف </w:t>
      </w:r>
      <w:r>
        <w:rPr>
          <w:rFonts w:asciiTheme="majorBidi" w:hAnsiTheme="majorBidi" w:cstheme="majorBidi"/>
          <w:color w:val="000000" w:themeColor="text1"/>
          <w:sz w:val="28"/>
          <w:szCs w:val="28"/>
          <w:shd w:val="clear" w:color="auto" w:fill="FFFFFF"/>
          <w:lang w:bidi="ar-IQ"/>
        </w:rPr>
        <w:t>S</w:t>
      </w:r>
      <w:r>
        <w:rPr>
          <w:rFonts w:asciiTheme="majorBidi" w:hAnsiTheme="majorBidi" w:cstheme="majorBidi" w:hint="cs"/>
          <w:color w:val="000000" w:themeColor="text1"/>
          <w:sz w:val="28"/>
          <w:szCs w:val="28"/>
          <w:shd w:val="clear" w:color="auto" w:fill="FFFFFF"/>
          <w:rtl/>
          <w:lang w:bidi="ar-IQ"/>
        </w:rPr>
        <w:t xml:space="preserve"> ونسبت هذه الكريات 0.5-0.01 </w:t>
      </w:r>
      <w:r>
        <w:rPr>
          <w:rFonts w:ascii="Times New Roman" w:hAnsi="Times New Roman" w:cs="Times New Roman" w:hint="cs"/>
          <w:color w:val="000000" w:themeColor="text1"/>
          <w:sz w:val="28"/>
          <w:szCs w:val="28"/>
          <w:shd w:val="clear" w:color="auto" w:fill="FFFFFF"/>
          <w:rtl/>
        </w:rPr>
        <w:t>من الكريات البيضاء</w:t>
      </w:r>
      <w:r>
        <w:rPr>
          <w:rFonts w:asciiTheme="majorBidi" w:hAnsiTheme="majorBidi" w:cstheme="majorBidi" w:hint="cs"/>
          <w:color w:val="000000" w:themeColor="text1"/>
          <w:sz w:val="28"/>
          <w:szCs w:val="28"/>
          <w:rtl/>
        </w:rPr>
        <w:t>.</w:t>
      </w:r>
    </w:p>
    <w:p w:rsidR="00E115E1" w:rsidRDefault="00E115E1" w:rsidP="00E115E1">
      <w:pPr>
        <w:pStyle w:val="a3"/>
        <w:bidi/>
        <w:spacing w:after="0" w:line="360" w:lineRule="auto"/>
        <w:ind w:left="0"/>
        <w:jc w:val="both"/>
        <w:rPr>
          <w:rFonts w:asciiTheme="majorBidi" w:hAnsiTheme="majorBidi" w:cstheme="majorBidi"/>
          <w:color w:val="000000" w:themeColor="text1"/>
          <w:sz w:val="28"/>
          <w:szCs w:val="28"/>
          <w:rtl/>
          <w:lang w:bidi="ar-IQ"/>
        </w:rPr>
      </w:pPr>
      <w:r>
        <w:rPr>
          <w:rFonts w:asciiTheme="majorBidi" w:hAnsiTheme="majorBidi" w:cstheme="majorBidi" w:hint="cs"/>
          <w:color w:val="000000" w:themeColor="text1"/>
          <w:sz w:val="28"/>
          <w:szCs w:val="28"/>
          <w:rtl/>
        </w:rPr>
        <w:t>2-</w:t>
      </w:r>
      <w:r>
        <w:rPr>
          <w:rFonts w:asciiTheme="majorBidi" w:hAnsiTheme="majorBidi" w:cstheme="majorBidi" w:hint="cs"/>
          <w:color w:val="000000" w:themeColor="text1"/>
          <w:sz w:val="28"/>
          <w:szCs w:val="28"/>
          <w:rtl/>
          <w:lang w:bidi="ar-IQ"/>
        </w:rPr>
        <w:t xml:space="preserve">الكريات غير الحبيبية </w:t>
      </w:r>
      <w:proofErr w:type="spellStart"/>
      <w:r>
        <w:rPr>
          <w:rFonts w:asciiTheme="majorBidi" w:hAnsiTheme="majorBidi" w:cstheme="majorBidi"/>
          <w:color w:val="000000" w:themeColor="text1"/>
          <w:sz w:val="28"/>
          <w:szCs w:val="28"/>
          <w:lang w:bidi="ar-IQ"/>
        </w:rPr>
        <w:t>Agranular</w:t>
      </w:r>
      <w:proofErr w:type="spellEnd"/>
      <w:r>
        <w:rPr>
          <w:rFonts w:asciiTheme="majorBidi" w:hAnsiTheme="majorBidi" w:cstheme="majorBidi"/>
          <w:color w:val="000000" w:themeColor="text1"/>
          <w:sz w:val="28"/>
          <w:szCs w:val="28"/>
          <w:lang w:bidi="ar-IQ"/>
        </w:rPr>
        <w:t xml:space="preserve"> Leucocytes    </w:t>
      </w:r>
      <w:r>
        <w:rPr>
          <w:rFonts w:asciiTheme="majorBidi" w:hAnsiTheme="majorBidi" w:cstheme="majorBidi" w:hint="cs"/>
          <w:color w:val="000000" w:themeColor="text1"/>
          <w:sz w:val="28"/>
          <w:szCs w:val="28"/>
          <w:rtl/>
          <w:lang w:bidi="ar-IQ"/>
        </w:rPr>
        <w:t xml:space="preserve"> وتكون داخل الانسجة اللمفاوية .</w:t>
      </w:r>
    </w:p>
    <w:p w:rsidR="00E115E1" w:rsidRDefault="00E115E1" w:rsidP="00E115E1">
      <w:pPr>
        <w:pStyle w:val="a3"/>
        <w:numPr>
          <w:ilvl w:val="0"/>
          <w:numId w:val="2"/>
        </w:numPr>
        <w:tabs>
          <w:tab w:val="left" w:pos="270"/>
        </w:tabs>
        <w:bidi/>
        <w:spacing w:after="0" w:line="360" w:lineRule="auto"/>
        <w:ind w:left="0" w:firstLine="0"/>
        <w:jc w:val="both"/>
        <w:rPr>
          <w:rFonts w:ascii="Times New Roman" w:hAnsi="Times New Roman" w:cs="Times New Roman"/>
          <w:color w:val="000000" w:themeColor="text1"/>
          <w:sz w:val="28"/>
          <w:szCs w:val="28"/>
          <w:lang w:bidi="ar-IQ"/>
        </w:rPr>
      </w:pPr>
      <w:r w:rsidRPr="006F4E75">
        <w:rPr>
          <w:rFonts w:ascii="Times New Roman" w:hAnsi="Times New Roman" w:cs="Times New Roman"/>
          <w:color w:val="000000" w:themeColor="text1"/>
          <w:sz w:val="28"/>
          <w:szCs w:val="28"/>
          <w:shd w:val="clear" w:color="auto" w:fill="FFFFFF"/>
          <w:rtl/>
        </w:rPr>
        <w:t>الخلايا اللمفاوية</w:t>
      </w:r>
      <w:r w:rsidRPr="006F4E75">
        <w:rPr>
          <w:rFonts w:ascii="Times New Roman" w:hAnsi="Times New Roman" w:cs="Times New Roman"/>
          <w:color w:val="000000" w:themeColor="text1"/>
          <w:sz w:val="28"/>
          <w:szCs w:val="28"/>
          <w:shd w:val="clear" w:color="auto" w:fill="FFFFFF"/>
        </w:rPr>
        <w:t xml:space="preserve"> Lymphocytes </w:t>
      </w:r>
      <w:r w:rsidRPr="006F4E75">
        <w:rPr>
          <w:rFonts w:ascii="Times New Roman" w:hAnsi="Times New Roman" w:cs="Times New Roman"/>
          <w:color w:val="000000" w:themeColor="text1"/>
          <w:sz w:val="28"/>
          <w:szCs w:val="28"/>
          <w:shd w:val="clear" w:color="auto" w:fill="FFFFFF"/>
          <w:rtl/>
        </w:rPr>
        <w:t>أكثر الكريات البيضاء شيوعاً في الجهاز اللمفاوي</w:t>
      </w:r>
      <w:r w:rsidRPr="006F4E75">
        <w:rPr>
          <w:rFonts w:ascii="Times New Roman" w:hAnsi="Times New Roman" w:cs="Times New Roman" w:hint="cs"/>
          <w:color w:val="000000" w:themeColor="text1"/>
          <w:sz w:val="28"/>
          <w:szCs w:val="28"/>
          <w:rtl/>
          <w:lang w:bidi="ar-IQ"/>
        </w:rPr>
        <w:t xml:space="preserve"> وتلعب دورا كبيرا في المناعة اذ تقوم بتكوين الاجسام المضادة ، وتكون 25% من مجموع الكريات البيضا</w:t>
      </w:r>
      <w:r w:rsidRPr="006F4E75">
        <w:rPr>
          <w:rFonts w:ascii="Times New Roman" w:hAnsi="Times New Roman" w:cs="Times New Roman" w:hint="eastAsia"/>
          <w:color w:val="000000" w:themeColor="text1"/>
          <w:sz w:val="28"/>
          <w:szCs w:val="28"/>
          <w:rtl/>
          <w:lang w:bidi="ar-IQ"/>
        </w:rPr>
        <w:t>ء</w:t>
      </w:r>
      <w:r w:rsidRPr="006F4E75">
        <w:rPr>
          <w:rFonts w:ascii="Times New Roman" w:hAnsi="Times New Roman" w:cs="Times New Roman" w:hint="cs"/>
          <w:color w:val="000000" w:themeColor="text1"/>
          <w:sz w:val="28"/>
          <w:szCs w:val="28"/>
          <w:rtl/>
          <w:lang w:bidi="ar-IQ"/>
        </w:rPr>
        <w:t xml:space="preserve"> وتتميز نواتها بكبر حجمها اذ تكاد تملأ الخلية</w:t>
      </w:r>
      <w:r>
        <w:rPr>
          <w:rFonts w:ascii="Times New Roman" w:hAnsi="Times New Roman" w:cs="Times New Roman" w:hint="cs"/>
          <w:color w:val="000000" w:themeColor="text1"/>
          <w:sz w:val="28"/>
          <w:szCs w:val="28"/>
          <w:rtl/>
          <w:lang w:bidi="ar-IQ"/>
        </w:rPr>
        <w:t xml:space="preserve"> .</w:t>
      </w:r>
    </w:p>
    <w:p w:rsidR="00E115E1" w:rsidRDefault="00E115E1" w:rsidP="00E115E1">
      <w:pPr>
        <w:pStyle w:val="a3"/>
        <w:numPr>
          <w:ilvl w:val="0"/>
          <w:numId w:val="2"/>
        </w:numPr>
        <w:tabs>
          <w:tab w:val="left" w:pos="360"/>
        </w:tabs>
        <w:bidi/>
        <w:spacing w:after="0" w:line="360" w:lineRule="auto"/>
        <w:ind w:left="0" w:firstLine="0"/>
        <w:jc w:val="both"/>
        <w:rPr>
          <w:rFonts w:ascii="Times New Roman" w:hAnsi="Times New Roman" w:cs="Times New Roman"/>
          <w:color w:val="000000" w:themeColor="text1"/>
          <w:sz w:val="36"/>
          <w:szCs w:val="36"/>
          <w:lang w:bidi="ar-IQ"/>
        </w:rPr>
      </w:pPr>
      <w:r w:rsidRPr="006F4E75">
        <w:rPr>
          <w:rFonts w:ascii="Times New Roman" w:hAnsi="Times New Roman" w:cs="Times New Roman"/>
          <w:color w:val="000000" w:themeColor="text1"/>
          <w:sz w:val="28"/>
          <w:szCs w:val="28"/>
          <w:shd w:val="clear" w:color="auto" w:fill="FFFFFF"/>
          <w:rtl/>
        </w:rPr>
        <w:lastRenderedPageBreak/>
        <w:t xml:space="preserve">الخلايا وحيدة </w:t>
      </w:r>
      <w:r w:rsidRPr="006F4E75">
        <w:rPr>
          <w:rFonts w:ascii="Times New Roman" w:hAnsi="Times New Roman" w:cs="Times New Roman" w:hint="cs"/>
          <w:color w:val="000000" w:themeColor="text1"/>
          <w:sz w:val="28"/>
          <w:szCs w:val="28"/>
          <w:shd w:val="clear" w:color="auto" w:fill="FFFFFF"/>
          <w:rtl/>
        </w:rPr>
        <w:t>النواة</w:t>
      </w:r>
      <w:r w:rsidRPr="006F4E75">
        <w:rPr>
          <w:rFonts w:ascii="Times New Roman" w:hAnsi="Times New Roman" w:cs="Times New Roman"/>
          <w:color w:val="000000" w:themeColor="text1"/>
          <w:sz w:val="28"/>
          <w:szCs w:val="28"/>
          <w:shd w:val="clear" w:color="auto" w:fill="FFFFFF"/>
        </w:rPr>
        <w:t xml:space="preserve"> Monocytes: </w:t>
      </w:r>
      <w:r w:rsidRPr="006F4E75">
        <w:rPr>
          <w:rFonts w:ascii="Times New Roman" w:hAnsi="Times New Roman" w:cs="Times New Roman"/>
          <w:color w:val="000000" w:themeColor="text1"/>
          <w:sz w:val="28"/>
          <w:szCs w:val="28"/>
          <w:shd w:val="clear" w:color="auto" w:fill="FFFFFF"/>
          <w:rtl/>
        </w:rPr>
        <w:t xml:space="preserve">وتشبه من حيث وظيفتها «المكنسة الكهربائية» كوظيفة العدلات، </w:t>
      </w:r>
      <w:r>
        <w:rPr>
          <w:rFonts w:ascii="Times New Roman" w:hAnsi="Times New Roman" w:cs="Times New Roman" w:hint="cs"/>
          <w:color w:val="000000" w:themeColor="text1"/>
          <w:sz w:val="28"/>
          <w:szCs w:val="28"/>
          <w:shd w:val="clear" w:color="auto" w:fill="FFFFFF"/>
          <w:rtl/>
        </w:rPr>
        <w:t xml:space="preserve">تقوم بالبلعمة حيث تتحول الى خلايا </w:t>
      </w:r>
      <w:proofErr w:type="spellStart"/>
      <w:r>
        <w:rPr>
          <w:rFonts w:ascii="Times New Roman" w:hAnsi="Times New Roman" w:cs="Times New Roman" w:hint="cs"/>
          <w:color w:val="000000" w:themeColor="text1"/>
          <w:sz w:val="28"/>
          <w:szCs w:val="28"/>
          <w:shd w:val="clear" w:color="auto" w:fill="FFFFFF"/>
          <w:rtl/>
        </w:rPr>
        <w:t>بلعمية</w:t>
      </w:r>
      <w:proofErr w:type="spellEnd"/>
      <w:r>
        <w:rPr>
          <w:rFonts w:ascii="Times New Roman" w:hAnsi="Times New Roman" w:cs="Times New Roman" w:hint="cs"/>
          <w:color w:val="000000" w:themeColor="text1"/>
          <w:sz w:val="28"/>
          <w:szCs w:val="28"/>
          <w:shd w:val="clear" w:color="auto" w:fill="FFFFFF"/>
          <w:rtl/>
        </w:rPr>
        <w:t xml:space="preserve"> كبيرة </w:t>
      </w:r>
      <w:r>
        <w:rPr>
          <w:rFonts w:asciiTheme="majorBidi" w:hAnsiTheme="majorBidi" w:cstheme="majorBidi"/>
          <w:color w:val="000000" w:themeColor="text1"/>
          <w:sz w:val="28"/>
          <w:szCs w:val="28"/>
          <w:lang w:bidi="ar-IQ"/>
        </w:rPr>
        <w:t>Macrophage</w:t>
      </w:r>
      <w:r>
        <w:rPr>
          <w:rFonts w:ascii="Times New Roman" w:hAnsi="Times New Roman" w:cs="Times New Roman" w:hint="cs"/>
          <w:color w:val="000000" w:themeColor="text1"/>
          <w:sz w:val="28"/>
          <w:szCs w:val="28"/>
          <w:shd w:val="clear" w:color="auto" w:fill="FFFFFF"/>
          <w:rtl/>
        </w:rPr>
        <w:t>والتي تقوم بابتلاع البكتريا والخلايا الميتة ومكافحة الالتهابات المزمنة ،</w:t>
      </w:r>
      <w:r w:rsidRPr="006F4E75">
        <w:rPr>
          <w:rFonts w:ascii="Times New Roman" w:hAnsi="Times New Roman" w:cs="Times New Roman"/>
          <w:color w:val="000000" w:themeColor="text1"/>
          <w:sz w:val="28"/>
          <w:szCs w:val="28"/>
          <w:shd w:val="clear" w:color="auto" w:fill="FFFFFF"/>
          <w:rtl/>
        </w:rPr>
        <w:t xml:space="preserve">إلا أنها تعيش لفترة أطول </w:t>
      </w:r>
      <w:r>
        <w:rPr>
          <w:rFonts w:ascii="Times New Roman" w:hAnsi="Times New Roman" w:cs="Times New Roman" w:hint="cs"/>
          <w:color w:val="000000" w:themeColor="text1"/>
          <w:sz w:val="28"/>
          <w:szCs w:val="28"/>
          <w:shd w:val="clear" w:color="auto" w:fill="FFFFFF"/>
          <w:rtl/>
        </w:rPr>
        <w:t xml:space="preserve">تتميز بنواتها الكلوية وكمية اكبر من </w:t>
      </w:r>
      <w:proofErr w:type="spellStart"/>
      <w:r>
        <w:rPr>
          <w:rFonts w:ascii="Times New Roman" w:hAnsi="Times New Roman" w:cs="Times New Roman" w:hint="cs"/>
          <w:color w:val="000000" w:themeColor="text1"/>
          <w:sz w:val="28"/>
          <w:szCs w:val="28"/>
          <w:shd w:val="clear" w:color="auto" w:fill="FFFFFF"/>
          <w:rtl/>
        </w:rPr>
        <w:t>السايتوبلازم</w:t>
      </w:r>
      <w:proofErr w:type="spellEnd"/>
      <w:r>
        <w:rPr>
          <w:rFonts w:ascii="Times New Roman" w:hAnsi="Times New Roman" w:cs="Times New Roman" w:hint="cs"/>
          <w:color w:val="000000" w:themeColor="text1"/>
          <w:sz w:val="28"/>
          <w:szCs w:val="28"/>
          <w:shd w:val="clear" w:color="auto" w:fill="FFFFFF"/>
          <w:rtl/>
        </w:rPr>
        <w:t xml:space="preserve"> عكس اللمفاوية وتكون 6.4 % من</w:t>
      </w:r>
      <w:r w:rsidR="00223538">
        <w:rPr>
          <w:rFonts w:ascii="Times New Roman" w:hAnsi="Times New Roman" w:cs="Times New Roman" w:hint="cs"/>
          <w:color w:val="000000" w:themeColor="text1"/>
          <w:sz w:val="28"/>
          <w:szCs w:val="28"/>
          <w:shd w:val="clear" w:color="auto" w:fill="FFFFFF"/>
          <w:rtl/>
        </w:rPr>
        <w:t xml:space="preserve"> </w:t>
      </w:r>
      <w:r>
        <w:rPr>
          <w:rFonts w:ascii="Times New Roman" w:hAnsi="Times New Roman" w:cs="Times New Roman"/>
          <w:color w:val="000000" w:themeColor="text1"/>
          <w:sz w:val="28"/>
          <w:szCs w:val="28"/>
          <w:shd w:val="clear" w:color="auto" w:fill="FFFFFF"/>
          <w:rtl/>
        </w:rPr>
        <w:t>الكريات البيضاء</w:t>
      </w:r>
      <w:r>
        <w:rPr>
          <w:rFonts w:ascii="Times New Roman" w:hAnsi="Times New Roman" w:cs="Times New Roman" w:hint="cs"/>
          <w:color w:val="000000" w:themeColor="text1"/>
          <w:sz w:val="36"/>
          <w:szCs w:val="36"/>
          <w:rtl/>
          <w:lang w:bidi="ar-IQ"/>
        </w:rPr>
        <w:t>.</w:t>
      </w:r>
    </w:p>
    <w:p w:rsidR="00E115E1" w:rsidRPr="006F4E75" w:rsidRDefault="00E115E1" w:rsidP="00E115E1">
      <w:pPr>
        <w:pStyle w:val="a3"/>
        <w:bidi/>
        <w:spacing w:after="0" w:line="360" w:lineRule="auto"/>
        <w:ind w:left="630"/>
        <w:jc w:val="center"/>
        <w:rPr>
          <w:rFonts w:ascii="Times New Roman" w:hAnsi="Times New Roman" w:cs="Times New Roman"/>
          <w:color w:val="000000" w:themeColor="text1"/>
          <w:sz w:val="36"/>
          <w:szCs w:val="36"/>
          <w:rtl/>
          <w:lang w:bidi="ar-IQ"/>
        </w:rPr>
      </w:pPr>
      <w:r>
        <w:rPr>
          <w:rFonts w:asciiTheme="majorBidi" w:hAnsiTheme="majorBidi" w:cstheme="majorBidi" w:hint="cs"/>
          <w:noProof/>
          <w:color w:val="000000" w:themeColor="text1"/>
          <w:sz w:val="28"/>
          <w:szCs w:val="28"/>
          <w:rtl/>
        </w:rPr>
        <w:drawing>
          <wp:inline distT="0" distB="0" distL="0" distR="0" wp14:anchorId="5E4F7522" wp14:editId="294D79F0">
            <wp:extent cx="4356340" cy="1331909"/>
            <wp:effectExtent l="19050" t="0" r="6110" b="0"/>
            <wp:docPr id="6" name="صورة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a:stretch>
                      <a:fillRect/>
                    </a:stretch>
                  </pic:blipFill>
                  <pic:spPr>
                    <a:xfrm>
                      <a:off x="0" y="0"/>
                      <a:ext cx="4361543" cy="1333500"/>
                    </a:xfrm>
                    <a:prstGeom prst="rect">
                      <a:avLst/>
                    </a:prstGeom>
                  </pic:spPr>
                </pic:pic>
              </a:graphicData>
            </a:graphic>
          </wp:inline>
        </w:drawing>
      </w:r>
    </w:p>
    <w:p w:rsidR="00E115E1" w:rsidRPr="00565547" w:rsidRDefault="00E115E1" w:rsidP="00E115E1">
      <w:pPr>
        <w:bidi/>
        <w:spacing w:after="0" w:line="360" w:lineRule="auto"/>
        <w:rPr>
          <w:rFonts w:asciiTheme="majorBidi" w:hAnsiTheme="majorBidi" w:cstheme="majorBidi"/>
          <w:b/>
          <w:bCs/>
          <w:color w:val="000000" w:themeColor="text1"/>
          <w:sz w:val="32"/>
          <w:szCs w:val="32"/>
          <w:rtl/>
        </w:rPr>
      </w:pPr>
      <w:r w:rsidRPr="00565547">
        <w:rPr>
          <w:rFonts w:asciiTheme="majorBidi" w:hAnsiTheme="majorBidi" w:cstheme="majorBidi"/>
          <w:b/>
          <w:bCs/>
          <w:color w:val="000000" w:themeColor="text1"/>
          <w:sz w:val="32"/>
          <w:szCs w:val="32"/>
          <w:rtl/>
        </w:rPr>
        <w:t>طريقة العمل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 xml:space="preserve">عقم </w:t>
      </w:r>
      <w:r w:rsidRPr="00A10BD4">
        <w:rPr>
          <w:rFonts w:asciiTheme="majorBidi" w:hAnsiTheme="majorBidi" w:cstheme="majorBidi" w:hint="cs"/>
          <w:color w:val="000000" w:themeColor="text1"/>
          <w:sz w:val="28"/>
          <w:szCs w:val="28"/>
          <w:rtl/>
        </w:rPr>
        <w:t>الإصبع</w:t>
      </w:r>
      <w:r w:rsidRPr="00A10BD4">
        <w:rPr>
          <w:rFonts w:asciiTheme="majorBidi" w:hAnsiTheme="majorBidi" w:cstheme="majorBidi"/>
          <w:color w:val="000000" w:themeColor="text1"/>
          <w:sz w:val="28"/>
          <w:szCs w:val="28"/>
          <w:rtl/>
        </w:rPr>
        <w:t xml:space="preserve"> ثم </w:t>
      </w:r>
      <w:r w:rsidRPr="00A10BD4">
        <w:rPr>
          <w:rFonts w:asciiTheme="majorBidi" w:hAnsiTheme="majorBidi" w:cstheme="majorBidi" w:hint="cs"/>
          <w:color w:val="000000" w:themeColor="text1"/>
          <w:sz w:val="28"/>
          <w:szCs w:val="28"/>
          <w:rtl/>
        </w:rPr>
        <w:t>أوخزه</w:t>
      </w:r>
      <w:r w:rsidRPr="00A10BD4">
        <w:rPr>
          <w:rFonts w:asciiTheme="majorBidi" w:hAnsiTheme="majorBidi" w:cstheme="majorBidi"/>
          <w:color w:val="000000" w:themeColor="text1"/>
          <w:sz w:val="28"/>
          <w:szCs w:val="28"/>
          <w:rtl/>
        </w:rPr>
        <w:t xml:space="preserve"> للحصول على قطرة كبيرة من الدم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اسحب قطرة الدم بواسطة الماصة ذات الخرزة ال</w:t>
      </w:r>
      <w:r w:rsidRPr="00A10BD4">
        <w:rPr>
          <w:rFonts w:asciiTheme="majorBidi" w:hAnsiTheme="majorBidi" w:cstheme="majorBidi" w:hint="cs"/>
          <w:color w:val="000000" w:themeColor="text1"/>
          <w:sz w:val="28"/>
          <w:szCs w:val="28"/>
          <w:rtl/>
        </w:rPr>
        <w:t>بيضاء</w:t>
      </w:r>
      <w:r w:rsidRPr="00A10BD4">
        <w:rPr>
          <w:rFonts w:asciiTheme="majorBidi" w:hAnsiTheme="majorBidi" w:cstheme="majorBidi"/>
          <w:color w:val="000000" w:themeColor="text1"/>
          <w:sz w:val="28"/>
          <w:szCs w:val="28"/>
          <w:rtl/>
        </w:rPr>
        <w:t xml:space="preserve"> الى العلامة 0.5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تخلص من الدم الزائد بواسطة ورقة ترشيح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خفف الدم بواسطة محلول التخفيف</w:t>
      </w:r>
      <w:r>
        <w:rPr>
          <w:rFonts w:asciiTheme="majorBidi" w:hAnsiTheme="majorBidi" w:cstheme="majorBidi"/>
          <w:color w:val="000000" w:themeColor="text1"/>
          <w:sz w:val="28"/>
          <w:szCs w:val="28"/>
        </w:rPr>
        <w:t xml:space="preserve"> </w:t>
      </w:r>
      <w:r w:rsidRPr="00A10BD4">
        <w:rPr>
          <w:rFonts w:asciiTheme="majorBidi" w:hAnsiTheme="majorBidi" w:cstheme="majorBidi"/>
          <w:color w:val="000000" w:themeColor="text1"/>
          <w:sz w:val="28"/>
          <w:szCs w:val="28"/>
        </w:rPr>
        <w:t xml:space="preserve">Solution </w:t>
      </w:r>
      <w:r w:rsidRPr="00A10BD4">
        <w:rPr>
          <w:rFonts w:asciiTheme="majorBidi" w:hAnsiTheme="majorBidi" w:cstheme="majorBidi"/>
          <w:color w:val="000000" w:themeColor="text1"/>
          <w:sz w:val="28"/>
          <w:szCs w:val="28"/>
          <w:lang w:bidi="ar-IQ"/>
        </w:rPr>
        <w:t>s</w:t>
      </w:r>
      <w:r w:rsidRPr="00A10BD4">
        <w:rPr>
          <w:rFonts w:asciiTheme="majorBidi" w:hAnsiTheme="majorBidi" w:cstheme="majorBidi"/>
          <w:color w:val="000000" w:themeColor="text1"/>
          <w:sz w:val="28"/>
          <w:szCs w:val="28"/>
          <w:rtl/>
          <w:lang w:bidi="ar-IQ"/>
        </w:rPr>
        <w:t>҆</w:t>
      </w:r>
      <w:r w:rsidRPr="00A10BD4">
        <w:rPr>
          <w:rFonts w:asciiTheme="majorBidi" w:hAnsiTheme="majorBidi" w:cstheme="majorBidi"/>
          <w:color w:val="000000" w:themeColor="text1"/>
          <w:sz w:val="28"/>
          <w:szCs w:val="28"/>
          <w:lang w:bidi="ar-IQ"/>
        </w:rPr>
        <w:t>Turk</w:t>
      </w:r>
      <w:r w:rsidRPr="00A10BD4">
        <w:rPr>
          <w:rFonts w:asciiTheme="majorBidi" w:hAnsiTheme="majorBidi" w:cstheme="majorBidi"/>
          <w:color w:val="000000" w:themeColor="text1"/>
          <w:sz w:val="28"/>
          <w:szCs w:val="28"/>
          <w:rtl/>
          <w:lang w:bidi="ar-IQ"/>
        </w:rPr>
        <w:t xml:space="preserve"> وهو محلول يساعد على </w:t>
      </w:r>
      <w:r w:rsidRPr="00A10BD4">
        <w:rPr>
          <w:rFonts w:asciiTheme="majorBidi" w:hAnsiTheme="majorBidi" w:cstheme="majorBidi" w:hint="cs"/>
          <w:color w:val="000000" w:themeColor="text1"/>
          <w:sz w:val="28"/>
          <w:szCs w:val="28"/>
          <w:rtl/>
          <w:lang w:bidi="ar-IQ"/>
        </w:rPr>
        <w:t>تحطيم كريات الدم الحمراء والصفيحات الدموية بالإضافة</w:t>
      </w:r>
      <w:r>
        <w:rPr>
          <w:rFonts w:asciiTheme="majorBidi" w:hAnsiTheme="majorBidi" w:cstheme="majorBidi" w:hint="cs"/>
          <w:color w:val="000000" w:themeColor="text1"/>
          <w:sz w:val="28"/>
          <w:szCs w:val="28"/>
          <w:rtl/>
          <w:lang w:bidi="ar-IQ"/>
        </w:rPr>
        <w:t xml:space="preserve"> </w:t>
      </w:r>
      <w:r w:rsidRPr="00A10BD4">
        <w:rPr>
          <w:rFonts w:asciiTheme="majorBidi" w:hAnsiTheme="majorBidi" w:cstheme="majorBidi" w:hint="cs"/>
          <w:color w:val="000000" w:themeColor="text1"/>
          <w:sz w:val="28"/>
          <w:szCs w:val="28"/>
          <w:rtl/>
          <w:lang w:bidi="ar-IQ"/>
        </w:rPr>
        <w:t xml:space="preserve">إلى انه يصبغ </w:t>
      </w:r>
      <w:proofErr w:type="spellStart"/>
      <w:r w:rsidRPr="00A10BD4">
        <w:rPr>
          <w:rFonts w:asciiTheme="majorBidi" w:hAnsiTheme="majorBidi" w:cstheme="majorBidi" w:hint="cs"/>
          <w:color w:val="000000" w:themeColor="text1"/>
          <w:sz w:val="28"/>
          <w:szCs w:val="28"/>
          <w:rtl/>
          <w:lang w:bidi="ar-IQ"/>
        </w:rPr>
        <w:t>الانوية</w:t>
      </w:r>
      <w:proofErr w:type="spellEnd"/>
      <w:r w:rsidRPr="00A10BD4">
        <w:rPr>
          <w:rFonts w:asciiTheme="majorBidi" w:hAnsiTheme="majorBidi" w:cstheme="majorBidi"/>
          <w:color w:val="000000" w:themeColor="text1"/>
          <w:sz w:val="28"/>
          <w:szCs w:val="28"/>
          <w:rtl/>
          <w:lang w:bidi="ar-IQ"/>
        </w:rPr>
        <w:t xml:space="preserve">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lang w:bidi="ar-IQ"/>
        </w:rPr>
        <w:t xml:space="preserve">اسحب المحلول المخفف الى العلامة 11 </w:t>
      </w:r>
      <w:r w:rsidRPr="00A10BD4">
        <w:rPr>
          <w:rFonts w:asciiTheme="majorBidi" w:hAnsiTheme="majorBidi" w:cstheme="majorBidi"/>
          <w:color w:val="000000" w:themeColor="text1"/>
          <w:sz w:val="28"/>
          <w:szCs w:val="28"/>
          <w:rtl/>
        </w:rPr>
        <w:t xml:space="preserve">وبذلك يخفف الدم الذي امتزج مع المحلول الى 20 مرة ثم </w:t>
      </w:r>
      <w:r w:rsidRPr="00A10BD4">
        <w:rPr>
          <w:rFonts w:asciiTheme="majorBidi" w:hAnsiTheme="majorBidi" w:cstheme="majorBidi" w:hint="cs"/>
          <w:color w:val="000000" w:themeColor="text1"/>
          <w:sz w:val="28"/>
          <w:szCs w:val="28"/>
          <w:rtl/>
        </w:rPr>
        <w:t>أغلق</w:t>
      </w:r>
      <w:r w:rsidRPr="00A10BD4">
        <w:rPr>
          <w:rFonts w:asciiTheme="majorBidi" w:hAnsiTheme="majorBidi" w:cstheme="majorBidi"/>
          <w:color w:val="000000" w:themeColor="text1"/>
          <w:sz w:val="28"/>
          <w:szCs w:val="28"/>
          <w:rtl/>
        </w:rPr>
        <w:t xml:space="preserve"> نهاية الماصة بالسبابة </w:t>
      </w:r>
      <w:r w:rsidRPr="00A10BD4">
        <w:rPr>
          <w:rFonts w:asciiTheme="majorBidi" w:hAnsiTheme="majorBidi" w:cstheme="majorBidi" w:hint="cs"/>
          <w:color w:val="000000" w:themeColor="text1"/>
          <w:sz w:val="28"/>
          <w:szCs w:val="28"/>
          <w:rtl/>
        </w:rPr>
        <w:t>والإبهام</w:t>
      </w:r>
      <w:r w:rsidRPr="00A10BD4">
        <w:rPr>
          <w:rFonts w:asciiTheme="majorBidi" w:hAnsiTheme="majorBidi" w:cstheme="majorBidi"/>
          <w:color w:val="000000" w:themeColor="text1"/>
          <w:sz w:val="28"/>
          <w:szCs w:val="28"/>
          <w:rtl/>
        </w:rPr>
        <w:t xml:space="preserve"> وامزج المحلول بهدوء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تخلص من بعض القطرات في بداية الماصة واجعل نهايتها ملامسة لحافة الغطاء الزجاجي الموجود على الشريحة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افحص تحت القوة الصغرى مع ملاحظة توزيع ال</w:t>
      </w:r>
      <w:r>
        <w:rPr>
          <w:rFonts w:asciiTheme="majorBidi" w:hAnsiTheme="majorBidi" w:cstheme="majorBidi" w:hint="cs"/>
          <w:color w:val="000000" w:themeColor="text1"/>
          <w:sz w:val="28"/>
          <w:szCs w:val="28"/>
          <w:rtl/>
        </w:rPr>
        <w:t>م</w:t>
      </w:r>
      <w:r w:rsidRPr="00A10BD4">
        <w:rPr>
          <w:rFonts w:asciiTheme="majorBidi" w:hAnsiTheme="majorBidi" w:cstheme="majorBidi"/>
          <w:color w:val="000000" w:themeColor="text1"/>
          <w:sz w:val="28"/>
          <w:szCs w:val="28"/>
          <w:rtl/>
        </w:rPr>
        <w:t>حلول</w:t>
      </w:r>
      <w:r w:rsidRPr="00A10BD4">
        <w:rPr>
          <w:rFonts w:asciiTheme="majorBidi" w:hAnsiTheme="majorBidi" w:cstheme="majorBidi"/>
          <w:color w:val="000000" w:themeColor="text1"/>
          <w:sz w:val="28"/>
          <w:szCs w:val="28"/>
          <w:rtl/>
          <w:lang w:bidi="ar-IQ"/>
        </w:rPr>
        <w:t>.</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lang w:bidi="ar-IQ"/>
        </w:rPr>
        <w:t xml:space="preserve">حول العدسة </w:t>
      </w:r>
      <w:r w:rsidRPr="00A10BD4">
        <w:rPr>
          <w:rFonts w:asciiTheme="majorBidi" w:hAnsiTheme="majorBidi" w:cstheme="majorBidi" w:hint="cs"/>
          <w:color w:val="000000" w:themeColor="text1"/>
          <w:sz w:val="28"/>
          <w:szCs w:val="28"/>
          <w:rtl/>
          <w:lang w:bidi="ar-IQ"/>
        </w:rPr>
        <w:t>إلى</w:t>
      </w:r>
      <w:r w:rsidRPr="00A10BD4">
        <w:rPr>
          <w:rFonts w:asciiTheme="majorBidi" w:hAnsiTheme="majorBidi" w:cstheme="majorBidi"/>
          <w:color w:val="000000" w:themeColor="text1"/>
          <w:sz w:val="28"/>
          <w:szCs w:val="28"/>
          <w:rtl/>
          <w:lang w:bidi="ar-IQ"/>
        </w:rPr>
        <w:t xml:space="preserve"> قوة اكبر واحسب في </w:t>
      </w:r>
      <w:r>
        <w:rPr>
          <w:rFonts w:asciiTheme="majorBidi" w:hAnsiTheme="majorBidi" w:cstheme="majorBidi" w:hint="cs"/>
          <w:color w:val="000000" w:themeColor="text1"/>
          <w:sz w:val="28"/>
          <w:szCs w:val="28"/>
          <w:rtl/>
          <w:lang w:bidi="ar-IQ"/>
        </w:rPr>
        <w:t>ال</w:t>
      </w:r>
      <w:r w:rsidRPr="00A10BD4">
        <w:rPr>
          <w:rFonts w:asciiTheme="majorBidi" w:hAnsiTheme="majorBidi" w:cstheme="majorBidi"/>
          <w:color w:val="000000" w:themeColor="text1"/>
          <w:sz w:val="28"/>
          <w:szCs w:val="28"/>
          <w:rtl/>
          <w:lang w:bidi="ar-IQ"/>
        </w:rPr>
        <w:t>مربعات</w:t>
      </w:r>
      <w:r>
        <w:rPr>
          <w:rFonts w:asciiTheme="majorBidi" w:hAnsiTheme="majorBidi" w:cstheme="majorBidi" w:hint="cs"/>
          <w:color w:val="000000" w:themeColor="text1"/>
          <w:sz w:val="28"/>
          <w:szCs w:val="28"/>
          <w:rtl/>
          <w:lang w:bidi="ar-IQ"/>
        </w:rPr>
        <w:t xml:space="preserve"> الأربعة ال</w:t>
      </w:r>
      <w:r w:rsidRPr="00A10BD4">
        <w:rPr>
          <w:rFonts w:asciiTheme="majorBidi" w:hAnsiTheme="majorBidi" w:cstheme="majorBidi"/>
          <w:color w:val="000000" w:themeColor="text1"/>
          <w:sz w:val="28"/>
          <w:szCs w:val="28"/>
          <w:rtl/>
          <w:lang w:bidi="ar-IQ"/>
        </w:rPr>
        <w:t>طرفية.</w:t>
      </w:r>
    </w:p>
    <w:p w:rsidR="00E115E1" w:rsidRDefault="00E115E1" w:rsidP="00E115E1">
      <w:pPr>
        <w:pStyle w:val="a3"/>
        <w:bidi/>
        <w:spacing w:after="0" w:line="360" w:lineRule="auto"/>
        <w:ind w:left="270"/>
        <w:jc w:val="both"/>
        <w:rPr>
          <w:rFonts w:asciiTheme="majorBidi" w:hAnsiTheme="majorBidi" w:cstheme="majorBidi"/>
          <w:color w:val="C00000"/>
          <w:sz w:val="28"/>
          <w:szCs w:val="28"/>
          <w:rtl/>
          <w:lang w:bidi="ar-IQ"/>
        </w:rPr>
      </w:pPr>
      <w:r w:rsidRPr="00A10BD4">
        <w:rPr>
          <w:rFonts w:asciiTheme="majorBidi" w:hAnsiTheme="majorBidi" w:cstheme="majorBidi"/>
          <w:color w:val="000000" w:themeColor="text1"/>
          <w:sz w:val="28"/>
          <w:szCs w:val="28"/>
          <w:rtl/>
          <w:lang w:bidi="ar-IQ"/>
        </w:rPr>
        <w:t xml:space="preserve">احسب اعداد </w:t>
      </w:r>
      <w:r>
        <w:rPr>
          <w:rFonts w:asciiTheme="majorBidi" w:hAnsiTheme="majorBidi" w:cstheme="majorBidi"/>
          <w:color w:val="000000" w:themeColor="text1"/>
          <w:sz w:val="28"/>
          <w:szCs w:val="28"/>
          <w:lang w:bidi="ar-IQ"/>
        </w:rPr>
        <w:t>W</w:t>
      </w:r>
      <w:r w:rsidRPr="00A10BD4">
        <w:rPr>
          <w:rFonts w:asciiTheme="majorBidi" w:hAnsiTheme="majorBidi" w:cstheme="majorBidi"/>
          <w:color w:val="000000" w:themeColor="text1"/>
          <w:sz w:val="28"/>
          <w:szCs w:val="28"/>
          <w:lang w:bidi="ar-IQ"/>
        </w:rPr>
        <w:t>.B.C</w:t>
      </w:r>
      <w:r w:rsidRPr="00A10BD4">
        <w:rPr>
          <w:rFonts w:asciiTheme="majorBidi" w:hAnsiTheme="majorBidi" w:cstheme="majorBidi"/>
          <w:color w:val="000000" w:themeColor="text1"/>
          <w:sz w:val="28"/>
          <w:szCs w:val="28"/>
          <w:rtl/>
          <w:lang w:bidi="ar-IQ"/>
        </w:rPr>
        <w:t xml:space="preserve"> في المربعات الوسطية على </w:t>
      </w:r>
      <w:r w:rsidRPr="00A10BD4">
        <w:rPr>
          <w:rFonts w:asciiTheme="majorBidi" w:hAnsiTheme="majorBidi" w:cstheme="majorBidi" w:hint="cs"/>
          <w:color w:val="000000" w:themeColor="text1"/>
          <w:sz w:val="28"/>
          <w:szCs w:val="28"/>
          <w:rtl/>
          <w:lang w:bidi="ar-IQ"/>
        </w:rPr>
        <w:t>أساس</w:t>
      </w:r>
      <w:r w:rsidRPr="00A10BD4">
        <w:rPr>
          <w:rFonts w:asciiTheme="majorBidi" w:hAnsiTheme="majorBidi" w:cstheme="majorBidi"/>
          <w:color w:val="000000" w:themeColor="text1"/>
          <w:sz w:val="28"/>
          <w:szCs w:val="28"/>
          <w:rtl/>
          <w:lang w:bidi="ar-IQ"/>
        </w:rPr>
        <w:t xml:space="preserve"> ترك الضلع </w:t>
      </w:r>
      <w:r w:rsidRPr="00A10BD4">
        <w:rPr>
          <w:rFonts w:asciiTheme="majorBidi" w:hAnsiTheme="majorBidi" w:cstheme="majorBidi" w:hint="cs"/>
          <w:color w:val="000000" w:themeColor="text1"/>
          <w:sz w:val="28"/>
          <w:szCs w:val="28"/>
          <w:rtl/>
          <w:lang w:bidi="ar-IQ"/>
        </w:rPr>
        <w:t>الأعلى</w:t>
      </w:r>
      <w:r>
        <w:rPr>
          <w:rFonts w:asciiTheme="majorBidi" w:hAnsiTheme="majorBidi" w:cstheme="majorBidi" w:hint="cs"/>
          <w:color w:val="000000" w:themeColor="text1"/>
          <w:sz w:val="28"/>
          <w:szCs w:val="28"/>
          <w:rtl/>
          <w:lang w:bidi="ar-IQ"/>
        </w:rPr>
        <w:t xml:space="preserve"> </w:t>
      </w:r>
      <w:r w:rsidRPr="00A10BD4">
        <w:rPr>
          <w:rFonts w:asciiTheme="majorBidi" w:hAnsiTheme="majorBidi" w:cstheme="majorBidi" w:hint="cs"/>
          <w:color w:val="000000" w:themeColor="text1"/>
          <w:sz w:val="28"/>
          <w:szCs w:val="28"/>
          <w:rtl/>
          <w:lang w:bidi="ar-IQ"/>
        </w:rPr>
        <w:t>والأيسر</w:t>
      </w:r>
      <w:r w:rsidRPr="00A10BD4">
        <w:rPr>
          <w:rFonts w:asciiTheme="majorBidi" w:hAnsiTheme="majorBidi" w:cstheme="majorBidi"/>
          <w:color w:val="000000" w:themeColor="text1"/>
          <w:sz w:val="28"/>
          <w:szCs w:val="28"/>
          <w:rtl/>
          <w:lang w:bidi="ar-IQ"/>
        </w:rPr>
        <w:t xml:space="preserve"> ثم احسب عدد </w:t>
      </w:r>
      <w:r>
        <w:rPr>
          <w:rFonts w:asciiTheme="majorBidi" w:hAnsiTheme="majorBidi" w:cstheme="majorBidi"/>
          <w:color w:val="000000" w:themeColor="text1"/>
          <w:sz w:val="28"/>
          <w:szCs w:val="28"/>
          <w:lang w:bidi="ar-IQ"/>
        </w:rPr>
        <w:t>W</w:t>
      </w:r>
      <w:r w:rsidRPr="00A10BD4">
        <w:rPr>
          <w:rFonts w:asciiTheme="majorBidi" w:hAnsiTheme="majorBidi" w:cstheme="majorBidi"/>
          <w:color w:val="000000" w:themeColor="text1"/>
          <w:sz w:val="28"/>
          <w:szCs w:val="28"/>
          <w:lang w:bidi="ar-IQ"/>
        </w:rPr>
        <w:t>.B.C</w:t>
      </w:r>
      <w:r w:rsidRPr="00A10BD4">
        <w:rPr>
          <w:rFonts w:asciiTheme="majorBidi" w:hAnsiTheme="majorBidi" w:cstheme="majorBidi"/>
          <w:color w:val="000000" w:themeColor="text1"/>
          <w:sz w:val="28"/>
          <w:szCs w:val="28"/>
          <w:rtl/>
          <w:lang w:bidi="ar-IQ"/>
        </w:rPr>
        <w:t xml:space="preserve"> حسب المعادلة:</w:t>
      </w:r>
    </w:p>
    <w:p w:rsidR="00E115E1" w:rsidRDefault="00F1780A" w:rsidP="00F1780A">
      <w:pPr>
        <w:pStyle w:val="a3"/>
        <w:bidi/>
        <w:spacing w:after="0" w:line="480" w:lineRule="auto"/>
        <w:ind w:left="270"/>
        <w:jc w:val="both"/>
        <w:rPr>
          <w:rFonts w:asciiTheme="majorBidi" w:hAnsiTheme="majorBidi" w:cstheme="majorBidi" w:hint="cs"/>
          <w:color w:val="000000" w:themeColor="text1"/>
          <w:sz w:val="28"/>
          <w:szCs w:val="28"/>
          <w:rtl/>
          <w:lang w:bidi="ar-IQ"/>
        </w:rPr>
      </w:pPr>
      <w:r>
        <w:rPr>
          <w:rFonts w:asciiTheme="majorBidi" w:hAnsiTheme="majorBidi" w:cstheme="majorBidi" w:hint="cs"/>
          <w:color w:val="000000" w:themeColor="text1"/>
          <w:sz w:val="28"/>
          <w:szCs w:val="28"/>
          <w:rtl/>
          <w:lang w:bidi="ar-IQ"/>
        </w:rPr>
        <w:t xml:space="preserve"> المساحة     1  ملم2 </w:t>
      </w:r>
    </w:p>
    <w:p w:rsidR="00F1780A" w:rsidRDefault="00F1780A" w:rsidP="00F1780A">
      <w:pPr>
        <w:pStyle w:val="a3"/>
        <w:bidi/>
        <w:spacing w:after="0" w:line="480" w:lineRule="auto"/>
        <w:ind w:left="270"/>
        <w:jc w:val="both"/>
        <w:rPr>
          <w:rFonts w:asciiTheme="majorBidi" w:hAnsiTheme="majorBidi" w:cstheme="majorBidi" w:hint="cs"/>
          <w:color w:val="000000" w:themeColor="text1"/>
          <w:sz w:val="28"/>
          <w:szCs w:val="28"/>
          <w:rtl/>
          <w:lang w:bidi="ar-IQ"/>
        </w:rPr>
      </w:pPr>
      <w:r>
        <w:rPr>
          <w:rFonts w:asciiTheme="majorBidi" w:hAnsiTheme="majorBidi" w:cstheme="majorBidi" w:hint="cs"/>
          <w:color w:val="000000" w:themeColor="text1"/>
          <w:sz w:val="28"/>
          <w:szCs w:val="28"/>
          <w:rtl/>
          <w:lang w:bidi="ar-IQ"/>
        </w:rPr>
        <w:t xml:space="preserve">الارتفاع       1| 10 ملم </w:t>
      </w:r>
    </w:p>
    <w:p w:rsidR="00F1780A" w:rsidRDefault="00F1780A" w:rsidP="00F1780A">
      <w:pPr>
        <w:pStyle w:val="a3"/>
        <w:bidi/>
        <w:spacing w:after="0" w:line="480" w:lineRule="auto"/>
        <w:ind w:left="270"/>
        <w:jc w:val="both"/>
        <w:rPr>
          <w:rFonts w:asciiTheme="majorBidi" w:hAnsiTheme="majorBidi" w:cstheme="majorBidi" w:hint="cs"/>
          <w:color w:val="000000" w:themeColor="text1"/>
          <w:sz w:val="28"/>
          <w:szCs w:val="28"/>
          <w:rtl/>
          <w:lang w:bidi="ar-IQ"/>
        </w:rPr>
      </w:pPr>
      <w:r>
        <w:rPr>
          <w:rFonts w:asciiTheme="majorBidi" w:hAnsiTheme="majorBidi" w:cstheme="majorBidi" w:hint="cs"/>
          <w:color w:val="000000" w:themeColor="text1"/>
          <w:sz w:val="28"/>
          <w:szCs w:val="28"/>
          <w:rtl/>
          <w:lang w:bidi="ar-IQ"/>
        </w:rPr>
        <w:t xml:space="preserve">حجم السائل الذي يغطي المربع الواحد  =  1 </w:t>
      </w:r>
      <w:r>
        <w:rPr>
          <w:rFonts w:asciiTheme="majorBidi" w:hAnsiTheme="majorBidi" w:cstheme="majorBidi"/>
          <w:color w:val="000000" w:themeColor="text1"/>
          <w:sz w:val="28"/>
          <w:szCs w:val="28"/>
          <w:rtl/>
          <w:lang w:bidi="ar-IQ"/>
        </w:rPr>
        <w:t>×</w:t>
      </w:r>
      <w:r>
        <w:rPr>
          <w:rFonts w:asciiTheme="majorBidi" w:hAnsiTheme="majorBidi" w:cstheme="majorBidi" w:hint="cs"/>
          <w:color w:val="000000" w:themeColor="text1"/>
          <w:sz w:val="28"/>
          <w:szCs w:val="28"/>
          <w:rtl/>
          <w:lang w:bidi="ar-IQ"/>
        </w:rPr>
        <w:t xml:space="preserve"> 1\ 10  </w:t>
      </w:r>
    </w:p>
    <w:p w:rsidR="00F1780A" w:rsidRDefault="00F1780A" w:rsidP="00F1780A">
      <w:pPr>
        <w:pStyle w:val="a3"/>
        <w:bidi/>
        <w:spacing w:after="0" w:line="480" w:lineRule="auto"/>
        <w:ind w:left="270"/>
        <w:jc w:val="both"/>
        <w:rPr>
          <w:rFonts w:asciiTheme="majorBidi" w:hAnsiTheme="majorBidi" w:cstheme="majorBidi" w:hint="cs"/>
          <w:color w:val="000000" w:themeColor="text1"/>
          <w:sz w:val="28"/>
          <w:szCs w:val="28"/>
          <w:rtl/>
          <w:lang w:bidi="ar-IQ"/>
        </w:rPr>
      </w:pPr>
      <w:r>
        <w:rPr>
          <w:rFonts w:asciiTheme="majorBidi" w:hAnsiTheme="majorBidi" w:cstheme="majorBidi" w:hint="cs"/>
          <w:color w:val="000000" w:themeColor="text1"/>
          <w:sz w:val="28"/>
          <w:szCs w:val="28"/>
          <w:rtl/>
          <w:lang w:bidi="ar-IQ"/>
        </w:rPr>
        <w:t xml:space="preserve">عدد </w:t>
      </w:r>
      <w:r w:rsidR="00065ECB">
        <w:rPr>
          <w:rFonts w:asciiTheme="majorBidi" w:hAnsiTheme="majorBidi" w:cstheme="majorBidi" w:hint="cs"/>
          <w:color w:val="000000" w:themeColor="text1"/>
          <w:sz w:val="28"/>
          <w:szCs w:val="28"/>
          <w:rtl/>
          <w:lang w:bidi="ar-IQ"/>
        </w:rPr>
        <w:t xml:space="preserve">الكريات البيض  = </w:t>
      </w:r>
      <w:r w:rsidR="00065ECB">
        <w:rPr>
          <w:rFonts w:asciiTheme="majorBidi" w:hAnsiTheme="majorBidi" w:cstheme="majorBidi"/>
          <w:color w:val="000000" w:themeColor="text1"/>
          <w:sz w:val="28"/>
          <w:szCs w:val="28"/>
          <w:lang w:bidi="ar-IQ"/>
        </w:rPr>
        <w:t xml:space="preserve">N </w:t>
      </w:r>
      <w:r w:rsidR="00065ECB">
        <w:rPr>
          <w:rFonts w:asciiTheme="majorBidi" w:hAnsiTheme="majorBidi" w:cstheme="majorBidi" w:hint="cs"/>
          <w:color w:val="000000" w:themeColor="text1"/>
          <w:sz w:val="28"/>
          <w:szCs w:val="28"/>
          <w:rtl/>
          <w:lang w:bidi="ar-IQ"/>
        </w:rPr>
        <w:t xml:space="preserve"> </w:t>
      </w:r>
    </w:p>
    <w:p w:rsidR="00065ECB" w:rsidRDefault="00065ECB" w:rsidP="00065ECB">
      <w:pPr>
        <w:pStyle w:val="a3"/>
        <w:bidi/>
        <w:spacing w:after="0" w:line="480" w:lineRule="auto"/>
        <w:ind w:left="270"/>
        <w:jc w:val="both"/>
        <w:rPr>
          <w:rFonts w:asciiTheme="majorBidi" w:hAnsiTheme="majorBidi" w:cstheme="majorBidi" w:hint="cs"/>
          <w:color w:val="000000" w:themeColor="text1"/>
          <w:sz w:val="28"/>
          <w:szCs w:val="28"/>
          <w:rtl/>
          <w:lang w:bidi="ar-IQ"/>
        </w:rPr>
      </w:pPr>
      <w:r>
        <w:rPr>
          <w:rFonts w:asciiTheme="majorBidi" w:hAnsiTheme="majorBidi" w:cstheme="majorBidi" w:hint="cs"/>
          <w:color w:val="000000" w:themeColor="text1"/>
          <w:sz w:val="28"/>
          <w:szCs w:val="28"/>
          <w:rtl/>
          <w:lang w:bidi="ar-IQ"/>
        </w:rPr>
        <w:lastRenderedPageBreak/>
        <w:t xml:space="preserve">عدد الكريات في 1 ملم3  = </w:t>
      </w:r>
      <w:r>
        <w:rPr>
          <w:rFonts w:asciiTheme="majorBidi" w:hAnsiTheme="majorBidi" w:cstheme="majorBidi"/>
          <w:color w:val="000000" w:themeColor="text1"/>
          <w:sz w:val="28"/>
          <w:szCs w:val="28"/>
          <w:lang w:bidi="ar-IQ"/>
        </w:rPr>
        <w:t xml:space="preserve">N </w:t>
      </w:r>
      <w:r>
        <w:rPr>
          <w:rFonts w:asciiTheme="majorBidi" w:hAnsiTheme="majorBidi" w:cstheme="majorBidi" w:hint="cs"/>
          <w:color w:val="000000" w:themeColor="text1"/>
          <w:sz w:val="28"/>
          <w:szCs w:val="28"/>
          <w:rtl/>
          <w:lang w:bidi="ar-IQ"/>
        </w:rPr>
        <w:t xml:space="preserve"> </w:t>
      </w:r>
      <w:r>
        <w:rPr>
          <w:rFonts w:asciiTheme="majorBidi" w:hAnsiTheme="majorBidi" w:cstheme="majorBidi"/>
          <w:color w:val="000000" w:themeColor="text1"/>
          <w:sz w:val="28"/>
          <w:szCs w:val="28"/>
          <w:rtl/>
          <w:lang w:bidi="ar-IQ"/>
        </w:rPr>
        <w:t>×</w:t>
      </w:r>
      <w:r>
        <w:rPr>
          <w:rFonts w:asciiTheme="majorBidi" w:hAnsiTheme="majorBidi" w:cstheme="majorBidi" w:hint="cs"/>
          <w:color w:val="000000" w:themeColor="text1"/>
          <w:sz w:val="28"/>
          <w:szCs w:val="28"/>
          <w:rtl/>
          <w:lang w:bidi="ar-IQ"/>
        </w:rPr>
        <w:t xml:space="preserve"> 1\10  </w:t>
      </w:r>
    </w:p>
    <w:p w:rsidR="00065ECB" w:rsidRDefault="00065ECB" w:rsidP="00065ECB">
      <w:pPr>
        <w:pStyle w:val="a3"/>
        <w:tabs>
          <w:tab w:val="left" w:pos="2621"/>
        </w:tabs>
        <w:bidi/>
        <w:spacing w:after="0" w:line="480" w:lineRule="auto"/>
        <w:ind w:left="270"/>
        <w:jc w:val="both"/>
        <w:rPr>
          <w:rFonts w:asciiTheme="majorBidi" w:hAnsiTheme="majorBidi" w:cstheme="majorBidi" w:hint="cs"/>
          <w:color w:val="000000" w:themeColor="text1"/>
          <w:sz w:val="28"/>
          <w:szCs w:val="28"/>
          <w:rtl/>
          <w:lang w:bidi="ar-IQ"/>
        </w:rPr>
      </w:pPr>
      <w:r>
        <w:rPr>
          <w:rFonts w:asciiTheme="majorBidi" w:hAnsiTheme="majorBidi" w:cstheme="majorBidi" w:hint="cs"/>
          <w:color w:val="000000" w:themeColor="text1"/>
          <w:sz w:val="28"/>
          <w:szCs w:val="28"/>
          <w:rtl/>
          <w:lang w:bidi="ar-IQ"/>
        </w:rPr>
        <w:t xml:space="preserve">    </w:t>
      </w:r>
      <w:r>
        <w:rPr>
          <w:rFonts w:asciiTheme="majorBidi" w:hAnsiTheme="majorBidi" w:cstheme="majorBidi"/>
          <w:color w:val="000000" w:themeColor="text1"/>
          <w:sz w:val="28"/>
          <w:szCs w:val="28"/>
          <w:rtl/>
          <w:lang w:bidi="ar-IQ"/>
        </w:rPr>
        <w:tab/>
      </w:r>
      <w:r>
        <w:rPr>
          <w:rFonts w:asciiTheme="majorBidi" w:hAnsiTheme="majorBidi" w:cstheme="majorBidi" w:hint="cs"/>
          <w:color w:val="000000" w:themeColor="text1"/>
          <w:sz w:val="28"/>
          <w:szCs w:val="28"/>
          <w:rtl/>
          <w:lang w:bidi="ar-IQ"/>
        </w:rPr>
        <w:t xml:space="preserve">= </w:t>
      </w:r>
      <w:r>
        <w:rPr>
          <w:rFonts w:asciiTheme="majorBidi" w:hAnsiTheme="majorBidi" w:cstheme="majorBidi"/>
          <w:color w:val="000000" w:themeColor="text1"/>
          <w:sz w:val="28"/>
          <w:szCs w:val="28"/>
          <w:lang w:bidi="ar-IQ"/>
        </w:rPr>
        <w:t xml:space="preserve">N </w:t>
      </w:r>
      <w:r>
        <w:rPr>
          <w:rFonts w:asciiTheme="majorBidi" w:hAnsiTheme="majorBidi" w:cstheme="majorBidi" w:hint="cs"/>
          <w:color w:val="000000" w:themeColor="text1"/>
          <w:sz w:val="28"/>
          <w:szCs w:val="28"/>
          <w:rtl/>
          <w:lang w:bidi="ar-IQ"/>
        </w:rPr>
        <w:t xml:space="preserve"> </w:t>
      </w:r>
      <w:r>
        <w:rPr>
          <w:rFonts w:asciiTheme="majorBidi" w:hAnsiTheme="majorBidi" w:cstheme="majorBidi"/>
          <w:color w:val="000000" w:themeColor="text1"/>
          <w:sz w:val="28"/>
          <w:szCs w:val="28"/>
          <w:rtl/>
          <w:lang w:bidi="ar-IQ"/>
        </w:rPr>
        <w:t>×</w:t>
      </w:r>
      <w:r>
        <w:rPr>
          <w:rFonts w:asciiTheme="majorBidi" w:hAnsiTheme="majorBidi" w:cstheme="majorBidi" w:hint="cs"/>
          <w:color w:val="000000" w:themeColor="text1"/>
          <w:sz w:val="28"/>
          <w:szCs w:val="28"/>
          <w:rtl/>
          <w:lang w:bidi="ar-IQ"/>
        </w:rPr>
        <w:t xml:space="preserve"> 10 </w:t>
      </w:r>
      <w:r>
        <w:rPr>
          <w:rFonts w:asciiTheme="majorBidi" w:hAnsiTheme="majorBidi" w:cstheme="majorBidi"/>
          <w:color w:val="000000" w:themeColor="text1"/>
          <w:sz w:val="28"/>
          <w:szCs w:val="28"/>
          <w:rtl/>
          <w:lang w:bidi="ar-IQ"/>
        </w:rPr>
        <w:t>×</w:t>
      </w:r>
      <w:r>
        <w:rPr>
          <w:rFonts w:asciiTheme="majorBidi" w:hAnsiTheme="majorBidi" w:cstheme="majorBidi" w:hint="cs"/>
          <w:color w:val="000000" w:themeColor="text1"/>
          <w:sz w:val="28"/>
          <w:szCs w:val="28"/>
          <w:rtl/>
          <w:lang w:bidi="ar-IQ"/>
        </w:rPr>
        <w:t xml:space="preserve"> 20 </w:t>
      </w:r>
    </w:p>
    <w:p w:rsidR="00065ECB" w:rsidRPr="00A10BD4" w:rsidRDefault="00065ECB" w:rsidP="00065ECB">
      <w:pPr>
        <w:pStyle w:val="a3"/>
        <w:tabs>
          <w:tab w:val="left" w:pos="2621"/>
        </w:tabs>
        <w:bidi/>
        <w:spacing w:after="0" w:line="480" w:lineRule="auto"/>
        <w:ind w:left="270"/>
        <w:jc w:val="both"/>
        <w:rPr>
          <w:rFonts w:asciiTheme="majorBidi" w:hAnsiTheme="majorBidi" w:cstheme="majorBidi" w:hint="cs"/>
          <w:color w:val="000000" w:themeColor="text1"/>
          <w:sz w:val="28"/>
          <w:szCs w:val="28"/>
          <w:rtl/>
          <w:lang w:bidi="ar-IQ"/>
        </w:rPr>
      </w:pPr>
      <w:r>
        <w:rPr>
          <w:rFonts w:asciiTheme="majorBidi" w:hAnsiTheme="majorBidi" w:cstheme="majorBidi" w:hint="cs"/>
          <w:color w:val="000000" w:themeColor="text1"/>
          <w:sz w:val="28"/>
          <w:szCs w:val="28"/>
          <w:rtl/>
          <w:lang w:bidi="ar-IQ"/>
        </w:rPr>
        <w:t xml:space="preserve">                               =  </w:t>
      </w:r>
      <w:r>
        <w:rPr>
          <w:rFonts w:asciiTheme="majorBidi" w:hAnsiTheme="majorBidi" w:cstheme="majorBidi"/>
          <w:color w:val="000000" w:themeColor="text1"/>
          <w:sz w:val="28"/>
          <w:szCs w:val="28"/>
          <w:lang w:bidi="ar-IQ"/>
        </w:rPr>
        <w:t>N</w:t>
      </w:r>
      <w:r>
        <w:rPr>
          <w:rFonts w:asciiTheme="majorBidi" w:hAnsiTheme="majorBidi" w:cstheme="majorBidi" w:hint="cs"/>
          <w:color w:val="000000" w:themeColor="text1"/>
          <w:sz w:val="28"/>
          <w:szCs w:val="28"/>
          <w:rtl/>
          <w:lang w:bidi="ar-IQ"/>
        </w:rPr>
        <w:t xml:space="preserve">  </w:t>
      </w:r>
      <w:r>
        <w:rPr>
          <w:rFonts w:asciiTheme="majorBidi" w:hAnsiTheme="majorBidi" w:cstheme="majorBidi"/>
          <w:color w:val="000000" w:themeColor="text1"/>
          <w:sz w:val="28"/>
          <w:szCs w:val="28"/>
          <w:rtl/>
          <w:lang w:bidi="ar-IQ"/>
        </w:rPr>
        <w:t>×</w:t>
      </w:r>
      <w:r>
        <w:rPr>
          <w:rFonts w:asciiTheme="majorBidi" w:hAnsiTheme="majorBidi" w:cstheme="majorBidi" w:hint="cs"/>
          <w:color w:val="000000" w:themeColor="text1"/>
          <w:sz w:val="28"/>
          <w:szCs w:val="28"/>
          <w:rtl/>
          <w:lang w:bidi="ar-IQ"/>
        </w:rPr>
        <w:t xml:space="preserve">  200</w:t>
      </w:r>
      <w:bookmarkStart w:id="0" w:name="_GoBack"/>
      <w:bookmarkEnd w:id="0"/>
    </w:p>
    <w:p w:rsidR="007C02AD" w:rsidRDefault="007C02AD">
      <w:pPr>
        <w:rPr>
          <w:lang w:bidi="ar-IQ"/>
        </w:rPr>
      </w:pPr>
    </w:p>
    <w:sectPr w:rsidR="007C02AD" w:rsidSect="001C41C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E4C29"/>
    <w:multiLevelType w:val="hybridMultilevel"/>
    <w:tmpl w:val="C42A06CE"/>
    <w:lvl w:ilvl="0" w:tplc="854AFD6A">
      <w:start w:val="1"/>
      <w:numFmt w:val="arabicAlpha"/>
      <w:lvlText w:val="%1-"/>
      <w:lvlJc w:val="left"/>
      <w:pPr>
        <w:ind w:left="630" w:hanging="360"/>
      </w:pPr>
      <w:rPr>
        <w:rFonts w:hint="default"/>
        <w:sz w:val="28"/>
        <w:szCs w:val="2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61CB72EB"/>
    <w:multiLevelType w:val="hybridMultilevel"/>
    <w:tmpl w:val="66CAF1EE"/>
    <w:lvl w:ilvl="0" w:tplc="F32A20A8">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8A7C48"/>
    <w:multiLevelType w:val="hybridMultilevel"/>
    <w:tmpl w:val="008A20D0"/>
    <w:lvl w:ilvl="0" w:tplc="2F287AB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11"/>
    <w:rsid w:val="00065ECB"/>
    <w:rsid w:val="001C41CC"/>
    <w:rsid w:val="00223538"/>
    <w:rsid w:val="00440811"/>
    <w:rsid w:val="007C02AD"/>
    <w:rsid w:val="00D0790F"/>
    <w:rsid w:val="00E115E1"/>
    <w:rsid w:val="00F1780A"/>
    <w:rsid w:val="00FA32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5E1"/>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5E1"/>
    <w:pPr>
      <w:ind w:left="720"/>
      <w:contextualSpacing/>
    </w:pPr>
  </w:style>
  <w:style w:type="character" w:customStyle="1" w:styleId="apple-converted-space">
    <w:name w:val="apple-converted-space"/>
    <w:basedOn w:val="a0"/>
    <w:rsid w:val="00E115E1"/>
  </w:style>
  <w:style w:type="paragraph" w:styleId="a4">
    <w:name w:val="Balloon Text"/>
    <w:basedOn w:val="a"/>
    <w:link w:val="Char"/>
    <w:uiPriority w:val="99"/>
    <w:semiHidden/>
    <w:unhideWhenUsed/>
    <w:rsid w:val="00E115E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115E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5E1"/>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5E1"/>
    <w:pPr>
      <w:ind w:left="720"/>
      <w:contextualSpacing/>
    </w:pPr>
  </w:style>
  <w:style w:type="character" w:customStyle="1" w:styleId="apple-converted-space">
    <w:name w:val="apple-converted-space"/>
    <w:basedOn w:val="a0"/>
    <w:rsid w:val="00E115E1"/>
  </w:style>
  <w:style w:type="paragraph" w:styleId="a4">
    <w:name w:val="Balloon Text"/>
    <w:basedOn w:val="a"/>
    <w:link w:val="Char"/>
    <w:uiPriority w:val="99"/>
    <w:semiHidden/>
    <w:unhideWhenUsed/>
    <w:rsid w:val="00E115E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115E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Pages>
  <Words>483</Words>
  <Characters>2756</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2018-04-18T05:27:00Z</dcterms:created>
  <dcterms:modified xsi:type="dcterms:W3CDTF">2018-04-25T17:55:00Z</dcterms:modified>
</cp:coreProperties>
</file>