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9D" w:rsidRDefault="00F62F9D" w:rsidP="00F62F9D">
      <w:pPr>
        <w:pStyle w:val="Heading1"/>
        <w:numPr>
          <w:ilvl w:val="0"/>
          <w:numId w:val="0"/>
        </w:numPr>
        <w:bidi/>
        <w:rPr>
          <w:rFonts w:asciiTheme="minorHAnsi" w:hAnsiTheme="minorHAnsi" w:cstheme="minorBidi" w:hint="cs"/>
          <w:sz w:val="28"/>
          <w:szCs w:val="28"/>
          <w:rtl/>
          <w:lang w:bidi="ar-IQ"/>
        </w:rPr>
      </w:pPr>
      <w:bookmarkStart w:id="0" w:name="_Toc137028479"/>
      <w:r w:rsidRPr="00F62F9D">
        <w:rPr>
          <w:rFonts w:hint="cs"/>
          <w:sz w:val="28"/>
          <w:szCs w:val="28"/>
          <w:rtl/>
          <w:lang w:bidi="ar-SY"/>
        </w:rPr>
        <w:t>مكونات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hint="cs"/>
          <w:sz w:val="28"/>
          <w:szCs w:val="28"/>
          <w:rtl/>
          <w:lang w:bidi="ar-SY"/>
        </w:rPr>
        <w:t>الشبكات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hint="cs"/>
          <w:sz w:val="28"/>
          <w:szCs w:val="28"/>
          <w:rtl/>
          <w:lang w:bidi="ar-SY"/>
        </w:rPr>
        <w:t>اللاسلكية</w:t>
      </w:r>
      <w:bookmarkEnd w:id="0"/>
    </w:p>
    <w:p w:rsidR="00F62F9D" w:rsidRPr="00F62F9D" w:rsidRDefault="00F62F9D" w:rsidP="00F62F9D">
      <w:pPr>
        <w:rPr>
          <w:rFonts w:hint="cs"/>
          <w:rtl/>
          <w:lang w:bidi="ar-IQ"/>
        </w:rPr>
      </w:pPr>
    </w:p>
    <w:p w:rsidR="00F62F9D" w:rsidRPr="00F62F9D" w:rsidRDefault="00F62F9D" w:rsidP="00F62F9D">
      <w:pPr>
        <w:pStyle w:val="Heading2"/>
        <w:jc w:val="both"/>
        <w:rPr>
          <w:rFonts w:asciiTheme="minorHAnsi" w:hAnsiTheme="minorHAnsi" w:cstheme="minorHAnsi"/>
          <w:b w:val="0"/>
          <w:bCs w:val="0"/>
          <w:i w:val="0"/>
          <w:iCs w:val="0"/>
          <w:lang w:bidi="ar-SY"/>
        </w:rPr>
      </w:pPr>
      <w:bookmarkStart w:id="1" w:name="_Toc137028480"/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1.4.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نقطة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الولوج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lang w:bidi="ar-SY"/>
        </w:rPr>
        <w:t>Access Point</w:t>
      </w:r>
      <w:bookmarkEnd w:id="1"/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تشكّل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"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مجمّعاً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"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المرسل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/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المستقبل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ببعضها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البعض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يقوم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أيضاً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بربطها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الممكن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ببعضها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البعض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وفق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ترتيبٍ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معينٍ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لبناء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كبيرةٍ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تقوم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وجهة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نظر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المستخدم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–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الزبون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-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مثل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الحواسيب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المحمولة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المحطات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النقالة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بتوفير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سلكٍ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إفتراضيٍ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يصل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محطات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المستخدمين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"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السلك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"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محطات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المستخدمين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ببعضها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البعض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المحطات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يجب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التمييز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والموجّهات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Wireless Routers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والمنتشرة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بكثرةٍ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الأسواق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الأيام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يتألف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الموجّه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ولوجٍ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بالإضافة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موجّه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للشبكة،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لذلك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فهو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قادرٌ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القيام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بمهامٍ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أكثر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تعقيداً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تلك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تقوم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يمكنك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اعتبار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الموجّه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جسراً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Wireless Bridge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يصل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الإيثرنت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وموجّهاً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يقوم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بتوفير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ميزات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توجيه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حزم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بروتوكول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الإنترنت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IP Routing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).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يتصل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بعد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معرفة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"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أسماء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"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يسمى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الأسلوب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للتعريف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بمعرّف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الخدمات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Service Set Identifier (SSID)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والذي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يجب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يتشاركه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جميع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الأعضاء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محددةٍ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ينبغي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يتم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إعداد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جميع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الموجودين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خدماتٍ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موسّعةٍ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واحدةٍ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Extended Service Set (ESS)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لاستخدام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نفس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المعرّف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SSID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).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لتبسيط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الفكرة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يمكنك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اعتبار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معرّف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الخدمات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SSID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كـ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"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لصاقة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تعريف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منفذ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الإيثرنت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".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أنّ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الإتصال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تملك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المعرّف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SSID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يكافئ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حاسبك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الشخصي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عبر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منفذ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إيثرنت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الحائط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يحمل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لصاقة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تعريفٍ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كتب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عليها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).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لمزيد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المعلومات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راجع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وحدة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"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إعداد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".</w:t>
      </w:r>
    </w:p>
    <w:p w:rsidR="00F62F9D" w:rsidRPr="00F62F9D" w:rsidRDefault="00F62F9D" w:rsidP="00F62F9D">
      <w:pPr>
        <w:pStyle w:val="Heading2"/>
        <w:jc w:val="both"/>
        <w:rPr>
          <w:rFonts w:asciiTheme="minorHAnsi" w:hAnsiTheme="minorHAnsi" w:cstheme="minorHAnsi"/>
          <w:b w:val="0"/>
          <w:bCs w:val="0"/>
          <w:i w:val="0"/>
          <w:iCs w:val="0"/>
          <w:lang w:bidi="ar-SY"/>
        </w:rPr>
      </w:pPr>
      <w:bookmarkStart w:id="2" w:name="_Toc137028481"/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2.4.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زبائن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الشبكة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lang w:bidi="ar-SY"/>
        </w:rPr>
        <w:t>Wireless Clients</w:t>
      </w:r>
      <w:bookmarkEnd w:id="2"/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زبون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محطةٍ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تتصل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محليةٍ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لمشاركة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مواردها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يتم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تعريف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المحطة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بأنّها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أيّ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حاسوبٍ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يحتوي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بطاقة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ترسل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وتستقبل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الإشارات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الراديوية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RF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الشائعة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: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الحواسب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المحمولة،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أجهزة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الحواسب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الكفيّة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PDA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تجهيزات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المراقبة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وهواتف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الصوت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عبر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بروتوكول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الإنترنت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VoIP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pStyle w:val="Heading1"/>
        <w:numPr>
          <w:ilvl w:val="0"/>
          <w:numId w:val="0"/>
        </w:numPr>
        <w:bidi/>
        <w:jc w:val="both"/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</w:pPr>
      <w:bookmarkStart w:id="3" w:name="_Toc137028482"/>
      <w:r w:rsidRPr="00F62F9D"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  <w:lastRenderedPageBreak/>
        <w:t xml:space="preserve">5. </w:t>
      </w:r>
      <w:r w:rsidRPr="00F62F9D">
        <w:rPr>
          <w:rFonts w:hint="cs"/>
          <w:b w:val="0"/>
          <w:bCs w:val="0"/>
          <w:sz w:val="28"/>
          <w:szCs w:val="28"/>
          <w:rtl/>
          <w:lang w:bidi="ar-SY"/>
        </w:rPr>
        <w:t>أنماط</w:t>
      </w:r>
      <w:r w:rsidRPr="00F62F9D"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sz w:val="28"/>
          <w:szCs w:val="28"/>
          <w:rtl/>
          <w:lang w:bidi="ar-SY"/>
        </w:rPr>
        <w:t>الشبكات</w:t>
      </w:r>
      <w:r w:rsidRPr="00F62F9D"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sz w:val="28"/>
          <w:szCs w:val="28"/>
          <w:rtl/>
          <w:lang w:bidi="ar-SY"/>
        </w:rPr>
        <w:t>اللاسلكية</w:t>
      </w:r>
      <w:bookmarkEnd w:id="3"/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تعرّف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معايير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802.11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نمطين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أساسيين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:</w:t>
      </w:r>
    </w:p>
    <w:p w:rsidR="00F62F9D" w:rsidRPr="00F62F9D" w:rsidRDefault="00F62F9D" w:rsidP="00F62F9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الخاصة</w:t>
      </w:r>
    </w:p>
    <w:p w:rsidR="00F62F9D" w:rsidRPr="00F62F9D" w:rsidRDefault="00F62F9D" w:rsidP="00F62F9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التحتية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لا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بدّ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الإنتباه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أنّ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قد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تعكس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الأنماط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مباشرةً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الدوام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مثلاً،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قد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تعمل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وصلةٌ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نقطتين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Point-to-Point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التحتية،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يمكنك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تجد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نجميةً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مبنيةً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بالإعتماد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وصلاتٍ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خاصةٍ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يمكن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اعتبار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كأحد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الإعدادات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الأساسية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لبطاقة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محددةٍ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وليس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كإحدى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خصائص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التحتية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بأكملها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pStyle w:val="Heading2"/>
        <w:jc w:val="both"/>
        <w:rPr>
          <w:rFonts w:asciiTheme="minorHAnsi" w:hAnsiTheme="minorHAnsi" w:cstheme="minorHAnsi"/>
          <w:b w:val="0"/>
          <w:bCs w:val="0"/>
          <w:i w:val="0"/>
          <w:iCs w:val="0"/>
          <w:lang w:bidi="ar-SY"/>
        </w:rPr>
      </w:pPr>
      <w:bookmarkStart w:id="4" w:name="_Toc137028483"/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1.5.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النمط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الخاص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lang w:bidi="ar-SY"/>
        </w:rPr>
        <w:t>Ad hoc Mode (IBSS)</w:t>
      </w:r>
      <w:bookmarkEnd w:id="4"/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يعتبر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والذي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يعرف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أيضاً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للند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Peer-to-Peer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أحد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أساليب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المباشر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السماح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بالعمل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يلغي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الحاجة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استخدام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أيّ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ولوجٍ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مركزيةٍ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تستطيع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جميع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خاصةٍ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التواصل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مباشرة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الأخرى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ينبغي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إعداد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بطاقات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جميع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للعمل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واستخدام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نفس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معرّف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الخدمات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SSID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ورقم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القناة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"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Channel Number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".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تتألف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عادةً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صغيرة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الأجهزة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المتوضّعة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قرب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بعضها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البعض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ينخفض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أداء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كلما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ازداد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عدد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الموجودة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يتطلب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محليةٍ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بالإنترنت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إعداد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بوابةٍ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مخصصةٍ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لهذا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الغرض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كلمة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"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Ad hoc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"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لاتينية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الأصل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وتعني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"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لهذا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الغرض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"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إلا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أنّها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غالباّ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تستخدم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للتعبير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الحلول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الأحداث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المرتجلة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أوغير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المعد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تستخدم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معايير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IEEE 802.11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مصطلح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الخدمات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الأساسية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المستقلة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Independent Basic Service Set IBSS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للإشارة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pStyle w:val="Heading3"/>
        <w:jc w:val="both"/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</w:pPr>
      <w:bookmarkStart w:id="5" w:name="_Toc137028484"/>
      <w:r w:rsidRPr="00F62F9D">
        <w:rPr>
          <w:rFonts w:asciiTheme="minorHAnsi" w:hAnsiTheme="minorHAnsi" w:cstheme="minorHAnsi"/>
          <w:b w:val="0"/>
          <w:bCs w:val="0"/>
          <w:sz w:val="28"/>
          <w:szCs w:val="28"/>
          <w:rtl/>
        </w:rPr>
        <w:t>1.5</w:t>
      </w:r>
      <w:r w:rsidRPr="00F62F9D">
        <w:rPr>
          <w:rFonts w:asciiTheme="minorHAnsi" w:hAnsiTheme="minorHAnsi" w:cstheme="minorHAnsi"/>
          <w:b w:val="0"/>
          <w:bCs w:val="0"/>
          <w:sz w:val="28"/>
          <w:szCs w:val="28"/>
        </w:rPr>
        <w:t>1.</w:t>
      </w:r>
      <w:r w:rsidRPr="00F62F9D">
        <w:rPr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. </w:t>
      </w:r>
      <w:r w:rsidRPr="00F62F9D">
        <w:rPr>
          <w:rFonts w:hint="cs"/>
          <w:b w:val="0"/>
          <w:bCs w:val="0"/>
          <w:sz w:val="28"/>
          <w:szCs w:val="28"/>
          <w:rtl/>
          <w:lang w:bidi="ar-SY"/>
        </w:rPr>
        <w:t>الحالة</w:t>
      </w:r>
      <w:r w:rsidRPr="00F62F9D"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  <w:t xml:space="preserve"> 1: </w:t>
      </w:r>
      <w:r w:rsidRPr="00F62F9D">
        <w:rPr>
          <w:rFonts w:hint="cs"/>
          <w:b w:val="0"/>
          <w:bCs w:val="0"/>
          <w:sz w:val="28"/>
          <w:szCs w:val="28"/>
          <w:rtl/>
          <w:lang w:bidi="ar-SY"/>
        </w:rPr>
        <w:t>الربط</w:t>
      </w:r>
      <w:r w:rsidRPr="00F62F9D"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sz w:val="28"/>
          <w:szCs w:val="28"/>
          <w:rtl/>
          <w:lang w:bidi="ar-SY"/>
        </w:rPr>
        <w:t>بين</w:t>
      </w:r>
      <w:r w:rsidRPr="00F62F9D">
        <w:rPr>
          <w:rFonts w:asciiTheme="minorHAnsi" w:hAnsiTheme="minorHAnsi" w:cstheme="minorHAnsi"/>
          <w:b w:val="0"/>
          <w:bCs w:val="0"/>
          <w:sz w:val="28"/>
          <w:szCs w:val="28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sz w:val="28"/>
          <w:szCs w:val="28"/>
          <w:rtl/>
          <w:lang w:bidi="ar-SY"/>
        </w:rPr>
        <w:t>نقطتين</w:t>
      </w:r>
      <w:bookmarkEnd w:id="5"/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يمكنك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استخدام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نقطتين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بشكلٍ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مباشر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إذا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رغبت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سبيل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المثال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بنائين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يمكن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استخدام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لربط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محطات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العمل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المكتب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F62F9D" w:rsidRPr="00F62F9D" w:rsidTr="00C51D4C">
        <w:tc>
          <w:tcPr>
            <w:tcW w:w="2840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الإعداد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النقطة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1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النقطة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2</w:t>
            </w:r>
          </w:p>
        </w:tc>
      </w:tr>
      <w:tr w:rsidR="00F62F9D" w:rsidRPr="00F62F9D" w:rsidTr="00C51D4C">
        <w:tc>
          <w:tcPr>
            <w:tcW w:w="2840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النمط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خاص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خاص</w:t>
            </w:r>
          </w:p>
        </w:tc>
      </w:tr>
      <w:tr w:rsidR="00F62F9D" w:rsidRPr="00F62F9D" w:rsidTr="00C51D4C">
        <w:tc>
          <w:tcPr>
            <w:tcW w:w="2840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معرّف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مجموعة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الخدمات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lang w:bidi="ar-SY"/>
              </w:rPr>
              <w:t>SSID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bidi="ar-SY"/>
              </w:rPr>
            </w:pPr>
            <w:r w:rsidRPr="00F62F9D">
              <w:rPr>
                <w:rFonts w:asciiTheme="minorHAnsi" w:hAnsiTheme="minorHAnsi" w:cstheme="minorHAnsi"/>
                <w:sz w:val="28"/>
                <w:szCs w:val="28"/>
                <w:lang w:bidi="ar-SY"/>
              </w:rPr>
              <w:t>MY_SSID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bidi="ar-SY"/>
              </w:rPr>
            </w:pPr>
            <w:r w:rsidRPr="00F62F9D">
              <w:rPr>
                <w:rFonts w:asciiTheme="minorHAnsi" w:hAnsiTheme="minorHAnsi" w:cstheme="minorHAnsi"/>
                <w:sz w:val="28"/>
                <w:szCs w:val="28"/>
                <w:lang w:bidi="ar-SY"/>
              </w:rPr>
              <w:t>MY_SSID</w:t>
            </w:r>
          </w:p>
        </w:tc>
      </w:tr>
      <w:tr w:rsidR="00F62F9D" w:rsidRPr="00F62F9D" w:rsidTr="00C51D4C">
        <w:tc>
          <w:tcPr>
            <w:tcW w:w="2840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lastRenderedPageBreak/>
              <w:t>القناة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ينبغي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أن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يتم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تحديد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القناة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بالتوافق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بين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النقطتين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ينبغي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أن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يتم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تحديد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القناة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بالتوافق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بين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النقطتين</w:t>
            </w:r>
          </w:p>
        </w:tc>
      </w:tr>
      <w:tr w:rsidR="00F62F9D" w:rsidRPr="00F62F9D" w:rsidTr="00C51D4C">
        <w:tc>
          <w:tcPr>
            <w:tcW w:w="2840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عنوان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الإنترنت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lang w:bidi="ar-SY"/>
              </w:rPr>
              <w:t>IP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عادةً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ما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يكون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ثابتاً</w:t>
            </w:r>
          </w:p>
        </w:tc>
        <w:tc>
          <w:tcPr>
            <w:tcW w:w="2841" w:type="dxa"/>
          </w:tcPr>
          <w:p w:rsidR="00F62F9D" w:rsidRPr="00F62F9D" w:rsidRDefault="00F62F9D" w:rsidP="00F62F9D">
            <w:pPr>
              <w:jc w:val="both"/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</w:pP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عادةً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ما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يكون</w:t>
            </w:r>
            <w:r w:rsidRPr="00F62F9D">
              <w:rPr>
                <w:rFonts w:asciiTheme="minorHAnsi" w:hAnsiTheme="minorHAnsi" w:cstheme="minorHAnsi"/>
                <w:sz w:val="28"/>
                <w:szCs w:val="28"/>
                <w:rtl/>
                <w:lang w:bidi="ar-SY"/>
              </w:rPr>
              <w:t xml:space="preserve"> </w:t>
            </w:r>
            <w:r w:rsidRPr="00F62F9D">
              <w:rPr>
                <w:rFonts w:ascii="Arial" w:hAnsi="Arial" w:cs="Arial" w:hint="cs"/>
                <w:sz w:val="28"/>
                <w:szCs w:val="28"/>
                <w:rtl/>
                <w:lang w:bidi="ar-SY"/>
              </w:rPr>
              <w:t>ثابتاً</w:t>
            </w:r>
          </w:p>
        </w:tc>
      </w:tr>
    </w:tbl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جدول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3: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إعداد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نموذجي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لاسلكيةٍ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خاصةٍ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إذا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كانت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إحدى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النقطتين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مربوطةً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محليةٍ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الإنترنت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فإنها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قد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تتيح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تمنع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الوصول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الأخرى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pStyle w:val="Heading2"/>
        <w:jc w:val="both"/>
        <w:rPr>
          <w:rFonts w:asciiTheme="minorHAnsi" w:hAnsiTheme="minorHAnsi" w:cstheme="minorHAnsi"/>
          <w:b w:val="0"/>
          <w:bCs w:val="0"/>
          <w:i w:val="0"/>
          <w:iCs w:val="0"/>
          <w:lang w:bidi="ar-SY"/>
        </w:rPr>
      </w:pPr>
      <w:bookmarkStart w:id="6" w:name="_Toc137028485"/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2.5.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نمط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البنية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hint="cs"/>
          <w:b w:val="0"/>
          <w:bCs w:val="0"/>
          <w:i w:val="0"/>
          <w:iCs w:val="0"/>
          <w:rtl/>
          <w:lang w:bidi="ar-SY"/>
        </w:rPr>
        <w:t>التحتية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b w:val="0"/>
          <w:bCs w:val="0"/>
          <w:i w:val="0"/>
          <w:iCs w:val="0"/>
          <w:lang w:bidi="ar-SY"/>
        </w:rPr>
        <w:t>Infrastructure Mode (BSS)</w:t>
      </w:r>
      <w:bookmarkEnd w:id="6"/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تحتوي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العاملة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التحتية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–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خلافاً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الخاصة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تتصمن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عنصراً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مركزياً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–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عنصرٍ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يقوم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بمهمة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التنسيق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: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ولوجٍ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أو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محطة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مركزية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يمكن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الوصول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عبر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إذا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كانت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موصولةً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عند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احتواء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الشبكة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عدّة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ولوجٍ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وعددّ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ينبغي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إعدادها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جميعاً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لاستخدام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نفس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المعرّف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SSID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إذا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رغبت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التأكد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بأن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شبكتك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تعمل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باستطاعتها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القصوى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عليك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ألا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تقوم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بإعداد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جميع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نقاط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الموجودة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ضمن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نفس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الموقع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الفيزيائي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لاستخدام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نفس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القناة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.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يقوم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باكتشاف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عبر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مسح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نطاق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الترددات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القناة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تستخدمها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نقطة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الولوج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وبالتالي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لا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حاجة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لهذه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الزبائن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في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معرفة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رقم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القناة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مقدّماً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</w:p>
    <w:p w:rsidR="00F62F9D" w:rsidRPr="00F62F9D" w:rsidRDefault="00F62F9D" w:rsidP="00F62F9D">
      <w:pPr>
        <w:jc w:val="both"/>
        <w:rPr>
          <w:rFonts w:asciiTheme="minorHAnsi" w:hAnsiTheme="minorHAnsi" w:cstheme="minorHAnsi"/>
          <w:sz w:val="28"/>
          <w:szCs w:val="28"/>
          <w:rtl/>
          <w:lang w:bidi="ar-SY"/>
        </w:rPr>
      </w:pPr>
      <w:r w:rsidRPr="00F62F9D">
        <w:rPr>
          <w:rFonts w:ascii="Arial" w:hAnsi="Arial" w:cs="Arial" w:hint="cs"/>
          <w:sz w:val="28"/>
          <w:szCs w:val="28"/>
          <w:rtl/>
          <w:lang w:bidi="ar-SY"/>
        </w:rPr>
        <w:t>تستخدم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معايير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IEEE 802.11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مصطلح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(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مجموعة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الخدمات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الأساسية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Theme="minorHAnsi" w:hAnsiTheme="minorHAnsi" w:cstheme="minorHAnsi"/>
          <w:sz w:val="28"/>
          <w:szCs w:val="28"/>
          <w:lang w:bidi="ar-SY"/>
        </w:rPr>
        <w:t>Basic Service Set BSS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)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للإشارة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إلى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نمط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البنية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التحتية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للشبكات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 xml:space="preserve"> </w:t>
      </w:r>
      <w:r w:rsidRPr="00F62F9D">
        <w:rPr>
          <w:rFonts w:ascii="Arial" w:hAnsi="Arial" w:cs="Arial" w:hint="cs"/>
          <w:sz w:val="28"/>
          <w:szCs w:val="28"/>
          <w:rtl/>
          <w:lang w:bidi="ar-SY"/>
        </w:rPr>
        <w:t>اللاسلكية</w:t>
      </w:r>
      <w:r w:rsidRPr="00F62F9D">
        <w:rPr>
          <w:rFonts w:asciiTheme="minorHAnsi" w:hAnsiTheme="minorHAnsi" w:cstheme="minorHAnsi"/>
          <w:sz w:val="28"/>
          <w:szCs w:val="28"/>
          <w:rtl/>
          <w:lang w:bidi="ar-SY"/>
        </w:rPr>
        <w:t>.</w:t>
      </w:r>
    </w:p>
    <w:p w:rsidR="004026F5" w:rsidRPr="00F62F9D" w:rsidRDefault="004026F5" w:rsidP="00F62F9D">
      <w:pPr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bookmarkStart w:id="7" w:name="_GoBack"/>
      <w:bookmarkEnd w:id="7"/>
    </w:p>
    <w:sectPr w:rsidR="004026F5" w:rsidRPr="00F62F9D" w:rsidSect="001833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476"/>
    <w:multiLevelType w:val="hybridMultilevel"/>
    <w:tmpl w:val="3A9AB2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1049E8"/>
    <w:multiLevelType w:val="hybridMultilevel"/>
    <w:tmpl w:val="0CD0C3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F16DE5"/>
    <w:multiLevelType w:val="hybridMultilevel"/>
    <w:tmpl w:val="78781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435AD"/>
    <w:multiLevelType w:val="hybridMultilevel"/>
    <w:tmpl w:val="D11EF2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91308E"/>
    <w:multiLevelType w:val="hybridMultilevel"/>
    <w:tmpl w:val="DFE6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BA1CE2"/>
    <w:multiLevelType w:val="hybridMultilevel"/>
    <w:tmpl w:val="9D9A910A"/>
    <w:lvl w:ilvl="0" w:tplc="04090001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665613"/>
    <w:multiLevelType w:val="hybridMultilevel"/>
    <w:tmpl w:val="C7408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D"/>
    <w:rsid w:val="001833ED"/>
    <w:rsid w:val="004026F5"/>
    <w:rsid w:val="00F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9D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62F9D"/>
    <w:pPr>
      <w:keepNext/>
      <w:numPr>
        <w:numId w:val="1"/>
      </w:numPr>
      <w:bidi w:val="0"/>
      <w:spacing w:before="360" w:after="200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2F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2F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2F9D"/>
    <w:rPr>
      <w:rFonts w:ascii="Arial" w:eastAsia="Times New Roman" w:hAnsi="Arial" w:cs="Arial"/>
      <w:b/>
      <w:bCs/>
      <w:kern w:val="1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F62F9D"/>
    <w:rPr>
      <w:rFonts w:ascii="Arial" w:eastAsia="Times New Roman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F62F9D"/>
    <w:rPr>
      <w:rFonts w:ascii="Arial" w:eastAsia="Times New Roman" w:hAnsi="Arial" w:cs="Arial"/>
      <w:b/>
      <w:bCs/>
      <w:sz w:val="26"/>
      <w:szCs w:val="26"/>
      <w:lang w:val="en-GB" w:eastAsia="ar-SA"/>
    </w:rPr>
  </w:style>
  <w:style w:type="table" w:styleId="TableGrid">
    <w:name w:val="Table Grid"/>
    <w:basedOn w:val="TableNormal"/>
    <w:rsid w:val="00F62F9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9D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9D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62F9D"/>
    <w:pPr>
      <w:keepNext/>
      <w:numPr>
        <w:numId w:val="1"/>
      </w:numPr>
      <w:bidi w:val="0"/>
      <w:spacing w:before="360" w:after="200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2F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2F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2F9D"/>
    <w:rPr>
      <w:rFonts w:ascii="Arial" w:eastAsia="Times New Roman" w:hAnsi="Arial" w:cs="Arial"/>
      <w:b/>
      <w:bCs/>
      <w:kern w:val="1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F62F9D"/>
    <w:rPr>
      <w:rFonts w:ascii="Arial" w:eastAsia="Times New Roman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F62F9D"/>
    <w:rPr>
      <w:rFonts w:ascii="Arial" w:eastAsia="Times New Roman" w:hAnsi="Arial" w:cs="Arial"/>
      <w:b/>
      <w:bCs/>
      <w:sz w:val="26"/>
      <w:szCs w:val="26"/>
      <w:lang w:val="en-GB" w:eastAsia="ar-SA"/>
    </w:rPr>
  </w:style>
  <w:style w:type="table" w:styleId="TableGrid">
    <w:name w:val="Table Grid"/>
    <w:basedOn w:val="TableNormal"/>
    <w:rsid w:val="00F62F9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9D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ESHZH</dc:creator>
  <cp:lastModifiedBy>ESHZH</cp:lastModifiedBy>
  <cp:revision>1</cp:revision>
  <dcterms:created xsi:type="dcterms:W3CDTF">2019-03-11T22:29:00Z</dcterms:created>
  <dcterms:modified xsi:type="dcterms:W3CDTF">2019-03-11T22:32:00Z</dcterms:modified>
</cp:coreProperties>
</file>