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05" w:rsidRPr="00477A05" w:rsidRDefault="00477A05" w:rsidP="0051507F">
      <w:pPr>
        <w:bidi w:val="0"/>
        <w:rPr>
          <w:b/>
          <w:bCs/>
          <w:sz w:val="32"/>
          <w:szCs w:val="32"/>
        </w:rPr>
      </w:pPr>
      <w:proofErr w:type="spellStart"/>
      <w:r w:rsidRPr="00477A05">
        <w:rPr>
          <w:b/>
          <w:bCs/>
          <w:sz w:val="32"/>
          <w:szCs w:val="32"/>
        </w:rPr>
        <w:t>SQLCommand</w:t>
      </w:r>
      <w:proofErr w:type="spellEnd"/>
      <w:r w:rsidRPr="00477A05">
        <w:rPr>
          <w:b/>
          <w:bCs/>
          <w:sz w:val="32"/>
          <w:szCs w:val="32"/>
        </w:rPr>
        <w:t xml:space="preserve"> Class</w:t>
      </w:r>
    </w:p>
    <w:p w:rsidR="00000000" w:rsidRPr="0051507F" w:rsidRDefault="0051507F" w:rsidP="00477A05">
      <w:pPr>
        <w:bidi w:val="0"/>
        <w:rPr>
          <w:lang w:bidi="ar-IQ"/>
        </w:rPr>
      </w:pPr>
      <w:r w:rsidRPr="0051507F">
        <w:t>Represents a Transact-SQL statement or stored procedure to execute against a SQL Server database. This class cannot be inherited.</w:t>
      </w:r>
    </w:p>
    <w:p w:rsidR="0051507F" w:rsidRPr="0051507F" w:rsidRDefault="0051507F" w:rsidP="0051507F">
      <w:pPr>
        <w:bidi w:val="0"/>
        <w:rPr>
          <w:lang w:bidi="ar-IQ"/>
        </w:rPr>
      </w:pPr>
    </w:p>
    <w:p w:rsidR="0051507F" w:rsidRPr="0051507F" w:rsidRDefault="0051507F" w:rsidP="0051507F">
      <w:pPr>
        <w:bidi w:val="0"/>
      </w:pPr>
      <w:hyperlink r:id="rId4" w:tooltip="Collapse" w:history="1">
        <w:r w:rsidRPr="0051507F">
          <w:rPr>
            <w:rStyle w:val="Hyperlink"/>
          </w:rPr>
          <w:t>Constructors</w:t>
        </w:r>
      </w:hyperlink>
    </w:p>
    <w:p w:rsidR="0051507F" w:rsidRPr="0051507F" w:rsidRDefault="0051507F" w:rsidP="0051507F">
      <w:pPr>
        <w:bidi w:val="0"/>
      </w:pPr>
      <w:r w:rsidRPr="0051507F">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555"/>
        <w:gridCol w:w="2952"/>
        <w:gridCol w:w="4889"/>
      </w:tblGrid>
      <w:tr w:rsidR="0051507F" w:rsidRPr="0051507F" w:rsidTr="0051507F">
        <w:trPr>
          <w:tblCellSpacing w:w="15" w:type="dxa"/>
        </w:trPr>
        <w:tc>
          <w:tcPr>
            <w:tcW w:w="0" w:type="auto"/>
            <w:vAlign w:val="center"/>
            <w:hideMark/>
          </w:tcPr>
          <w:p w:rsidR="0051507F" w:rsidRPr="0051507F" w:rsidRDefault="0051507F" w:rsidP="0051507F">
            <w:pPr>
              <w:bidi w:val="0"/>
            </w:pPr>
            <w:r w:rsidRPr="0051507F">
              <w:t xml:space="preserve">  </w:t>
            </w:r>
          </w:p>
        </w:tc>
        <w:tc>
          <w:tcPr>
            <w:tcW w:w="0" w:type="auto"/>
            <w:vAlign w:val="center"/>
            <w:hideMark/>
          </w:tcPr>
          <w:p w:rsidR="0051507F" w:rsidRPr="0051507F" w:rsidRDefault="0051507F" w:rsidP="0051507F">
            <w:pPr>
              <w:bidi w:val="0"/>
            </w:pPr>
            <w:r w:rsidRPr="0051507F">
              <w:t>Name</w:t>
            </w:r>
          </w:p>
        </w:tc>
        <w:tc>
          <w:tcPr>
            <w:tcW w:w="0" w:type="auto"/>
            <w:vAlign w:val="center"/>
            <w:hideMark/>
          </w:tcPr>
          <w:p w:rsidR="0051507F" w:rsidRPr="0051507F" w:rsidRDefault="0051507F" w:rsidP="0051507F">
            <w:pPr>
              <w:bidi w:val="0"/>
            </w:pPr>
            <w:r w:rsidRPr="0051507F">
              <w:t>Description</w:t>
            </w:r>
          </w:p>
        </w:tc>
      </w:tr>
      <w:tr w:rsidR="0051507F" w:rsidRPr="0051507F" w:rsidTr="0051507F">
        <w:trPr>
          <w:tblCellSpacing w:w="15" w:type="dxa"/>
        </w:trPr>
        <w:tc>
          <w:tcPr>
            <w:tcW w:w="0" w:type="auto"/>
            <w:vAlign w:val="center"/>
            <w:hideMark/>
          </w:tcPr>
          <w:p w:rsidR="0051507F" w:rsidRPr="0051507F" w:rsidRDefault="0051507F" w:rsidP="0051507F">
            <w:pPr>
              <w:bidi w:val="0"/>
            </w:pPr>
            <w:r w:rsidRPr="005150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ubmethod" o:spid="_x0000_i1031" type="#_x0000_t75" alt="Public method" style="width:24pt;height:24pt"/>
              </w:pict>
            </w:r>
          </w:p>
        </w:tc>
        <w:tc>
          <w:tcPr>
            <w:tcW w:w="0" w:type="auto"/>
            <w:vAlign w:val="center"/>
            <w:hideMark/>
          </w:tcPr>
          <w:p w:rsidR="0051507F" w:rsidRPr="0051507F" w:rsidRDefault="0051507F" w:rsidP="0051507F">
            <w:pPr>
              <w:bidi w:val="0"/>
            </w:pPr>
            <w:hyperlink r:id="rId5" w:history="1">
              <w:proofErr w:type="spellStart"/>
              <w:r w:rsidRPr="0051507F">
                <w:rPr>
                  <w:rStyle w:val="Hyperlink"/>
                </w:rPr>
                <w:t>SqlCommand</w:t>
              </w:r>
              <w:proofErr w:type="spellEnd"/>
              <w:r w:rsidRPr="0051507F">
                <w:rPr>
                  <w:rStyle w:val="Hyperlink"/>
                </w:rPr>
                <w:t>()</w:t>
              </w:r>
            </w:hyperlink>
          </w:p>
        </w:tc>
        <w:tc>
          <w:tcPr>
            <w:tcW w:w="0" w:type="auto"/>
            <w:vAlign w:val="center"/>
            <w:hideMark/>
          </w:tcPr>
          <w:p w:rsidR="0051507F" w:rsidRPr="0051507F" w:rsidRDefault="0051507F" w:rsidP="0051507F">
            <w:pPr>
              <w:bidi w:val="0"/>
            </w:pPr>
            <w:r w:rsidRPr="0051507F">
              <w:t xml:space="preserve">Initializes a new instance of the </w:t>
            </w:r>
            <w:proofErr w:type="spellStart"/>
            <w:r w:rsidRPr="0051507F">
              <w:t>SqlCommand</w:t>
            </w:r>
            <w:proofErr w:type="spellEnd"/>
            <w:r w:rsidRPr="0051507F">
              <w:t xml:space="preserve"> class.</w:t>
            </w:r>
          </w:p>
        </w:tc>
      </w:tr>
      <w:tr w:rsidR="0051507F" w:rsidRPr="0051507F" w:rsidTr="0051507F">
        <w:trPr>
          <w:tblCellSpacing w:w="15" w:type="dxa"/>
        </w:trPr>
        <w:tc>
          <w:tcPr>
            <w:tcW w:w="0" w:type="auto"/>
            <w:vAlign w:val="center"/>
            <w:hideMark/>
          </w:tcPr>
          <w:p w:rsidR="0051507F" w:rsidRPr="0051507F" w:rsidRDefault="0051507F" w:rsidP="0051507F">
            <w:pPr>
              <w:bidi w:val="0"/>
            </w:pPr>
            <w:r w:rsidRPr="0051507F">
              <w:pict>
                <v:shape id="_x0000_i1032" type="#_x0000_t75" alt="Public method" style="width:24pt;height:24pt"/>
              </w:pict>
            </w:r>
          </w:p>
        </w:tc>
        <w:tc>
          <w:tcPr>
            <w:tcW w:w="0" w:type="auto"/>
            <w:vAlign w:val="center"/>
            <w:hideMark/>
          </w:tcPr>
          <w:p w:rsidR="0051507F" w:rsidRPr="0051507F" w:rsidRDefault="0051507F" w:rsidP="0051507F">
            <w:pPr>
              <w:bidi w:val="0"/>
            </w:pPr>
            <w:hyperlink r:id="rId6" w:history="1">
              <w:proofErr w:type="spellStart"/>
              <w:r w:rsidRPr="0051507F">
                <w:rPr>
                  <w:rStyle w:val="Hyperlink"/>
                </w:rPr>
                <w:t>SqlCommand</w:t>
              </w:r>
              <w:proofErr w:type="spellEnd"/>
              <w:r w:rsidRPr="0051507F">
                <w:rPr>
                  <w:rStyle w:val="Hyperlink"/>
                </w:rPr>
                <w:t>(String)</w:t>
              </w:r>
            </w:hyperlink>
          </w:p>
        </w:tc>
        <w:tc>
          <w:tcPr>
            <w:tcW w:w="0" w:type="auto"/>
            <w:vAlign w:val="center"/>
            <w:hideMark/>
          </w:tcPr>
          <w:p w:rsidR="0051507F" w:rsidRPr="0051507F" w:rsidRDefault="0051507F" w:rsidP="0051507F">
            <w:pPr>
              <w:bidi w:val="0"/>
            </w:pPr>
            <w:r w:rsidRPr="0051507F">
              <w:t xml:space="preserve">Initializes a new instance of the </w:t>
            </w:r>
            <w:proofErr w:type="spellStart"/>
            <w:r w:rsidRPr="0051507F">
              <w:t>SqlCommand</w:t>
            </w:r>
            <w:proofErr w:type="spellEnd"/>
            <w:r w:rsidRPr="0051507F">
              <w:t xml:space="preserve"> class with the text of the query.</w:t>
            </w:r>
          </w:p>
        </w:tc>
      </w:tr>
      <w:tr w:rsidR="0051507F" w:rsidRPr="0051507F" w:rsidTr="0051507F">
        <w:trPr>
          <w:tblCellSpacing w:w="15" w:type="dxa"/>
        </w:trPr>
        <w:tc>
          <w:tcPr>
            <w:tcW w:w="0" w:type="auto"/>
            <w:vAlign w:val="center"/>
            <w:hideMark/>
          </w:tcPr>
          <w:p w:rsidR="0051507F" w:rsidRPr="0051507F" w:rsidRDefault="0051507F" w:rsidP="0051507F">
            <w:pPr>
              <w:bidi w:val="0"/>
            </w:pPr>
            <w:r w:rsidRPr="0051507F">
              <w:pict>
                <v:shape id="_x0000_i1033" type="#_x0000_t75" alt="Public method" style="width:24pt;height:24pt"/>
              </w:pict>
            </w:r>
          </w:p>
        </w:tc>
        <w:tc>
          <w:tcPr>
            <w:tcW w:w="0" w:type="auto"/>
            <w:vAlign w:val="center"/>
            <w:hideMark/>
          </w:tcPr>
          <w:p w:rsidR="0051507F" w:rsidRPr="0051507F" w:rsidRDefault="0051507F" w:rsidP="0051507F">
            <w:pPr>
              <w:bidi w:val="0"/>
            </w:pPr>
            <w:hyperlink r:id="rId7" w:history="1">
              <w:proofErr w:type="spellStart"/>
              <w:r w:rsidRPr="0051507F">
                <w:rPr>
                  <w:rStyle w:val="Hyperlink"/>
                </w:rPr>
                <w:t>SqlCommand</w:t>
              </w:r>
              <w:proofErr w:type="spellEnd"/>
              <w:r w:rsidRPr="0051507F">
                <w:rPr>
                  <w:rStyle w:val="Hyperlink"/>
                </w:rPr>
                <w:t xml:space="preserve">(String, </w:t>
              </w:r>
              <w:proofErr w:type="spellStart"/>
              <w:r w:rsidRPr="0051507F">
                <w:rPr>
                  <w:rStyle w:val="Hyperlink"/>
                </w:rPr>
                <w:t>SqlConnection</w:t>
              </w:r>
              <w:proofErr w:type="spellEnd"/>
              <w:r w:rsidRPr="0051507F">
                <w:rPr>
                  <w:rStyle w:val="Hyperlink"/>
                </w:rPr>
                <w:t>)</w:t>
              </w:r>
            </w:hyperlink>
          </w:p>
        </w:tc>
        <w:tc>
          <w:tcPr>
            <w:tcW w:w="0" w:type="auto"/>
            <w:vAlign w:val="center"/>
            <w:hideMark/>
          </w:tcPr>
          <w:p w:rsidR="0051507F" w:rsidRPr="0051507F" w:rsidRDefault="0051507F" w:rsidP="0051507F">
            <w:pPr>
              <w:bidi w:val="0"/>
            </w:pPr>
            <w:r w:rsidRPr="0051507F">
              <w:t xml:space="preserve">Initializes a new instance of the </w:t>
            </w:r>
            <w:proofErr w:type="spellStart"/>
            <w:r w:rsidRPr="0051507F">
              <w:t>SqlCommand</w:t>
            </w:r>
            <w:proofErr w:type="spellEnd"/>
            <w:r w:rsidRPr="0051507F">
              <w:t xml:space="preserve"> class with the text of the query and a </w:t>
            </w:r>
            <w:hyperlink r:id="rId8" w:history="1">
              <w:proofErr w:type="spellStart"/>
              <w:r w:rsidRPr="0051507F">
                <w:rPr>
                  <w:rStyle w:val="Hyperlink"/>
                </w:rPr>
                <w:t>SqlConnection</w:t>
              </w:r>
              <w:proofErr w:type="spellEnd"/>
            </w:hyperlink>
            <w:r w:rsidRPr="0051507F">
              <w:t>.</w:t>
            </w:r>
          </w:p>
        </w:tc>
      </w:tr>
      <w:tr w:rsidR="0051507F" w:rsidRPr="0051507F" w:rsidTr="0051507F">
        <w:trPr>
          <w:tblCellSpacing w:w="15" w:type="dxa"/>
        </w:trPr>
        <w:tc>
          <w:tcPr>
            <w:tcW w:w="0" w:type="auto"/>
            <w:vAlign w:val="center"/>
            <w:hideMark/>
          </w:tcPr>
          <w:p w:rsidR="0051507F" w:rsidRPr="0051507F" w:rsidRDefault="0051507F" w:rsidP="0051507F">
            <w:pPr>
              <w:bidi w:val="0"/>
            </w:pPr>
            <w:r w:rsidRPr="0051507F">
              <w:pict>
                <v:shape id="_x0000_i1034" type="#_x0000_t75" alt="Public method" style="width:24pt;height:24pt"/>
              </w:pict>
            </w:r>
          </w:p>
        </w:tc>
        <w:tc>
          <w:tcPr>
            <w:tcW w:w="0" w:type="auto"/>
            <w:vAlign w:val="center"/>
            <w:hideMark/>
          </w:tcPr>
          <w:p w:rsidR="0051507F" w:rsidRPr="0051507F" w:rsidRDefault="0051507F" w:rsidP="0051507F">
            <w:pPr>
              <w:bidi w:val="0"/>
            </w:pPr>
            <w:hyperlink r:id="rId9" w:history="1">
              <w:proofErr w:type="spellStart"/>
              <w:r w:rsidRPr="0051507F">
                <w:rPr>
                  <w:rStyle w:val="Hyperlink"/>
                </w:rPr>
                <w:t>SqlCommand</w:t>
              </w:r>
              <w:proofErr w:type="spellEnd"/>
              <w:r w:rsidRPr="0051507F">
                <w:rPr>
                  <w:rStyle w:val="Hyperlink"/>
                </w:rPr>
                <w:t xml:space="preserve">(String, </w:t>
              </w:r>
              <w:proofErr w:type="spellStart"/>
              <w:r w:rsidRPr="0051507F">
                <w:rPr>
                  <w:rStyle w:val="Hyperlink"/>
                </w:rPr>
                <w:t>SqlConnection</w:t>
              </w:r>
              <w:proofErr w:type="spellEnd"/>
              <w:r w:rsidRPr="0051507F">
                <w:rPr>
                  <w:rStyle w:val="Hyperlink"/>
                </w:rPr>
                <w:t xml:space="preserve">, </w:t>
              </w:r>
              <w:proofErr w:type="spellStart"/>
              <w:r w:rsidRPr="0051507F">
                <w:rPr>
                  <w:rStyle w:val="Hyperlink"/>
                </w:rPr>
                <w:t>SqlTransaction</w:t>
              </w:r>
              <w:proofErr w:type="spellEnd"/>
              <w:r w:rsidRPr="0051507F">
                <w:rPr>
                  <w:rStyle w:val="Hyperlink"/>
                </w:rPr>
                <w:t>)</w:t>
              </w:r>
            </w:hyperlink>
          </w:p>
        </w:tc>
        <w:tc>
          <w:tcPr>
            <w:tcW w:w="0" w:type="auto"/>
            <w:vAlign w:val="center"/>
            <w:hideMark/>
          </w:tcPr>
          <w:p w:rsidR="0051507F" w:rsidRPr="0051507F" w:rsidRDefault="0051507F" w:rsidP="0051507F">
            <w:pPr>
              <w:bidi w:val="0"/>
            </w:pPr>
            <w:r w:rsidRPr="0051507F">
              <w:t xml:space="preserve">Initializes a new instance of the </w:t>
            </w:r>
            <w:proofErr w:type="spellStart"/>
            <w:r w:rsidRPr="0051507F">
              <w:t>SqlCommand</w:t>
            </w:r>
            <w:proofErr w:type="spellEnd"/>
            <w:r w:rsidRPr="0051507F">
              <w:t xml:space="preserve"> class with the text of the query, a </w:t>
            </w:r>
            <w:hyperlink r:id="rId10" w:history="1">
              <w:proofErr w:type="spellStart"/>
              <w:r w:rsidRPr="0051507F">
                <w:rPr>
                  <w:rStyle w:val="Hyperlink"/>
                </w:rPr>
                <w:t>SqlConnection</w:t>
              </w:r>
              <w:proofErr w:type="spellEnd"/>
            </w:hyperlink>
            <w:r w:rsidRPr="0051507F">
              <w:t xml:space="preserve">, and the </w:t>
            </w:r>
            <w:hyperlink r:id="rId11" w:history="1">
              <w:proofErr w:type="spellStart"/>
              <w:r w:rsidRPr="0051507F">
                <w:rPr>
                  <w:rStyle w:val="Hyperlink"/>
                </w:rPr>
                <w:t>SqlTransaction</w:t>
              </w:r>
              <w:proofErr w:type="spellEnd"/>
            </w:hyperlink>
            <w:r w:rsidRPr="0051507F">
              <w:t>.</w:t>
            </w:r>
          </w:p>
        </w:tc>
      </w:tr>
    </w:tbl>
    <w:p w:rsidR="0051507F" w:rsidRPr="0051507F" w:rsidRDefault="0051507F" w:rsidP="0051507F">
      <w:pPr>
        <w:bidi w:val="0"/>
        <w:rPr>
          <w:lang w:bidi="ar-IQ"/>
        </w:rPr>
      </w:pPr>
    </w:p>
    <w:p w:rsidR="0051507F" w:rsidRPr="0051507F" w:rsidRDefault="0051507F" w:rsidP="0051507F">
      <w:pPr>
        <w:bidi w:val="0"/>
      </w:pPr>
      <w:hyperlink r:id="rId12" w:tooltip="Collapse" w:history="1">
        <w:r w:rsidRPr="0051507F">
          <w:rPr>
            <w:rStyle w:val="Hyperlink"/>
          </w:rPr>
          <w:t>The Most Important Properties</w:t>
        </w:r>
      </w:hyperlink>
    </w:p>
    <w:p w:rsidR="0051507F" w:rsidRPr="0051507F" w:rsidRDefault="0051507F" w:rsidP="0051507F">
      <w:pPr>
        <w:bidi w:val="0"/>
      </w:pPr>
      <w:r w:rsidRPr="0051507F">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555"/>
        <w:gridCol w:w="1900"/>
        <w:gridCol w:w="5941"/>
      </w:tblGrid>
      <w:tr w:rsidR="0051507F" w:rsidRPr="0051507F" w:rsidTr="0051507F">
        <w:trPr>
          <w:tblCellSpacing w:w="15" w:type="dxa"/>
        </w:trPr>
        <w:tc>
          <w:tcPr>
            <w:tcW w:w="0" w:type="auto"/>
            <w:vAlign w:val="center"/>
            <w:hideMark/>
          </w:tcPr>
          <w:p w:rsidR="0051507F" w:rsidRPr="0051507F" w:rsidRDefault="0051507F" w:rsidP="0051507F">
            <w:pPr>
              <w:bidi w:val="0"/>
            </w:pPr>
            <w:r w:rsidRPr="0051507F">
              <w:t xml:space="preserve">  </w:t>
            </w:r>
          </w:p>
        </w:tc>
        <w:tc>
          <w:tcPr>
            <w:tcW w:w="1870" w:type="dxa"/>
            <w:vAlign w:val="center"/>
            <w:hideMark/>
          </w:tcPr>
          <w:p w:rsidR="0051507F" w:rsidRPr="0051507F" w:rsidRDefault="0051507F" w:rsidP="0051507F">
            <w:pPr>
              <w:bidi w:val="0"/>
            </w:pPr>
            <w:r w:rsidRPr="0051507F">
              <w:t>Name</w:t>
            </w:r>
          </w:p>
        </w:tc>
        <w:tc>
          <w:tcPr>
            <w:tcW w:w="5896" w:type="dxa"/>
            <w:vAlign w:val="center"/>
            <w:hideMark/>
          </w:tcPr>
          <w:p w:rsidR="0051507F" w:rsidRPr="0051507F" w:rsidRDefault="0051507F" w:rsidP="0051507F">
            <w:pPr>
              <w:bidi w:val="0"/>
            </w:pPr>
            <w:r w:rsidRPr="0051507F">
              <w:t>Description</w:t>
            </w:r>
          </w:p>
        </w:tc>
      </w:tr>
      <w:tr w:rsidR="0051507F" w:rsidRPr="0051507F" w:rsidTr="0051507F">
        <w:trPr>
          <w:tblCellSpacing w:w="15" w:type="dxa"/>
        </w:trPr>
        <w:tc>
          <w:tcPr>
            <w:tcW w:w="0" w:type="auto"/>
            <w:vAlign w:val="center"/>
            <w:hideMark/>
          </w:tcPr>
          <w:p w:rsidR="0051507F" w:rsidRPr="0051507F" w:rsidRDefault="0051507F" w:rsidP="0051507F">
            <w:pPr>
              <w:bidi w:val="0"/>
            </w:pPr>
            <w:r w:rsidRPr="0051507F">
              <w:pict>
                <v:shape id="pubproperty" o:spid="_x0000_i1027" type="#_x0000_t75" alt="Public property" style="width:24pt;height:24pt"/>
              </w:pict>
            </w:r>
          </w:p>
        </w:tc>
        <w:tc>
          <w:tcPr>
            <w:tcW w:w="1870" w:type="dxa"/>
            <w:vAlign w:val="center"/>
            <w:hideMark/>
          </w:tcPr>
          <w:p w:rsidR="0051507F" w:rsidRPr="0051507F" w:rsidRDefault="0051507F" w:rsidP="0051507F">
            <w:pPr>
              <w:bidi w:val="0"/>
            </w:pPr>
            <w:hyperlink r:id="rId13" w:history="1">
              <w:proofErr w:type="spellStart"/>
              <w:r w:rsidRPr="0051507F">
                <w:rPr>
                  <w:rStyle w:val="Hyperlink"/>
                </w:rPr>
                <w:t>CommandText</w:t>
              </w:r>
              <w:proofErr w:type="spellEnd"/>
            </w:hyperlink>
          </w:p>
          <w:p w:rsidR="0051507F" w:rsidRPr="0051507F" w:rsidRDefault="0051507F" w:rsidP="0051507F">
            <w:pPr>
              <w:bidi w:val="0"/>
            </w:pPr>
          </w:p>
        </w:tc>
        <w:tc>
          <w:tcPr>
            <w:tcW w:w="5896" w:type="dxa"/>
            <w:vAlign w:val="center"/>
            <w:hideMark/>
          </w:tcPr>
          <w:p w:rsidR="0051507F" w:rsidRPr="0051507F" w:rsidRDefault="0051507F" w:rsidP="0051507F">
            <w:pPr>
              <w:bidi w:val="0"/>
            </w:pPr>
            <w:r w:rsidRPr="0051507F">
              <w:t xml:space="preserve">Gets or sets the Transact-SQL statement, table name or stored procedure to execute at the data source. (Overrides </w:t>
            </w:r>
            <w:hyperlink r:id="rId14" w:history="1">
              <w:proofErr w:type="spellStart"/>
              <w:r w:rsidRPr="0051507F">
                <w:rPr>
                  <w:rStyle w:val="Hyperlink"/>
                </w:rPr>
                <w:t>DbCommand.CommandText</w:t>
              </w:r>
              <w:proofErr w:type="spellEnd"/>
            </w:hyperlink>
            <w:r w:rsidRPr="0051507F">
              <w:t>.)</w:t>
            </w:r>
          </w:p>
        </w:tc>
      </w:tr>
      <w:tr w:rsidR="0051507F" w:rsidRPr="0051507F" w:rsidTr="0051507F">
        <w:trPr>
          <w:tblCellSpacing w:w="15" w:type="dxa"/>
        </w:trPr>
        <w:tc>
          <w:tcPr>
            <w:tcW w:w="0" w:type="auto"/>
            <w:vAlign w:val="center"/>
            <w:hideMark/>
          </w:tcPr>
          <w:p w:rsidR="0051507F" w:rsidRPr="0051507F" w:rsidRDefault="0051507F" w:rsidP="0051507F">
            <w:pPr>
              <w:bidi w:val="0"/>
            </w:pPr>
            <w:r w:rsidRPr="0051507F">
              <w:pict>
                <v:shape id="_x0000_i1028" type="#_x0000_t75" alt="Public property" style="width:24pt;height:24pt"/>
              </w:pict>
            </w:r>
          </w:p>
        </w:tc>
        <w:tc>
          <w:tcPr>
            <w:tcW w:w="1870" w:type="dxa"/>
            <w:vAlign w:val="center"/>
            <w:hideMark/>
          </w:tcPr>
          <w:p w:rsidR="0051507F" w:rsidRPr="0051507F" w:rsidRDefault="0051507F" w:rsidP="0051507F">
            <w:pPr>
              <w:bidi w:val="0"/>
            </w:pPr>
            <w:hyperlink r:id="rId15" w:history="1">
              <w:proofErr w:type="spellStart"/>
              <w:r w:rsidRPr="0051507F">
                <w:rPr>
                  <w:rStyle w:val="Hyperlink"/>
                </w:rPr>
                <w:t>CommandTimeout</w:t>
              </w:r>
              <w:proofErr w:type="spellEnd"/>
            </w:hyperlink>
          </w:p>
          <w:p w:rsidR="0051507F" w:rsidRPr="0051507F" w:rsidRDefault="0051507F" w:rsidP="0051507F">
            <w:pPr>
              <w:bidi w:val="0"/>
            </w:pPr>
          </w:p>
        </w:tc>
        <w:tc>
          <w:tcPr>
            <w:tcW w:w="5896" w:type="dxa"/>
            <w:vAlign w:val="center"/>
            <w:hideMark/>
          </w:tcPr>
          <w:p w:rsidR="0051507F" w:rsidRPr="0051507F" w:rsidRDefault="0051507F" w:rsidP="0051507F">
            <w:pPr>
              <w:bidi w:val="0"/>
            </w:pPr>
            <w:r w:rsidRPr="0051507F">
              <w:t xml:space="preserve">Gets or sets the wait time before terminating the attempt to execute a command and generating an error. (Overrides </w:t>
            </w:r>
            <w:hyperlink r:id="rId16" w:history="1">
              <w:proofErr w:type="spellStart"/>
              <w:r w:rsidRPr="0051507F">
                <w:rPr>
                  <w:rStyle w:val="Hyperlink"/>
                </w:rPr>
                <w:t>DbCommand.CommandTimeout</w:t>
              </w:r>
              <w:proofErr w:type="spellEnd"/>
            </w:hyperlink>
            <w:r w:rsidRPr="0051507F">
              <w:t>.)</w:t>
            </w:r>
          </w:p>
        </w:tc>
      </w:tr>
      <w:tr w:rsidR="0051507F" w:rsidRPr="0051507F" w:rsidTr="0051507F">
        <w:trPr>
          <w:tblCellSpacing w:w="15" w:type="dxa"/>
        </w:trPr>
        <w:tc>
          <w:tcPr>
            <w:tcW w:w="0" w:type="auto"/>
            <w:vAlign w:val="center"/>
            <w:hideMark/>
          </w:tcPr>
          <w:p w:rsidR="0051507F" w:rsidRPr="0051507F" w:rsidRDefault="0051507F" w:rsidP="0051507F">
            <w:pPr>
              <w:bidi w:val="0"/>
            </w:pPr>
            <w:r w:rsidRPr="0051507F">
              <w:pict>
                <v:shape id="_x0000_i1029" type="#_x0000_t75" alt="Public property" style="width:24pt;height:24pt"/>
              </w:pict>
            </w:r>
          </w:p>
        </w:tc>
        <w:tc>
          <w:tcPr>
            <w:tcW w:w="1870" w:type="dxa"/>
            <w:vAlign w:val="center"/>
            <w:hideMark/>
          </w:tcPr>
          <w:p w:rsidR="0051507F" w:rsidRPr="0051507F" w:rsidRDefault="0051507F" w:rsidP="0051507F">
            <w:pPr>
              <w:bidi w:val="0"/>
            </w:pPr>
            <w:hyperlink r:id="rId17" w:history="1">
              <w:proofErr w:type="spellStart"/>
              <w:r w:rsidRPr="0051507F">
                <w:rPr>
                  <w:rStyle w:val="Hyperlink"/>
                </w:rPr>
                <w:t>CommandType</w:t>
              </w:r>
              <w:proofErr w:type="spellEnd"/>
            </w:hyperlink>
          </w:p>
        </w:tc>
        <w:tc>
          <w:tcPr>
            <w:tcW w:w="5896" w:type="dxa"/>
            <w:vAlign w:val="center"/>
            <w:hideMark/>
          </w:tcPr>
          <w:p w:rsidR="0051507F" w:rsidRPr="0051507F" w:rsidRDefault="0051507F" w:rsidP="0051507F">
            <w:pPr>
              <w:bidi w:val="0"/>
            </w:pPr>
            <w:r w:rsidRPr="0051507F">
              <w:t xml:space="preserve">Gets or sets a value indicating how the </w:t>
            </w:r>
            <w:hyperlink r:id="rId18" w:history="1">
              <w:proofErr w:type="spellStart"/>
              <w:r w:rsidRPr="0051507F">
                <w:rPr>
                  <w:rStyle w:val="Hyperlink"/>
                </w:rPr>
                <w:t>CommandText</w:t>
              </w:r>
              <w:proofErr w:type="spellEnd"/>
            </w:hyperlink>
            <w:r w:rsidRPr="0051507F">
              <w:t xml:space="preserve"> property is to be interpreted. (Overrides </w:t>
            </w:r>
            <w:hyperlink r:id="rId19" w:history="1">
              <w:proofErr w:type="spellStart"/>
              <w:r w:rsidRPr="0051507F">
                <w:rPr>
                  <w:rStyle w:val="Hyperlink"/>
                </w:rPr>
                <w:t>DbCommand.CommandType</w:t>
              </w:r>
              <w:proofErr w:type="spellEnd"/>
            </w:hyperlink>
            <w:r w:rsidRPr="0051507F">
              <w:t>.)</w:t>
            </w:r>
          </w:p>
        </w:tc>
      </w:tr>
      <w:tr w:rsidR="0051507F" w:rsidRPr="0051507F" w:rsidTr="0051507F">
        <w:trPr>
          <w:tblCellSpacing w:w="15" w:type="dxa"/>
        </w:trPr>
        <w:tc>
          <w:tcPr>
            <w:tcW w:w="0" w:type="auto"/>
            <w:vAlign w:val="center"/>
            <w:hideMark/>
          </w:tcPr>
          <w:p w:rsidR="0051507F" w:rsidRPr="0051507F" w:rsidRDefault="0051507F" w:rsidP="0051507F">
            <w:pPr>
              <w:bidi w:val="0"/>
            </w:pPr>
            <w:r w:rsidRPr="0051507F">
              <w:pict>
                <v:shape id="_x0000_i1030" type="#_x0000_t75" alt="Public property" style="width:24pt;height:24pt"/>
              </w:pict>
            </w:r>
          </w:p>
        </w:tc>
        <w:tc>
          <w:tcPr>
            <w:tcW w:w="1870" w:type="dxa"/>
            <w:vAlign w:val="center"/>
            <w:hideMark/>
          </w:tcPr>
          <w:p w:rsidR="0051507F" w:rsidRPr="0051507F" w:rsidRDefault="0051507F" w:rsidP="0051507F">
            <w:pPr>
              <w:bidi w:val="0"/>
            </w:pPr>
            <w:hyperlink r:id="rId20" w:history="1">
              <w:r w:rsidRPr="0051507F">
                <w:rPr>
                  <w:rStyle w:val="Hyperlink"/>
                </w:rPr>
                <w:t>Connection</w:t>
              </w:r>
            </w:hyperlink>
          </w:p>
        </w:tc>
        <w:tc>
          <w:tcPr>
            <w:tcW w:w="5896" w:type="dxa"/>
            <w:vAlign w:val="center"/>
            <w:hideMark/>
          </w:tcPr>
          <w:p w:rsidR="0051507F" w:rsidRPr="0051507F" w:rsidRDefault="0051507F" w:rsidP="0051507F">
            <w:pPr>
              <w:bidi w:val="0"/>
            </w:pPr>
            <w:r w:rsidRPr="0051507F">
              <w:t xml:space="preserve">Gets or sets the </w:t>
            </w:r>
            <w:hyperlink r:id="rId21" w:history="1">
              <w:proofErr w:type="spellStart"/>
              <w:r w:rsidRPr="0051507F">
                <w:rPr>
                  <w:rStyle w:val="Hyperlink"/>
                </w:rPr>
                <w:t>SqlConnection</w:t>
              </w:r>
              <w:proofErr w:type="spellEnd"/>
            </w:hyperlink>
            <w:r w:rsidRPr="0051507F">
              <w:t xml:space="preserve"> used by this instance of the </w:t>
            </w:r>
            <w:proofErr w:type="spellStart"/>
            <w:r w:rsidRPr="0051507F">
              <w:t>SqlCommand</w:t>
            </w:r>
            <w:proofErr w:type="spellEnd"/>
            <w:r w:rsidRPr="0051507F">
              <w:t>.</w:t>
            </w:r>
          </w:p>
        </w:tc>
      </w:tr>
    </w:tbl>
    <w:p w:rsidR="0051507F" w:rsidRPr="0051507F" w:rsidRDefault="0051507F" w:rsidP="0051507F">
      <w:pPr>
        <w:bidi w:val="0"/>
      </w:pPr>
    </w:p>
    <w:p w:rsidR="0051507F" w:rsidRPr="0051507F" w:rsidRDefault="0051507F" w:rsidP="0051507F">
      <w:pPr>
        <w:bidi w:val="0"/>
      </w:pPr>
    </w:p>
    <w:p w:rsidR="0051507F" w:rsidRPr="00477A05" w:rsidRDefault="0051507F" w:rsidP="0051507F">
      <w:pPr>
        <w:bidi w:val="0"/>
        <w:rPr>
          <w:b/>
          <w:bCs/>
          <w:sz w:val="32"/>
          <w:szCs w:val="32"/>
        </w:rPr>
      </w:pPr>
      <w:r w:rsidRPr="00477A05">
        <w:rPr>
          <w:b/>
          <w:bCs/>
          <w:sz w:val="32"/>
          <w:szCs w:val="32"/>
        </w:rPr>
        <w:t xml:space="preserve">Transactional Methods is </w:t>
      </w:r>
      <w:proofErr w:type="spellStart"/>
      <w:r w:rsidRPr="00477A05">
        <w:rPr>
          <w:b/>
          <w:bCs/>
          <w:sz w:val="32"/>
          <w:szCs w:val="32"/>
        </w:rPr>
        <w:t>SQLCommand</w:t>
      </w:r>
      <w:proofErr w:type="spellEnd"/>
      <w:r w:rsidRPr="00477A05">
        <w:rPr>
          <w:b/>
          <w:bCs/>
          <w:sz w:val="32"/>
          <w:szCs w:val="32"/>
        </w:rPr>
        <w:t xml:space="preserve"> Class</w:t>
      </w:r>
    </w:p>
    <w:p w:rsidR="0051507F" w:rsidRPr="00477A05" w:rsidRDefault="0051507F" w:rsidP="0051507F">
      <w:pPr>
        <w:bidi w:val="0"/>
        <w:rPr>
          <w:b/>
          <w:bCs/>
          <w:sz w:val="32"/>
          <w:szCs w:val="32"/>
        </w:rPr>
      </w:pPr>
      <w:proofErr w:type="spellStart"/>
      <w:r w:rsidRPr="00477A05">
        <w:rPr>
          <w:b/>
          <w:bCs/>
          <w:sz w:val="32"/>
          <w:szCs w:val="32"/>
        </w:rPr>
        <w:t>SqlCommand.ExecuteScalar</w:t>
      </w:r>
      <w:proofErr w:type="spellEnd"/>
      <w:r w:rsidRPr="00477A05">
        <w:rPr>
          <w:b/>
          <w:bCs/>
          <w:sz w:val="32"/>
          <w:szCs w:val="32"/>
        </w:rPr>
        <w:t xml:space="preserve"> Method</w:t>
      </w:r>
    </w:p>
    <w:p w:rsidR="0051507F" w:rsidRPr="0051507F" w:rsidRDefault="0051507F" w:rsidP="00477A05">
      <w:pPr>
        <w:bidi w:val="0"/>
        <w:jc w:val="both"/>
      </w:pPr>
      <w:r w:rsidRPr="0051507F">
        <w:t>Executes the query, and returns the first column of the first row in the result set returned by the query. Additional columns or rows are ignored.</w:t>
      </w:r>
      <w:r w:rsidR="00477A05">
        <w:t xml:space="preserve"> </w:t>
      </w:r>
      <w:r w:rsidRPr="0051507F">
        <w:rPr>
          <w:rFonts w:eastAsia="Times New Roman" w:cs="Times New Roman"/>
          <w:sz w:val="24"/>
          <w:szCs w:val="24"/>
        </w:rPr>
        <w:t xml:space="preserve">Use the </w:t>
      </w:r>
      <w:proofErr w:type="spellStart"/>
      <w:r w:rsidRPr="0051507F">
        <w:rPr>
          <w:rFonts w:eastAsia="Times New Roman" w:cs="Times New Roman"/>
          <w:sz w:val="24"/>
          <w:szCs w:val="24"/>
        </w:rPr>
        <w:t>ExecuteScalar</w:t>
      </w:r>
      <w:proofErr w:type="spellEnd"/>
      <w:r w:rsidRPr="0051507F">
        <w:rPr>
          <w:rFonts w:eastAsia="Times New Roman" w:cs="Times New Roman"/>
          <w:sz w:val="24"/>
          <w:szCs w:val="24"/>
        </w:rPr>
        <w:t xml:space="preserve"> method to retrieve a single value (for example, an aggregate value) from a database. This requires less code than using the </w:t>
      </w:r>
      <w:hyperlink r:id="rId22" w:history="1">
        <w:proofErr w:type="spellStart"/>
        <w:r w:rsidRPr="0051507F">
          <w:rPr>
            <w:rFonts w:eastAsia="Times New Roman" w:cs="Times New Roman"/>
            <w:color w:val="0000FF"/>
            <w:sz w:val="24"/>
            <w:szCs w:val="24"/>
            <w:u w:val="single"/>
          </w:rPr>
          <w:t>ExecuteReader</w:t>
        </w:r>
        <w:proofErr w:type="spellEnd"/>
      </w:hyperlink>
      <w:r w:rsidRPr="0051507F">
        <w:rPr>
          <w:rFonts w:eastAsia="Times New Roman" w:cs="Times New Roman"/>
          <w:sz w:val="24"/>
          <w:szCs w:val="24"/>
        </w:rPr>
        <w:t xml:space="preserve"> method, A typical </w:t>
      </w:r>
      <w:proofErr w:type="spellStart"/>
      <w:r w:rsidRPr="0051507F">
        <w:rPr>
          <w:rFonts w:eastAsia="Times New Roman" w:cs="Times New Roman"/>
          <w:sz w:val="24"/>
          <w:szCs w:val="24"/>
        </w:rPr>
        <w:t>ExecuteScalar</w:t>
      </w:r>
      <w:proofErr w:type="spellEnd"/>
      <w:r w:rsidRPr="0051507F">
        <w:rPr>
          <w:rFonts w:eastAsia="Times New Roman" w:cs="Times New Roman"/>
          <w:sz w:val="24"/>
          <w:szCs w:val="24"/>
        </w:rPr>
        <w:t xml:space="preserve"> query can be formatted as in the following C# example: </w:t>
      </w:r>
    </w:p>
    <w:p w:rsidR="0051507F" w:rsidRPr="0051507F" w:rsidRDefault="0051507F" w:rsidP="0051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eastAsia="Times New Roman" w:cs="Courier New"/>
          <w:color w:val="000000"/>
          <w:sz w:val="20"/>
          <w:szCs w:val="20"/>
        </w:rPr>
      </w:pPr>
      <w:r w:rsidRPr="0051507F">
        <w:rPr>
          <w:rFonts w:eastAsia="Times New Roman" w:cs="Courier New"/>
          <w:color w:val="000000"/>
          <w:sz w:val="20"/>
          <w:szCs w:val="20"/>
        </w:rPr>
        <w:t xml:space="preserve"> </w:t>
      </w:r>
      <w:proofErr w:type="spellStart"/>
      <w:r w:rsidRPr="0051507F">
        <w:rPr>
          <w:rFonts w:eastAsia="Times New Roman" w:cs="Courier New"/>
          <w:color w:val="000000"/>
          <w:sz w:val="20"/>
          <w:szCs w:val="20"/>
        </w:rPr>
        <w:t>cmd.CommandText</w:t>
      </w:r>
      <w:proofErr w:type="spellEnd"/>
      <w:r w:rsidRPr="0051507F">
        <w:rPr>
          <w:rFonts w:eastAsia="Times New Roman" w:cs="Courier New"/>
          <w:color w:val="000000"/>
          <w:sz w:val="20"/>
          <w:szCs w:val="20"/>
        </w:rPr>
        <w:t xml:space="preserve"> = "SELECT COUNT(*) FROM </w:t>
      </w:r>
      <w:proofErr w:type="spellStart"/>
      <w:r w:rsidRPr="0051507F">
        <w:rPr>
          <w:rFonts w:eastAsia="Times New Roman" w:cs="Courier New"/>
          <w:color w:val="000000"/>
          <w:sz w:val="20"/>
          <w:szCs w:val="20"/>
        </w:rPr>
        <w:t>dbo.region</w:t>
      </w:r>
      <w:proofErr w:type="spellEnd"/>
      <w:r w:rsidRPr="0051507F">
        <w:rPr>
          <w:rFonts w:eastAsia="Times New Roman" w:cs="Courier New"/>
          <w:color w:val="000000"/>
          <w:sz w:val="20"/>
          <w:szCs w:val="20"/>
        </w:rPr>
        <w:t>";</w:t>
      </w:r>
    </w:p>
    <w:p w:rsidR="0051507F" w:rsidRPr="0051507F" w:rsidRDefault="0051507F" w:rsidP="0051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eastAsia="Times New Roman" w:cs="Courier New"/>
          <w:color w:val="000000"/>
          <w:sz w:val="20"/>
          <w:szCs w:val="20"/>
        </w:rPr>
      </w:pPr>
      <w:r w:rsidRPr="0051507F">
        <w:rPr>
          <w:rFonts w:eastAsia="Times New Roman" w:cs="Courier New"/>
          <w:color w:val="000000"/>
          <w:sz w:val="20"/>
          <w:szCs w:val="20"/>
        </w:rPr>
        <w:t xml:space="preserve"> Int32 count = (Int32) </w:t>
      </w:r>
      <w:proofErr w:type="spellStart"/>
      <w:r w:rsidRPr="0051507F">
        <w:rPr>
          <w:rFonts w:eastAsia="Times New Roman" w:cs="Courier New"/>
          <w:color w:val="000000"/>
          <w:sz w:val="20"/>
          <w:szCs w:val="20"/>
        </w:rPr>
        <w:t>cmd.ExecuteScalar</w:t>
      </w:r>
      <w:proofErr w:type="spellEnd"/>
      <w:r w:rsidRPr="0051507F">
        <w:rPr>
          <w:rFonts w:eastAsia="Times New Roman" w:cs="Courier New"/>
          <w:color w:val="000000"/>
          <w:sz w:val="20"/>
          <w:szCs w:val="20"/>
        </w:rPr>
        <w:t>();</w:t>
      </w:r>
    </w:p>
    <w:p w:rsidR="0051507F" w:rsidRPr="0051507F" w:rsidRDefault="0051507F" w:rsidP="0051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eastAsia="Times New Roman" w:cs="Courier New"/>
          <w:color w:val="000000"/>
          <w:sz w:val="20"/>
          <w:szCs w:val="20"/>
        </w:rPr>
      </w:pPr>
    </w:p>
    <w:p w:rsidR="0051507F" w:rsidRPr="0051507F" w:rsidRDefault="0051507F" w:rsidP="0051507F">
      <w:pPr>
        <w:bidi w:val="0"/>
      </w:pPr>
    </w:p>
    <w:p w:rsidR="0051507F" w:rsidRPr="0051507F" w:rsidRDefault="0051507F" w:rsidP="0051507F">
      <w:pPr>
        <w:bidi w:val="0"/>
      </w:pPr>
    </w:p>
    <w:p w:rsidR="0051507F" w:rsidRPr="00477A05" w:rsidRDefault="0051507F" w:rsidP="0051507F">
      <w:pPr>
        <w:bidi w:val="0"/>
        <w:rPr>
          <w:b/>
          <w:bCs/>
          <w:sz w:val="32"/>
          <w:szCs w:val="32"/>
        </w:rPr>
      </w:pPr>
      <w:proofErr w:type="spellStart"/>
      <w:r w:rsidRPr="00477A05">
        <w:rPr>
          <w:b/>
          <w:bCs/>
          <w:sz w:val="32"/>
          <w:szCs w:val="32"/>
        </w:rPr>
        <w:t>SqlCommand.ExecuteReader</w:t>
      </w:r>
      <w:proofErr w:type="spellEnd"/>
      <w:r w:rsidRPr="00477A05">
        <w:rPr>
          <w:b/>
          <w:bCs/>
          <w:sz w:val="32"/>
          <w:szCs w:val="32"/>
        </w:rPr>
        <w:t xml:space="preserve"> Method </w:t>
      </w:r>
    </w:p>
    <w:p w:rsidR="0051507F" w:rsidRPr="0051507F" w:rsidRDefault="0051507F" w:rsidP="00477A05">
      <w:pPr>
        <w:bidi w:val="0"/>
        <w:jc w:val="both"/>
      </w:pPr>
      <w:r w:rsidRPr="0051507F">
        <w:t xml:space="preserve">Sends the </w:t>
      </w:r>
      <w:hyperlink r:id="rId23" w:history="1">
        <w:proofErr w:type="spellStart"/>
        <w:r w:rsidRPr="0051507F">
          <w:rPr>
            <w:rStyle w:val="Hyperlink"/>
          </w:rPr>
          <w:t>CommandText</w:t>
        </w:r>
        <w:proofErr w:type="spellEnd"/>
      </w:hyperlink>
      <w:r w:rsidRPr="0051507F">
        <w:t xml:space="preserve"> to the </w:t>
      </w:r>
      <w:hyperlink r:id="rId24" w:history="1">
        <w:r w:rsidRPr="0051507F">
          <w:rPr>
            <w:rStyle w:val="Hyperlink"/>
          </w:rPr>
          <w:t>Connection</w:t>
        </w:r>
      </w:hyperlink>
      <w:r w:rsidRPr="0051507F">
        <w:t xml:space="preserve"> and builds a </w:t>
      </w:r>
      <w:hyperlink r:id="rId25" w:history="1">
        <w:proofErr w:type="spellStart"/>
        <w:r w:rsidRPr="0051507F">
          <w:rPr>
            <w:rStyle w:val="Hyperlink"/>
          </w:rPr>
          <w:t>SqlDataReader</w:t>
        </w:r>
        <w:proofErr w:type="spellEnd"/>
      </w:hyperlink>
      <w:r w:rsidRPr="0051507F">
        <w:t xml:space="preserve">. When the </w:t>
      </w:r>
      <w:hyperlink r:id="rId26" w:history="1">
        <w:proofErr w:type="spellStart"/>
        <w:r w:rsidRPr="0051507F">
          <w:rPr>
            <w:rStyle w:val="Hyperlink"/>
          </w:rPr>
          <w:t>CommandType</w:t>
        </w:r>
        <w:proofErr w:type="spellEnd"/>
      </w:hyperlink>
      <w:r w:rsidRPr="0051507F">
        <w:t xml:space="preserve"> property is set to </w:t>
      </w:r>
      <w:proofErr w:type="spellStart"/>
      <w:r w:rsidRPr="0051507F">
        <w:rPr>
          <w:rStyle w:val="input"/>
        </w:rPr>
        <w:t>StoredProcedure</w:t>
      </w:r>
      <w:proofErr w:type="spellEnd"/>
      <w:r w:rsidRPr="0051507F">
        <w:t xml:space="preserve">, the </w:t>
      </w:r>
      <w:hyperlink r:id="rId27" w:history="1">
        <w:proofErr w:type="spellStart"/>
        <w:r w:rsidRPr="0051507F">
          <w:rPr>
            <w:rStyle w:val="Hyperlink"/>
          </w:rPr>
          <w:t>CommandText</w:t>
        </w:r>
        <w:proofErr w:type="spellEnd"/>
      </w:hyperlink>
      <w:r w:rsidRPr="0051507F">
        <w:t xml:space="preserve"> property should be set to the name of the stored procedure. The command executes this stored procedure when you call </w:t>
      </w:r>
      <w:hyperlink r:id="rId28" w:history="1">
        <w:proofErr w:type="spellStart"/>
        <w:r w:rsidRPr="0051507F">
          <w:rPr>
            <w:rStyle w:val="Hyperlink"/>
          </w:rPr>
          <w:t>ExecuteReader</w:t>
        </w:r>
        <w:proofErr w:type="spellEnd"/>
      </w:hyperlink>
      <w:r w:rsidRPr="0051507F">
        <w:t xml:space="preserve">. If a transaction is deadlocked, an exception may not be thrown until </w:t>
      </w:r>
      <w:hyperlink r:id="rId29" w:history="1">
        <w:r w:rsidRPr="0051507F">
          <w:rPr>
            <w:rStyle w:val="Hyperlink"/>
          </w:rPr>
          <w:t>Read</w:t>
        </w:r>
      </w:hyperlink>
      <w:r w:rsidRPr="0051507F">
        <w:t xml:space="preserve"> is called.</w:t>
      </w:r>
    </w:p>
    <w:p w:rsidR="0051507F" w:rsidRDefault="0051507F" w:rsidP="0051507F">
      <w:pPr>
        <w:pStyle w:val="HTML"/>
      </w:pPr>
      <w:r>
        <w:rPr>
          <w:color w:val="0000FF"/>
        </w:rPr>
        <w:t>private</w:t>
      </w:r>
      <w:r>
        <w:t> </w:t>
      </w:r>
      <w:r>
        <w:rPr>
          <w:color w:val="0000FF"/>
        </w:rPr>
        <w:t>static</w:t>
      </w:r>
      <w:r>
        <w:t> </w:t>
      </w:r>
      <w:r>
        <w:rPr>
          <w:color w:val="0000FF"/>
        </w:rPr>
        <w:t>void</w:t>
      </w:r>
      <w:r>
        <w:t xml:space="preserve"> </w:t>
      </w:r>
      <w:proofErr w:type="spellStart"/>
      <w:r>
        <w:t>CreateCommand</w:t>
      </w:r>
      <w:proofErr w:type="spellEnd"/>
      <w:r>
        <w:t>(</w:t>
      </w:r>
      <w:r>
        <w:rPr>
          <w:color w:val="0000FF"/>
        </w:rPr>
        <w:t>string</w:t>
      </w:r>
      <w:r>
        <w:t xml:space="preserve"> </w:t>
      </w:r>
      <w:proofErr w:type="spellStart"/>
      <w:r>
        <w:t>queryString</w:t>
      </w:r>
      <w:proofErr w:type="spellEnd"/>
      <w:r>
        <w:t>,</w:t>
      </w:r>
    </w:p>
    <w:p w:rsidR="0051507F" w:rsidRDefault="0051507F" w:rsidP="0051507F">
      <w:pPr>
        <w:pStyle w:val="HTML"/>
      </w:pPr>
      <w:r>
        <w:t xml:space="preserve">    </w:t>
      </w:r>
      <w:r>
        <w:rPr>
          <w:color w:val="0000FF"/>
        </w:rPr>
        <w:t>string</w:t>
      </w:r>
      <w:r>
        <w:t xml:space="preserve"> </w:t>
      </w:r>
      <w:proofErr w:type="spellStart"/>
      <w:r>
        <w:t>connectionString</w:t>
      </w:r>
      <w:proofErr w:type="spellEnd"/>
      <w:r>
        <w:t>)</w:t>
      </w:r>
    </w:p>
    <w:p w:rsidR="0051507F" w:rsidRDefault="0051507F" w:rsidP="0051507F">
      <w:pPr>
        <w:pStyle w:val="HTML"/>
      </w:pPr>
      <w:r>
        <w:t>{</w:t>
      </w:r>
    </w:p>
    <w:p w:rsidR="0051507F" w:rsidRDefault="0051507F" w:rsidP="0051507F">
      <w:pPr>
        <w:pStyle w:val="HTML"/>
      </w:pPr>
      <w:r>
        <w:t xml:space="preserve">    </w:t>
      </w:r>
      <w:r>
        <w:rPr>
          <w:color w:val="0000FF"/>
        </w:rPr>
        <w:t>using</w:t>
      </w:r>
      <w:r>
        <w:t xml:space="preserve"> (</w:t>
      </w:r>
      <w:proofErr w:type="spellStart"/>
      <w:r>
        <w:t>SqlConnection</w:t>
      </w:r>
      <w:proofErr w:type="spellEnd"/>
      <w:r>
        <w:t xml:space="preserve"> connection = </w:t>
      </w:r>
      <w:r>
        <w:rPr>
          <w:color w:val="0000FF"/>
        </w:rPr>
        <w:t>new</w:t>
      </w:r>
      <w:r>
        <w:t xml:space="preserve"> </w:t>
      </w:r>
      <w:proofErr w:type="spellStart"/>
      <w:r>
        <w:t>SqlConnection</w:t>
      </w:r>
      <w:proofErr w:type="spellEnd"/>
      <w:r>
        <w:t>(</w:t>
      </w:r>
    </w:p>
    <w:p w:rsidR="0051507F" w:rsidRDefault="0051507F" w:rsidP="0051507F">
      <w:pPr>
        <w:pStyle w:val="HTML"/>
      </w:pPr>
      <w:r>
        <w:t xml:space="preserve">               </w:t>
      </w:r>
      <w:proofErr w:type="spellStart"/>
      <w:r>
        <w:t>connectionString</w:t>
      </w:r>
      <w:proofErr w:type="spellEnd"/>
      <w:r>
        <w:t>))</w:t>
      </w:r>
    </w:p>
    <w:p w:rsidR="0051507F" w:rsidRDefault="0051507F" w:rsidP="0051507F">
      <w:pPr>
        <w:pStyle w:val="HTML"/>
      </w:pPr>
      <w:r>
        <w:t xml:space="preserve">    {</w:t>
      </w:r>
    </w:p>
    <w:p w:rsidR="0051507F" w:rsidRDefault="0051507F" w:rsidP="0051507F">
      <w:pPr>
        <w:pStyle w:val="HTML"/>
      </w:pPr>
      <w:r>
        <w:t xml:space="preserve">        </w:t>
      </w:r>
      <w:proofErr w:type="spellStart"/>
      <w:r>
        <w:t>connection.Open</w:t>
      </w:r>
      <w:proofErr w:type="spellEnd"/>
      <w:r>
        <w:t>();</w:t>
      </w:r>
    </w:p>
    <w:p w:rsidR="0051507F" w:rsidRDefault="0051507F" w:rsidP="0051507F">
      <w:pPr>
        <w:pStyle w:val="HTML"/>
      </w:pPr>
    </w:p>
    <w:p w:rsidR="0051507F" w:rsidRDefault="0051507F" w:rsidP="0051507F">
      <w:pPr>
        <w:pStyle w:val="HTML"/>
      </w:pPr>
      <w:r>
        <w:t xml:space="preserve">        </w:t>
      </w:r>
      <w:proofErr w:type="spellStart"/>
      <w:r>
        <w:t>SqlCommand</w:t>
      </w:r>
      <w:proofErr w:type="spellEnd"/>
      <w:r>
        <w:t xml:space="preserve"> command = </w:t>
      </w:r>
      <w:r>
        <w:rPr>
          <w:color w:val="0000FF"/>
        </w:rPr>
        <w:t>new</w:t>
      </w:r>
      <w:r>
        <w:t xml:space="preserve"> </w:t>
      </w:r>
      <w:proofErr w:type="spellStart"/>
      <w:r>
        <w:t>SqlCommand</w:t>
      </w:r>
      <w:proofErr w:type="spellEnd"/>
      <w:r>
        <w:t>(</w:t>
      </w:r>
      <w:proofErr w:type="spellStart"/>
      <w:r>
        <w:t>queryString</w:t>
      </w:r>
      <w:proofErr w:type="spellEnd"/>
      <w:r>
        <w:t>, connection);</w:t>
      </w:r>
    </w:p>
    <w:p w:rsidR="0051507F" w:rsidRDefault="0051507F" w:rsidP="0051507F">
      <w:pPr>
        <w:pStyle w:val="HTML"/>
      </w:pPr>
      <w:r>
        <w:t xml:space="preserve">        </w:t>
      </w:r>
      <w:proofErr w:type="spellStart"/>
      <w:r>
        <w:t>SqlDataReader</w:t>
      </w:r>
      <w:proofErr w:type="spellEnd"/>
      <w:r>
        <w:t xml:space="preserve"> reader = </w:t>
      </w:r>
      <w:proofErr w:type="spellStart"/>
      <w:r>
        <w:t>command.ExecuteReader</w:t>
      </w:r>
      <w:proofErr w:type="spellEnd"/>
      <w:r>
        <w:t>();</w:t>
      </w:r>
    </w:p>
    <w:p w:rsidR="0051507F" w:rsidRDefault="0051507F" w:rsidP="0051507F">
      <w:pPr>
        <w:pStyle w:val="HTML"/>
      </w:pPr>
      <w:r>
        <w:t xml:space="preserve">        </w:t>
      </w:r>
      <w:r>
        <w:rPr>
          <w:color w:val="0000FF"/>
        </w:rPr>
        <w:t>while</w:t>
      </w:r>
      <w:r>
        <w:t xml:space="preserve"> (</w:t>
      </w:r>
      <w:proofErr w:type="spellStart"/>
      <w:r>
        <w:t>reader.Read</w:t>
      </w:r>
      <w:proofErr w:type="spellEnd"/>
      <w:r>
        <w:t>())</w:t>
      </w:r>
    </w:p>
    <w:p w:rsidR="0051507F" w:rsidRDefault="0051507F" w:rsidP="0051507F">
      <w:pPr>
        <w:pStyle w:val="HTML"/>
      </w:pPr>
      <w:r>
        <w:t xml:space="preserve">        {</w:t>
      </w:r>
    </w:p>
    <w:p w:rsidR="0051507F" w:rsidRDefault="0051507F" w:rsidP="0051507F">
      <w:pPr>
        <w:pStyle w:val="HTML"/>
      </w:pPr>
      <w:r>
        <w:t xml:space="preserve">            </w:t>
      </w:r>
      <w:proofErr w:type="spellStart"/>
      <w:r>
        <w:t>Console.WriteLine</w:t>
      </w:r>
      <w:proofErr w:type="spellEnd"/>
      <w:r>
        <w:t>(</w:t>
      </w:r>
      <w:proofErr w:type="spellStart"/>
      <w:r>
        <w:t>String.Format</w:t>
      </w:r>
      <w:proofErr w:type="spellEnd"/>
      <w:r>
        <w:t>(</w:t>
      </w:r>
      <w:r>
        <w:rPr>
          <w:color w:val="A31515"/>
        </w:rPr>
        <w:t>"{0}"</w:t>
      </w:r>
      <w:r>
        <w:t>, reader[0]));</w:t>
      </w:r>
    </w:p>
    <w:p w:rsidR="0051507F" w:rsidRDefault="0051507F" w:rsidP="0051507F">
      <w:pPr>
        <w:pStyle w:val="HTML"/>
      </w:pPr>
      <w:r>
        <w:t xml:space="preserve">        }</w:t>
      </w:r>
    </w:p>
    <w:p w:rsidR="0051507F" w:rsidRDefault="0051507F" w:rsidP="0051507F">
      <w:pPr>
        <w:pStyle w:val="HTML"/>
      </w:pPr>
      <w:r>
        <w:t xml:space="preserve">    }</w:t>
      </w:r>
    </w:p>
    <w:p w:rsidR="0051507F" w:rsidRDefault="0051507F" w:rsidP="0051507F">
      <w:pPr>
        <w:pStyle w:val="HTML"/>
      </w:pPr>
      <w:r>
        <w:t>}</w:t>
      </w:r>
    </w:p>
    <w:p w:rsidR="0051507F" w:rsidRDefault="0051507F" w:rsidP="0051507F">
      <w:pPr>
        <w:bidi w:val="0"/>
      </w:pPr>
    </w:p>
    <w:p w:rsidR="00477A05" w:rsidRDefault="00477A05" w:rsidP="0051507F">
      <w:pPr>
        <w:bidi w:val="0"/>
      </w:pPr>
    </w:p>
    <w:p w:rsidR="00477A05" w:rsidRDefault="00477A05" w:rsidP="00477A05">
      <w:pPr>
        <w:bidi w:val="0"/>
      </w:pPr>
    </w:p>
    <w:p w:rsidR="00477A05" w:rsidRDefault="00477A05" w:rsidP="00477A05">
      <w:pPr>
        <w:bidi w:val="0"/>
      </w:pPr>
    </w:p>
    <w:p w:rsidR="00477A05" w:rsidRDefault="00477A05" w:rsidP="00477A05">
      <w:pPr>
        <w:bidi w:val="0"/>
      </w:pPr>
    </w:p>
    <w:p w:rsidR="0051507F" w:rsidRPr="00477A05" w:rsidRDefault="0051507F" w:rsidP="00477A05">
      <w:pPr>
        <w:bidi w:val="0"/>
        <w:rPr>
          <w:b/>
          <w:bCs/>
          <w:sz w:val="32"/>
          <w:szCs w:val="32"/>
        </w:rPr>
      </w:pPr>
      <w:proofErr w:type="spellStart"/>
      <w:r w:rsidRPr="00477A05">
        <w:rPr>
          <w:b/>
          <w:bCs/>
          <w:sz w:val="32"/>
          <w:szCs w:val="32"/>
        </w:rPr>
        <w:lastRenderedPageBreak/>
        <w:t>SqlCommand.ExecuteXmlReader</w:t>
      </w:r>
      <w:proofErr w:type="spellEnd"/>
      <w:r w:rsidRPr="00477A05">
        <w:rPr>
          <w:b/>
          <w:bCs/>
          <w:sz w:val="32"/>
          <w:szCs w:val="32"/>
        </w:rPr>
        <w:t xml:space="preserve"> Method</w:t>
      </w:r>
    </w:p>
    <w:p w:rsidR="0051507F" w:rsidRPr="0051507F" w:rsidRDefault="0051507F" w:rsidP="0051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eastAsia="Times New Roman" w:cs="Courier New"/>
          <w:color w:val="000000"/>
          <w:sz w:val="20"/>
          <w:szCs w:val="20"/>
        </w:rPr>
      </w:pPr>
    </w:p>
    <w:p w:rsidR="00477A05" w:rsidRPr="00477A05" w:rsidRDefault="0051507F" w:rsidP="00477A05">
      <w:pPr>
        <w:pStyle w:val="a3"/>
        <w:jc w:val="both"/>
        <w:rPr>
          <w:rFonts w:asciiTheme="minorHAnsi" w:hAnsiTheme="minorHAnsi"/>
        </w:rPr>
      </w:pPr>
      <w:r w:rsidRPr="00477A05">
        <w:rPr>
          <w:rFonts w:asciiTheme="minorHAnsi" w:hAnsiTheme="minorHAnsi"/>
        </w:rPr>
        <w:t xml:space="preserve"> Sends the </w:t>
      </w:r>
      <w:hyperlink r:id="rId30" w:history="1">
        <w:proofErr w:type="spellStart"/>
        <w:r w:rsidRPr="00477A05">
          <w:rPr>
            <w:rStyle w:val="Hyperlink"/>
            <w:rFonts w:asciiTheme="minorHAnsi" w:hAnsiTheme="minorHAnsi"/>
          </w:rPr>
          <w:t>CommandText</w:t>
        </w:r>
        <w:proofErr w:type="spellEnd"/>
      </w:hyperlink>
      <w:r w:rsidRPr="00477A05">
        <w:rPr>
          <w:rFonts w:asciiTheme="minorHAnsi" w:hAnsiTheme="minorHAnsi"/>
        </w:rPr>
        <w:t xml:space="preserve"> to the </w:t>
      </w:r>
      <w:hyperlink r:id="rId31" w:history="1">
        <w:r w:rsidRPr="00477A05">
          <w:rPr>
            <w:rStyle w:val="Hyperlink"/>
            <w:rFonts w:asciiTheme="minorHAnsi" w:hAnsiTheme="minorHAnsi"/>
          </w:rPr>
          <w:t>Connection</w:t>
        </w:r>
      </w:hyperlink>
      <w:r w:rsidRPr="00477A05">
        <w:rPr>
          <w:rFonts w:asciiTheme="minorHAnsi" w:hAnsiTheme="minorHAnsi"/>
        </w:rPr>
        <w:t xml:space="preserve"> and builds an </w:t>
      </w:r>
      <w:hyperlink r:id="rId32" w:history="1">
        <w:proofErr w:type="spellStart"/>
        <w:r w:rsidRPr="00477A05">
          <w:rPr>
            <w:rStyle w:val="Hyperlink"/>
            <w:rFonts w:asciiTheme="minorHAnsi" w:hAnsiTheme="minorHAnsi"/>
          </w:rPr>
          <w:t>XmlReader</w:t>
        </w:r>
        <w:proofErr w:type="spellEnd"/>
      </w:hyperlink>
      <w:r w:rsidRPr="00477A05">
        <w:rPr>
          <w:rFonts w:asciiTheme="minorHAnsi" w:hAnsiTheme="minorHAnsi"/>
        </w:rPr>
        <w:t xml:space="preserve"> object.</w:t>
      </w:r>
      <w:r w:rsidR="00477A05" w:rsidRPr="00477A05">
        <w:rPr>
          <w:rFonts w:asciiTheme="minorHAnsi" w:hAnsiTheme="minorHAnsi"/>
        </w:rPr>
        <w:t xml:space="preserve"> The </w:t>
      </w:r>
      <w:hyperlink r:id="rId33" w:history="1">
        <w:proofErr w:type="spellStart"/>
        <w:r w:rsidR="00477A05" w:rsidRPr="00477A05">
          <w:rPr>
            <w:rStyle w:val="Hyperlink"/>
            <w:rFonts w:asciiTheme="minorHAnsi" w:hAnsiTheme="minorHAnsi"/>
          </w:rPr>
          <w:t>CommandText</w:t>
        </w:r>
        <w:proofErr w:type="spellEnd"/>
      </w:hyperlink>
      <w:r w:rsidR="00477A05" w:rsidRPr="00477A05">
        <w:rPr>
          <w:rFonts w:asciiTheme="minorHAnsi" w:hAnsiTheme="minorHAnsi"/>
        </w:rPr>
        <w:t xml:space="preserve"> property ordinarily specifies a Transact-SQL statement with a valid FOR XML clause. However, </w:t>
      </w:r>
      <w:hyperlink r:id="rId34" w:history="1">
        <w:proofErr w:type="spellStart"/>
        <w:r w:rsidR="00477A05" w:rsidRPr="00477A05">
          <w:rPr>
            <w:rStyle w:val="Hyperlink"/>
            <w:rFonts w:asciiTheme="minorHAnsi" w:hAnsiTheme="minorHAnsi"/>
          </w:rPr>
          <w:t>CommandText</w:t>
        </w:r>
        <w:proofErr w:type="spellEnd"/>
      </w:hyperlink>
      <w:r w:rsidR="00477A05" w:rsidRPr="00477A05">
        <w:rPr>
          <w:rFonts w:asciiTheme="minorHAnsi" w:hAnsiTheme="minorHAnsi"/>
        </w:rPr>
        <w:t xml:space="preserve"> can also specify a statement that returns </w:t>
      </w:r>
      <w:proofErr w:type="spellStart"/>
      <w:r w:rsidR="00477A05" w:rsidRPr="00477A05">
        <w:rPr>
          <w:rStyle w:val="input"/>
          <w:rFonts w:asciiTheme="minorHAnsi" w:hAnsiTheme="minorHAnsi"/>
        </w:rPr>
        <w:t>ntext</w:t>
      </w:r>
      <w:proofErr w:type="spellEnd"/>
      <w:r w:rsidR="00477A05" w:rsidRPr="00477A05">
        <w:rPr>
          <w:rFonts w:asciiTheme="minorHAnsi" w:hAnsiTheme="minorHAnsi"/>
        </w:rPr>
        <w:t xml:space="preserve"> or </w:t>
      </w:r>
      <w:proofErr w:type="spellStart"/>
      <w:r w:rsidR="00477A05" w:rsidRPr="00477A05">
        <w:rPr>
          <w:rStyle w:val="input"/>
          <w:rFonts w:asciiTheme="minorHAnsi" w:hAnsiTheme="minorHAnsi"/>
        </w:rPr>
        <w:t>nvarchar</w:t>
      </w:r>
      <w:proofErr w:type="spellEnd"/>
      <w:r w:rsidR="00477A05" w:rsidRPr="00477A05">
        <w:rPr>
          <w:rFonts w:asciiTheme="minorHAnsi" w:hAnsiTheme="minorHAnsi"/>
        </w:rPr>
        <w:t xml:space="preserve"> data that contains valid XML, or the contents of a column defined with the </w:t>
      </w:r>
      <w:r w:rsidR="00477A05" w:rsidRPr="00477A05">
        <w:rPr>
          <w:rStyle w:val="input"/>
          <w:rFonts w:asciiTheme="minorHAnsi" w:hAnsiTheme="minorHAnsi"/>
        </w:rPr>
        <w:t>xml</w:t>
      </w:r>
      <w:r w:rsidR="00477A05" w:rsidRPr="00477A05">
        <w:rPr>
          <w:rFonts w:asciiTheme="minorHAnsi" w:hAnsiTheme="minorHAnsi"/>
        </w:rPr>
        <w:t xml:space="preserve"> data type. A typical </w:t>
      </w:r>
      <w:proofErr w:type="spellStart"/>
      <w:r w:rsidR="00477A05" w:rsidRPr="00477A05">
        <w:rPr>
          <w:rStyle w:val="selflink"/>
          <w:rFonts w:asciiTheme="minorHAnsi" w:hAnsiTheme="minorHAnsi"/>
        </w:rPr>
        <w:t>ExecuteXmlReader</w:t>
      </w:r>
      <w:proofErr w:type="spellEnd"/>
      <w:r w:rsidR="00477A05" w:rsidRPr="00477A05">
        <w:rPr>
          <w:rFonts w:asciiTheme="minorHAnsi" w:hAnsiTheme="minorHAnsi"/>
        </w:rPr>
        <w:t xml:space="preserve"> query can be formatted as in the following Microsoft Visual C# example: </w:t>
      </w:r>
    </w:p>
    <w:p w:rsidR="00477A05" w:rsidRPr="00477A05" w:rsidRDefault="00477A05" w:rsidP="00477A05">
      <w:pPr>
        <w:pStyle w:val="HTML"/>
        <w:rPr>
          <w:rFonts w:asciiTheme="minorHAnsi" w:hAnsiTheme="minorHAnsi"/>
          <w:color w:val="000000"/>
        </w:rPr>
      </w:pPr>
      <w:proofErr w:type="spellStart"/>
      <w:r w:rsidRPr="00477A05">
        <w:rPr>
          <w:rFonts w:asciiTheme="minorHAnsi" w:hAnsiTheme="minorHAnsi"/>
          <w:color w:val="000000"/>
        </w:rPr>
        <w:t>SqlCommand</w:t>
      </w:r>
      <w:proofErr w:type="spellEnd"/>
      <w:r w:rsidRPr="00477A05">
        <w:rPr>
          <w:rFonts w:asciiTheme="minorHAnsi" w:hAnsiTheme="minorHAnsi"/>
          <w:color w:val="000000"/>
        </w:rPr>
        <w:t xml:space="preserve"> command = new </w:t>
      </w:r>
      <w:proofErr w:type="spellStart"/>
      <w:r w:rsidRPr="00477A05">
        <w:rPr>
          <w:rFonts w:asciiTheme="minorHAnsi" w:hAnsiTheme="minorHAnsi"/>
          <w:color w:val="000000"/>
        </w:rPr>
        <w:t>SqlCommand</w:t>
      </w:r>
      <w:proofErr w:type="spellEnd"/>
      <w:r w:rsidRPr="00477A05">
        <w:rPr>
          <w:rFonts w:asciiTheme="minorHAnsi" w:hAnsiTheme="minorHAnsi"/>
          <w:color w:val="000000"/>
        </w:rPr>
        <w:t xml:space="preserve">("SELECT * FROM </w:t>
      </w:r>
      <w:proofErr w:type="spellStart"/>
      <w:r w:rsidRPr="00477A05">
        <w:rPr>
          <w:rFonts w:asciiTheme="minorHAnsi" w:hAnsiTheme="minorHAnsi"/>
          <w:color w:val="000000"/>
        </w:rPr>
        <w:t>dbo.Customers</w:t>
      </w:r>
      <w:proofErr w:type="spellEnd"/>
      <w:r w:rsidRPr="00477A05">
        <w:rPr>
          <w:rFonts w:asciiTheme="minorHAnsi" w:hAnsiTheme="minorHAnsi"/>
          <w:color w:val="000000"/>
        </w:rPr>
        <w:t xml:space="preserve"> FOR XML AUTO, XMLDATA", </w:t>
      </w:r>
      <w:proofErr w:type="spellStart"/>
      <w:r w:rsidRPr="00477A05">
        <w:rPr>
          <w:rFonts w:asciiTheme="minorHAnsi" w:hAnsiTheme="minorHAnsi"/>
          <w:color w:val="000000"/>
        </w:rPr>
        <w:t>SqlConn</w:t>
      </w:r>
      <w:proofErr w:type="spellEnd"/>
      <w:r w:rsidRPr="00477A05">
        <w:rPr>
          <w:rFonts w:asciiTheme="minorHAnsi" w:hAnsiTheme="minorHAnsi"/>
          <w:color w:val="000000"/>
        </w:rPr>
        <w:t>);</w:t>
      </w:r>
    </w:p>
    <w:p w:rsidR="00477A05" w:rsidRPr="00477A05" w:rsidRDefault="00477A05" w:rsidP="00477A05">
      <w:pPr>
        <w:pStyle w:val="a3"/>
        <w:jc w:val="both"/>
        <w:rPr>
          <w:rFonts w:asciiTheme="minorHAnsi" w:hAnsiTheme="minorHAnsi"/>
        </w:rPr>
      </w:pPr>
      <w:r w:rsidRPr="00477A05">
        <w:rPr>
          <w:rFonts w:asciiTheme="minorHAnsi" w:hAnsiTheme="minorHAnsi"/>
        </w:rPr>
        <w:t xml:space="preserve">This method can also be used to retrieve a single-row, single-column result set that contains XML data. In this case, if more than one row is returned, the </w:t>
      </w:r>
      <w:proofErr w:type="spellStart"/>
      <w:r w:rsidRPr="00477A05">
        <w:rPr>
          <w:rStyle w:val="selflink"/>
          <w:rFonts w:asciiTheme="minorHAnsi" w:hAnsiTheme="minorHAnsi"/>
        </w:rPr>
        <w:t>ExecuteXml</w:t>
      </w:r>
      <w:proofErr w:type="spellEnd"/>
      <w:r w:rsidRPr="00477A05">
        <w:rPr>
          <w:rStyle w:val="selflink"/>
          <w:rFonts w:asciiTheme="minorHAnsi" w:hAnsiTheme="minorHAnsi"/>
        </w:rPr>
        <w:t xml:space="preserve"> Reader</w:t>
      </w:r>
      <w:r w:rsidRPr="00477A05">
        <w:rPr>
          <w:rFonts w:asciiTheme="minorHAnsi" w:hAnsiTheme="minorHAnsi"/>
        </w:rPr>
        <w:t xml:space="preserve"> method attaches the </w:t>
      </w:r>
      <w:hyperlink r:id="rId35" w:history="1">
        <w:proofErr w:type="spellStart"/>
        <w:r w:rsidRPr="00477A05">
          <w:rPr>
            <w:rStyle w:val="Hyperlink"/>
            <w:rFonts w:asciiTheme="minorHAnsi" w:hAnsiTheme="minorHAnsi"/>
          </w:rPr>
          <w:t>XmlReader</w:t>
        </w:r>
        <w:proofErr w:type="spellEnd"/>
      </w:hyperlink>
      <w:r w:rsidRPr="00477A05">
        <w:rPr>
          <w:rFonts w:asciiTheme="minorHAnsi" w:hAnsiTheme="minorHAnsi"/>
        </w:rPr>
        <w:t xml:space="preserve"> to the value on the first row, and discards the rest of the result </w:t>
      </w:r>
      <w:proofErr w:type="spellStart"/>
      <w:r w:rsidRPr="00477A05">
        <w:rPr>
          <w:rFonts w:asciiTheme="minorHAnsi" w:hAnsiTheme="minorHAnsi"/>
        </w:rPr>
        <w:t>set.The</w:t>
      </w:r>
      <w:proofErr w:type="spellEnd"/>
      <w:r w:rsidRPr="00477A05">
        <w:rPr>
          <w:rFonts w:asciiTheme="minorHAnsi" w:hAnsiTheme="minorHAnsi"/>
        </w:rPr>
        <w:t xml:space="preserve"> multiple active result set (MARS) feature allows for multiple actions using the same connection.</w:t>
      </w:r>
    </w:p>
    <w:p w:rsidR="00477A05" w:rsidRPr="00477A05" w:rsidRDefault="00477A05" w:rsidP="00477A05">
      <w:pPr>
        <w:pStyle w:val="a3"/>
        <w:rPr>
          <w:rFonts w:asciiTheme="minorHAnsi" w:hAnsiTheme="minorHAnsi"/>
        </w:rPr>
      </w:pPr>
    </w:p>
    <w:p w:rsidR="00477A05" w:rsidRPr="00477A05" w:rsidRDefault="00477A05" w:rsidP="00477A05">
      <w:pPr>
        <w:bidi w:val="0"/>
        <w:rPr>
          <w:b/>
          <w:bCs/>
          <w:sz w:val="32"/>
          <w:szCs w:val="32"/>
        </w:rPr>
      </w:pPr>
      <w:proofErr w:type="spellStart"/>
      <w:r w:rsidRPr="00477A05">
        <w:rPr>
          <w:b/>
          <w:bCs/>
          <w:sz w:val="32"/>
          <w:szCs w:val="32"/>
        </w:rPr>
        <w:t>SqlCommand.ExecuteNonQuery</w:t>
      </w:r>
      <w:proofErr w:type="spellEnd"/>
      <w:r w:rsidRPr="00477A05">
        <w:rPr>
          <w:b/>
          <w:bCs/>
          <w:sz w:val="32"/>
          <w:szCs w:val="32"/>
        </w:rPr>
        <w:t xml:space="preserve"> Method </w:t>
      </w:r>
    </w:p>
    <w:p w:rsidR="00477A05" w:rsidRPr="00477A05" w:rsidRDefault="00477A05" w:rsidP="00477A05">
      <w:pPr>
        <w:pStyle w:val="a3"/>
        <w:jc w:val="both"/>
        <w:rPr>
          <w:rFonts w:asciiTheme="minorHAnsi" w:hAnsiTheme="minorHAnsi"/>
        </w:rPr>
      </w:pPr>
      <w:r w:rsidRPr="00477A05">
        <w:rPr>
          <w:rFonts w:asciiTheme="minorHAnsi" w:hAnsiTheme="minorHAnsi"/>
        </w:rPr>
        <w:t xml:space="preserve">Executes a Transact-SQL statement against the connection and returns the number of rows affected. You can use the </w:t>
      </w:r>
      <w:proofErr w:type="spellStart"/>
      <w:r w:rsidRPr="00477A05">
        <w:rPr>
          <w:rStyle w:val="selflink"/>
          <w:rFonts w:asciiTheme="minorHAnsi" w:hAnsiTheme="minorHAnsi"/>
        </w:rPr>
        <w:t>ExecuteNonQuery</w:t>
      </w:r>
      <w:proofErr w:type="spellEnd"/>
      <w:r w:rsidRPr="00477A05">
        <w:rPr>
          <w:rFonts w:asciiTheme="minorHAnsi" w:hAnsiTheme="minorHAnsi"/>
        </w:rPr>
        <w:t xml:space="preserve"> to perform catalog operations (for example, querying the structure of a database or creating database objects such as tables), or to change the data in a database without using a </w:t>
      </w:r>
      <w:hyperlink r:id="rId36" w:history="1">
        <w:proofErr w:type="spellStart"/>
        <w:r w:rsidRPr="00477A05">
          <w:rPr>
            <w:rStyle w:val="Hyperlink"/>
            <w:rFonts w:asciiTheme="minorHAnsi" w:hAnsiTheme="minorHAnsi"/>
          </w:rPr>
          <w:t>DataSet</w:t>
        </w:r>
        <w:proofErr w:type="spellEnd"/>
      </w:hyperlink>
      <w:r w:rsidRPr="00477A05">
        <w:rPr>
          <w:rFonts w:asciiTheme="minorHAnsi" w:hAnsiTheme="minorHAnsi"/>
        </w:rPr>
        <w:t xml:space="preserve"> by executing UPDATE, INSERT, or DELETE statements. Although the </w:t>
      </w:r>
      <w:proofErr w:type="spellStart"/>
      <w:r w:rsidRPr="00477A05">
        <w:rPr>
          <w:rStyle w:val="selflink"/>
          <w:rFonts w:asciiTheme="minorHAnsi" w:hAnsiTheme="minorHAnsi"/>
        </w:rPr>
        <w:t>ExecuteNonQuery</w:t>
      </w:r>
      <w:proofErr w:type="spellEnd"/>
      <w:r w:rsidRPr="00477A05">
        <w:rPr>
          <w:rFonts w:asciiTheme="minorHAnsi" w:hAnsiTheme="minorHAnsi"/>
        </w:rPr>
        <w:t xml:space="preserve"> returns no rows, any output parameters or return values mapped to parameters are populated with </w:t>
      </w:r>
      <w:proofErr w:type="spellStart"/>
      <w:r w:rsidRPr="00477A05">
        <w:rPr>
          <w:rFonts w:asciiTheme="minorHAnsi" w:hAnsiTheme="minorHAnsi"/>
        </w:rPr>
        <w:t>data.For</w:t>
      </w:r>
      <w:proofErr w:type="spellEnd"/>
      <w:r w:rsidRPr="00477A05">
        <w:rPr>
          <w:rFonts w:asciiTheme="minorHAnsi" w:hAnsiTheme="minorHAnsi"/>
        </w:rPr>
        <w:t xml:space="preserve"> UPDATE, INSERT, and DELETE statements, the return value is the number of rows affected by the command. When a trigger exists on a table being inserted or updated, the return value includes the number of rows affected by both the insert or update operation and the number of rows affected by the trigger or triggers. For all other types of statements, the return value is -1. If a rollback occurs, the return value is also -1.</w:t>
      </w:r>
    </w:p>
    <w:p w:rsidR="00477A05" w:rsidRDefault="00477A05" w:rsidP="00477A05">
      <w:pPr>
        <w:pStyle w:val="a3"/>
      </w:pPr>
    </w:p>
    <w:p w:rsidR="00477A05" w:rsidRDefault="00477A05" w:rsidP="00477A05">
      <w:pPr>
        <w:pStyle w:val="HTML"/>
      </w:pPr>
      <w:r>
        <w:rPr>
          <w:color w:val="0000FF"/>
        </w:rPr>
        <w:t>private</w:t>
      </w:r>
      <w:r>
        <w:t> </w:t>
      </w:r>
      <w:r>
        <w:rPr>
          <w:color w:val="0000FF"/>
        </w:rPr>
        <w:t>static</w:t>
      </w:r>
      <w:r>
        <w:t> </w:t>
      </w:r>
      <w:r>
        <w:rPr>
          <w:color w:val="0000FF"/>
        </w:rPr>
        <w:t>void</w:t>
      </w:r>
      <w:r>
        <w:t xml:space="preserve"> </w:t>
      </w:r>
      <w:proofErr w:type="spellStart"/>
      <w:r>
        <w:t>CreateCommand</w:t>
      </w:r>
      <w:proofErr w:type="spellEnd"/>
      <w:r>
        <w:t>(</w:t>
      </w:r>
      <w:r>
        <w:rPr>
          <w:color w:val="0000FF"/>
        </w:rPr>
        <w:t>string</w:t>
      </w:r>
      <w:r>
        <w:t xml:space="preserve"> </w:t>
      </w:r>
      <w:proofErr w:type="spellStart"/>
      <w:r>
        <w:t>queryString</w:t>
      </w:r>
      <w:proofErr w:type="spellEnd"/>
      <w:r>
        <w:t>,</w:t>
      </w:r>
    </w:p>
    <w:p w:rsidR="00477A05" w:rsidRDefault="00477A05" w:rsidP="00477A05">
      <w:pPr>
        <w:pStyle w:val="HTML"/>
      </w:pPr>
      <w:r>
        <w:t xml:space="preserve">    </w:t>
      </w:r>
      <w:r>
        <w:rPr>
          <w:color w:val="0000FF"/>
        </w:rPr>
        <w:t>string</w:t>
      </w:r>
      <w:r>
        <w:t xml:space="preserve"> </w:t>
      </w:r>
      <w:proofErr w:type="spellStart"/>
      <w:r>
        <w:t>connectionString</w:t>
      </w:r>
      <w:proofErr w:type="spellEnd"/>
      <w:r>
        <w:t>)</w:t>
      </w:r>
    </w:p>
    <w:p w:rsidR="00477A05" w:rsidRDefault="00477A05" w:rsidP="00477A05">
      <w:pPr>
        <w:pStyle w:val="HTML"/>
      </w:pPr>
      <w:r>
        <w:t>{</w:t>
      </w:r>
    </w:p>
    <w:p w:rsidR="00477A05" w:rsidRDefault="00477A05" w:rsidP="00477A05">
      <w:pPr>
        <w:pStyle w:val="HTML"/>
      </w:pPr>
      <w:r>
        <w:t xml:space="preserve">    </w:t>
      </w:r>
      <w:r>
        <w:rPr>
          <w:color w:val="0000FF"/>
        </w:rPr>
        <w:t>using</w:t>
      </w:r>
      <w:r>
        <w:t xml:space="preserve"> (</w:t>
      </w:r>
      <w:proofErr w:type="spellStart"/>
      <w:r>
        <w:t>SqlConnection</w:t>
      </w:r>
      <w:proofErr w:type="spellEnd"/>
      <w:r>
        <w:t xml:space="preserve"> connection = </w:t>
      </w:r>
      <w:r>
        <w:rPr>
          <w:color w:val="0000FF"/>
        </w:rPr>
        <w:t>new</w:t>
      </w:r>
      <w:r>
        <w:t xml:space="preserve"> </w:t>
      </w:r>
      <w:proofErr w:type="spellStart"/>
      <w:r>
        <w:t>SqlConnection</w:t>
      </w:r>
      <w:proofErr w:type="spellEnd"/>
      <w:r>
        <w:t>(</w:t>
      </w:r>
    </w:p>
    <w:p w:rsidR="00477A05" w:rsidRDefault="00477A05" w:rsidP="00477A05">
      <w:pPr>
        <w:pStyle w:val="HTML"/>
      </w:pPr>
      <w:r>
        <w:t xml:space="preserve">               </w:t>
      </w:r>
      <w:proofErr w:type="spellStart"/>
      <w:r>
        <w:t>connectionString</w:t>
      </w:r>
      <w:proofErr w:type="spellEnd"/>
      <w:r>
        <w:t>))</w:t>
      </w:r>
    </w:p>
    <w:p w:rsidR="00477A05" w:rsidRDefault="00477A05" w:rsidP="00477A05">
      <w:pPr>
        <w:pStyle w:val="HTML"/>
      </w:pPr>
      <w:r>
        <w:t xml:space="preserve">    {</w:t>
      </w:r>
    </w:p>
    <w:p w:rsidR="00477A05" w:rsidRDefault="00477A05" w:rsidP="00477A05">
      <w:pPr>
        <w:pStyle w:val="HTML"/>
      </w:pPr>
      <w:r>
        <w:t xml:space="preserve">        </w:t>
      </w:r>
      <w:proofErr w:type="spellStart"/>
      <w:r>
        <w:t>SqlCommand</w:t>
      </w:r>
      <w:proofErr w:type="spellEnd"/>
      <w:r>
        <w:t xml:space="preserve"> command = </w:t>
      </w:r>
      <w:r>
        <w:rPr>
          <w:color w:val="0000FF"/>
        </w:rPr>
        <w:t>new</w:t>
      </w:r>
      <w:r>
        <w:t xml:space="preserve"> </w:t>
      </w:r>
      <w:proofErr w:type="spellStart"/>
      <w:r>
        <w:t>SqlCommand</w:t>
      </w:r>
      <w:proofErr w:type="spellEnd"/>
      <w:r>
        <w:t>(</w:t>
      </w:r>
      <w:proofErr w:type="spellStart"/>
      <w:r>
        <w:t>queryString</w:t>
      </w:r>
      <w:proofErr w:type="spellEnd"/>
      <w:r>
        <w:t>, connection);</w:t>
      </w:r>
    </w:p>
    <w:p w:rsidR="00477A05" w:rsidRDefault="00477A05" w:rsidP="00477A05">
      <w:pPr>
        <w:pStyle w:val="HTML"/>
      </w:pPr>
      <w:r>
        <w:t xml:space="preserve">        </w:t>
      </w:r>
      <w:proofErr w:type="spellStart"/>
      <w:r>
        <w:t>command.Connection.Open</w:t>
      </w:r>
      <w:proofErr w:type="spellEnd"/>
      <w:r>
        <w:t>();</w:t>
      </w:r>
    </w:p>
    <w:p w:rsidR="00477A05" w:rsidRDefault="00477A05" w:rsidP="00477A05">
      <w:pPr>
        <w:pStyle w:val="HTML"/>
      </w:pPr>
      <w:r>
        <w:t xml:space="preserve">        </w:t>
      </w:r>
      <w:proofErr w:type="spellStart"/>
      <w:r>
        <w:t>command.ExecuteNonQuery</w:t>
      </w:r>
      <w:proofErr w:type="spellEnd"/>
      <w:r>
        <w:t>();</w:t>
      </w:r>
    </w:p>
    <w:p w:rsidR="00477A05" w:rsidRDefault="00477A05" w:rsidP="00477A05">
      <w:pPr>
        <w:pStyle w:val="HTML"/>
      </w:pPr>
      <w:r>
        <w:t xml:space="preserve">    }</w:t>
      </w:r>
    </w:p>
    <w:p w:rsidR="00477A05" w:rsidRDefault="00477A05" w:rsidP="00477A05">
      <w:pPr>
        <w:pStyle w:val="HTML"/>
      </w:pPr>
      <w:r>
        <w:t>}</w:t>
      </w:r>
    </w:p>
    <w:p w:rsidR="00477A05" w:rsidRDefault="00477A05" w:rsidP="00477A05">
      <w:pPr>
        <w:pStyle w:val="a3"/>
      </w:pPr>
    </w:p>
    <w:p w:rsidR="00477A05" w:rsidRDefault="00477A05" w:rsidP="00477A05">
      <w:pPr>
        <w:pStyle w:val="a3"/>
      </w:pPr>
    </w:p>
    <w:p w:rsidR="0051507F" w:rsidRPr="0051507F" w:rsidRDefault="0051507F" w:rsidP="0051507F">
      <w:pPr>
        <w:bidi w:val="0"/>
      </w:pPr>
    </w:p>
    <w:p w:rsidR="0051507F" w:rsidRPr="0051507F" w:rsidRDefault="0051507F" w:rsidP="0051507F">
      <w:pPr>
        <w:bidi w:val="0"/>
      </w:pPr>
    </w:p>
    <w:sectPr w:rsidR="0051507F" w:rsidRPr="005150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1507F"/>
    <w:rsid w:val="00477A05"/>
    <w:rsid w:val="005150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51507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1507F"/>
    <w:rPr>
      <w:color w:val="0000FF"/>
      <w:u w:val="single"/>
    </w:rPr>
  </w:style>
  <w:style w:type="character" w:customStyle="1" w:styleId="lwcollapsibleareatitle">
    <w:name w:val="lw_collapsiblearea_title"/>
    <w:basedOn w:val="a0"/>
    <w:rsid w:val="0051507F"/>
  </w:style>
  <w:style w:type="character" w:customStyle="1" w:styleId="selflink">
    <w:name w:val="selflink"/>
    <w:basedOn w:val="a0"/>
    <w:rsid w:val="0051507F"/>
  </w:style>
  <w:style w:type="character" w:customStyle="1" w:styleId="1Char">
    <w:name w:val="عنوان 1 Char"/>
    <w:basedOn w:val="a0"/>
    <w:link w:val="1"/>
    <w:uiPriority w:val="9"/>
    <w:rsid w:val="0051507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1507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Char"/>
    <w:uiPriority w:val="99"/>
    <w:semiHidden/>
    <w:unhideWhenUsed/>
    <w:rsid w:val="00515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51507F"/>
    <w:rPr>
      <w:rFonts w:ascii="Courier New" w:eastAsia="Times New Roman" w:hAnsi="Courier New" w:cs="Courier New"/>
      <w:sz w:val="20"/>
      <w:szCs w:val="20"/>
    </w:rPr>
  </w:style>
  <w:style w:type="character" w:customStyle="1" w:styleId="input">
    <w:name w:val="input"/>
    <w:basedOn w:val="a0"/>
    <w:rsid w:val="0051507F"/>
  </w:style>
</w:styles>
</file>

<file path=word/webSettings.xml><?xml version="1.0" encoding="utf-8"?>
<w:webSettings xmlns:r="http://schemas.openxmlformats.org/officeDocument/2006/relationships" xmlns:w="http://schemas.openxmlformats.org/wordprocessingml/2006/main">
  <w:divs>
    <w:div w:id="166795912">
      <w:bodyDiv w:val="1"/>
      <w:marLeft w:val="0"/>
      <w:marRight w:val="0"/>
      <w:marTop w:val="0"/>
      <w:marBottom w:val="0"/>
      <w:divBdr>
        <w:top w:val="none" w:sz="0" w:space="0" w:color="auto"/>
        <w:left w:val="none" w:sz="0" w:space="0" w:color="auto"/>
        <w:bottom w:val="none" w:sz="0" w:space="0" w:color="auto"/>
        <w:right w:val="none" w:sz="0" w:space="0" w:color="auto"/>
      </w:divBdr>
    </w:div>
    <w:div w:id="268776346">
      <w:bodyDiv w:val="1"/>
      <w:marLeft w:val="0"/>
      <w:marRight w:val="0"/>
      <w:marTop w:val="0"/>
      <w:marBottom w:val="0"/>
      <w:divBdr>
        <w:top w:val="none" w:sz="0" w:space="0" w:color="auto"/>
        <w:left w:val="none" w:sz="0" w:space="0" w:color="auto"/>
        <w:bottom w:val="none" w:sz="0" w:space="0" w:color="auto"/>
        <w:right w:val="none" w:sz="0" w:space="0" w:color="auto"/>
      </w:divBdr>
    </w:div>
    <w:div w:id="299921340">
      <w:bodyDiv w:val="1"/>
      <w:marLeft w:val="0"/>
      <w:marRight w:val="0"/>
      <w:marTop w:val="0"/>
      <w:marBottom w:val="0"/>
      <w:divBdr>
        <w:top w:val="none" w:sz="0" w:space="0" w:color="auto"/>
        <w:left w:val="none" w:sz="0" w:space="0" w:color="auto"/>
        <w:bottom w:val="none" w:sz="0" w:space="0" w:color="auto"/>
        <w:right w:val="none" w:sz="0" w:space="0" w:color="auto"/>
      </w:divBdr>
      <w:divsChild>
        <w:div w:id="2145192717">
          <w:marLeft w:val="0"/>
          <w:marRight w:val="0"/>
          <w:marTop w:val="0"/>
          <w:marBottom w:val="0"/>
          <w:divBdr>
            <w:top w:val="none" w:sz="0" w:space="0" w:color="auto"/>
            <w:left w:val="none" w:sz="0" w:space="0" w:color="auto"/>
            <w:bottom w:val="none" w:sz="0" w:space="0" w:color="auto"/>
            <w:right w:val="none" w:sz="0" w:space="0" w:color="auto"/>
          </w:divBdr>
          <w:divsChild>
            <w:div w:id="1633710051">
              <w:marLeft w:val="0"/>
              <w:marRight w:val="0"/>
              <w:marTop w:val="0"/>
              <w:marBottom w:val="0"/>
              <w:divBdr>
                <w:top w:val="none" w:sz="0" w:space="0" w:color="auto"/>
                <w:left w:val="none" w:sz="0" w:space="0" w:color="auto"/>
                <w:bottom w:val="none" w:sz="0" w:space="0" w:color="auto"/>
                <w:right w:val="none" w:sz="0" w:space="0" w:color="auto"/>
              </w:divBdr>
              <w:divsChild>
                <w:div w:id="18659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1691">
          <w:marLeft w:val="0"/>
          <w:marRight w:val="0"/>
          <w:marTop w:val="0"/>
          <w:marBottom w:val="0"/>
          <w:divBdr>
            <w:top w:val="none" w:sz="0" w:space="0" w:color="auto"/>
            <w:left w:val="none" w:sz="0" w:space="0" w:color="auto"/>
            <w:bottom w:val="none" w:sz="0" w:space="0" w:color="auto"/>
            <w:right w:val="none" w:sz="0" w:space="0" w:color="auto"/>
          </w:divBdr>
        </w:div>
      </w:divsChild>
    </w:div>
    <w:div w:id="759716444">
      <w:bodyDiv w:val="1"/>
      <w:marLeft w:val="0"/>
      <w:marRight w:val="0"/>
      <w:marTop w:val="0"/>
      <w:marBottom w:val="0"/>
      <w:divBdr>
        <w:top w:val="none" w:sz="0" w:space="0" w:color="auto"/>
        <w:left w:val="none" w:sz="0" w:space="0" w:color="auto"/>
        <w:bottom w:val="none" w:sz="0" w:space="0" w:color="auto"/>
        <w:right w:val="none" w:sz="0" w:space="0" w:color="auto"/>
      </w:divBdr>
    </w:div>
    <w:div w:id="764496250">
      <w:bodyDiv w:val="1"/>
      <w:marLeft w:val="0"/>
      <w:marRight w:val="0"/>
      <w:marTop w:val="0"/>
      <w:marBottom w:val="0"/>
      <w:divBdr>
        <w:top w:val="none" w:sz="0" w:space="0" w:color="auto"/>
        <w:left w:val="none" w:sz="0" w:space="0" w:color="auto"/>
        <w:bottom w:val="none" w:sz="0" w:space="0" w:color="auto"/>
        <w:right w:val="none" w:sz="0" w:space="0" w:color="auto"/>
      </w:divBdr>
    </w:div>
    <w:div w:id="811367871">
      <w:bodyDiv w:val="1"/>
      <w:marLeft w:val="0"/>
      <w:marRight w:val="0"/>
      <w:marTop w:val="0"/>
      <w:marBottom w:val="0"/>
      <w:divBdr>
        <w:top w:val="none" w:sz="0" w:space="0" w:color="auto"/>
        <w:left w:val="none" w:sz="0" w:space="0" w:color="auto"/>
        <w:bottom w:val="none" w:sz="0" w:space="0" w:color="auto"/>
        <w:right w:val="none" w:sz="0" w:space="0" w:color="auto"/>
      </w:divBdr>
      <w:divsChild>
        <w:div w:id="953831394">
          <w:marLeft w:val="0"/>
          <w:marRight w:val="0"/>
          <w:marTop w:val="0"/>
          <w:marBottom w:val="0"/>
          <w:divBdr>
            <w:top w:val="none" w:sz="0" w:space="0" w:color="auto"/>
            <w:left w:val="none" w:sz="0" w:space="0" w:color="auto"/>
            <w:bottom w:val="none" w:sz="0" w:space="0" w:color="auto"/>
            <w:right w:val="none" w:sz="0" w:space="0" w:color="auto"/>
          </w:divBdr>
          <w:divsChild>
            <w:div w:id="3972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3130">
      <w:bodyDiv w:val="1"/>
      <w:marLeft w:val="0"/>
      <w:marRight w:val="0"/>
      <w:marTop w:val="0"/>
      <w:marBottom w:val="0"/>
      <w:divBdr>
        <w:top w:val="none" w:sz="0" w:space="0" w:color="auto"/>
        <w:left w:val="none" w:sz="0" w:space="0" w:color="auto"/>
        <w:bottom w:val="none" w:sz="0" w:space="0" w:color="auto"/>
        <w:right w:val="none" w:sz="0" w:space="0" w:color="auto"/>
      </w:divBdr>
    </w:div>
    <w:div w:id="1161845036">
      <w:bodyDiv w:val="1"/>
      <w:marLeft w:val="0"/>
      <w:marRight w:val="0"/>
      <w:marTop w:val="0"/>
      <w:marBottom w:val="0"/>
      <w:divBdr>
        <w:top w:val="none" w:sz="0" w:space="0" w:color="auto"/>
        <w:left w:val="none" w:sz="0" w:space="0" w:color="auto"/>
        <w:bottom w:val="none" w:sz="0" w:space="0" w:color="auto"/>
        <w:right w:val="none" w:sz="0" w:space="0" w:color="auto"/>
      </w:divBdr>
    </w:div>
    <w:div w:id="119053327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34">
          <w:marLeft w:val="0"/>
          <w:marRight w:val="0"/>
          <w:marTop w:val="0"/>
          <w:marBottom w:val="0"/>
          <w:divBdr>
            <w:top w:val="none" w:sz="0" w:space="0" w:color="auto"/>
            <w:left w:val="none" w:sz="0" w:space="0" w:color="auto"/>
            <w:bottom w:val="none" w:sz="0" w:space="0" w:color="auto"/>
            <w:right w:val="none" w:sz="0" w:space="0" w:color="auto"/>
          </w:divBdr>
          <w:divsChild>
            <w:div w:id="164709179">
              <w:marLeft w:val="0"/>
              <w:marRight w:val="0"/>
              <w:marTop w:val="0"/>
              <w:marBottom w:val="0"/>
              <w:divBdr>
                <w:top w:val="none" w:sz="0" w:space="0" w:color="auto"/>
                <w:left w:val="none" w:sz="0" w:space="0" w:color="auto"/>
                <w:bottom w:val="none" w:sz="0" w:space="0" w:color="auto"/>
                <w:right w:val="none" w:sz="0" w:space="0" w:color="auto"/>
              </w:divBdr>
              <w:divsChild>
                <w:div w:id="1335720198">
                  <w:marLeft w:val="0"/>
                  <w:marRight w:val="0"/>
                  <w:marTop w:val="0"/>
                  <w:marBottom w:val="0"/>
                  <w:divBdr>
                    <w:top w:val="none" w:sz="0" w:space="0" w:color="auto"/>
                    <w:left w:val="none" w:sz="0" w:space="0" w:color="auto"/>
                    <w:bottom w:val="none" w:sz="0" w:space="0" w:color="auto"/>
                    <w:right w:val="none" w:sz="0" w:space="0" w:color="auto"/>
                  </w:divBdr>
                  <w:divsChild>
                    <w:div w:id="6033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3000">
      <w:bodyDiv w:val="1"/>
      <w:marLeft w:val="0"/>
      <w:marRight w:val="0"/>
      <w:marTop w:val="0"/>
      <w:marBottom w:val="0"/>
      <w:divBdr>
        <w:top w:val="none" w:sz="0" w:space="0" w:color="auto"/>
        <w:left w:val="none" w:sz="0" w:space="0" w:color="auto"/>
        <w:bottom w:val="none" w:sz="0" w:space="0" w:color="auto"/>
        <w:right w:val="none" w:sz="0" w:space="0" w:color="auto"/>
      </w:divBdr>
      <w:divsChild>
        <w:div w:id="734283162">
          <w:marLeft w:val="0"/>
          <w:marRight w:val="0"/>
          <w:marTop w:val="0"/>
          <w:marBottom w:val="0"/>
          <w:divBdr>
            <w:top w:val="none" w:sz="0" w:space="0" w:color="auto"/>
            <w:left w:val="none" w:sz="0" w:space="0" w:color="auto"/>
            <w:bottom w:val="none" w:sz="0" w:space="0" w:color="auto"/>
            <w:right w:val="none" w:sz="0" w:space="0" w:color="auto"/>
          </w:divBdr>
          <w:divsChild>
            <w:div w:id="21520942">
              <w:marLeft w:val="0"/>
              <w:marRight w:val="0"/>
              <w:marTop w:val="0"/>
              <w:marBottom w:val="0"/>
              <w:divBdr>
                <w:top w:val="none" w:sz="0" w:space="0" w:color="auto"/>
                <w:left w:val="none" w:sz="0" w:space="0" w:color="auto"/>
                <w:bottom w:val="none" w:sz="0" w:space="0" w:color="auto"/>
                <w:right w:val="none" w:sz="0" w:space="0" w:color="auto"/>
              </w:divBdr>
              <w:divsChild>
                <w:div w:id="591283645">
                  <w:marLeft w:val="0"/>
                  <w:marRight w:val="0"/>
                  <w:marTop w:val="0"/>
                  <w:marBottom w:val="0"/>
                  <w:divBdr>
                    <w:top w:val="none" w:sz="0" w:space="0" w:color="auto"/>
                    <w:left w:val="none" w:sz="0" w:space="0" w:color="auto"/>
                    <w:bottom w:val="none" w:sz="0" w:space="0" w:color="auto"/>
                    <w:right w:val="none" w:sz="0" w:space="0" w:color="auto"/>
                  </w:divBdr>
                  <w:divsChild>
                    <w:div w:id="10706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471529">
      <w:bodyDiv w:val="1"/>
      <w:marLeft w:val="0"/>
      <w:marRight w:val="0"/>
      <w:marTop w:val="0"/>
      <w:marBottom w:val="0"/>
      <w:divBdr>
        <w:top w:val="none" w:sz="0" w:space="0" w:color="auto"/>
        <w:left w:val="none" w:sz="0" w:space="0" w:color="auto"/>
        <w:bottom w:val="none" w:sz="0" w:space="0" w:color="auto"/>
        <w:right w:val="none" w:sz="0" w:space="0" w:color="auto"/>
      </w:divBdr>
    </w:div>
    <w:div w:id="1719084273">
      <w:bodyDiv w:val="1"/>
      <w:marLeft w:val="0"/>
      <w:marRight w:val="0"/>
      <w:marTop w:val="0"/>
      <w:marBottom w:val="0"/>
      <w:divBdr>
        <w:top w:val="none" w:sz="0" w:space="0" w:color="auto"/>
        <w:left w:val="none" w:sz="0" w:space="0" w:color="auto"/>
        <w:bottom w:val="none" w:sz="0" w:space="0" w:color="auto"/>
        <w:right w:val="none" w:sz="0" w:space="0" w:color="auto"/>
      </w:divBdr>
      <w:divsChild>
        <w:div w:id="37048324">
          <w:marLeft w:val="0"/>
          <w:marRight w:val="0"/>
          <w:marTop w:val="0"/>
          <w:marBottom w:val="0"/>
          <w:divBdr>
            <w:top w:val="none" w:sz="0" w:space="0" w:color="auto"/>
            <w:left w:val="none" w:sz="0" w:space="0" w:color="auto"/>
            <w:bottom w:val="none" w:sz="0" w:space="0" w:color="auto"/>
            <w:right w:val="none" w:sz="0" w:space="0" w:color="auto"/>
          </w:divBdr>
          <w:divsChild>
            <w:div w:id="1443109776">
              <w:marLeft w:val="0"/>
              <w:marRight w:val="0"/>
              <w:marTop w:val="0"/>
              <w:marBottom w:val="0"/>
              <w:divBdr>
                <w:top w:val="none" w:sz="0" w:space="0" w:color="auto"/>
                <w:left w:val="none" w:sz="0" w:space="0" w:color="auto"/>
                <w:bottom w:val="none" w:sz="0" w:space="0" w:color="auto"/>
                <w:right w:val="none" w:sz="0" w:space="0" w:color="auto"/>
              </w:divBdr>
              <w:divsChild>
                <w:div w:id="7078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en-us/library/system.data.sqlclient.sqlconnection.aspx" TargetMode="External"/><Relationship Id="rId13" Type="http://schemas.openxmlformats.org/officeDocument/2006/relationships/hyperlink" Target="http://msdn.microsoft.com/en-us/library/system.data.sqlclient.sqlcommand.commandtext.aspx" TargetMode="External"/><Relationship Id="rId18" Type="http://schemas.openxmlformats.org/officeDocument/2006/relationships/hyperlink" Target="http://msdn.microsoft.com/en-us/library/system.data.sqlclient.sqlcommand.commandtext.aspx" TargetMode="External"/><Relationship Id="rId26" Type="http://schemas.openxmlformats.org/officeDocument/2006/relationships/hyperlink" Target="http://msdn.microsoft.com/en-us/library/system.data.sqlclient.sqlcommand.commandtype.aspx" TargetMode="External"/><Relationship Id="rId3" Type="http://schemas.openxmlformats.org/officeDocument/2006/relationships/webSettings" Target="webSettings.xml"/><Relationship Id="rId21" Type="http://schemas.openxmlformats.org/officeDocument/2006/relationships/hyperlink" Target="http://msdn.microsoft.com/en-us/library/system.data.sqlclient.sqlconnection.aspx" TargetMode="External"/><Relationship Id="rId34" Type="http://schemas.openxmlformats.org/officeDocument/2006/relationships/hyperlink" Target="http://msdn.microsoft.com/en-us/library/system.data.sqlclient.sqlcommand.commandtext.aspx" TargetMode="External"/><Relationship Id="rId7" Type="http://schemas.openxmlformats.org/officeDocument/2006/relationships/hyperlink" Target="http://msdn.microsoft.com/en-us/library/877h0y3a.aspx" TargetMode="External"/><Relationship Id="rId12" Type="http://schemas.openxmlformats.org/officeDocument/2006/relationships/hyperlink" Target="javascript:void(0)" TargetMode="External"/><Relationship Id="rId17" Type="http://schemas.openxmlformats.org/officeDocument/2006/relationships/hyperlink" Target="http://msdn.microsoft.com/en-us/library/system.data.sqlclient.sqlcommand.commandtype.aspx" TargetMode="External"/><Relationship Id="rId25" Type="http://schemas.openxmlformats.org/officeDocument/2006/relationships/hyperlink" Target="http://msdn.microsoft.com/en-us/library/system.data.sqlclient.sqldatareader.aspx" TargetMode="External"/><Relationship Id="rId33" Type="http://schemas.openxmlformats.org/officeDocument/2006/relationships/hyperlink" Target="http://msdn.microsoft.com/en-us/library/system.data.sqlclient.sqlcommand.commandtext.asp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sdn.microsoft.com/en-us/library/system.data.common.dbcommand.commandtimeout.aspx" TargetMode="External"/><Relationship Id="rId20" Type="http://schemas.openxmlformats.org/officeDocument/2006/relationships/hyperlink" Target="http://msdn.microsoft.com/en-us/library/system.data.sqlclient.sqlcommand.connection.aspx" TargetMode="External"/><Relationship Id="rId29" Type="http://schemas.openxmlformats.org/officeDocument/2006/relationships/hyperlink" Target="http://msdn.microsoft.com/en-us/library/system.data.sqlclient.sqldatareader.read.aspx" TargetMode="External"/><Relationship Id="rId1" Type="http://schemas.openxmlformats.org/officeDocument/2006/relationships/styles" Target="styles.xml"/><Relationship Id="rId6" Type="http://schemas.openxmlformats.org/officeDocument/2006/relationships/hyperlink" Target="http://msdn.microsoft.com/en-us/library/sebfsz50.aspx" TargetMode="External"/><Relationship Id="rId11" Type="http://schemas.openxmlformats.org/officeDocument/2006/relationships/hyperlink" Target="http://msdn.microsoft.com/en-us/library/system.data.sqlclient.sqltransaction.aspx" TargetMode="External"/><Relationship Id="rId24" Type="http://schemas.openxmlformats.org/officeDocument/2006/relationships/hyperlink" Target="http://msdn.microsoft.com/en-us/library/system.data.sqlclient.sqlcommand.connection.aspx" TargetMode="External"/><Relationship Id="rId32" Type="http://schemas.openxmlformats.org/officeDocument/2006/relationships/hyperlink" Target="http://msdn.microsoft.com/en-us/library/system.xml.xmlreader.aspx" TargetMode="External"/><Relationship Id="rId37" Type="http://schemas.openxmlformats.org/officeDocument/2006/relationships/fontTable" Target="fontTable.xml"/><Relationship Id="rId5" Type="http://schemas.openxmlformats.org/officeDocument/2006/relationships/hyperlink" Target="http://msdn.microsoft.com/en-us/library/9s8ekk5c.aspx" TargetMode="External"/><Relationship Id="rId15" Type="http://schemas.openxmlformats.org/officeDocument/2006/relationships/hyperlink" Target="http://msdn.microsoft.com/en-us/library/system.data.sqlclient.sqlcommand.commandtimeout.aspx" TargetMode="External"/><Relationship Id="rId23" Type="http://schemas.openxmlformats.org/officeDocument/2006/relationships/hyperlink" Target="http://msdn.microsoft.com/en-us/library/system.data.sqlclient.sqlcommand.commandtext.aspx" TargetMode="External"/><Relationship Id="rId28" Type="http://schemas.openxmlformats.org/officeDocument/2006/relationships/hyperlink" Target="http://msdn.microsoft.com/en-us/library/system.data.sqlclient.sqlcommand.executereader.aspx" TargetMode="External"/><Relationship Id="rId36" Type="http://schemas.openxmlformats.org/officeDocument/2006/relationships/hyperlink" Target="http://msdn.microsoft.com/en-us/library/system.data.dataset.aspx" TargetMode="External"/><Relationship Id="rId10" Type="http://schemas.openxmlformats.org/officeDocument/2006/relationships/hyperlink" Target="http://msdn.microsoft.com/en-us/library/system.data.sqlclient.sqlconnection.aspx" TargetMode="External"/><Relationship Id="rId19" Type="http://schemas.openxmlformats.org/officeDocument/2006/relationships/hyperlink" Target="http://msdn.microsoft.com/en-us/library/system.data.common.dbcommand.commandtype.aspx" TargetMode="External"/><Relationship Id="rId31" Type="http://schemas.openxmlformats.org/officeDocument/2006/relationships/hyperlink" Target="http://msdn.microsoft.com/en-us/library/system.data.sqlclient.sqlcommand.connection.aspx" TargetMode="External"/><Relationship Id="rId4" Type="http://schemas.openxmlformats.org/officeDocument/2006/relationships/hyperlink" Target="javascript:void(0)" TargetMode="External"/><Relationship Id="rId9" Type="http://schemas.openxmlformats.org/officeDocument/2006/relationships/hyperlink" Target="http://msdn.microsoft.com/en-us/library/352y4sff.aspx" TargetMode="External"/><Relationship Id="rId14" Type="http://schemas.openxmlformats.org/officeDocument/2006/relationships/hyperlink" Target="http://msdn.microsoft.com/en-us/library/system.data.common.dbcommand.commandtext.aspx" TargetMode="External"/><Relationship Id="rId22" Type="http://schemas.openxmlformats.org/officeDocument/2006/relationships/hyperlink" Target="http://msdn.microsoft.com/en-us/library/system.data.sqlclient.sqlcommand.executereader.aspx" TargetMode="External"/><Relationship Id="rId27" Type="http://schemas.openxmlformats.org/officeDocument/2006/relationships/hyperlink" Target="http://msdn.microsoft.com/en-us/library/system.data.sqlclient.sqlcommand.commandtext.aspx" TargetMode="External"/><Relationship Id="rId30" Type="http://schemas.openxmlformats.org/officeDocument/2006/relationships/hyperlink" Target="http://msdn.microsoft.com/en-us/library/system.data.sqlclient.sqlcommand.commandtext.aspx" TargetMode="External"/><Relationship Id="rId35" Type="http://schemas.openxmlformats.org/officeDocument/2006/relationships/hyperlink" Target="http://msdn.microsoft.com/en-us/library/system.xml.xmlreader.asp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1318</Words>
  <Characters>7518</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dc:creator>
  <cp:keywords/>
  <dc:description/>
  <cp:lastModifiedBy>Has</cp:lastModifiedBy>
  <cp:revision>3</cp:revision>
  <dcterms:created xsi:type="dcterms:W3CDTF">2013-04-20T13:51:00Z</dcterms:created>
  <dcterms:modified xsi:type="dcterms:W3CDTF">2013-04-20T14:08:00Z</dcterms:modified>
</cp:coreProperties>
</file>