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06" w:rsidRDefault="00A43800" w:rsidP="00D05506">
      <w:pPr>
        <w:jc w:val="both"/>
        <w:rPr>
          <w:rFonts w:asciiTheme="majorBidi" w:hAnsiTheme="majorBidi" w:cstheme="majorBidi" w:hint="cs"/>
          <w:sz w:val="36"/>
          <w:szCs w:val="36"/>
          <w:rtl/>
        </w:rPr>
      </w:pPr>
      <w:r w:rsidRPr="00A43800">
        <w:rPr>
          <w:rFonts w:asciiTheme="majorBidi" w:hAnsiTheme="majorBidi" w:cstheme="majorBidi"/>
          <w:b/>
          <w:bCs/>
          <w:sz w:val="36"/>
          <w:szCs w:val="36"/>
          <w:rtl/>
        </w:rPr>
        <w:t>زمن النزف</w:t>
      </w:r>
      <w:r w:rsidRPr="00A43800">
        <w:rPr>
          <w:rFonts w:asciiTheme="majorBidi" w:hAnsiTheme="majorBidi" w:cstheme="majorBidi"/>
          <w:b/>
          <w:bCs/>
          <w:sz w:val="36"/>
          <w:szCs w:val="36"/>
        </w:rPr>
        <w:t xml:space="preserve"> bleeding time</w:t>
      </w:r>
      <w:r w:rsidRPr="00A43800">
        <w:rPr>
          <w:rFonts w:asciiTheme="majorBidi" w:hAnsiTheme="majorBidi" w:cstheme="majorBidi"/>
          <w:sz w:val="36"/>
          <w:szCs w:val="36"/>
        </w:rPr>
        <w:t>  </w:t>
      </w:r>
      <w:r w:rsidRPr="00A43800">
        <w:rPr>
          <w:rFonts w:asciiTheme="majorBidi" w:hAnsiTheme="majorBidi" w:cstheme="majorBidi"/>
          <w:sz w:val="36"/>
          <w:szCs w:val="36"/>
          <w:rtl/>
        </w:rPr>
        <w:t>هو الوقت اللازم لوقف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5" w:tooltip="نزيف" w:history="1">
        <w:r w:rsidRPr="00A43800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النزيف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r w:rsidRPr="00A43800">
        <w:rPr>
          <w:rFonts w:asciiTheme="majorBidi" w:hAnsiTheme="majorBidi" w:cstheme="majorBidi"/>
          <w:sz w:val="36"/>
          <w:szCs w:val="36"/>
          <w:rtl/>
        </w:rPr>
        <w:t>بعد احداث قطع صغير بواسطة مشرط يجرى هذا الفحص لمعرفة كفا</w:t>
      </w:r>
      <w:r>
        <w:rPr>
          <w:rFonts w:asciiTheme="majorBidi" w:hAnsiTheme="majorBidi" w:cstheme="majorBidi" w:hint="cs"/>
          <w:sz w:val="36"/>
          <w:szCs w:val="36"/>
          <w:rtl/>
        </w:rPr>
        <w:t>ء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ة الصفائح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الدمويه</w:t>
      </w:r>
      <w:proofErr w:type="spellEnd"/>
      <w:r w:rsidRPr="00A43800">
        <w:rPr>
          <w:rFonts w:asciiTheme="majorBidi" w:hAnsiTheme="majorBidi" w:cstheme="majorBidi"/>
          <w:sz w:val="36"/>
          <w:szCs w:val="36"/>
        </w:rPr>
        <w:t xml:space="preserve"> 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من ناحية الكم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والوظيفه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>.</w:t>
      </w:r>
    </w:p>
    <w:p w:rsidR="00A43800" w:rsidRPr="00A43800" w:rsidRDefault="00A43800" w:rsidP="00D05506">
      <w:pPr>
        <w:jc w:val="both"/>
        <w:rPr>
          <w:rFonts w:asciiTheme="majorBidi" w:hAnsiTheme="majorBidi" w:cstheme="majorBidi"/>
          <w:sz w:val="36"/>
          <w:szCs w:val="36"/>
        </w:rPr>
      </w:pPr>
      <w:r w:rsidRPr="00A43800">
        <w:rPr>
          <w:rFonts w:asciiTheme="majorBidi" w:hAnsiTheme="majorBidi" w:cstheme="majorBidi"/>
          <w:sz w:val="36"/>
          <w:szCs w:val="36"/>
          <w:rtl/>
        </w:rPr>
        <w:t xml:space="preserve"> يحسب زمن النزف لتحديد الوقت اللازم لتوقف النزف من الشعيرات الدموية تحت الجلد بعد وخزة قياسية . وهذا الاختبار يبين قدرة الصفائح الدموية عل</w:t>
      </w:r>
      <w:r>
        <w:rPr>
          <w:rFonts w:asciiTheme="majorBidi" w:hAnsiTheme="majorBidi" w:cstheme="majorBidi" w:hint="cs"/>
          <w:sz w:val="36"/>
          <w:szCs w:val="36"/>
          <w:rtl/>
        </w:rPr>
        <w:t>ى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 الالتصاق بالجدار المبطن للوعاء الدموي وتكوين تجمعات تساعد علي إيقاف النزف</w:t>
      </w:r>
      <w:r>
        <w:rPr>
          <w:rFonts w:asciiTheme="majorBidi" w:hAnsiTheme="majorBidi" w:cstheme="majorBidi" w:hint="cs"/>
          <w:sz w:val="36"/>
          <w:szCs w:val="36"/>
          <w:rtl/>
        </w:rPr>
        <w:t xml:space="preserve">. </w:t>
      </w:r>
    </w:p>
    <w:p w:rsidR="00002C60" w:rsidRPr="00A43800" w:rsidRDefault="00A43800" w:rsidP="00D05506">
      <w:pPr>
        <w:jc w:val="both"/>
        <w:rPr>
          <w:rFonts w:asciiTheme="majorBidi" w:hAnsiTheme="majorBidi" w:cstheme="majorBidi"/>
          <w:sz w:val="36"/>
          <w:szCs w:val="36"/>
          <w:rtl/>
        </w:rPr>
      </w:pPr>
      <w:r w:rsidRPr="00A43800">
        <w:rPr>
          <w:rFonts w:asciiTheme="majorBidi" w:hAnsiTheme="majorBidi" w:cstheme="majorBidi"/>
          <w:sz w:val="36"/>
          <w:szCs w:val="36"/>
          <w:rtl/>
        </w:rPr>
        <w:t>يعتمد هذا الزمن على</w:t>
      </w:r>
      <w:r w:rsidRPr="00A43800">
        <w:rPr>
          <w:rFonts w:asciiTheme="majorBidi" w:hAnsiTheme="majorBidi" w:cstheme="majorBidi"/>
          <w:sz w:val="36"/>
          <w:szCs w:val="36"/>
        </w:rPr>
        <w:t> :</w:t>
      </w:r>
      <w:hyperlink r:id="rId6" w:tooltip="الصفيحات الدموية" w:history="1">
        <w:r w:rsidRPr="00A43800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الصفيحات الدموية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بشكل رئيسي عملية انقباض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الاوعيه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الدمويه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الشعريه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>، قدرة السائل النسيجي على الاسراع في عملية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7" w:tooltip="تخثر" w:history="1">
        <w:r w:rsidRPr="00A43800">
          <w:rPr>
            <w:rStyle w:val="Hyperlink"/>
            <w:rFonts w:asciiTheme="majorBidi" w:hAnsiTheme="majorBidi" w:cstheme="majorBidi"/>
            <w:color w:val="auto"/>
            <w:sz w:val="36"/>
            <w:szCs w:val="36"/>
            <w:u w:val="none"/>
            <w:rtl/>
          </w:rPr>
          <w:t>التخثر</w:t>
        </w:r>
      </w:hyperlink>
      <w:r w:rsidRPr="00A43800">
        <w:rPr>
          <w:rFonts w:asciiTheme="majorBidi" w:hAnsiTheme="majorBidi" w:cstheme="majorBidi"/>
          <w:sz w:val="36"/>
          <w:szCs w:val="36"/>
        </w:rPr>
        <w:t xml:space="preserve"> .</w:t>
      </w:r>
    </w:p>
    <w:p w:rsidR="00A43800" w:rsidRDefault="00A43800" w:rsidP="00D05506">
      <w:pPr>
        <w:jc w:val="both"/>
        <w:rPr>
          <w:rFonts w:asciiTheme="majorBidi" w:hAnsiTheme="majorBidi" w:cstheme="majorBidi"/>
          <w:sz w:val="36"/>
          <w:szCs w:val="36"/>
          <w:rtl/>
        </w:rPr>
      </w:pPr>
      <w:r w:rsidRPr="00A43800">
        <w:rPr>
          <w:rFonts w:asciiTheme="majorBidi" w:hAnsiTheme="majorBidi" w:cstheme="majorBidi"/>
          <w:sz w:val="36"/>
          <w:szCs w:val="36"/>
          <w:rtl/>
        </w:rPr>
        <w:t>زيادة زمن</w:t>
      </w:r>
      <w:r w:rsidRPr="007827D7">
        <w:rPr>
          <w:rFonts w:asciiTheme="majorBidi" w:hAnsiTheme="majorBidi" w:cstheme="majorBidi"/>
          <w:color w:val="000000" w:themeColor="text1"/>
          <w:sz w:val="36"/>
          <w:szCs w:val="36"/>
          <w:u w:val="single"/>
        </w:rPr>
        <w:t> </w:t>
      </w:r>
      <w:hyperlink r:id="rId8" w:tooltip="نزيف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rtl/>
          </w:rPr>
          <w:t>النزيف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في الامراض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التاليه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 :الاسقربوط، النزيف بنقص الصفائح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الدمويه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>،</w:t>
      </w:r>
      <w:r w:rsidRPr="007827D7">
        <w:rPr>
          <w:rFonts w:asciiTheme="majorBidi" w:hAnsiTheme="majorBidi" w:cstheme="majorBidi"/>
          <w:color w:val="000000" w:themeColor="text1"/>
          <w:sz w:val="36"/>
          <w:szCs w:val="36"/>
        </w:rPr>
        <w:t> </w:t>
      </w:r>
      <w:hyperlink r:id="rId9" w:tooltip="فقر الدم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فقر الدم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اللامصنع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، ورم النقي المتعدد، داء وحيدات النواه،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الحساسيه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>، يستعمل هذا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10" w:tooltip="فحص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الفحص</w:t>
        </w:r>
      </w:hyperlink>
      <w:r w:rsidRPr="007827D7">
        <w:rPr>
          <w:rFonts w:asciiTheme="majorBidi" w:hAnsiTheme="majorBidi" w:cstheme="majorBidi"/>
          <w:color w:val="000000" w:themeColor="text1"/>
          <w:sz w:val="36"/>
          <w:szCs w:val="36"/>
        </w:rPr>
        <w:t> </w:t>
      </w:r>
      <w:hyperlink r:id="rId11" w:tooltip="تشخيص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لتشخيص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ومتابعة علاج امراض النزيف وكذلك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كاجراء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روتيني قبل العمليات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الجراحيه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>، نقص عدد الصفائح او اي مشكله في الصفائح تؤدي لزيادة زمن النزيف</w:t>
      </w:r>
      <w:r w:rsidRPr="00A43800">
        <w:rPr>
          <w:rFonts w:asciiTheme="majorBidi" w:hAnsiTheme="majorBidi" w:cstheme="majorBidi"/>
          <w:sz w:val="36"/>
          <w:szCs w:val="36"/>
        </w:rPr>
        <w:t>. </w:t>
      </w:r>
    </w:p>
    <w:p w:rsidR="007827D7" w:rsidRPr="007827D7" w:rsidRDefault="007827D7" w:rsidP="00D05506">
      <w:pPr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7827D7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طريقة </w:t>
      </w:r>
      <w:proofErr w:type="spellStart"/>
      <w:r w:rsidRPr="007827D7">
        <w:rPr>
          <w:rFonts w:asciiTheme="majorBidi" w:hAnsiTheme="majorBidi" w:cstheme="majorBidi" w:hint="cs"/>
          <w:b/>
          <w:bCs/>
          <w:sz w:val="36"/>
          <w:szCs w:val="36"/>
          <w:rtl/>
        </w:rPr>
        <w:t>ايفي</w:t>
      </w:r>
      <w:proofErr w:type="spellEnd"/>
      <w:r w:rsidRPr="007827D7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</w:p>
    <w:p w:rsidR="00A43800" w:rsidRPr="00A43800" w:rsidRDefault="00A43800" w:rsidP="004E7789">
      <w:pPr>
        <w:jc w:val="both"/>
        <w:rPr>
          <w:rFonts w:asciiTheme="majorBidi" w:hAnsiTheme="majorBidi" w:cstheme="majorBidi"/>
          <w:sz w:val="36"/>
          <w:szCs w:val="36"/>
          <w:rtl/>
        </w:rPr>
      </w:pPr>
      <w:r w:rsidRPr="00A43800">
        <w:rPr>
          <w:rFonts w:asciiTheme="majorBidi" w:hAnsiTheme="majorBidi" w:cstheme="majorBidi"/>
          <w:sz w:val="36"/>
          <w:szCs w:val="36"/>
          <w:rtl/>
        </w:rPr>
        <w:t xml:space="preserve">يربط ذراع المريض بجهاز الضغط ويرفع الضغط </w:t>
      </w:r>
      <w:bookmarkStart w:id="0" w:name="_GoBack"/>
      <w:bookmarkEnd w:id="0"/>
      <w:r w:rsidRPr="00A43800">
        <w:rPr>
          <w:rFonts w:asciiTheme="majorBidi" w:hAnsiTheme="majorBidi" w:cstheme="majorBidi"/>
          <w:sz w:val="36"/>
          <w:szCs w:val="36"/>
          <w:rtl/>
        </w:rPr>
        <w:t>إلى 40 م</w:t>
      </w:r>
      <w:r w:rsidR="007827D7">
        <w:rPr>
          <w:rFonts w:asciiTheme="majorBidi" w:hAnsiTheme="majorBidi" w:cstheme="majorBidi" w:hint="cs"/>
          <w:sz w:val="36"/>
          <w:szCs w:val="36"/>
          <w:rtl/>
          <w:lang w:bidi="ar-IQ"/>
        </w:rPr>
        <w:t>ل</w:t>
      </w:r>
      <w:r w:rsidRPr="00A43800">
        <w:rPr>
          <w:rFonts w:asciiTheme="majorBidi" w:hAnsiTheme="majorBidi" w:cstheme="majorBidi"/>
          <w:sz w:val="36"/>
          <w:szCs w:val="36"/>
          <w:rtl/>
        </w:rPr>
        <w:t>م زئبق ويحافظ عليه طول مدة الاختبار ، ينظف بطن الجزء الأسفل من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12" w:tooltip="ذراع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الذراع</w:t>
        </w:r>
      </w:hyperlink>
      <w:r w:rsidRPr="007827D7">
        <w:rPr>
          <w:rFonts w:asciiTheme="majorBidi" w:hAnsiTheme="majorBidi" w:cstheme="majorBidi"/>
          <w:color w:val="000000" w:themeColor="text1"/>
          <w:sz w:val="36"/>
          <w:szCs w:val="36"/>
        </w:rPr>
        <w:t> </w:t>
      </w:r>
      <w:hyperlink r:id="rId13" w:tooltip="كحول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بكحول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ايثيلي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70 %، يختار موقع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الوخزه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بعنايه بحيث يكون بعيد عن اي كدمه او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14" w:tooltip="ورم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تورم</w:t>
        </w:r>
      </w:hyperlink>
      <w:r w:rsidR="007827D7">
        <w:rPr>
          <w:rFonts w:asciiTheme="majorBidi" w:hAnsiTheme="majorBidi" w:cstheme="majorBidi"/>
          <w:color w:val="000000" w:themeColor="text1"/>
          <w:sz w:val="36"/>
          <w:szCs w:val="36"/>
        </w:rPr>
        <w:t xml:space="preserve"> </w:t>
      </w:r>
      <w:r w:rsidRPr="007827D7">
        <w:rPr>
          <w:rFonts w:asciiTheme="majorBidi" w:hAnsiTheme="majorBidi" w:cstheme="majorBidi"/>
          <w:color w:val="000000" w:themeColor="text1"/>
          <w:sz w:val="36"/>
          <w:szCs w:val="36"/>
          <w:rtl/>
        </w:rPr>
        <w:t>و</w:t>
      </w:r>
      <w:r w:rsidRPr="00A43800">
        <w:rPr>
          <w:rFonts w:asciiTheme="majorBidi" w:hAnsiTheme="majorBidi" w:cstheme="majorBidi"/>
          <w:sz w:val="36"/>
          <w:szCs w:val="36"/>
          <w:rtl/>
        </w:rPr>
        <w:t>يعقم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15" w:tooltip="كحول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بالكحول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ثم يجفف بقطنه جافه، توخز تلك المنطقة بواسطة واخزة معقمة وحيدة الاستعمال 3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وخزات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قياسية بعمق 2.5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مم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علي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16" w:tooltip="مسافة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مسافة</w:t>
        </w:r>
      </w:hyperlink>
      <w:r w:rsidRPr="00A43800">
        <w:rPr>
          <w:rFonts w:asciiTheme="majorBidi" w:hAnsiTheme="majorBidi" w:cstheme="majorBidi"/>
          <w:sz w:val="36"/>
          <w:szCs w:val="36"/>
        </w:rPr>
        <w:t xml:space="preserve"> 3 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سم من بعضها ويبدأ تشغيل ساعة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الإيقاف،</w:t>
      </w:r>
      <w:r w:rsidR="007827D7">
        <w:rPr>
          <w:rFonts w:asciiTheme="majorBidi" w:hAnsiTheme="majorBidi" w:cstheme="majorBidi" w:hint="cs"/>
          <w:sz w:val="36"/>
          <w:szCs w:val="36"/>
          <w:rtl/>
        </w:rPr>
        <w:t>و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تمسح المنطقة بواسطة ورقة ترشيح برفق كل 30 ثانية بدون لمس الجلد، تنتهي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العمليه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بانقطاع الدم عندها توقف ساعة الإيقاف وينزع الحزام الضاغط و تضع قطنه على مكان الجرح مع بلاستر، حسب متوسط زمن النزف وتسجل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النتيجه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وينظف المكان</w:t>
      </w:r>
      <w:r w:rsidRPr="00A43800">
        <w:rPr>
          <w:rFonts w:asciiTheme="majorBidi" w:hAnsiTheme="majorBidi" w:cstheme="majorBidi"/>
          <w:sz w:val="36"/>
          <w:szCs w:val="36"/>
        </w:rPr>
        <w:t xml:space="preserve"> .</w:t>
      </w:r>
    </w:p>
    <w:p w:rsidR="00A43800" w:rsidRPr="00A43800" w:rsidRDefault="00A43800" w:rsidP="00D05506">
      <w:pPr>
        <w:jc w:val="both"/>
        <w:rPr>
          <w:rFonts w:asciiTheme="majorBidi" w:hAnsiTheme="majorBidi" w:cstheme="majorBidi"/>
          <w:sz w:val="36"/>
          <w:szCs w:val="36"/>
        </w:rPr>
      </w:pPr>
      <w:r w:rsidRPr="00A43800">
        <w:rPr>
          <w:rFonts w:asciiTheme="majorBidi" w:hAnsiTheme="majorBidi" w:cstheme="majorBidi"/>
          <w:sz w:val="36"/>
          <w:szCs w:val="36"/>
          <w:rtl/>
        </w:rPr>
        <w:lastRenderedPageBreak/>
        <w:t xml:space="preserve">القيم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الطبيعيه</w:t>
      </w:r>
      <w:proofErr w:type="spellEnd"/>
      <w:r w:rsidR="007827D7">
        <w:rPr>
          <w:rFonts w:asciiTheme="majorBidi" w:hAnsiTheme="majorBidi" w:cstheme="majorBidi" w:hint="cs"/>
          <w:sz w:val="36"/>
          <w:szCs w:val="36"/>
          <w:rtl/>
          <w:lang w:bidi="ar-IQ"/>
        </w:rPr>
        <w:t>:</w:t>
      </w:r>
      <w:r w:rsidRPr="00A43800">
        <w:rPr>
          <w:rFonts w:asciiTheme="majorBidi" w:hAnsiTheme="majorBidi" w:cstheme="majorBidi"/>
          <w:sz w:val="36"/>
          <w:szCs w:val="36"/>
          <w:rtl/>
        </w:rPr>
        <w:t>:2 - 9 دقيقه ومن الممكن القول انها اقل من 11 دقيقه</w:t>
      </w:r>
      <w:r w:rsidR="007827D7">
        <w:rPr>
          <w:rFonts w:asciiTheme="majorBidi" w:hAnsiTheme="majorBidi" w:cstheme="majorBidi"/>
          <w:sz w:val="36"/>
          <w:szCs w:val="36"/>
        </w:rPr>
        <w:t xml:space="preserve"> .</w:t>
      </w:r>
    </w:p>
    <w:p w:rsidR="007827D7" w:rsidRPr="007827D7" w:rsidRDefault="007827D7" w:rsidP="00D05506">
      <w:pPr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7827D7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طريقة ديوك </w:t>
      </w:r>
    </w:p>
    <w:p w:rsidR="00A43800" w:rsidRPr="00A43800" w:rsidRDefault="00A43800" w:rsidP="00D05506">
      <w:pPr>
        <w:jc w:val="both"/>
        <w:rPr>
          <w:rFonts w:asciiTheme="majorBidi" w:hAnsiTheme="majorBidi" w:cstheme="majorBidi"/>
          <w:sz w:val="36"/>
          <w:szCs w:val="36"/>
          <w:rtl/>
        </w:rPr>
      </w:pPr>
      <w:r w:rsidRPr="00A43800">
        <w:rPr>
          <w:rFonts w:asciiTheme="majorBidi" w:hAnsiTheme="majorBidi" w:cstheme="majorBidi"/>
          <w:sz w:val="36"/>
          <w:szCs w:val="36"/>
          <w:rtl/>
        </w:rPr>
        <w:t xml:space="preserve">تؤخذ عينة الدم من شحمة الاذن او من الاصبع. نعقم منطقة المراد اخذ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العينه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منها بعد ان تعقم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المنطقه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يمسح المكان بقطنه جافه لان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17" w:tooltip="كحول" w:history="1">
        <w:r w:rsidRPr="007827D7">
          <w:rPr>
            <w:rStyle w:val="Hyperlink"/>
            <w:rFonts w:asciiTheme="majorBidi" w:hAnsiTheme="majorBidi" w:cstheme="majorBidi"/>
            <w:sz w:val="36"/>
            <w:szCs w:val="36"/>
            <w:u w:val="none"/>
            <w:rtl/>
          </w:rPr>
          <w:t>ا</w:t>
        </w:r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لكحول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له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تاثير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سلبي على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18" w:tooltip="فحص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الفحص</w:t>
        </w:r>
      </w:hyperlink>
      <w:r w:rsidRPr="00A43800">
        <w:rPr>
          <w:rFonts w:asciiTheme="majorBidi" w:hAnsiTheme="majorBidi" w:cstheme="majorBidi"/>
          <w:sz w:val="36"/>
          <w:szCs w:val="36"/>
          <w:rtl/>
        </w:rPr>
        <w:t>، يعمل</w:t>
      </w:r>
      <w:r w:rsidRPr="00A43800">
        <w:rPr>
          <w:rFonts w:asciiTheme="majorBidi" w:hAnsiTheme="majorBidi" w:cstheme="majorBidi"/>
          <w:sz w:val="36"/>
          <w:szCs w:val="36"/>
        </w:rPr>
        <w:t> </w:t>
      </w:r>
      <w:hyperlink r:id="rId19" w:tooltip="جرح" w:history="1">
        <w:r w:rsidRPr="007827D7">
          <w:rPr>
            <w:rStyle w:val="Hyperlink"/>
            <w:rFonts w:asciiTheme="majorBidi" w:hAnsiTheme="majorBidi" w:cstheme="majorBidi"/>
            <w:color w:val="000000" w:themeColor="text1"/>
            <w:sz w:val="36"/>
            <w:szCs w:val="36"/>
            <w:u w:val="none"/>
            <w:rtl/>
          </w:rPr>
          <w:t>جرح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قياسي وهو بعمق 2.5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مم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باستخدام</w:t>
      </w:r>
      <w:r w:rsidRPr="00A43800">
        <w:rPr>
          <w:rFonts w:asciiTheme="majorBidi" w:hAnsiTheme="majorBidi" w:cstheme="majorBidi"/>
          <w:sz w:val="36"/>
          <w:szCs w:val="36"/>
        </w:rPr>
        <w:t xml:space="preserve"> </w:t>
      </w:r>
      <w:r w:rsidR="007827D7">
        <w:rPr>
          <w:rFonts w:asciiTheme="majorBidi" w:hAnsiTheme="majorBidi" w:cstheme="majorBidi"/>
          <w:sz w:val="36"/>
          <w:szCs w:val="36"/>
        </w:rPr>
        <w:t xml:space="preserve">  </w:t>
      </w:r>
      <w:r w:rsidR="00573962">
        <w:rPr>
          <w:rFonts w:asciiTheme="majorBidi" w:hAnsiTheme="majorBidi" w:cstheme="majorBidi"/>
          <w:sz w:val="36"/>
          <w:szCs w:val="36"/>
        </w:rPr>
        <w:t>l</w:t>
      </w:r>
      <w:r w:rsidRPr="00A43800">
        <w:rPr>
          <w:rFonts w:asciiTheme="majorBidi" w:hAnsiTheme="majorBidi" w:cstheme="majorBidi"/>
          <w:sz w:val="36"/>
          <w:szCs w:val="36"/>
        </w:rPr>
        <w:t xml:space="preserve">ancet </w:t>
      </w:r>
      <w:r w:rsidR="007827D7">
        <w:rPr>
          <w:rFonts w:asciiTheme="majorBidi" w:hAnsiTheme="majorBidi" w:cstheme="majorBidi" w:hint="cs"/>
          <w:sz w:val="36"/>
          <w:szCs w:val="36"/>
          <w:rtl/>
          <w:lang w:bidi="ar-IQ"/>
        </w:rPr>
        <w:t xml:space="preserve"> 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وتشغل ساعة الإيقاف فورا بعد رؤية الدم، ينتظر 30 ثانيه : وبعدها نستخدم ورقة الترشيح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لاخذ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اول قطرة</w:t>
      </w:r>
      <w:r w:rsidRPr="00573962">
        <w:rPr>
          <w:rFonts w:asciiTheme="majorBidi" w:hAnsiTheme="majorBidi" w:cstheme="majorBidi"/>
          <w:sz w:val="36"/>
          <w:szCs w:val="36"/>
        </w:rPr>
        <w:t> </w:t>
      </w:r>
      <w:hyperlink r:id="rId20" w:tooltip="دم" w:history="1">
        <w:r w:rsidRPr="00573962">
          <w:rPr>
            <w:rStyle w:val="Hyperlink"/>
            <w:rFonts w:asciiTheme="majorBidi" w:hAnsiTheme="majorBidi" w:cstheme="majorBidi"/>
            <w:color w:val="auto"/>
            <w:sz w:val="36"/>
            <w:szCs w:val="36"/>
            <w:u w:val="none"/>
            <w:rtl/>
          </w:rPr>
          <w:t>دم</w:t>
        </w:r>
      </w:hyperlink>
      <w:r w:rsidRPr="00A43800">
        <w:rPr>
          <w:rFonts w:asciiTheme="majorBidi" w:hAnsiTheme="majorBidi" w:cstheme="majorBidi"/>
          <w:sz w:val="36"/>
          <w:szCs w:val="36"/>
        </w:rPr>
        <w:t xml:space="preserve">. </w:t>
      </w:r>
      <w:r w:rsidRPr="00A43800">
        <w:rPr>
          <w:rFonts w:asciiTheme="majorBidi" w:hAnsiTheme="majorBidi" w:cstheme="majorBidi"/>
          <w:sz w:val="36"/>
          <w:szCs w:val="36"/>
          <w:rtl/>
        </w:rPr>
        <w:t>مع مراعات عدم لمس</w:t>
      </w:r>
      <w:r w:rsidRPr="00573962">
        <w:rPr>
          <w:rFonts w:asciiTheme="majorBidi" w:hAnsiTheme="majorBidi" w:cstheme="majorBidi"/>
          <w:sz w:val="36"/>
          <w:szCs w:val="36"/>
        </w:rPr>
        <w:t> </w:t>
      </w:r>
      <w:hyperlink r:id="rId21" w:tooltip="جلد" w:history="1">
        <w:r w:rsidRPr="00573962">
          <w:rPr>
            <w:rStyle w:val="Hyperlink"/>
            <w:rFonts w:asciiTheme="majorBidi" w:hAnsiTheme="majorBidi" w:cstheme="majorBidi"/>
            <w:color w:val="auto"/>
            <w:sz w:val="36"/>
            <w:szCs w:val="36"/>
            <w:u w:val="none"/>
            <w:rtl/>
          </w:rPr>
          <w:t>الجلد</w:t>
        </w:r>
      </w:hyperlink>
      <w:r w:rsidRPr="00A43800">
        <w:rPr>
          <w:rFonts w:asciiTheme="majorBidi" w:hAnsiTheme="majorBidi" w:cstheme="majorBidi"/>
          <w:sz w:val="36"/>
          <w:szCs w:val="36"/>
        </w:rPr>
        <w:t> </w:t>
      </w:r>
      <w:r w:rsidRPr="00A43800">
        <w:rPr>
          <w:rFonts w:asciiTheme="majorBidi" w:hAnsiTheme="majorBidi" w:cstheme="majorBidi"/>
          <w:sz w:val="36"/>
          <w:szCs w:val="36"/>
          <w:rtl/>
        </w:rPr>
        <w:t>وكذلك عدم الضغط على</w:t>
      </w:r>
      <w:r w:rsidRPr="00573962">
        <w:rPr>
          <w:rFonts w:asciiTheme="majorBidi" w:hAnsiTheme="majorBidi" w:cstheme="majorBidi"/>
          <w:sz w:val="36"/>
          <w:szCs w:val="36"/>
        </w:rPr>
        <w:t> </w:t>
      </w:r>
      <w:hyperlink r:id="rId22" w:tooltip="جلد" w:history="1">
        <w:r w:rsidRPr="00573962">
          <w:rPr>
            <w:rStyle w:val="Hyperlink"/>
            <w:rFonts w:asciiTheme="majorBidi" w:hAnsiTheme="majorBidi" w:cstheme="majorBidi"/>
            <w:color w:val="auto"/>
            <w:sz w:val="36"/>
            <w:szCs w:val="36"/>
            <w:u w:val="none"/>
            <w:rtl/>
          </w:rPr>
          <w:t>الجلد</w:t>
        </w:r>
      </w:hyperlink>
      <w:r w:rsidRPr="00A43800">
        <w:rPr>
          <w:rFonts w:asciiTheme="majorBidi" w:hAnsiTheme="majorBidi" w:cstheme="majorBidi"/>
          <w:sz w:val="36"/>
          <w:szCs w:val="36"/>
        </w:rPr>
        <w:t> .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لان ذلك يؤدي لزيادة زمن النزف بعد 30 ثانيه اخرى : نضع ورقة على قطرة الدم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الثانيه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، تكرر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العمليه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كل 30 ثانيه: تنتهي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العمليه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عند انقطاع الدم لوحده، عندها نقم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بايقاف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ساعة الإيقاف</w:t>
      </w:r>
      <w:r w:rsidRPr="00A43800">
        <w:rPr>
          <w:rFonts w:asciiTheme="majorBidi" w:hAnsiTheme="majorBidi" w:cstheme="majorBidi"/>
          <w:sz w:val="36"/>
          <w:szCs w:val="36"/>
        </w:rPr>
        <w:t xml:space="preserve"> stop watch </w:t>
      </w:r>
      <w:r w:rsidRPr="00A43800">
        <w:rPr>
          <w:rFonts w:asciiTheme="majorBidi" w:hAnsiTheme="majorBidi" w:cstheme="majorBidi"/>
          <w:sz w:val="36"/>
          <w:szCs w:val="36"/>
          <w:rtl/>
        </w:rPr>
        <w:t xml:space="preserve">نضع بلاستر للمريض و نسجل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النتيجه</w:t>
      </w:r>
      <w:proofErr w:type="spellEnd"/>
      <w:r w:rsidRPr="00A43800">
        <w:rPr>
          <w:rFonts w:asciiTheme="majorBidi" w:hAnsiTheme="majorBidi" w:cstheme="majorBidi"/>
          <w:sz w:val="36"/>
          <w:szCs w:val="36"/>
          <w:rtl/>
        </w:rPr>
        <w:t xml:space="preserve"> وننظف المكان</w:t>
      </w:r>
    </w:p>
    <w:p w:rsidR="00A43800" w:rsidRDefault="00A43800" w:rsidP="00D05506">
      <w:pPr>
        <w:jc w:val="both"/>
        <w:rPr>
          <w:rFonts w:asciiTheme="majorBidi" w:hAnsiTheme="majorBidi" w:cstheme="majorBidi"/>
          <w:sz w:val="36"/>
          <w:szCs w:val="36"/>
          <w:rtl/>
        </w:rPr>
      </w:pPr>
      <w:r w:rsidRPr="00A43800">
        <w:rPr>
          <w:rFonts w:asciiTheme="majorBidi" w:hAnsiTheme="majorBidi" w:cstheme="majorBidi"/>
          <w:sz w:val="36"/>
          <w:szCs w:val="36"/>
          <w:rtl/>
        </w:rPr>
        <w:t xml:space="preserve">القيم </w:t>
      </w:r>
      <w:proofErr w:type="spellStart"/>
      <w:r w:rsidRPr="00A43800">
        <w:rPr>
          <w:rFonts w:asciiTheme="majorBidi" w:hAnsiTheme="majorBidi" w:cstheme="majorBidi"/>
          <w:sz w:val="36"/>
          <w:szCs w:val="36"/>
          <w:rtl/>
        </w:rPr>
        <w:t>الطبيعيه</w:t>
      </w:r>
      <w:proofErr w:type="spellEnd"/>
      <w:r w:rsidR="00573962">
        <w:rPr>
          <w:rFonts w:asciiTheme="majorBidi" w:hAnsiTheme="majorBidi" w:cstheme="majorBidi" w:hint="cs"/>
          <w:sz w:val="36"/>
          <w:szCs w:val="36"/>
          <w:rtl/>
          <w:lang w:bidi="ar-IQ"/>
        </w:rPr>
        <w:t xml:space="preserve">: </w:t>
      </w:r>
      <w:r w:rsidRPr="00A43800">
        <w:rPr>
          <w:rFonts w:asciiTheme="majorBidi" w:hAnsiTheme="majorBidi" w:cstheme="majorBidi"/>
          <w:sz w:val="36"/>
          <w:szCs w:val="36"/>
          <w:rtl/>
        </w:rPr>
        <w:t>2 - 5 دقيقه</w:t>
      </w:r>
    </w:p>
    <w:p w:rsidR="00573962" w:rsidRPr="00573962" w:rsidRDefault="00573962" w:rsidP="00D05506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573962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اسباب زيادة زمن النزف </w:t>
      </w:r>
    </w:p>
    <w:p w:rsidR="00A43800" w:rsidRPr="00A43800" w:rsidRDefault="00A43800" w:rsidP="00D05506">
      <w:pPr>
        <w:jc w:val="both"/>
        <w:rPr>
          <w:rFonts w:asciiTheme="majorBidi" w:hAnsiTheme="majorBidi" w:cstheme="majorBidi"/>
          <w:sz w:val="36"/>
          <w:szCs w:val="36"/>
        </w:rPr>
      </w:pPr>
      <w:r w:rsidRPr="00A43800">
        <w:rPr>
          <w:rFonts w:asciiTheme="majorBidi" w:hAnsiTheme="majorBidi" w:cstheme="majorBidi"/>
          <w:sz w:val="36"/>
          <w:szCs w:val="36"/>
        </w:rPr>
        <w:t xml:space="preserve">1. </w:t>
      </w:r>
      <w:r w:rsidRPr="00A43800">
        <w:rPr>
          <w:rFonts w:asciiTheme="majorBidi" w:hAnsiTheme="majorBidi" w:cstheme="majorBidi"/>
          <w:sz w:val="36"/>
          <w:szCs w:val="36"/>
          <w:rtl/>
        </w:rPr>
        <w:t>نقص عدد الصفائح الدموية. 2. اختلال وظائف الصفائح المتوارث أو المكتسب نتيجة تناول بعض العقاقير</w:t>
      </w:r>
    </w:p>
    <w:sectPr w:rsidR="00A43800" w:rsidRPr="00A43800" w:rsidSect="001C41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00"/>
    <w:rsid w:val="00002C60"/>
    <w:rsid w:val="001C41CC"/>
    <w:rsid w:val="004E7789"/>
    <w:rsid w:val="00551538"/>
    <w:rsid w:val="00573962"/>
    <w:rsid w:val="007827D7"/>
    <w:rsid w:val="00A43800"/>
    <w:rsid w:val="00D0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739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A4380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43800"/>
  </w:style>
  <w:style w:type="character" w:styleId="Hyperlink">
    <w:name w:val="Hyperlink"/>
    <w:basedOn w:val="a0"/>
    <w:uiPriority w:val="99"/>
    <w:unhideWhenUsed/>
    <w:rsid w:val="00A43800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A4380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A4380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a0"/>
    <w:rsid w:val="00A43800"/>
  </w:style>
  <w:style w:type="character" w:customStyle="1" w:styleId="mw-editsection">
    <w:name w:val="mw-editsection"/>
    <w:basedOn w:val="a0"/>
    <w:rsid w:val="00A43800"/>
  </w:style>
  <w:style w:type="character" w:customStyle="1" w:styleId="mw-editsection-bracket">
    <w:name w:val="mw-editsection-bracket"/>
    <w:basedOn w:val="a0"/>
    <w:rsid w:val="00A43800"/>
  </w:style>
  <w:style w:type="character" w:customStyle="1" w:styleId="2Char">
    <w:name w:val="عنوان 2 Char"/>
    <w:basedOn w:val="a0"/>
    <w:link w:val="2"/>
    <w:uiPriority w:val="9"/>
    <w:semiHidden/>
    <w:rsid w:val="005739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739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A4380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43800"/>
  </w:style>
  <w:style w:type="character" w:styleId="Hyperlink">
    <w:name w:val="Hyperlink"/>
    <w:basedOn w:val="a0"/>
    <w:uiPriority w:val="99"/>
    <w:unhideWhenUsed/>
    <w:rsid w:val="00A43800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A4380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A4380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a0"/>
    <w:rsid w:val="00A43800"/>
  </w:style>
  <w:style w:type="character" w:customStyle="1" w:styleId="mw-editsection">
    <w:name w:val="mw-editsection"/>
    <w:basedOn w:val="a0"/>
    <w:rsid w:val="00A43800"/>
  </w:style>
  <w:style w:type="character" w:customStyle="1" w:styleId="mw-editsection-bracket">
    <w:name w:val="mw-editsection-bracket"/>
    <w:basedOn w:val="a0"/>
    <w:rsid w:val="00A43800"/>
  </w:style>
  <w:style w:type="character" w:customStyle="1" w:styleId="2Char">
    <w:name w:val="عنوان 2 Char"/>
    <w:basedOn w:val="a0"/>
    <w:link w:val="2"/>
    <w:uiPriority w:val="9"/>
    <w:semiHidden/>
    <w:rsid w:val="005739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.wikipedia.org/wiki/%D9%86%D8%B2%D9%8A%D9%81" TargetMode="External"/><Relationship Id="rId13" Type="http://schemas.openxmlformats.org/officeDocument/2006/relationships/hyperlink" Target="https://ar.wikipedia.org/wiki/%D9%83%D8%AD%D9%88%D9%84" TargetMode="External"/><Relationship Id="rId18" Type="http://schemas.openxmlformats.org/officeDocument/2006/relationships/hyperlink" Target="https://ar.wikipedia.org/wiki/%D9%81%D8%AD%D8%B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r.wikipedia.org/wiki/%D8%AC%D9%84%D8%AF" TargetMode="External"/><Relationship Id="rId7" Type="http://schemas.openxmlformats.org/officeDocument/2006/relationships/hyperlink" Target="https://ar.wikipedia.org/wiki/%D8%AA%D8%AE%D8%AB%D8%B1" TargetMode="External"/><Relationship Id="rId12" Type="http://schemas.openxmlformats.org/officeDocument/2006/relationships/hyperlink" Target="https://ar.wikipedia.org/wiki/%D8%B0%D8%B1%D8%A7%D8%B9" TargetMode="External"/><Relationship Id="rId17" Type="http://schemas.openxmlformats.org/officeDocument/2006/relationships/hyperlink" Target="https://ar.wikipedia.org/wiki/%D9%83%D8%AD%D9%88%D9%8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ar.wikipedia.org/wiki/%D9%85%D8%B3%D8%A7%D9%81%D8%A9" TargetMode="External"/><Relationship Id="rId20" Type="http://schemas.openxmlformats.org/officeDocument/2006/relationships/hyperlink" Target="https://ar.wikipedia.org/wiki/%D8%AF%D9%85" TargetMode="External"/><Relationship Id="rId1" Type="http://schemas.openxmlformats.org/officeDocument/2006/relationships/styles" Target="styles.xml"/><Relationship Id="rId6" Type="http://schemas.openxmlformats.org/officeDocument/2006/relationships/hyperlink" Target="https://ar.wikipedia.org/wiki/%D8%A7%D9%84%D8%B5%D9%81%D9%8A%D8%AD%D8%A7%D8%AA_%D8%A7%D9%84%D8%AF%D9%85%D9%88%D9%8A%D8%A9" TargetMode="External"/><Relationship Id="rId11" Type="http://schemas.openxmlformats.org/officeDocument/2006/relationships/hyperlink" Target="https://ar.wikipedia.org/wiki/%D8%AA%D8%B4%D8%AE%D9%8A%D8%B5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ar.wikipedia.org/wiki/%D9%86%D8%B2%D9%8A%D9%81" TargetMode="External"/><Relationship Id="rId15" Type="http://schemas.openxmlformats.org/officeDocument/2006/relationships/hyperlink" Target="https://ar.wikipedia.org/wiki/%D9%83%D8%AD%D9%88%D9%8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ar.wikipedia.org/wiki/%D9%81%D8%AD%D8%B5" TargetMode="External"/><Relationship Id="rId19" Type="http://schemas.openxmlformats.org/officeDocument/2006/relationships/hyperlink" Target="https://ar.wikipedia.org/wiki/%D8%AC%D8%B1%D8%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.wikipedia.org/wiki/%D9%81%D9%82%D8%B1_%D8%A7%D9%84%D8%AF%D9%85" TargetMode="External"/><Relationship Id="rId14" Type="http://schemas.openxmlformats.org/officeDocument/2006/relationships/hyperlink" Target="https://ar.wikipedia.org/wiki/%D9%88%D8%B1%D9%85" TargetMode="External"/><Relationship Id="rId22" Type="http://schemas.openxmlformats.org/officeDocument/2006/relationships/hyperlink" Target="https://ar.wikipedia.org/wiki/%D8%AC%D9%84%D8%AF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2016-12-13T17:55:00Z</dcterms:created>
  <dcterms:modified xsi:type="dcterms:W3CDTF">2018-03-07T18:15:00Z</dcterms:modified>
</cp:coreProperties>
</file>