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63A" w:rsidRDefault="00D54BF9" w:rsidP="008C2A56">
      <w:pPr>
        <w:tabs>
          <w:tab w:val="left" w:pos="1799"/>
          <w:tab w:val="right" w:pos="8306"/>
        </w:tabs>
        <w:rPr>
          <w:lang w:bidi="ar-IQ"/>
        </w:rPr>
      </w:pPr>
      <w:proofErr w:type="spellStart"/>
      <w:r w:rsidRPr="006B2B40">
        <w:rPr>
          <w:b/>
          <w:bCs/>
          <w:lang w:bidi="ar-IQ"/>
        </w:rPr>
        <w:t>Dr.Ahmed</w:t>
      </w:r>
      <w:proofErr w:type="spellEnd"/>
      <w:r w:rsidRPr="006B2B40">
        <w:rPr>
          <w:b/>
          <w:bCs/>
          <w:lang w:bidi="ar-IQ"/>
        </w:rPr>
        <w:t xml:space="preserve"> </w:t>
      </w:r>
      <w:proofErr w:type="spellStart"/>
      <w:r w:rsidRPr="006B2B40">
        <w:rPr>
          <w:b/>
          <w:bCs/>
          <w:lang w:bidi="ar-IQ"/>
        </w:rPr>
        <w:t>Khudhair</w:t>
      </w:r>
      <w:proofErr w:type="spellEnd"/>
      <w:r w:rsidRPr="006B2B40">
        <w:rPr>
          <w:b/>
          <w:bCs/>
          <w:lang w:bidi="ar-IQ"/>
        </w:rPr>
        <w:t xml:space="preserve"> Al-</w:t>
      </w:r>
      <w:proofErr w:type="spellStart"/>
      <w:r w:rsidRPr="006B2B40">
        <w:rPr>
          <w:b/>
          <w:bCs/>
          <w:lang w:bidi="ar-IQ"/>
        </w:rPr>
        <w:t>Hamairy</w:t>
      </w:r>
      <w:proofErr w:type="spellEnd"/>
      <w:r w:rsidRPr="006B2B40">
        <w:rPr>
          <w:b/>
          <w:bCs/>
          <w:lang w:bidi="ar-IQ"/>
        </w:rPr>
        <w:t xml:space="preserve">  </w:t>
      </w:r>
      <w:r>
        <w:rPr>
          <w:lang w:bidi="ar-IQ"/>
        </w:rPr>
        <w:tab/>
      </w:r>
      <w:r w:rsidRPr="006B2B40">
        <w:rPr>
          <w:b/>
          <w:bCs/>
          <w:lang w:bidi="ar-IQ"/>
        </w:rPr>
        <w:t xml:space="preserve">(1st </w:t>
      </w:r>
      <w:r w:rsidR="008C2A56">
        <w:rPr>
          <w:b/>
          <w:bCs/>
          <w:lang w:bidi="ar-IQ"/>
        </w:rPr>
        <w:t>L</w:t>
      </w:r>
      <w:r w:rsidRPr="006B2B40">
        <w:rPr>
          <w:b/>
          <w:bCs/>
          <w:lang w:bidi="ar-IQ"/>
        </w:rPr>
        <w:t xml:space="preserve">ecture)  Postgraduate student </w:t>
      </w:r>
      <w:r w:rsidR="00BF14F1">
        <w:rPr>
          <w:b/>
          <w:bCs/>
          <w:lang w:bidi="ar-IQ"/>
        </w:rPr>
        <w:t xml:space="preserve"> Micro</w:t>
      </w:r>
      <w:r w:rsidRPr="006B2B40">
        <w:rPr>
          <w:b/>
          <w:bCs/>
          <w:lang w:bidi="ar-IQ"/>
        </w:rPr>
        <w:t>biology</w:t>
      </w:r>
    </w:p>
    <w:p w:rsidR="00D54BF9" w:rsidRPr="008C2A56" w:rsidRDefault="00D54BF9" w:rsidP="00D54BF9">
      <w:pPr>
        <w:tabs>
          <w:tab w:val="left" w:pos="720"/>
          <w:tab w:val="left" w:pos="5475"/>
        </w:tabs>
        <w:autoSpaceDE w:val="0"/>
        <w:autoSpaceDN w:val="0"/>
        <w:bidi w:val="0"/>
        <w:adjustRightInd w:val="0"/>
        <w:spacing w:after="0" w:line="240" w:lineRule="auto"/>
        <w:jc w:val="center"/>
        <w:rPr>
          <w:b/>
          <w:bCs/>
          <w:sz w:val="36"/>
          <w:szCs w:val="36"/>
          <w:rtl/>
          <w:lang w:bidi="ar-IQ"/>
        </w:rPr>
      </w:pPr>
      <w:r w:rsidRPr="008C2A56">
        <w:rPr>
          <w:b/>
          <w:bCs/>
          <w:sz w:val="36"/>
          <w:szCs w:val="36"/>
          <w:lang w:bidi="ar-IQ"/>
        </w:rPr>
        <w:t>Parasitology</w:t>
      </w:r>
    </w:p>
    <w:p w:rsidR="00367140" w:rsidRPr="008C2A56" w:rsidRDefault="00367140" w:rsidP="00D54BF9">
      <w:pPr>
        <w:tabs>
          <w:tab w:val="left" w:pos="720"/>
          <w:tab w:val="left" w:pos="5475"/>
        </w:tabs>
        <w:autoSpaceDE w:val="0"/>
        <w:autoSpaceDN w:val="0"/>
        <w:bidi w:val="0"/>
        <w:adjustRightInd w:val="0"/>
        <w:spacing w:after="0" w:line="240" w:lineRule="auto"/>
        <w:jc w:val="both"/>
        <w:rPr>
          <w:sz w:val="36"/>
          <w:szCs w:val="36"/>
          <w:rtl/>
          <w:lang w:bidi="ar-IQ"/>
        </w:rPr>
      </w:pPr>
    </w:p>
    <w:p w:rsidR="0034463A" w:rsidRDefault="00D54BF9" w:rsidP="00367140">
      <w:pPr>
        <w:tabs>
          <w:tab w:val="left" w:pos="720"/>
          <w:tab w:val="left" w:pos="5475"/>
        </w:tabs>
        <w:autoSpaceDE w:val="0"/>
        <w:autoSpaceDN w:val="0"/>
        <w:bidi w:val="0"/>
        <w:adjustRightInd w:val="0"/>
        <w:spacing w:after="0" w:line="240" w:lineRule="auto"/>
        <w:jc w:val="both"/>
        <w:rPr>
          <w:rFonts w:ascii="Arial" w:hAnsi="Arial" w:cs="Arial"/>
          <w:b/>
          <w:bCs/>
          <w:sz w:val="32"/>
          <w:szCs w:val="32"/>
        </w:rPr>
      </w:pPr>
      <w:r>
        <w:rPr>
          <w:rtl/>
          <w:lang w:bidi="ar-IQ"/>
        </w:rPr>
        <w:tab/>
      </w:r>
    </w:p>
    <w:p w:rsidR="0034463A" w:rsidRPr="006B2B40" w:rsidRDefault="0034463A" w:rsidP="00D54BF9">
      <w:pPr>
        <w:autoSpaceDE w:val="0"/>
        <w:autoSpaceDN w:val="0"/>
        <w:bidi w:val="0"/>
        <w:adjustRightInd w:val="0"/>
        <w:spacing w:after="0" w:line="240" w:lineRule="auto"/>
        <w:jc w:val="both"/>
        <w:rPr>
          <w:rFonts w:asciiTheme="majorBidi" w:hAnsiTheme="majorBidi" w:cstheme="majorBidi"/>
          <w:b/>
          <w:bCs/>
          <w:sz w:val="28"/>
          <w:szCs w:val="28"/>
        </w:rPr>
      </w:pPr>
      <w:r w:rsidRPr="006B2B40">
        <w:rPr>
          <w:rFonts w:asciiTheme="majorBidi" w:hAnsiTheme="majorBidi" w:cstheme="majorBidi"/>
          <w:b/>
          <w:bCs/>
          <w:sz w:val="28"/>
          <w:szCs w:val="28"/>
        </w:rPr>
        <w:t>GENERAL PARASITOLOGY</w:t>
      </w:r>
    </w:p>
    <w:p w:rsidR="0034463A" w:rsidRPr="006B2B40" w:rsidRDefault="0034463A" w:rsidP="00D54BF9">
      <w:pPr>
        <w:autoSpaceDE w:val="0"/>
        <w:autoSpaceDN w:val="0"/>
        <w:bidi w:val="0"/>
        <w:adjustRightInd w:val="0"/>
        <w:spacing w:after="0" w:line="240" w:lineRule="auto"/>
        <w:jc w:val="both"/>
        <w:rPr>
          <w:rFonts w:asciiTheme="majorBidi" w:hAnsiTheme="majorBidi" w:cstheme="majorBidi"/>
          <w:b/>
          <w:bCs/>
          <w:sz w:val="28"/>
          <w:szCs w:val="28"/>
        </w:rPr>
      </w:pPr>
      <w:r w:rsidRPr="006B2B40">
        <w:rPr>
          <w:rFonts w:asciiTheme="majorBidi" w:hAnsiTheme="majorBidi" w:cstheme="majorBidi"/>
          <w:b/>
          <w:bCs/>
          <w:sz w:val="28"/>
          <w:szCs w:val="28"/>
        </w:rPr>
        <w:t>LEARNING</w:t>
      </w:r>
      <w:r w:rsidR="00D54BF9" w:rsidRPr="006B2B40">
        <w:rPr>
          <w:rFonts w:asciiTheme="majorBidi" w:hAnsiTheme="majorBidi" w:cstheme="majorBidi"/>
          <w:b/>
          <w:bCs/>
          <w:sz w:val="28"/>
          <w:szCs w:val="28"/>
        </w:rPr>
        <w:t xml:space="preserve">  </w:t>
      </w:r>
      <w:r w:rsidRPr="006B2B40">
        <w:rPr>
          <w:rFonts w:asciiTheme="majorBidi" w:hAnsiTheme="majorBidi" w:cstheme="majorBidi"/>
          <w:b/>
          <w:bCs/>
          <w:sz w:val="28"/>
          <w:szCs w:val="28"/>
        </w:rPr>
        <w:t xml:space="preserve"> OBJECTIVES</w:t>
      </w:r>
    </w:p>
    <w:p w:rsidR="0034463A" w:rsidRDefault="0034463A" w:rsidP="00D54BF9">
      <w:pPr>
        <w:autoSpaceDE w:val="0"/>
        <w:autoSpaceDN w:val="0"/>
        <w:bidi w:val="0"/>
        <w:adjustRightInd w:val="0"/>
        <w:spacing w:after="0" w:line="240" w:lineRule="auto"/>
        <w:jc w:val="both"/>
        <w:rPr>
          <w:rFonts w:ascii="Arial" w:hAnsi="Arial" w:cs="Arial"/>
          <w:b/>
          <w:bCs/>
          <w:sz w:val="24"/>
          <w:szCs w:val="24"/>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Discuss the various types of parasites and hosts.</w:t>
      </w: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Explain the relationship between a parasite and the host and their effects.</w:t>
      </w: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Discuss in detail the classification of medically important parasites.</w:t>
      </w: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Explain the difference between the </w:t>
      </w:r>
      <w:proofErr w:type="spellStart"/>
      <w:r w:rsidRPr="00367140">
        <w:rPr>
          <w:rFonts w:asciiTheme="majorBidi" w:hAnsiTheme="majorBidi" w:cstheme="majorBidi"/>
          <w:sz w:val="28"/>
          <w:szCs w:val="28"/>
        </w:rPr>
        <w:t>Cestodes</w:t>
      </w:r>
      <w:proofErr w:type="spellEnd"/>
      <w:r w:rsidRPr="00367140">
        <w:rPr>
          <w:rFonts w:asciiTheme="majorBidi" w:hAnsiTheme="majorBidi" w:cstheme="majorBidi"/>
          <w:sz w:val="28"/>
          <w:szCs w:val="28"/>
        </w:rPr>
        <w:t xml:space="preserve">, Nematodes, </w:t>
      </w:r>
      <w:proofErr w:type="spellStart"/>
      <w:r w:rsidRPr="00367140">
        <w:rPr>
          <w:rFonts w:asciiTheme="majorBidi" w:hAnsiTheme="majorBidi" w:cstheme="majorBidi"/>
          <w:sz w:val="28"/>
          <w:szCs w:val="28"/>
        </w:rPr>
        <w:t>Trematodes</w:t>
      </w:r>
      <w:proofErr w:type="spellEnd"/>
      <w:r w:rsidRPr="00367140">
        <w:rPr>
          <w:rFonts w:asciiTheme="majorBidi" w:hAnsiTheme="majorBidi" w:cstheme="majorBidi"/>
          <w:sz w:val="28"/>
          <w:szCs w:val="28"/>
        </w:rPr>
        <w:t xml:space="preserve"> </w:t>
      </w:r>
      <w:r w:rsidR="00367140" w:rsidRPr="00367140">
        <w:rPr>
          <w:rFonts w:asciiTheme="majorBidi" w:hAnsiTheme="majorBidi" w:cstheme="majorBidi"/>
          <w:sz w:val="28"/>
          <w:szCs w:val="28"/>
        </w:rPr>
        <w:t xml:space="preserve">  </w:t>
      </w:r>
      <w:r w:rsidRPr="00367140">
        <w:rPr>
          <w:rFonts w:asciiTheme="majorBidi" w:hAnsiTheme="majorBidi" w:cstheme="majorBidi"/>
          <w:sz w:val="28"/>
          <w:szCs w:val="28"/>
        </w:rPr>
        <w:t>and</w:t>
      </w:r>
      <w:r w:rsidR="00367140" w:rsidRPr="00367140">
        <w:rPr>
          <w:rFonts w:asciiTheme="majorBidi" w:hAnsiTheme="majorBidi" w:cstheme="majorBidi"/>
          <w:sz w:val="28"/>
          <w:szCs w:val="28"/>
        </w:rPr>
        <w:t xml:space="preserve">  </w:t>
      </w:r>
      <w:r w:rsidR="00D54BF9" w:rsidRPr="00367140">
        <w:rPr>
          <w:rFonts w:asciiTheme="majorBidi" w:hAnsiTheme="majorBidi" w:cstheme="majorBidi"/>
          <w:sz w:val="28"/>
          <w:szCs w:val="28"/>
        </w:rPr>
        <w:t>P</w:t>
      </w:r>
      <w:r w:rsidRPr="00367140">
        <w:rPr>
          <w:rFonts w:asciiTheme="majorBidi" w:hAnsiTheme="majorBidi" w:cstheme="majorBidi"/>
          <w:sz w:val="28"/>
          <w:szCs w:val="28"/>
        </w:rPr>
        <w:t>rotozoa</w:t>
      </w:r>
      <w:r w:rsidR="00D54BF9" w:rsidRPr="00367140">
        <w:rPr>
          <w:rFonts w:asciiTheme="majorBidi" w:hAnsiTheme="majorBidi" w:cstheme="majorBidi"/>
          <w:sz w:val="28"/>
          <w:szCs w:val="28"/>
        </w:rPr>
        <w: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INTRODUCTION</w:t>
      </w:r>
    </w:p>
    <w:p w:rsidR="0034463A" w:rsidRDefault="00367140" w:rsidP="00367140">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34463A" w:rsidRPr="00367140">
        <w:rPr>
          <w:rFonts w:asciiTheme="majorBidi" w:hAnsiTheme="majorBidi" w:cstheme="majorBidi"/>
          <w:sz w:val="28"/>
          <w:szCs w:val="28"/>
        </w:rPr>
        <w:t>Man and other living things on earth live in an entangling relationship with each other</w:t>
      </w:r>
      <w:r>
        <w:rPr>
          <w:rFonts w:asciiTheme="majorBidi" w:hAnsiTheme="majorBidi" w:cstheme="majorBidi"/>
          <w:sz w:val="28"/>
          <w:szCs w:val="28"/>
        </w:rPr>
        <w:t xml:space="preserve"> </w:t>
      </w:r>
      <w:r w:rsidR="0034463A" w:rsidRPr="00367140">
        <w:rPr>
          <w:rFonts w:asciiTheme="majorBidi" w:hAnsiTheme="majorBidi" w:cstheme="majorBidi"/>
          <w:sz w:val="28"/>
          <w:szCs w:val="28"/>
        </w:rPr>
        <w:t>.They don’t exist in an isolated fashion. They are interdependent; each forms a strand in the web of life. Medical parasitology is the science that deals with organisms living in the human body (the host) and the medical significance of this host-parasite  relationship.</w:t>
      </w:r>
    </w:p>
    <w:tbl>
      <w:tblPr>
        <w:tblW w:w="978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920"/>
      </w:tblGrid>
      <w:tr w:rsidR="00BF14F1" w:rsidRPr="00BF14F1" w:rsidTr="00BF14F1">
        <w:tc>
          <w:tcPr>
            <w:tcW w:w="4862" w:type="dxa"/>
            <w:shd w:val="clear" w:color="auto" w:fill="B8CCE4"/>
          </w:tcPr>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BOX 1-1 Populations at Risk for Contracting Parasites</w:t>
            </w:r>
          </w:p>
        </w:tc>
        <w:tc>
          <w:tcPr>
            <w:tcW w:w="4920" w:type="dxa"/>
            <w:shd w:val="clear" w:color="auto" w:fill="B8CCE4"/>
          </w:tcPr>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BOX 1-2 Modes of Parasite Transmission</w:t>
            </w:r>
          </w:p>
        </w:tc>
      </w:tr>
      <w:tr w:rsidR="00BF14F1" w:rsidRPr="00BF14F1" w:rsidTr="00BF14F1">
        <w:tc>
          <w:tcPr>
            <w:tcW w:w="4862" w:type="dxa"/>
            <w:shd w:val="clear" w:color="auto" w:fill="D6E3BC"/>
          </w:tcPr>
          <w:p w:rsidR="00BF14F1" w:rsidRPr="00BF14F1" w:rsidRDefault="00BF14F1" w:rsidP="00BF14F1">
            <w:pPr>
              <w:autoSpaceDE w:val="0"/>
              <w:autoSpaceDN w:val="0"/>
              <w:bidi w:val="0"/>
              <w:adjustRightInd w:val="0"/>
              <w:spacing w:after="0" w:line="360" w:lineRule="auto"/>
              <w:ind w:left="-249" w:hanging="1"/>
              <w:jc w:val="both"/>
              <w:rPr>
                <w:rFonts w:asciiTheme="majorBidi" w:hAnsiTheme="majorBidi" w:cstheme="majorBidi"/>
                <w:b/>
                <w:bCs/>
                <w:sz w:val="24"/>
                <w:szCs w:val="24"/>
              </w:rPr>
            </w:pPr>
            <w:r w:rsidRPr="00BF14F1">
              <w:rPr>
                <w:rFonts w:asciiTheme="majorBidi" w:hAnsiTheme="majorBidi" w:cstheme="majorBidi"/>
                <w:b/>
                <w:bCs/>
                <w:sz w:val="24"/>
                <w:szCs w:val="24"/>
              </w:rPr>
              <w:t xml:space="preserve">-Individuals in underdeveloped </w:t>
            </w:r>
            <w:proofErr w:type="spellStart"/>
            <w:r w:rsidRPr="00BF14F1">
              <w:rPr>
                <w:rFonts w:asciiTheme="majorBidi" w:hAnsiTheme="majorBidi" w:cstheme="majorBidi"/>
                <w:b/>
                <w:bCs/>
                <w:sz w:val="24"/>
                <w:szCs w:val="24"/>
              </w:rPr>
              <w:t xml:space="preserve">are </w:t>
            </w:r>
            <w:r>
              <w:rPr>
                <w:rFonts w:asciiTheme="majorBidi" w:hAnsiTheme="majorBidi" w:cstheme="majorBidi"/>
                <w:b/>
                <w:bCs/>
                <w:sz w:val="24"/>
                <w:szCs w:val="24"/>
              </w:rPr>
              <w:t xml:space="preserve"> </w:t>
            </w:r>
            <w:r w:rsidRPr="00BF14F1">
              <w:rPr>
                <w:rFonts w:asciiTheme="majorBidi" w:hAnsiTheme="majorBidi" w:cstheme="majorBidi"/>
                <w:b/>
                <w:bCs/>
                <w:sz w:val="24"/>
                <w:szCs w:val="24"/>
              </w:rPr>
              <w:t>as</w:t>
            </w:r>
            <w:proofErr w:type="spellEnd"/>
            <w:r w:rsidRPr="00BF14F1">
              <w:rPr>
                <w:rFonts w:asciiTheme="majorBidi" w:hAnsiTheme="majorBidi" w:cstheme="majorBidi"/>
                <w:b/>
                <w:bCs/>
                <w:sz w:val="24"/>
                <w:szCs w:val="24"/>
              </w:rPr>
              <w:t xml:space="preserve"> and countries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-Refugees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-Immigrants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-Visitors from foreign countries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 xml:space="preserve">-Individuals who are </w:t>
            </w:r>
            <w:proofErr w:type="spellStart"/>
            <w:r w:rsidRPr="00BF14F1">
              <w:rPr>
                <w:rFonts w:asciiTheme="majorBidi" w:hAnsiTheme="majorBidi" w:cstheme="majorBidi"/>
                <w:b/>
                <w:bCs/>
                <w:sz w:val="24"/>
                <w:szCs w:val="24"/>
              </w:rPr>
              <w:t>immunocompromised</w:t>
            </w:r>
            <w:proofErr w:type="spellEnd"/>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-Individuals living in close quarters (e.g., prisons</w:t>
            </w:r>
            <w:r w:rsidRPr="00BF14F1">
              <w:rPr>
                <w:rFonts w:asciiTheme="majorBidi" w:hAnsiTheme="majorBidi" w:cstheme="majorBidi" w:hint="cs"/>
                <w:b/>
                <w:bCs/>
                <w:sz w:val="24"/>
                <w:szCs w:val="24"/>
                <w:rtl/>
              </w:rPr>
              <w:t>(</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-Children who attend day care centers</w:t>
            </w:r>
          </w:p>
        </w:tc>
        <w:tc>
          <w:tcPr>
            <w:tcW w:w="4920" w:type="dxa"/>
            <w:shd w:val="clear" w:color="auto" w:fill="D6E3BC"/>
          </w:tcPr>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-Ingestion of contaminated food or drink (primarily water</w:t>
            </w:r>
            <w:r w:rsidRPr="00BF14F1">
              <w:rPr>
                <w:rFonts w:asciiTheme="majorBidi" w:hAnsiTheme="majorBidi" w:cstheme="majorBidi"/>
                <w:b/>
                <w:bCs/>
                <w:sz w:val="24"/>
                <w:szCs w:val="24"/>
                <w:rtl/>
              </w:rPr>
              <w:t>)</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-Hand-to-mouth transfer</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-Insect bite</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-Entry via drilling through the skin</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-Unprotected sexual relations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-Mouth-to-mouth contact</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-Droplet contamination</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-Eye contact with infected swimming water</w:t>
            </w:r>
          </w:p>
        </w:tc>
      </w:tr>
    </w:tbl>
    <w:p w:rsidR="008C2A56" w:rsidRDefault="008C2A56" w:rsidP="00D54BF9">
      <w:pPr>
        <w:autoSpaceDE w:val="0"/>
        <w:autoSpaceDN w:val="0"/>
        <w:bidi w:val="0"/>
        <w:adjustRightInd w:val="0"/>
        <w:spacing w:after="0" w:line="360" w:lineRule="auto"/>
        <w:jc w:val="both"/>
        <w:rPr>
          <w:rFonts w:asciiTheme="majorBidi" w:hAnsiTheme="majorBidi" w:cstheme="majorBidi"/>
          <w:b/>
          <w:bCs/>
          <w:sz w:val="28"/>
          <w:szCs w:val="28"/>
        </w:rPr>
      </w:pPr>
    </w:p>
    <w:p w:rsidR="0034463A" w:rsidRPr="00367140" w:rsidRDefault="0034463A" w:rsidP="008C2A56">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ASSOCIATION BETWEEN PARASITE AND HOST</w:t>
      </w:r>
    </w:p>
    <w:p w:rsidR="00BF14F1"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32"/>
          <w:szCs w:val="32"/>
        </w:rPr>
        <w:t>A parasite</w:t>
      </w:r>
      <w:r w:rsidRPr="00367140">
        <w:rPr>
          <w:rFonts w:asciiTheme="majorBidi" w:hAnsiTheme="majorBidi" w:cstheme="majorBidi"/>
          <w:b/>
          <w:bCs/>
          <w:sz w:val="28"/>
          <w:szCs w:val="28"/>
        </w:rPr>
        <w:t xml:space="preserve"> </w:t>
      </w:r>
      <w:r w:rsidRPr="00367140">
        <w:rPr>
          <w:rFonts w:asciiTheme="majorBidi" w:hAnsiTheme="majorBidi" w:cstheme="majorBidi"/>
          <w:sz w:val="28"/>
          <w:szCs w:val="28"/>
        </w:rPr>
        <w:t>is a living organism, which takes its nourishment and other needs from a host</w:t>
      </w:r>
      <w:r w:rsidR="00367140">
        <w:rPr>
          <w:rFonts w:asciiTheme="majorBidi" w:hAnsiTheme="majorBidi" w:cstheme="majorBidi"/>
          <w:sz w:val="28"/>
          <w:szCs w:val="28"/>
        </w:rPr>
        <w:t xml:space="preserve"> </w:t>
      </w:r>
      <w:r w:rsidRPr="00367140">
        <w:rPr>
          <w:rFonts w:asciiTheme="majorBidi" w:hAnsiTheme="majorBidi" w:cstheme="majorBidi"/>
          <w:sz w:val="28"/>
          <w:szCs w:val="28"/>
        </w:rPr>
        <w:t>; the host is an organism which supports the parasite. The parasites included in medical parasitology are protozoa, helminthes, and some arthropods. broader classification of parasites). The hosts vary depending on whether they harbor the various stages in parasitic development.</w:t>
      </w:r>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b/>
          <w:bCs/>
          <w:sz w:val="28"/>
          <w:szCs w:val="28"/>
        </w:rPr>
        <w:t>PARASITE NOMENCLATURE AND CLASSIFICATION</w:t>
      </w:r>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Kingdom: Protista *</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Subkingdom :  Protozoa</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1- Phylum: </w:t>
      </w:r>
      <w:proofErr w:type="spellStart"/>
      <w:r w:rsidRPr="00B5398A">
        <w:rPr>
          <w:rFonts w:asciiTheme="majorBidi" w:hAnsiTheme="majorBidi" w:cstheme="majorBidi"/>
          <w:b/>
          <w:bCs/>
          <w:sz w:val="28"/>
          <w:szCs w:val="28"/>
        </w:rPr>
        <w:t>Sarcomastigophora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Subphylum: </w:t>
      </w:r>
      <w:proofErr w:type="spellStart"/>
      <w:r w:rsidRPr="008C2A56">
        <w:rPr>
          <w:rFonts w:asciiTheme="majorBidi" w:hAnsiTheme="majorBidi" w:cstheme="majorBidi"/>
          <w:sz w:val="28"/>
          <w:szCs w:val="28"/>
        </w:rPr>
        <w:t>Sarcodina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sz w:val="28"/>
          <w:szCs w:val="28"/>
        </w:rPr>
        <w:t xml:space="preserve">Class: </w:t>
      </w:r>
      <w:proofErr w:type="spellStart"/>
      <w:r w:rsidRPr="008C2A56">
        <w:rPr>
          <w:rFonts w:asciiTheme="majorBidi" w:hAnsiTheme="majorBidi" w:cstheme="majorBidi"/>
          <w:sz w:val="28"/>
          <w:szCs w:val="28"/>
        </w:rPr>
        <w:t>Lobosea</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sz w:val="28"/>
          <w:szCs w:val="28"/>
        </w:rPr>
        <w:t>amebas</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sz w:val="28"/>
          <w:szCs w:val="28"/>
        </w:rPr>
        <w:t>i.e</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b/>
          <w:bCs/>
          <w:i/>
          <w:iCs/>
          <w:sz w:val="28"/>
          <w:szCs w:val="28"/>
        </w:rPr>
        <w:t>Entamoeba</w:t>
      </w:r>
      <w:proofErr w:type="spellEnd"/>
      <w:r w:rsidRPr="008C2A56">
        <w:rPr>
          <w:rFonts w:asciiTheme="majorBidi" w:hAnsiTheme="majorBidi" w:cstheme="majorBidi"/>
          <w:b/>
          <w:bCs/>
          <w:i/>
          <w:iCs/>
          <w:sz w:val="28"/>
          <w:szCs w:val="28"/>
        </w:rPr>
        <w:t xml:space="preserve"> </w:t>
      </w:r>
      <w:proofErr w:type="spellStart"/>
      <w:r w:rsidRPr="008C2A56">
        <w:rPr>
          <w:rFonts w:asciiTheme="majorBidi" w:hAnsiTheme="majorBidi" w:cstheme="majorBidi"/>
          <w:b/>
          <w:bCs/>
          <w:i/>
          <w:iCs/>
          <w:sz w:val="28"/>
          <w:szCs w:val="28"/>
        </w:rPr>
        <w:t>histolytica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Subphylum: </w:t>
      </w:r>
      <w:proofErr w:type="spellStart"/>
      <w:r w:rsidRPr="008C2A56">
        <w:rPr>
          <w:rFonts w:asciiTheme="majorBidi" w:hAnsiTheme="majorBidi" w:cstheme="majorBidi"/>
          <w:sz w:val="28"/>
          <w:szCs w:val="28"/>
        </w:rPr>
        <w:t>Mastigophora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sz w:val="28"/>
          <w:szCs w:val="28"/>
        </w:rPr>
        <w:t xml:space="preserve">Class: </w:t>
      </w:r>
      <w:proofErr w:type="spellStart"/>
      <w:r w:rsidRPr="008C2A56">
        <w:rPr>
          <w:rFonts w:asciiTheme="majorBidi" w:hAnsiTheme="majorBidi" w:cstheme="majorBidi"/>
          <w:sz w:val="28"/>
          <w:szCs w:val="28"/>
        </w:rPr>
        <w:t>Zoomastigophora</w:t>
      </w:r>
      <w:proofErr w:type="spellEnd"/>
      <w:r w:rsidRPr="008C2A56">
        <w:rPr>
          <w:rFonts w:asciiTheme="majorBidi" w:hAnsiTheme="majorBidi" w:cstheme="majorBidi"/>
          <w:sz w:val="28"/>
          <w:szCs w:val="28"/>
        </w:rPr>
        <w:t xml:space="preserve"> flagellates/</w:t>
      </w:r>
      <w:proofErr w:type="spellStart"/>
      <w:r w:rsidRPr="008C2A56">
        <w:rPr>
          <w:rFonts w:asciiTheme="majorBidi" w:hAnsiTheme="majorBidi" w:cstheme="majorBidi"/>
          <w:sz w:val="28"/>
          <w:szCs w:val="28"/>
        </w:rPr>
        <w:t>hemoflagellates</w:t>
      </w:r>
      <w:proofErr w:type="spellEnd"/>
      <w:r w:rsidRPr="008C2A56">
        <w:rPr>
          <w:rFonts w:asciiTheme="majorBidi" w:hAnsiTheme="majorBidi" w:cstheme="majorBidi"/>
          <w:sz w:val="28"/>
          <w:szCs w:val="28"/>
        </w:rPr>
        <w:t xml:space="preserve">  i.e. </w:t>
      </w:r>
      <w:r w:rsidRPr="008C2A56">
        <w:rPr>
          <w:rFonts w:asciiTheme="majorBidi" w:hAnsiTheme="majorBidi" w:cstheme="majorBidi"/>
          <w:b/>
          <w:bCs/>
          <w:i/>
          <w:iCs/>
          <w:sz w:val="28"/>
          <w:szCs w:val="28"/>
        </w:rPr>
        <w:t xml:space="preserve">Giardia </w:t>
      </w:r>
      <w:proofErr w:type="spellStart"/>
      <w:r w:rsidRPr="008C2A56">
        <w:rPr>
          <w:rFonts w:asciiTheme="majorBidi" w:hAnsiTheme="majorBidi" w:cstheme="majorBidi"/>
          <w:b/>
          <w:bCs/>
          <w:i/>
          <w:iCs/>
          <w:sz w:val="28"/>
          <w:szCs w:val="28"/>
        </w:rPr>
        <w:t>lamblia</w:t>
      </w:r>
      <w:proofErr w:type="spellEnd"/>
      <w:r w:rsidRPr="008C2A56">
        <w:rPr>
          <w:rFonts w:asciiTheme="majorBidi" w:hAnsiTheme="majorBidi" w:cstheme="majorBidi"/>
          <w:sz w:val="28"/>
          <w:szCs w:val="28"/>
        </w:rPr>
        <w:t xml:space="preserve">  and </w:t>
      </w:r>
      <w:proofErr w:type="spellStart"/>
      <w:r w:rsidRPr="008C2A56">
        <w:rPr>
          <w:rFonts w:asciiTheme="majorBidi" w:hAnsiTheme="majorBidi" w:cstheme="majorBidi"/>
          <w:b/>
          <w:bCs/>
          <w:i/>
          <w:iCs/>
          <w:sz w:val="28"/>
          <w:szCs w:val="28"/>
        </w:rPr>
        <w:t>Leishmania</w:t>
      </w:r>
      <w:proofErr w:type="spellEnd"/>
      <w:r>
        <w:rPr>
          <w:rFonts w:asciiTheme="majorBidi" w:hAnsiTheme="majorBidi" w:cstheme="majorBidi"/>
          <w:b/>
          <w:bCs/>
          <w:sz w:val="28"/>
          <w:szCs w:val="28"/>
        </w:rPr>
        <w:t xml:space="preserve"> spp.</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2- Phylum: </w:t>
      </w:r>
      <w:proofErr w:type="spellStart"/>
      <w:r w:rsidRPr="00B5398A">
        <w:rPr>
          <w:rFonts w:asciiTheme="majorBidi" w:hAnsiTheme="majorBidi" w:cstheme="majorBidi"/>
          <w:b/>
          <w:bCs/>
          <w:sz w:val="28"/>
          <w:szCs w:val="28"/>
        </w:rPr>
        <w:t>Ciliophora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i/>
          <w:iCs/>
          <w:sz w:val="28"/>
          <w:szCs w:val="28"/>
        </w:rPr>
      </w:pPr>
      <w:r w:rsidRPr="008C2A56">
        <w:rPr>
          <w:rFonts w:asciiTheme="majorBidi" w:hAnsiTheme="majorBidi" w:cstheme="majorBidi"/>
          <w:sz w:val="28"/>
          <w:szCs w:val="28"/>
        </w:rPr>
        <w:t xml:space="preserve">Class: </w:t>
      </w:r>
      <w:proofErr w:type="spellStart"/>
      <w:r w:rsidRPr="008C2A56">
        <w:rPr>
          <w:rFonts w:asciiTheme="majorBidi" w:hAnsiTheme="majorBidi" w:cstheme="majorBidi"/>
          <w:sz w:val="28"/>
          <w:szCs w:val="28"/>
        </w:rPr>
        <w:t>Kinetofragminophorea</w:t>
      </w:r>
      <w:proofErr w:type="spellEnd"/>
      <w:r w:rsidRPr="008C2A56">
        <w:rPr>
          <w:rFonts w:asciiTheme="majorBidi" w:hAnsiTheme="majorBidi" w:cstheme="majorBidi"/>
          <w:sz w:val="28"/>
          <w:szCs w:val="28"/>
        </w:rPr>
        <w:t xml:space="preserve"> (ciliates) i.e. </w:t>
      </w:r>
      <w:proofErr w:type="spellStart"/>
      <w:r w:rsidRPr="008C2A56">
        <w:rPr>
          <w:rFonts w:asciiTheme="majorBidi" w:hAnsiTheme="majorBidi" w:cstheme="majorBidi"/>
          <w:b/>
          <w:bCs/>
          <w:i/>
          <w:iCs/>
          <w:sz w:val="28"/>
          <w:szCs w:val="28"/>
        </w:rPr>
        <w:t>Balantidium</w:t>
      </w:r>
      <w:proofErr w:type="spellEnd"/>
      <w:r w:rsidRPr="008C2A56">
        <w:rPr>
          <w:rFonts w:asciiTheme="majorBidi" w:hAnsiTheme="majorBidi" w:cstheme="majorBidi"/>
          <w:b/>
          <w:bCs/>
          <w:i/>
          <w:iCs/>
          <w:sz w:val="28"/>
          <w:szCs w:val="28"/>
        </w:rPr>
        <w:t xml:space="preserve"> coli</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3- Phylum: </w:t>
      </w:r>
      <w:proofErr w:type="spellStart"/>
      <w:r w:rsidRPr="00B5398A">
        <w:rPr>
          <w:rFonts w:asciiTheme="majorBidi" w:hAnsiTheme="majorBidi" w:cstheme="majorBidi"/>
          <w:b/>
          <w:bCs/>
          <w:sz w:val="28"/>
          <w:szCs w:val="28"/>
        </w:rPr>
        <w:t>Apicomplexa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i/>
          <w:iCs/>
          <w:sz w:val="28"/>
          <w:szCs w:val="28"/>
        </w:rPr>
      </w:pPr>
      <w:r w:rsidRPr="008C2A56">
        <w:rPr>
          <w:rFonts w:asciiTheme="majorBidi" w:hAnsiTheme="majorBidi" w:cstheme="majorBidi"/>
          <w:sz w:val="28"/>
          <w:szCs w:val="28"/>
        </w:rPr>
        <w:t xml:space="preserve">Class : </w:t>
      </w:r>
      <w:proofErr w:type="spellStart"/>
      <w:r w:rsidRPr="008C2A56">
        <w:rPr>
          <w:rFonts w:asciiTheme="majorBidi" w:hAnsiTheme="majorBidi" w:cstheme="majorBidi"/>
          <w:sz w:val="28"/>
          <w:szCs w:val="28"/>
        </w:rPr>
        <w:t>Sporozoa</w:t>
      </w:r>
      <w:proofErr w:type="spellEnd"/>
      <w:r w:rsidRPr="008C2A56">
        <w:rPr>
          <w:rFonts w:asciiTheme="majorBidi" w:hAnsiTheme="majorBidi" w:cstheme="majorBidi"/>
          <w:sz w:val="28"/>
          <w:szCs w:val="28"/>
        </w:rPr>
        <w:t xml:space="preserve">  i.e. </w:t>
      </w:r>
      <w:r w:rsidRPr="008C2A56">
        <w:rPr>
          <w:rFonts w:asciiTheme="majorBidi" w:hAnsiTheme="majorBidi" w:cstheme="majorBidi"/>
          <w:b/>
          <w:bCs/>
          <w:i/>
          <w:iCs/>
          <w:sz w:val="28"/>
          <w:szCs w:val="28"/>
        </w:rPr>
        <w:t xml:space="preserve">Toxoplasma  </w:t>
      </w:r>
      <w:proofErr w:type="spellStart"/>
      <w:r w:rsidRPr="008C2A56">
        <w:rPr>
          <w:rFonts w:asciiTheme="majorBidi" w:hAnsiTheme="majorBidi" w:cstheme="majorBidi"/>
          <w:b/>
          <w:bCs/>
          <w:i/>
          <w:iCs/>
          <w:sz w:val="28"/>
          <w:szCs w:val="28"/>
        </w:rPr>
        <w:t>gondii</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i/>
          <w:iCs/>
          <w:sz w:val="28"/>
          <w:szCs w:val="28"/>
        </w:rPr>
      </w:pPr>
      <w:r w:rsidRPr="00B5398A">
        <w:rPr>
          <w:rFonts w:asciiTheme="majorBidi" w:hAnsiTheme="majorBidi" w:cstheme="majorBidi"/>
          <w:b/>
          <w:bCs/>
          <w:sz w:val="28"/>
          <w:szCs w:val="28"/>
        </w:rPr>
        <w:t xml:space="preserve">Order : </w:t>
      </w:r>
      <w:proofErr w:type="spellStart"/>
      <w:r w:rsidRPr="00B5398A">
        <w:rPr>
          <w:rFonts w:asciiTheme="majorBidi" w:hAnsiTheme="majorBidi" w:cstheme="majorBidi"/>
          <w:b/>
          <w:bCs/>
          <w:sz w:val="28"/>
          <w:szCs w:val="28"/>
        </w:rPr>
        <w:t>Blastocystida</w:t>
      </w:r>
      <w:proofErr w:type="spellEnd"/>
      <w:r w:rsidRPr="00B5398A">
        <w:rPr>
          <w:rFonts w:asciiTheme="majorBidi" w:hAnsiTheme="majorBidi" w:cstheme="majorBidi"/>
          <w:b/>
          <w:bCs/>
          <w:sz w:val="28"/>
          <w:szCs w:val="28"/>
        </w:rPr>
        <w:t xml:space="preserve"> </w:t>
      </w:r>
      <w:proofErr w:type="spellStart"/>
      <w:r w:rsidRPr="00B5398A">
        <w:rPr>
          <w:rFonts w:asciiTheme="majorBidi" w:hAnsiTheme="majorBidi" w:cstheme="majorBidi"/>
          <w:b/>
          <w:bCs/>
          <w:sz w:val="28"/>
          <w:szCs w:val="28"/>
        </w:rPr>
        <w:t>i.e</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b/>
          <w:bCs/>
          <w:i/>
          <w:iCs/>
          <w:sz w:val="28"/>
          <w:szCs w:val="28"/>
        </w:rPr>
        <w:t>Blastocystis</w:t>
      </w:r>
      <w:proofErr w:type="spellEnd"/>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Subkingdom: </w:t>
      </w:r>
      <w:proofErr w:type="spellStart"/>
      <w:r w:rsidRPr="00B5398A">
        <w:rPr>
          <w:rFonts w:asciiTheme="majorBidi" w:hAnsiTheme="majorBidi" w:cstheme="majorBidi"/>
          <w:b/>
          <w:bCs/>
          <w:sz w:val="28"/>
          <w:szCs w:val="28"/>
        </w:rPr>
        <w:t>Metazoa</w:t>
      </w:r>
      <w:proofErr w:type="spellEnd"/>
      <w:r w:rsidRPr="00B5398A">
        <w:rPr>
          <w:rFonts w:asciiTheme="majorBidi" w:hAnsiTheme="majorBidi" w:cstheme="majorBidi"/>
          <w:b/>
          <w:bCs/>
          <w:sz w:val="28"/>
          <w:szCs w:val="28"/>
        </w:rPr>
        <w:t>**</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1- Phylum :</w:t>
      </w:r>
      <w:proofErr w:type="spellStart"/>
      <w:r w:rsidRPr="00B5398A">
        <w:rPr>
          <w:rFonts w:asciiTheme="majorBidi" w:hAnsiTheme="majorBidi" w:cstheme="majorBidi"/>
          <w:b/>
          <w:bCs/>
          <w:sz w:val="28"/>
          <w:szCs w:val="28"/>
        </w:rPr>
        <w:t>Nemathelminthes</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i/>
          <w:iCs/>
          <w:sz w:val="28"/>
          <w:szCs w:val="28"/>
        </w:rPr>
      </w:pPr>
      <w:r w:rsidRPr="008C2A56">
        <w:rPr>
          <w:rFonts w:asciiTheme="majorBidi" w:hAnsiTheme="majorBidi" w:cstheme="majorBidi"/>
          <w:sz w:val="28"/>
          <w:szCs w:val="28"/>
        </w:rPr>
        <w:t>A-Class:</w:t>
      </w:r>
      <w:r w:rsidR="00B5398A">
        <w:rPr>
          <w:rFonts w:asciiTheme="majorBidi" w:hAnsiTheme="majorBidi" w:cstheme="majorBidi"/>
          <w:sz w:val="28"/>
          <w:szCs w:val="28"/>
        </w:rPr>
        <w:t xml:space="preserve"> </w:t>
      </w:r>
      <w:proofErr w:type="spellStart"/>
      <w:r w:rsidRPr="008C2A56">
        <w:rPr>
          <w:rFonts w:asciiTheme="majorBidi" w:hAnsiTheme="majorBidi" w:cstheme="majorBidi"/>
          <w:sz w:val="28"/>
          <w:szCs w:val="28"/>
        </w:rPr>
        <w:t>Nematoda</w:t>
      </w:r>
      <w:proofErr w:type="spellEnd"/>
      <w:r w:rsidRPr="008C2A56">
        <w:rPr>
          <w:rFonts w:asciiTheme="majorBidi" w:hAnsiTheme="majorBidi" w:cstheme="majorBidi"/>
          <w:sz w:val="28"/>
          <w:szCs w:val="28"/>
        </w:rPr>
        <w:t xml:space="preserve"> (roundworms) i.e. </w:t>
      </w:r>
      <w:proofErr w:type="spellStart"/>
      <w:r w:rsidRPr="00B5398A">
        <w:rPr>
          <w:rFonts w:asciiTheme="majorBidi" w:hAnsiTheme="majorBidi" w:cstheme="majorBidi"/>
          <w:b/>
          <w:bCs/>
          <w:i/>
          <w:iCs/>
          <w:sz w:val="28"/>
          <w:szCs w:val="28"/>
        </w:rPr>
        <w:t>Ascaris</w:t>
      </w:r>
      <w:proofErr w:type="spellEnd"/>
      <w:r w:rsidRPr="00B5398A">
        <w:rPr>
          <w:rFonts w:asciiTheme="majorBidi" w:hAnsiTheme="majorBidi" w:cstheme="majorBidi"/>
          <w:b/>
          <w:bCs/>
          <w:i/>
          <w:iCs/>
          <w:sz w:val="28"/>
          <w:szCs w:val="28"/>
        </w:rPr>
        <w:t xml:space="preserve"> </w:t>
      </w:r>
      <w:proofErr w:type="spellStart"/>
      <w:r w:rsidRPr="00B5398A">
        <w:rPr>
          <w:rFonts w:asciiTheme="majorBidi" w:hAnsiTheme="majorBidi" w:cstheme="majorBidi"/>
          <w:b/>
          <w:bCs/>
          <w:i/>
          <w:iCs/>
          <w:sz w:val="28"/>
          <w:szCs w:val="28"/>
        </w:rPr>
        <w:t>lumbricoides</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B-Class </w:t>
      </w:r>
      <w:proofErr w:type="spellStart"/>
      <w:r w:rsidRPr="008C2A56">
        <w:rPr>
          <w:rFonts w:asciiTheme="majorBidi" w:hAnsiTheme="majorBidi" w:cstheme="majorBidi"/>
          <w:sz w:val="28"/>
          <w:szCs w:val="28"/>
        </w:rPr>
        <w:t>Filariae</w:t>
      </w:r>
      <w:proofErr w:type="spellEnd"/>
      <w:r w:rsidRPr="008C2A56">
        <w:rPr>
          <w:rFonts w:asciiTheme="majorBidi" w:hAnsiTheme="majorBidi" w:cstheme="majorBidi"/>
          <w:sz w:val="28"/>
          <w:szCs w:val="28"/>
        </w:rPr>
        <w:t xml:space="preserve"> (tissue roundworms) i.e. </w:t>
      </w:r>
      <w:proofErr w:type="spellStart"/>
      <w:r w:rsidRPr="00B5398A">
        <w:rPr>
          <w:rFonts w:asciiTheme="majorBidi" w:hAnsiTheme="majorBidi" w:cstheme="majorBidi"/>
          <w:b/>
          <w:bCs/>
          <w:i/>
          <w:iCs/>
          <w:sz w:val="28"/>
          <w:szCs w:val="28"/>
        </w:rPr>
        <w:t>Wuchereria</w:t>
      </w:r>
      <w:proofErr w:type="spellEnd"/>
      <w:r w:rsidRPr="00B5398A">
        <w:rPr>
          <w:rFonts w:asciiTheme="majorBidi" w:hAnsiTheme="majorBidi" w:cstheme="majorBidi"/>
          <w:b/>
          <w:bCs/>
          <w:i/>
          <w:iCs/>
          <w:sz w:val="28"/>
          <w:szCs w:val="28"/>
        </w:rPr>
        <w:t xml:space="preserve"> </w:t>
      </w:r>
      <w:proofErr w:type="spellStart"/>
      <w:r w:rsidRPr="00B5398A">
        <w:rPr>
          <w:rFonts w:asciiTheme="majorBidi" w:hAnsiTheme="majorBidi" w:cstheme="majorBidi"/>
          <w:b/>
          <w:bCs/>
          <w:i/>
          <w:iCs/>
          <w:sz w:val="28"/>
          <w:szCs w:val="28"/>
        </w:rPr>
        <w:t>buncrofti</w:t>
      </w:r>
      <w:proofErr w:type="spellEnd"/>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2- Phylum :Platyhelminthes </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sz w:val="28"/>
          <w:szCs w:val="28"/>
        </w:rPr>
        <w:t xml:space="preserve">A- Class </w:t>
      </w:r>
      <w:proofErr w:type="spellStart"/>
      <w:r w:rsidRPr="008C2A56">
        <w:rPr>
          <w:rFonts w:asciiTheme="majorBidi" w:hAnsiTheme="majorBidi" w:cstheme="majorBidi"/>
          <w:sz w:val="28"/>
          <w:szCs w:val="28"/>
        </w:rPr>
        <w:t>Cestoda</w:t>
      </w:r>
      <w:proofErr w:type="spellEnd"/>
      <w:r w:rsidRPr="008C2A56">
        <w:rPr>
          <w:rFonts w:asciiTheme="majorBidi" w:hAnsiTheme="majorBidi" w:cstheme="majorBidi"/>
          <w:sz w:val="28"/>
          <w:szCs w:val="28"/>
        </w:rPr>
        <w:t xml:space="preserve"> (tapeworms) </w:t>
      </w:r>
      <w:proofErr w:type="spellStart"/>
      <w:r w:rsidRPr="008C2A56">
        <w:rPr>
          <w:rFonts w:asciiTheme="majorBidi" w:hAnsiTheme="majorBidi" w:cstheme="majorBidi"/>
          <w:sz w:val="28"/>
          <w:szCs w:val="28"/>
        </w:rPr>
        <w:t>i.e</w:t>
      </w:r>
      <w:proofErr w:type="spellEnd"/>
      <w:r w:rsidRPr="008C2A56">
        <w:rPr>
          <w:rFonts w:asciiTheme="majorBidi" w:hAnsiTheme="majorBidi" w:cstheme="majorBidi"/>
          <w:sz w:val="28"/>
          <w:szCs w:val="28"/>
        </w:rPr>
        <w:t xml:space="preserve"> </w:t>
      </w:r>
      <w:proofErr w:type="spellStart"/>
      <w:r w:rsidRPr="00B5398A">
        <w:rPr>
          <w:rFonts w:asciiTheme="majorBidi" w:hAnsiTheme="majorBidi" w:cstheme="majorBidi"/>
          <w:b/>
          <w:bCs/>
          <w:i/>
          <w:iCs/>
          <w:sz w:val="28"/>
          <w:szCs w:val="28"/>
        </w:rPr>
        <w:t>Echinococcus</w:t>
      </w:r>
      <w:proofErr w:type="spellEnd"/>
      <w:r w:rsidRPr="00B5398A">
        <w:rPr>
          <w:rFonts w:asciiTheme="majorBidi" w:hAnsiTheme="majorBidi" w:cstheme="majorBidi"/>
          <w:b/>
          <w:bCs/>
          <w:i/>
          <w:iCs/>
          <w:sz w:val="28"/>
          <w:szCs w:val="28"/>
        </w:rPr>
        <w:t xml:space="preserve"> </w:t>
      </w:r>
      <w:proofErr w:type="spellStart"/>
      <w:r w:rsidRPr="00B5398A">
        <w:rPr>
          <w:rFonts w:asciiTheme="majorBidi" w:hAnsiTheme="majorBidi" w:cstheme="majorBidi"/>
          <w:b/>
          <w:bCs/>
          <w:i/>
          <w:iCs/>
          <w:sz w:val="28"/>
          <w:szCs w:val="28"/>
        </w:rPr>
        <w:t>granulosus</w:t>
      </w:r>
      <w:proofErr w:type="spellEnd"/>
    </w:p>
    <w:p w:rsid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B- </w:t>
      </w:r>
      <w:proofErr w:type="spellStart"/>
      <w:r w:rsidRPr="008C2A56">
        <w:rPr>
          <w:rFonts w:asciiTheme="majorBidi" w:hAnsiTheme="majorBidi" w:cstheme="majorBidi"/>
          <w:sz w:val="28"/>
          <w:szCs w:val="28"/>
        </w:rPr>
        <w:t>Class:Trematoda</w:t>
      </w:r>
      <w:proofErr w:type="spellEnd"/>
      <w:r w:rsidRPr="008C2A56">
        <w:rPr>
          <w:rFonts w:asciiTheme="majorBidi" w:hAnsiTheme="majorBidi" w:cstheme="majorBidi"/>
          <w:sz w:val="28"/>
          <w:szCs w:val="28"/>
        </w:rPr>
        <w:t xml:space="preserve"> (flukes) </w:t>
      </w:r>
      <w:proofErr w:type="spellStart"/>
      <w:r w:rsidRPr="008C2A56">
        <w:rPr>
          <w:rFonts w:asciiTheme="majorBidi" w:hAnsiTheme="majorBidi" w:cstheme="majorBidi"/>
          <w:sz w:val="28"/>
          <w:szCs w:val="28"/>
        </w:rPr>
        <w:t>i.e</w:t>
      </w:r>
      <w:proofErr w:type="spellEnd"/>
      <w:r w:rsidRPr="008C2A56">
        <w:rPr>
          <w:rFonts w:asciiTheme="majorBidi" w:hAnsiTheme="majorBidi" w:cstheme="majorBidi"/>
          <w:sz w:val="28"/>
          <w:szCs w:val="28"/>
        </w:rPr>
        <w:t xml:space="preserve">  </w:t>
      </w:r>
      <w:proofErr w:type="spellStart"/>
      <w:r w:rsidRPr="00B5398A">
        <w:rPr>
          <w:rFonts w:asciiTheme="majorBidi" w:hAnsiTheme="majorBidi" w:cstheme="majorBidi"/>
          <w:b/>
          <w:bCs/>
          <w:i/>
          <w:iCs/>
          <w:sz w:val="28"/>
          <w:szCs w:val="28"/>
        </w:rPr>
        <w:t>Fasciola</w:t>
      </w:r>
      <w:proofErr w:type="spellEnd"/>
      <w:r w:rsidRPr="00B5398A">
        <w:rPr>
          <w:rFonts w:asciiTheme="majorBidi" w:hAnsiTheme="majorBidi" w:cstheme="majorBidi"/>
          <w:b/>
          <w:bCs/>
          <w:i/>
          <w:iCs/>
          <w:sz w:val="28"/>
          <w:szCs w:val="28"/>
        </w:rPr>
        <w:t xml:space="preserve"> hepatica</w:t>
      </w:r>
    </w:p>
    <w:p w:rsidR="0034463A" w:rsidRPr="00367140" w:rsidRDefault="0034463A" w:rsidP="00BF14F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DIFFERENT</w:t>
      </w:r>
      <w:r w:rsidR="003671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KINDS </w:t>
      </w:r>
      <w:r w:rsidR="00367140">
        <w:rPr>
          <w:rFonts w:asciiTheme="majorBidi" w:hAnsiTheme="majorBidi" w:cstheme="majorBidi"/>
          <w:b/>
          <w:bCs/>
          <w:sz w:val="28"/>
          <w:szCs w:val="28"/>
        </w:rPr>
        <w:t xml:space="preserve">  </w:t>
      </w:r>
      <w:r w:rsidRPr="00367140">
        <w:rPr>
          <w:rFonts w:asciiTheme="majorBidi" w:hAnsiTheme="majorBidi" w:cstheme="majorBidi"/>
          <w:b/>
          <w:bCs/>
          <w:sz w:val="28"/>
          <w:szCs w:val="28"/>
        </w:rPr>
        <w:t>OF PARASITES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proofErr w:type="spellStart"/>
      <w:r w:rsidRPr="00367140">
        <w:rPr>
          <w:rFonts w:asciiTheme="majorBidi" w:hAnsiTheme="majorBidi" w:cstheme="majorBidi"/>
          <w:b/>
          <w:bCs/>
          <w:sz w:val="28"/>
          <w:szCs w:val="28"/>
        </w:rPr>
        <w:t>Ectoparasite</w:t>
      </w:r>
      <w:proofErr w:type="spellEnd"/>
      <w:r w:rsidRPr="00367140">
        <w:rPr>
          <w:rFonts w:asciiTheme="majorBidi" w:hAnsiTheme="majorBidi" w:cstheme="majorBidi"/>
          <w:b/>
          <w:bCs/>
          <w:sz w:val="28"/>
          <w:szCs w:val="28"/>
        </w:rPr>
        <w:t xml:space="preserve"> – </w:t>
      </w:r>
      <w:r w:rsidRPr="00367140">
        <w:rPr>
          <w:rFonts w:asciiTheme="majorBidi" w:hAnsiTheme="majorBidi" w:cstheme="majorBidi"/>
          <w:sz w:val="28"/>
          <w:szCs w:val="28"/>
        </w:rPr>
        <w:t>a parasitic organism that lives on the outer surface of its host, e.g. lice, ticks, mites etc.</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r w:rsidRPr="00367140">
        <w:rPr>
          <w:rFonts w:asciiTheme="majorBidi" w:eastAsia="SymbolMT" w:hAnsiTheme="majorBidi" w:cstheme="majorBidi"/>
          <w:sz w:val="28"/>
          <w:szCs w:val="28"/>
        </w:rPr>
        <w:t xml:space="preserve">• </w:t>
      </w:r>
      <w:proofErr w:type="spellStart"/>
      <w:r w:rsidRPr="00367140">
        <w:rPr>
          <w:rFonts w:asciiTheme="majorBidi" w:hAnsiTheme="majorBidi" w:cstheme="majorBidi"/>
          <w:b/>
          <w:bCs/>
          <w:sz w:val="28"/>
          <w:szCs w:val="28"/>
        </w:rPr>
        <w:t>Endoparasites</w:t>
      </w:r>
      <w:proofErr w:type="spellEnd"/>
      <w:r w:rsidRPr="00367140">
        <w:rPr>
          <w:rFonts w:asciiTheme="majorBidi" w:hAnsiTheme="majorBidi" w:cstheme="majorBidi"/>
          <w:b/>
          <w:bCs/>
          <w:sz w:val="28"/>
          <w:szCs w:val="28"/>
        </w:rPr>
        <w:t xml:space="preserve"> </w:t>
      </w:r>
      <w:r w:rsidRPr="00367140">
        <w:rPr>
          <w:rFonts w:asciiTheme="majorBidi" w:hAnsiTheme="majorBidi" w:cstheme="majorBidi"/>
          <w:sz w:val="28"/>
          <w:szCs w:val="28"/>
        </w:rPr>
        <w:t xml:space="preserve">– parasites that live inside the body of their host, e.g. </w:t>
      </w:r>
      <w:proofErr w:type="spellStart"/>
      <w:r w:rsidRPr="00367140">
        <w:rPr>
          <w:rFonts w:asciiTheme="majorBidi" w:hAnsiTheme="majorBidi" w:cstheme="majorBidi"/>
          <w:i/>
          <w:iCs/>
          <w:sz w:val="28"/>
          <w:szCs w:val="28"/>
        </w:rPr>
        <w:t>Entamoeba</w:t>
      </w:r>
      <w:proofErr w:type="spellEnd"/>
      <w:r w:rsidRPr="00367140">
        <w:rPr>
          <w:rFonts w:asciiTheme="majorBidi" w:hAnsiTheme="majorBidi" w:cstheme="majorBidi"/>
          <w:i/>
          <w:iCs/>
          <w:sz w:val="28"/>
          <w:szCs w:val="28"/>
        </w:rPr>
        <w:t xml:space="preserve"> </w:t>
      </w:r>
      <w:r w:rsid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histolytica</w:t>
      </w:r>
      <w:proofErr w:type="spellEnd"/>
      <w:r w:rsidRPr="00367140">
        <w:rPr>
          <w:rFonts w:asciiTheme="majorBidi" w:hAnsiTheme="majorBidi" w:cstheme="majorBidi"/>
          <w:i/>
          <w:iCs/>
          <w:sz w:val="28"/>
          <w:szCs w:val="28"/>
        </w:rPr>
        <w: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Obligate Parasite </w:t>
      </w:r>
      <w:r w:rsidRPr="00367140">
        <w:rPr>
          <w:rFonts w:asciiTheme="majorBidi" w:hAnsiTheme="majorBidi" w:cstheme="majorBidi"/>
          <w:sz w:val="28"/>
          <w:szCs w:val="28"/>
        </w:rPr>
        <w:t xml:space="preserve">- This parasite is completely dependent on the host during a segment or all of its life cycle, e.g. </w:t>
      </w:r>
      <w:r w:rsidRPr="00367140">
        <w:rPr>
          <w:rFonts w:asciiTheme="majorBidi" w:hAnsiTheme="majorBidi" w:cstheme="majorBidi"/>
          <w:i/>
          <w:iCs/>
          <w:sz w:val="28"/>
          <w:szCs w:val="28"/>
        </w:rPr>
        <w:t>Plasmodium</w:t>
      </w:r>
      <w:r w:rsidRPr="00367140">
        <w:rPr>
          <w:rFonts w:asciiTheme="majorBidi" w:hAnsiTheme="majorBidi" w:cstheme="majorBidi"/>
          <w:sz w:val="28"/>
          <w:szCs w:val="28"/>
        </w:rPr>
        <w:t xml:space="preserve"> spp.</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i/>
          <w:iCs/>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Facultative parasite – </w:t>
      </w:r>
      <w:r w:rsidRPr="00367140">
        <w:rPr>
          <w:rFonts w:asciiTheme="majorBidi" w:hAnsiTheme="majorBidi" w:cstheme="majorBidi"/>
          <w:sz w:val="28"/>
          <w:szCs w:val="28"/>
        </w:rPr>
        <w:t xml:space="preserve">an organism that exhibits both parasitic and non-parasitic modes of living and hence does not absolutely depend on the parasitic way of life, but is capable of adapting to it if placed on a host. </w:t>
      </w:r>
      <w:r w:rsidR="00367140">
        <w:rPr>
          <w:rFonts w:asciiTheme="majorBidi" w:hAnsiTheme="majorBidi" w:cstheme="majorBidi"/>
          <w:sz w:val="28"/>
          <w:szCs w:val="28"/>
        </w:rPr>
        <w:t>e</w:t>
      </w:r>
      <w:r w:rsidRPr="00367140">
        <w:rPr>
          <w:rFonts w:asciiTheme="majorBidi" w:hAnsiTheme="majorBidi" w:cstheme="majorBidi"/>
          <w:sz w:val="28"/>
          <w:szCs w:val="28"/>
        </w:rPr>
        <w:t xml:space="preserve">.g. </w:t>
      </w:r>
      <w:proofErr w:type="spellStart"/>
      <w:r w:rsidRPr="00367140">
        <w:rPr>
          <w:rFonts w:asciiTheme="majorBidi" w:hAnsiTheme="majorBidi" w:cstheme="majorBidi"/>
          <w:i/>
          <w:iCs/>
          <w:sz w:val="28"/>
          <w:szCs w:val="28"/>
        </w:rPr>
        <w:t>Naegleria</w:t>
      </w:r>
      <w:proofErr w:type="spellEnd"/>
      <w:r w:rsidRPr="00367140">
        <w:rPr>
          <w:rFonts w:asciiTheme="majorBidi" w:hAnsiTheme="majorBidi" w:cstheme="majorBidi"/>
          <w:i/>
          <w:iCs/>
          <w:sz w:val="28"/>
          <w:szCs w:val="28"/>
        </w:rPr>
        <w:t xml:space="preserve"> </w:t>
      </w:r>
      <w:r w:rsid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fowleri</w:t>
      </w:r>
      <w:proofErr w:type="spellEnd"/>
      <w:r w:rsidRPr="00367140">
        <w:rPr>
          <w:rFonts w:asciiTheme="majorBidi" w:hAnsiTheme="majorBidi" w:cstheme="majorBidi"/>
          <w:i/>
          <w:iCs/>
          <w:sz w:val="28"/>
          <w:szCs w:val="28"/>
        </w:rPr>
        <w:t xml:space="preserv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Accidental parasite – </w:t>
      </w:r>
      <w:r w:rsidRPr="00367140">
        <w:rPr>
          <w:rFonts w:asciiTheme="majorBidi" w:hAnsiTheme="majorBidi" w:cstheme="majorBidi"/>
          <w:sz w:val="28"/>
          <w:szCs w:val="28"/>
        </w:rPr>
        <w:t xml:space="preserve">when a parasite attacks an unnatural host and survives. </w:t>
      </w:r>
      <w:r w:rsidR="00367140">
        <w:rPr>
          <w:rFonts w:asciiTheme="majorBidi" w:hAnsiTheme="majorBidi" w:cstheme="majorBidi"/>
          <w:sz w:val="28"/>
          <w:szCs w:val="28"/>
        </w:rPr>
        <w:t>e</w:t>
      </w:r>
      <w:r w:rsidRPr="00367140">
        <w:rPr>
          <w:rFonts w:asciiTheme="majorBidi" w:hAnsiTheme="majorBidi" w:cstheme="majorBidi"/>
          <w:sz w:val="28"/>
          <w:szCs w:val="28"/>
        </w:rPr>
        <w:t xml:space="preserve">.g. </w:t>
      </w:r>
      <w:proofErr w:type="spellStart"/>
      <w:r w:rsidRPr="00367140">
        <w:rPr>
          <w:rFonts w:asciiTheme="majorBidi" w:hAnsiTheme="majorBidi" w:cstheme="majorBidi"/>
          <w:i/>
          <w:iCs/>
          <w:sz w:val="28"/>
          <w:szCs w:val="28"/>
        </w:rPr>
        <w:t>Hymenolepis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diminuta</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(rat</w:t>
      </w:r>
      <w:r w:rsidR="00367140">
        <w:rPr>
          <w:rFonts w:asciiTheme="majorBidi" w:hAnsiTheme="majorBidi" w:cstheme="majorBidi"/>
          <w:sz w:val="28"/>
          <w:szCs w:val="28"/>
        </w:rPr>
        <w:t xml:space="preserve"> </w:t>
      </w:r>
      <w:r w:rsidRPr="00367140">
        <w:rPr>
          <w:rFonts w:asciiTheme="majorBidi" w:hAnsiTheme="majorBidi" w:cstheme="majorBidi"/>
          <w:sz w:val="28"/>
          <w:szCs w:val="28"/>
        </w:rPr>
        <w:t xml:space="preserve"> tapeworm).</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Erratic parasite - </w:t>
      </w:r>
      <w:r w:rsidRPr="00367140">
        <w:rPr>
          <w:rFonts w:asciiTheme="majorBidi" w:hAnsiTheme="majorBidi" w:cstheme="majorBidi"/>
          <w:sz w:val="28"/>
          <w:szCs w:val="28"/>
        </w:rPr>
        <w:t xml:space="preserve">is one that wanders in to an organ in which it is not usually found. </w:t>
      </w:r>
      <w:r w:rsidR="00367140">
        <w:rPr>
          <w:rFonts w:asciiTheme="majorBidi" w:hAnsiTheme="majorBidi" w:cstheme="majorBidi"/>
          <w:sz w:val="28"/>
          <w:szCs w:val="28"/>
        </w:rPr>
        <w:t>e</w:t>
      </w:r>
      <w:r w:rsidRPr="00367140">
        <w:rPr>
          <w:rFonts w:asciiTheme="majorBidi" w:hAnsiTheme="majorBidi" w:cstheme="majorBidi"/>
          <w:sz w:val="28"/>
          <w:szCs w:val="28"/>
        </w:rPr>
        <w:t xml:space="preserve">.g. </w:t>
      </w:r>
      <w:proofErr w:type="spellStart"/>
      <w:r w:rsidRPr="00367140">
        <w:rPr>
          <w:rFonts w:asciiTheme="majorBidi" w:hAnsiTheme="majorBidi" w:cstheme="majorBidi"/>
          <w:i/>
          <w:iCs/>
          <w:sz w:val="28"/>
          <w:szCs w:val="28"/>
        </w:rPr>
        <w:t>Entamoeba</w:t>
      </w:r>
      <w:proofErr w:type="spellEnd"/>
      <w:r w:rsidR="00367140">
        <w:rPr>
          <w:rFonts w:asciiTheme="majorBidi" w:hAnsiTheme="majorBidi" w:cstheme="majorBidi"/>
          <w:i/>
          <w:iCs/>
          <w:sz w:val="28"/>
          <w:szCs w:val="28"/>
        </w:rPr>
        <w:t xml:space="preserve"> </w:t>
      </w:r>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histolytica</w:t>
      </w:r>
      <w:proofErr w:type="spellEnd"/>
      <w:r w:rsidR="00367140">
        <w:rPr>
          <w:rFonts w:asciiTheme="majorBidi" w:hAnsiTheme="majorBidi" w:cstheme="majorBidi"/>
          <w:i/>
          <w:iCs/>
          <w:sz w:val="28"/>
          <w:szCs w:val="28"/>
        </w:rPr>
        <w:t xml:space="preserve"> </w:t>
      </w:r>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in the liver or lung of humans.</w:t>
      </w:r>
    </w:p>
    <w:p w:rsidR="0034463A" w:rsidRDefault="0034463A" w:rsidP="00D1463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Most of the parasites which live in/on the body of the host do not cause disease (non-pathogenic parasites).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In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parasitology we will focus on most of the disease causing (pathogenic) parasites. However, understanding parasites which do not ordinarily produce disease in healthy  </w:t>
      </w:r>
      <w:proofErr w:type="spellStart"/>
      <w:r w:rsidRPr="00367140">
        <w:rPr>
          <w:rFonts w:asciiTheme="majorBidi" w:hAnsiTheme="majorBidi" w:cstheme="majorBidi"/>
          <w:sz w:val="28"/>
          <w:szCs w:val="28"/>
        </w:rPr>
        <w:t>immunocompetent</w:t>
      </w:r>
      <w:proofErr w:type="spellEnd"/>
      <w:r w:rsidRPr="00367140">
        <w:rPr>
          <w:rFonts w:asciiTheme="majorBidi" w:hAnsiTheme="majorBidi" w:cstheme="majorBidi"/>
          <w:sz w:val="28"/>
          <w:szCs w:val="28"/>
        </w:rPr>
        <w:t>) individuals but do cause illness in individuals with impaired defense mechanism (opportunistic parasites) is becoming of paramount importance because of the increasing prevalence of</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HIV/AIDS</w:t>
      </w:r>
      <w:r w:rsidR="00D14631">
        <w:rPr>
          <w:rFonts w:asciiTheme="majorBidi" w:hAnsiTheme="majorBidi" w:cstheme="majorBidi"/>
          <w:sz w:val="28"/>
          <w:szCs w:val="28"/>
        </w:rPr>
        <w:t xml:space="preserve">  </w:t>
      </w:r>
      <w:r w:rsidRPr="00367140">
        <w:rPr>
          <w:rFonts w:asciiTheme="majorBidi" w:hAnsiTheme="majorBidi" w:cstheme="majorBidi"/>
          <w:sz w:val="28"/>
          <w:szCs w:val="28"/>
        </w:rPr>
        <w:t>in our country.</w:t>
      </w:r>
    </w:p>
    <w:p w:rsidR="00B5398A" w:rsidRDefault="00B5398A" w:rsidP="00D54BF9">
      <w:pPr>
        <w:autoSpaceDE w:val="0"/>
        <w:autoSpaceDN w:val="0"/>
        <w:bidi w:val="0"/>
        <w:adjustRightInd w:val="0"/>
        <w:spacing w:after="0" w:line="360" w:lineRule="auto"/>
        <w:jc w:val="both"/>
        <w:rPr>
          <w:rFonts w:asciiTheme="majorBidi" w:hAnsiTheme="majorBidi" w:cstheme="majorBidi"/>
          <w:b/>
          <w:bCs/>
          <w:sz w:val="28"/>
          <w:szCs w:val="28"/>
        </w:rPr>
      </w:pPr>
    </w:p>
    <w:p w:rsidR="0034463A" w:rsidRPr="00367140" w:rsidRDefault="0034463A" w:rsidP="00B5398A">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DIFFERENT</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KINDS </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OF</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HOSTS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Definitive host – </w:t>
      </w:r>
      <w:r w:rsidRPr="00367140">
        <w:rPr>
          <w:rFonts w:asciiTheme="majorBidi" w:hAnsiTheme="majorBidi" w:cstheme="majorBidi"/>
          <w:sz w:val="28"/>
          <w:szCs w:val="28"/>
        </w:rPr>
        <w:t xml:space="preserve">a host that harbors a parasite in the adult stage or where the parasite undergoes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a sexual </w:t>
      </w:r>
      <w:r w:rsidR="00D14631">
        <w:rPr>
          <w:rFonts w:asciiTheme="majorBidi" w:hAnsiTheme="majorBidi" w:cstheme="majorBidi"/>
          <w:sz w:val="28"/>
          <w:szCs w:val="28"/>
        </w:rPr>
        <w:t xml:space="preserve">  </w:t>
      </w:r>
      <w:r w:rsidRPr="00367140">
        <w:rPr>
          <w:rFonts w:asciiTheme="majorBidi" w:hAnsiTheme="majorBidi" w:cstheme="majorBidi"/>
          <w:sz w:val="28"/>
          <w:szCs w:val="28"/>
        </w:rPr>
        <w:t>method of</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reproduction.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Intermediate host </w:t>
      </w:r>
      <w:r w:rsidRPr="00367140">
        <w:rPr>
          <w:rFonts w:asciiTheme="majorBidi" w:hAnsiTheme="majorBidi" w:cstheme="majorBidi"/>
          <w:sz w:val="28"/>
          <w:szCs w:val="28"/>
        </w:rPr>
        <w:t>- harbors the larval stages of the parasite or an asexual cycle of development takes place. In some cases, larval development is completed in two different intermediate hosts, referred to as first and second intermediate hosts.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proofErr w:type="spellStart"/>
      <w:r w:rsidRPr="00367140">
        <w:rPr>
          <w:rFonts w:asciiTheme="majorBidi" w:hAnsiTheme="majorBidi" w:cstheme="majorBidi"/>
          <w:b/>
          <w:bCs/>
          <w:sz w:val="28"/>
          <w:szCs w:val="28"/>
        </w:rPr>
        <w:t>Paratenic</w:t>
      </w:r>
      <w:proofErr w:type="spellEnd"/>
      <w:r w:rsidRPr="00367140">
        <w:rPr>
          <w:rFonts w:asciiTheme="majorBidi" w:hAnsiTheme="majorBidi" w:cstheme="majorBidi"/>
          <w:b/>
          <w:bCs/>
          <w:sz w:val="28"/>
          <w:szCs w:val="28"/>
        </w:rPr>
        <w:t xml:space="preserve"> host – </w:t>
      </w:r>
      <w:r w:rsidRPr="00367140">
        <w:rPr>
          <w:rFonts w:asciiTheme="majorBidi" w:hAnsiTheme="majorBidi" w:cstheme="majorBidi"/>
          <w:sz w:val="28"/>
          <w:szCs w:val="28"/>
        </w:rPr>
        <w:t xml:space="preserve">a host that serves as a temporary refuge and vehicle for reaching an obligatory host, usually the definitive host, i.e. it is not necessary for the completion </w:t>
      </w:r>
      <w:r w:rsidR="00D14631">
        <w:rPr>
          <w:rFonts w:asciiTheme="majorBidi" w:hAnsiTheme="majorBidi" w:cstheme="majorBidi"/>
          <w:sz w:val="28"/>
          <w:szCs w:val="28"/>
        </w:rPr>
        <w:t xml:space="preserve"> </w:t>
      </w:r>
      <w:r w:rsidRPr="00367140">
        <w:rPr>
          <w:rFonts w:asciiTheme="majorBidi" w:hAnsiTheme="majorBidi" w:cstheme="majorBidi"/>
          <w:sz w:val="28"/>
          <w:szCs w:val="28"/>
        </w:rPr>
        <w:t>of</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the parasites life cycle.</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Reservoir host – </w:t>
      </w:r>
      <w:r w:rsidRPr="00367140">
        <w:rPr>
          <w:rFonts w:asciiTheme="majorBidi" w:hAnsiTheme="majorBidi" w:cstheme="majorBidi"/>
          <w:sz w:val="28"/>
          <w:szCs w:val="28"/>
        </w:rPr>
        <w:t>a host that makes the parasite available for the transmission to another</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host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and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is usually not affected by the infection.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Natural host – </w:t>
      </w:r>
      <w:r w:rsidRPr="00367140">
        <w:rPr>
          <w:rFonts w:asciiTheme="majorBidi" w:hAnsiTheme="majorBidi" w:cstheme="majorBidi"/>
          <w:sz w:val="28"/>
          <w:szCs w:val="28"/>
        </w:rPr>
        <w:t xml:space="preserve">a host that is naturally infected with certain species of parasite.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D14631"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Accidental host – </w:t>
      </w:r>
      <w:r w:rsidRPr="00367140">
        <w:rPr>
          <w:rFonts w:asciiTheme="majorBidi" w:hAnsiTheme="majorBidi" w:cstheme="majorBidi"/>
          <w:sz w:val="28"/>
          <w:szCs w:val="28"/>
        </w:rPr>
        <w:t xml:space="preserve">a host that is under normal circumstances not infected with the parasite. </w:t>
      </w:r>
    </w:p>
    <w:p w:rsidR="0034463A" w:rsidRPr="00367140" w:rsidRDefault="00D14631" w:rsidP="00D14631">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There is a dynamic equilibrium which exists in the interaction of organisms. Any  organism that spends a portion or all of its life cycle intimately associated with another  organism of a different species is considered as </w:t>
      </w:r>
      <w:proofErr w:type="spellStart"/>
      <w:r w:rsidR="0034463A" w:rsidRPr="00367140">
        <w:rPr>
          <w:rFonts w:asciiTheme="majorBidi" w:hAnsiTheme="majorBidi" w:cstheme="majorBidi"/>
          <w:sz w:val="28"/>
          <w:szCs w:val="28"/>
        </w:rPr>
        <w:t>Symbiont</w:t>
      </w:r>
      <w:proofErr w:type="spellEnd"/>
      <w:r w:rsidR="0034463A" w:rsidRPr="00367140">
        <w:rPr>
          <w:rFonts w:asciiTheme="majorBidi" w:hAnsiTheme="majorBidi" w:cstheme="majorBidi"/>
          <w:sz w:val="28"/>
          <w:szCs w:val="28"/>
        </w:rPr>
        <w:t xml:space="preserve"> (</w:t>
      </w:r>
      <w:proofErr w:type="spellStart"/>
      <w:r w:rsidR="0034463A" w:rsidRPr="00367140">
        <w:rPr>
          <w:rFonts w:asciiTheme="majorBidi" w:hAnsiTheme="majorBidi" w:cstheme="majorBidi"/>
          <w:sz w:val="28"/>
          <w:szCs w:val="28"/>
        </w:rPr>
        <w:t>symbiote</w:t>
      </w:r>
      <w:proofErr w:type="spellEnd"/>
      <w:r w:rsidR="0034463A" w:rsidRPr="00367140">
        <w:rPr>
          <w:rFonts w:asciiTheme="majorBidi" w:hAnsiTheme="majorBidi" w:cstheme="majorBidi"/>
          <w:sz w:val="28"/>
          <w:szCs w:val="28"/>
        </w:rPr>
        <w:t>) and this relationship is called symbiosis (symbiotic relationships).  The following are the three common symbiotic</w:t>
      </w:r>
      <w:r>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 relationships</w:t>
      </w:r>
      <w:r>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 between two organisms: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lastRenderedPageBreak/>
        <w:t xml:space="preserve">Mutualism - </w:t>
      </w:r>
      <w:r w:rsidRPr="00367140">
        <w:rPr>
          <w:rFonts w:asciiTheme="majorBidi" w:hAnsiTheme="majorBidi" w:cstheme="majorBidi"/>
          <w:sz w:val="28"/>
          <w:szCs w:val="28"/>
        </w:rPr>
        <w:t xml:space="preserve">an association in which both partners are metabolically dependent upon each other and one cannot live without the help of the other; however, none of the partners suffers any harm from the association. One classic example is the relationship between certain species of flagellated protozoa living in the gut of termites. The protozoa, which depend entirely on a carbohydrate diet, acquire their nutrients from termites. In return they are capable of synthesizing and secreting </w:t>
      </w:r>
      <w:proofErr w:type="spellStart"/>
      <w:r w:rsidRPr="00367140">
        <w:rPr>
          <w:rFonts w:asciiTheme="majorBidi" w:hAnsiTheme="majorBidi" w:cstheme="majorBidi"/>
          <w:sz w:val="28"/>
          <w:szCs w:val="28"/>
        </w:rPr>
        <w:t>cellulases</w:t>
      </w:r>
      <w:proofErr w:type="spellEnd"/>
      <w:r w:rsidRPr="00367140">
        <w:rPr>
          <w:rFonts w:asciiTheme="majorBidi" w:hAnsiTheme="majorBidi" w:cstheme="majorBidi"/>
          <w:sz w:val="28"/>
          <w:szCs w:val="28"/>
        </w:rPr>
        <w:t>; the cellulose digesting enzymes, which are utilized by termites in their digestion.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Commensalism - </w:t>
      </w:r>
      <w:r w:rsidRPr="00367140">
        <w:rPr>
          <w:rFonts w:asciiTheme="majorBidi" w:hAnsiTheme="majorBidi" w:cstheme="majorBidi"/>
          <w:sz w:val="28"/>
          <w:szCs w:val="28"/>
        </w:rPr>
        <w:t>an association in which the commensal takes the benefit without causing injury to the host. E.g. Most of the normal floras of the humans’ body can be considered as commensals.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Parasitism - </w:t>
      </w:r>
      <w:r w:rsidRPr="00367140">
        <w:rPr>
          <w:rFonts w:asciiTheme="majorBidi" w:hAnsiTheme="majorBidi" w:cstheme="majorBidi"/>
          <w:sz w:val="28"/>
          <w:szCs w:val="28"/>
        </w:rPr>
        <w:t xml:space="preserve">an association where one of the partners is harmed and the other lives at  the expense of the other. e.g. Worms like </w:t>
      </w:r>
      <w:proofErr w:type="spellStart"/>
      <w:r w:rsidRPr="00367140">
        <w:rPr>
          <w:rFonts w:asciiTheme="majorBidi" w:hAnsiTheme="majorBidi" w:cstheme="majorBidi"/>
          <w:i/>
          <w:iCs/>
          <w:sz w:val="28"/>
          <w:szCs w:val="28"/>
        </w:rPr>
        <w:t>Ascaris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lumbricoides</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reside in the  gastrointestinal tract of man, and feed on important items of intestinal food causing  various illnesses.  Once we are clear about the different types of associations between hosts and parasites, we can see the effect the parasite brings to the host and the reactions which  develop in the host’s body due to parasitic invasion.</w:t>
      </w: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tbl>
      <w:tblPr>
        <w:bidiVisual/>
        <w:tblW w:w="9123" w:type="dxa"/>
        <w:jc w:val="center"/>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gridCol w:w="3828"/>
      </w:tblGrid>
      <w:tr w:rsidR="008C2A56" w:rsidRPr="00B5398A" w:rsidTr="00B5398A">
        <w:trPr>
          <w:trHeight w:val="370"/>
          <w:jc w:val="center"/>
        </w:trPr>
        <w:tc>
          <w:tcPr>
            <w:tcW w:w="9123" w:type="dxa"/>
            <w:gridSpan w:val="2"/>
            <w:shd w:val="clear" w:color="auto" w:fill="D9D9D9"/>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lastRenderedPageBreak/>
              <w:t>TABLE 1-1 Terms Associated with Parasite-Host Relationships</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Parameter                                                               Definition or Description</w:t>
            </w:r>
          </w:p>
        </w:tc>
      </w:tr>
      <w:tr w:rsidR="008C2A56" w:rsidRPr="00B5398A" w:rsidTr="00B5398A">
        <w:trPr>
          <w:trHeight w:val="369"/>
          <w:jc w:val="center"/>
        </w:trPr>
        <w:tc>
          <w:tcPr>
            <w:tcW w:w="9123" w:type="dxa"/>
            <w:gridSpan w:val="2"/>
            <w:shd w:val="clear" w:color="auto" w:fill="FBD4B4"/>
            <w:vAlign w:val="center"/>
          </w:tcPr>
          <w:p w:rsidR="008C2A56" w:rsidRPr="00B5398A" w:rsidRDefault="008C2A56" w:rsidP="00B5398A">
            <w:pPr>
              <w:autoSpaceDE w:val="0"/>
              <w:autoSpaceDN w:val="0"/>
              <w:bidi w:val="0"/>
              <w:adjustRightInd w:val="0"/>
              <w:spacing w:after="0" w:line="360" w:lineRule="auto"/>
              <w:ind w:left="-409" w:right="-465" w:firstLine="409"/>
              <w:jc w:val="both"/>
              <w:rPr>
                <w:rFonts w:asciiTheme="majorBidi" w:hAnsiTheme="majorBidi" w:cstheme="majorBidi"/>
                <w:b/>
                <w:bCs/>
                <w:sz w:val="24"/>
                <w:szCs w:val="24"/>
              </w:rPr>
            </w:pPr>
            <w:r w:rsidRPr="00B5398A">
              <w:rPr>
                <w:rFonts w:asciiTheme="majorBidi" w:hAnsiTheme="majorBidi" w:cstheme="majorBidi"/>
                <w:b/>
                <w:bCs/>
                <w:sz w:val="24"/>
                <w:szCs w:val="24"/>
              </w:rPr>
              <w:t>Type of Parasite</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 that cannot survive outside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Obligatory parasite</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Parasite that is capable of existing independently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Facultative parasite</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 that is established inside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proofErr w:type="spellStart"/>
            <w:r w:rsidRPr="00B5398A">
              <w:rPr>
                <w:rFonts w:asciiTheme="majorBidi" w:hAnsiTheme="majorBidi" w:cstheme="majorBidi"/>
                <w:b/>
                <w:bCs/>
                <w:sz w:val="24"/>
                <w:szCs w:val="24"/>
              </w:rPr>
              <w:t>Endoparasite</w:t>
            </w:r>
            <w:proofErr w:type="spellEnd"/>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 that is established in or on the exterior surface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proofErr w:type="spellStart"/>
            <w:r w:rsidRPr="00B5398A">
              <w:rPr>
                <w:rFonts w:asciiTheme="majorBidi" w:hAnsiTheme="majorBidi" w:cstheme="majorBidi"/>
                <w:b/>
                <w:bCs/>
                <w:sz w:val="24"/>
                <w:szCs w:val="24"/>
              </w:rPr>
              <w:t>Ectoparasite</w:t>
            </w:r>
            <w:proofErr w:type="spellEnd"/>
          </w:p>
        </w:tc>
      </w:tr>
      <w:tr w:rsidR="008C2A56" w:rsidRPr="00B5398A" w:rsidTr="00B5398A">
        <w:trPr>
          <w:jc w:val="center"/>
        </w:trPr>
        <w:tc>
          <w:tcPr>
            <w:tcW w:w="9123" w:type="dxa"/>
            <w:gridSpan w:val="2"/>
            <w:shd w:val="clear" w:color="auto" w:fill="FABF8F" w:themeFill="accent6" w:themeFillTint="99"/>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Type of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Host other than the normal one that is harboring a parasite</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Accidental or incidental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Host in which the adult sexual phase of parasite development occurs</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Definitive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Host in which the larval asexual phase of parasite development occurs</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Intermediate host</w:t>
            </w:r>
          </w:p>
        </w:tc>
      </w:tr>
      <w:tr w:rsidR="008C2A56" w:rsidRPr="00B5398A" w:rsidTr="00B5398A">
        <w:trPr>
          <w:trHeight w:val="699"/>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Host harboring parasites that are parasitic for humans and from which humans may become infected</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Reservoir host</w:t>
            </w:r>
          </w:p>
        </w:tc>
      </w:tr>
      <w:tr w:rsidR="008C2A56" w:rsidRPr="00B5398A" w:rsidTr="00B5398A">
        <w:trPr>
          <w:trHeight w:val="629"/>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Host responsible for transferring a parasite from one location to another</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Transport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Parasite-harboring host that is not exhibiting any clinical symptoms but can infect others</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Carrier</w:t>
            </w:r>
          </w:p>
        </w:tc>
      </w:tr>
      <w:tr w:rsidR="008C2A56" w:rsidRPr="00B5398A" w:rsidTr="00B5398A">
        <w:trPr>
          <w:jc w:val="center"/>
        </w:trPr>
        <w:tc>
          <w:tcPr>
            <w:tcW w:w="9123" w:type="dxa"/>
            <w:gridSpan w:val="2"/>
            <w:shd w:val="clear" w:color="auto" w:fill="FBD4B4"/>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Parasite-Host Relationship Terms</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 Living together; the association of two living organisms, each of a different species .</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 Association  of two different species of organisms that is beneficial to one and neutral to the other</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Symbiosis</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Commensalism</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Association of two different species of organisms that is beneficial to both</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Mutualism</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Association of two different species of organisms that is beneficial to one at the other’s expense</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Parasitism</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lastRenderedPageBreak/>
              <w:t>Relating to commensalism; the association between two different organisms in which one benefits and has a neutral effect on the other</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Commensal</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Parasite that has demonstrated the ability to cause disease</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Pathogenic</w:t>
            </w:r>
          </w:p>
        </w:tc>
      </w:tr>
    </w:tbl>
    <w:p w:rsidR="008C2A56" w:rsidRPr="00367140" w:rsidRDefault="008C2A56" w:rsidP="008C2A56">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8C2A56">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 xml:space="preserve">EFFECT </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OF</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PARASITES</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ON</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THE</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HOST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The damage which pathogenic parasites produce in the tissues of the host may be  described in the following two ways;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(a) Direct effects of the parasite on the host</w:t>
      </w:r>
    </w:p>
    <w:p w:rsidR="00D14631"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Mechanical injury - may be inflicted by a parasite by means of pressure as it grows larger, e.g. </w:t>
      </w:r>
      <w:proofErr w:type="spellStart"/>
      <w:r w:rsidRPr="00367140">
        <w:rPr>
          <w:rFonts w:asciiTheme="majorBidi" w:hAnsiTheme="majorBidi" w:cstheme="majorBidi"/>
          <w:sz w:val="28"/>
          <w:szCs w:val="28"/>
        </w:rPr>
        <w:t>Hydatid</w:t>
      </w:r>
      <w:proofErr w:type="spellEnd"/>
      <w:r w:rsidRPr="00367140">
        <w:rPr>
          <w:rFonts w:asciiTheme="majorBidi" w:hAnsiTheme="majorBidi" w:cstheme="majorBidi"/>
          <w:sz w:val="28"/>
          <w:szCs w:val="28"/>
        </w:rPr>
        <w:t xml:space="preserve"> cyst causes blockage of ducts such as blood vessels  producing</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infraction. </w:t>
      </w:r>
    </w:p>
    <w:p w:rsidR="00D14631" w:rsidRDefault="0034463A" w:rsidP="00D1463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Deleterious effect of toxic substances- in </w:t>
      </w:r>
      <w:r w:rsidRPr="00367140">
        <w:rPr>
          <w:rFonts w:asciiTheme="majorBidi" w:hAnsiTheme="majorBidi" w:cstheme="majorBidi"/>
          <w:i/>
          <w:iCs/>
          <w:sz w:val="28"/>
          <w:szCs w:val="28"/>
        </w:rPr>
        <w:t xml:space="preserve">Plasmodium falciparum </w:t>
      </w:r>
      <w:r w:rsidRPr="00367140">
        <w:rPr>
          <w:rFonts w:asciiTheme="majorBidi" w:hAnsiTheme="majorBidi" w:cstheme="majorBidi"/>
          <w:sz w:val="28"/>
          <w:szCs w:val="28"/>
        </w:rPr>
        <w:t>production of  toxic substances may cause rigors and other symptoms.</w:t>
      </w:r>
    </w:p>
    <w:p w:rsidR="0034463A" w:rsidRPr="00367140" w:rsidRDefault="0034463A" w:rsidP="00D1463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Deprivation of nutrients, fluids and metabolites -parasite may produce disease by  competing with the host for nutrients.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(b) Indirect effects of the parasite on the host: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Immunological reaction: Tissue damage may be caused by immunological</w:t>
      </w:r>
    </w:p>
    <w:p w:rsidR="0034463A"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response of the host, e.g. nephritic syndrome following </w:t>
      </w:r>
      <w:r w:rsidRPr="006B2B40">
        <w:rPr>
          <w:rFonts w:asciiTheme="majorBidi" w:hAnsiTheme="majorBidi" w:cstheme="majorBidi"/>
          <w:i/>
          <w:iCs/>
          <w:sz w:val="28"/>
          <w:szCs w:val="28"/>
        </w:rPr>
        <w:t xml:space="preserve">Plasmodium </w:t>
      </w:r>
      <w:r w:rsidRPr="00367140">
        <w:rPr>
          <w:rFonts w:asciiTheme="majorBidi" w:hAnsiTheme="majorBidi" w:cstheme="majorBidi"/>
          <w:sz w:val="28"/>
          <w:szCs w:val="28"/>
        </w:rPr>
        <w:t>infections.</w:t>
      </w:r>
      <w:r w:rsidR="006B2B40">
        <w:rPr>
          <w:rFonts w:asciiTheme="majorBidi" w:hAnsiTheme="majorBidi" w:cstheme="majorBidi"/>
          <w:sz w:val="28"/>
          <w:szCs w:val="28"/>
        </w:rPr>
        <w:t xml:space="preserve"> </w:t>
      </w:r>
      <w:r w:rsidRPr="00367140">
        <w:rPr>
          <w:rFonts w:asciiTheme="majorBidi" w:hAnsiTheme="majorBidi" w:cstheme="majorBidi"/>
          <w:sz w:val="28"/>
          <w:szCs w:val="28"/>
        </w:rPr>
        <w:t>Excessive proliferation of certain tissues due to invasion by some parasites can  also cause tissue damage in man, e.g. fibrosis of liver after deposition of the ova</w:t>
      </w:r>
      <w:r w:rsidR="006B2B40">
        <w:rPr>
          <w:rFonts w:asciiTheme="majorBidi" w:hAnsiTheme="majorBidi" w:cstheme="majorBidi"/>
          <w:sz w:val="28"/>
          <w:szCs w:val="28"/>
        </w:rPr>
        <w:t xml:space="preserve"> </w:t>
      </w:r>
      <w:r w:rsidRPr="00367140">
        <w:rPr>
          <w:rFonts w:asciiTheme="majorBidi" w:hAnsiTheme="majorBidi" w:cstheme="majorBidi"/>
          <w:sz w:val="28"/>
          <w:szCs w:val="28"/>
        </w:rPr>
        <w:t xml:space="preserve"> of </w:t>
      </w:r>
      <w:proofErr w:type="spellStart"/>
      <w:r w:rsidRPr="00367140">
        <w:rPr>
          <w:rFonts w:asciiTheme="majorBidi" w:hAnsiTheme="majorBidi" w:cstheme="majorBidi"/>
          <w:i/>
          <w:iCs/>
          <w:sz w:val="28"/>
          <w:szCs w:val="28"/>
        </w:rPr>
        <w:t>Schistosoma</w:t>
      </w:r>
      <w:proofErr w:type="spellEnd"/>
      <w:r w:rsidRPr="00367140">
        <w:rPr>
          <w:rFonts w:asciiTheme="majorBidi" w:hAnsiTheme="majorBidi" w:cstheme="majorBidi"/>
          <w:sz w:val="28"/>
          <w:szCs w:val="28"/>
        </w:rPr>
        <w:t>.</w:t>
      </w: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Pr="00367140" w:rsidRDefault="00B5398A" w:rsidP="00B5398A">
      <w:pPr>
        <w:autoSpaceDE w:val="0"/>
        <w:autoSpaceDN w:val="0"/>
        <w:bidi w:val="0"/>
        <w:adjustRightInd w:val="0"/>
        <w:spacing w:after="0" w:line="360" w:lineRule="auto"/>
        <w:jc w:val="both"/>
        <w:rPr>
          <w:rFonts w:asciiTheme="majorBidi" w:hAnsiTheme="majorBidi" w:cstheme="majorBidi"/>
          <w:sz w:val="28"/>
          <w:szCs w:val="28"/>
        </w:rPr>
      </w:pPr>
      <w:bookmarkStart w:id="0" w:name="_GoBack"/>
      <w:bookmarkEnd w:id="0"/>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6B2B40">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 xml:space="preserve">BASIC </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CONCEPTS </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IN</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PARASITOLOGY</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In medical parasitology, each of the medically important parasites are discussed under  the standard subheadings of morphology, geographical distribution, means of infection, life cycle, host/parasite relationship, pathology and clinical manifestations of infection,  laboratory diagnosis, treatment and preventive/control measures of parasites. In the   subsequent </w:t>
      </w:r>
      <w:r w:rsidR="006B2B40">
        <w:rPr>
          <w:rFonts w:asciiTheme="majorBidi" w:hAnsiTheme="majorBidi" w:cstheme="majorBidi"/>
          <w:sz w:val="28"/>
          <w:szCs w:val="28"/>
        </w:rPr>
        <w:t xml:space="preserve"> </w:t>
      </w:r>
      <w:r w:rsidRPr="00367140">
        <w:rPr>
          <w:rFonts w:asciiTheme="majorBidi" w:hAnsiTheme="majorBidi" w:cstheme="majorBidi"/>
          <w:sz w:val="28"/>
          <w:szCs w:val="28"/>
        </w:rPr>
        <w:t>section some of these criteria are briefly presented.</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Morphology - </w:t>
      </w:r>
      <w:r w:rsidRPr="00367140">
        <w:rPr>
          <w:rFonts w:asciiTheme="majorBidi" w:hAnsiTheme="majorBidi" w:cstheme="majorBidi"/>
          <w:sz w:val="28"/>
          <w:szCs w:val="28"/>
        </w:rPr>
        <w:t xml:space="preserve">includes size, shape, color and position of different organelles in different  parasites at various stages of their development. This is especially important in  laboratory diagnosis which helps to identify the different stages of development and differentiate between pathogenic and commensal organisms. For example, </w:t>
      </w:r>
      <w:proofErr w:type="spellStart"/>
      <w:r w:rsidRPr="00367140">
        <w:rPr>
          <w:rFonts w:asciiTheme="majorBidi" w:hAnsiTheme="majorBidi" w:cstheme="majorBidi"/>
          <w:i/>
          <w:iCs/>
          <w:sz w:val="28"/>
          <w:szCs w:val="28"/>
        </w:rPr>
        <w:t>Entamoeba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histolytica</w:t>
      </w:r>
      <w:proofErr w:type="spellEnd"/>
      <w:r w:rsidRPr="00367140">
        <w:rPr>
          <w:rFonts w:asciiTheme="majorBidi" w:hAnsiTheme="majorBidi" w:cstheme="majorBidi"/>
          <w:i/>
          <w:iCs/>
          <w:sz w:val="28"/>
          <w:szCs w:val="28"/>
        </w:rPr>
        <w:t xml:space="preserve"> </w:t>
      </w:r>
      <w:r w:rsidR="006B2B40">
        <w:rPr>
          <w:rFonts w:asciiTheme="majorBidi" w:hAnsiTheme="majorBidi" w:cstheme="majorBidi"/>
          <w:i/>
          <w:iCs/>
          <w:sz w:val="28"/>
          <w:szCs w:val="28"/>
        </w:rPr>
        <w:t xml:space="preserve"> </w:t>
      </w:r>
      <w:r w:rsidRPr="00367140">
        <w:rPr>
          <w:rFonts w:asciiTheme="majorBidi" w:hAnsiTheme="majorBidi" w:cstheme="majorBidi"/>
          <w:i/>
          <w:iCs/>
          <w:sz w:val="28"/>
          <w:szCs w:val="28"/>
        </w:rPr>
        <w:t>and</w:t>
      </w:r>
      <w:r w:rsidR="006B2B40">
        <w:rPr>
          <w:rFonts w:asciiTheme="majorBidi" w:hAnsiTheme="majorBidi" w:cstheme="majorBidi"/>
          <w:i/>
          <w:iCs/>
          <w:sz w:val="28"/>
          <w:szCs w:val="28"/>
        </w:rPr>
        <w:t xml:space="preserve"> </w:t>
      </w:r>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Entamoeba</w:t>
      </w:r>
      <w:proofErr w:type="spellEnd"/>
      <w:r w:rsidRPr="00367140">
        <w:rPr>
          <w:rFonts w:asciiTheme="majorBidi" w:hAnsiTheme="majorBidi" w:cstheme="majorBidi"/>
          <w:i/>
          <w:iCs/>
          <w:sz w:val="28"/>
          <w:szCs w:val="28"/>
        </w:rPr>
        <w:t xml:space="preserve"> </w:t>
      </w:r>
      <w:r w:rsidR="006B2B40">
        <w:rPr>
          <w:rFonts w:asciiTheme="majorBidi" w:hAnsiTheme="majorBidi" w:cstheme="majorBidi"/>
          <w:i/>
          <w:iCs/>
          <w:sz w:val="28"/>
          <w:szCs w:val="28"/>
        </w:rPr>
        <w:t xml:space="preserve"> </w:t>
      </w:r>
      <w:r w:rsidRPr="00367140">
        <w:rPr>
          <w:rFonts w:asciiTheme="majorBidi" w:hAnsiTheme="majorBidi" w:cstheme="majorBidi"/>
          <w:i/>
          <w:iCs/>
          <w:sz w:val="28"/>
          <w:szCs w:val="28"/>
        </w:rPr>
        <w:t>coli</w:t>
      </w:r>
      <w:r w:rsidRPr="00367140">
        <w:rPr>
          <w:rFonts w:asciiTheme="majorBidi" w:hAnsiTheme="majorBidi" w:cstheme="majorBidi"/>
          <w:sz w:val="28"/>
          <w:szCs w:val="28"/>
        </w:rPr>
        <w: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Geographical distribution </w:t>
      </w:r>
      <w:r w:rsidRPr="00367140">
        <w:rPr>
          <w:rFonts w:asciiTheme="majorBidi" w:hAnsiTheme="majorBidi" w:cstheme="majorBidi"/>
          <w:sz w:val="28"/>
          <w:szCs w:val="28"/>
        </w:rPr>
        <w:t>- Even though revolutionary advances in transportation has made geographical isolation no longer a protection against many of the parasitic  diseases, many of them are still found in abundance in the tropics. Distribution of  parasites depends upon: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a.</w:t>
      </w:r>
      <w:r w:rsidRPr="00367140">
        <w:rPr>
          <w:rFonts w:asciiTheme="majorBidi" w:hAnsiTheme="majorBidi" w:cstheme="majorBidi"/>
          <w:sz w:val="28"/>
          <w:szCs w:val="28"/>
        </w:rPr>
        <w:t xml:space="preserve"> The presence and food habits of a suitable</w:t>
      </w:r>
      <w:r w:rsidR="006B2B40">
        <w:rPr>
          <w:rFonts w:asciiTheme="majorBidi" w:hAnsiTheme="majorBidi" w:cstheme="majorBidi"/>
          <w:sz w:val="28"/>
          <w:szCs w:val="28"/>
        </w:rPr>
        <w:t xml:space="preserve"> </w:t>
      </w:r>
      <w:r w:rsidRPr="00367140">
        <w:rPr>
          <w:rFonts w:asciiTheme="majorBidi" w:hAnsiTheme="majorBidi" w:cstheme="majorBidi"/>
          <w:sz w:val="28"/>
          <w:szCs w:val="28"/>
        </w:rPr>
        <w:t xml:space="preserve"> host: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Host specificity, for example, </w:t>
      </w:r>
      <w:proofErr w:type="spellStart"/>
      <w:r w:rsidRPr="00367140">
        <w:rPr>
          <w:rFonts w:asciiTheme="majorBidi" w:hAnsiTheme="majorBidi" w:cstheme="majorBidi"/>
          <w:i/>
          <w:iCs/>
          <w:sz w:val="28"/>
          <w:szCs w:val="28"/>
        </w:rPr>
        <w:t>Ancylostoma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duodenale</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 xml:space="preserve">requires man as a host  where </w:t>
      </w:r>
      <w:proofErr w:type="spellStart"/>
      <w:r w:rsidRPr="00367140">
        <w:rPr>
          <w:rFonts w:asciiTheme="majorBidi" w:hAnsiTheme="majorBidi" w:cstheme="majorBidi"/>
          <w:i/>
          <w:iCs/>
          <w:sz w:val="28"/>
          <w:szCs w:val="28"/>
        </w:rPr>
        <w:t>Ancylostoma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caninum</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 xml:space="preserve">requires a dog. </w:t>
      </w:r>
    </w:p>
    <w:p w:rsidR="0034463A" w:rsidRPr="00367140" w:rsidRDefault="00FE34A4" w:rsidP="006B2B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0034463A" w:rsidRPr="00367140">
        <w:rPr>
          <w:rFonts w:asciiTheme="majorBidi" w:eastAsia="SymbolMT" w:hAnsiTheme="majorBidi" w:cstheme="majorBidi"/>
          <w:sz w:val="28"/>
          <w:szCs w:val="28"/>
        </w:rPr>
        <w:t xml:space="preserve">• </w:t>
      </w:r>
      <w:r w:rsidR="0034463A" w:rsidRPr="00367140">
        <w:rPr>
          <w:rFonts w:asciiTheme="majorBidi" w:hAnsiTheme="majorBidi" w:cstheme="majorBidi"/>
          <w:sz w:val="28"/>
          <w:szCs w:val="28"/>
        </w:rPr>
        <w:t>Food habits, e.g. consumption of raw or undercooked meat or vegetables</w:t>
      </w:r>
      <w:r w:rsidR="006B2B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predisposes to </w:t>
      </w:r>
      <w:proofErr w:type="spellStart"/>
      <w:r w:rsidR="0034463A" w:rsidRPr="00367140">
        <w:rPr>
          <w:rFonts w:asciiTheme="majorBidi" w:hAnsiTheme="majorBidi" w:cstheme="majorBidi"/>
          <w:sz w:val="28"/>
          <w:szCs w:val="28"/>
        </w:rPr>
        <w:t>Taeniasis</w:t>
      </w:r>
      <w:proofErr w:type="spellEnd"/>
      <w:r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b.</w:t>
      </w:r>
      <w:r w:rsidRPr="00367140">
        <w:rPr>
          <w:rFonts w:asciiTheme="majorBidi" w:hAnsiTheme="majorBidi" w:cstheme="majorBidi"/>
          <w:sz w:val="28"/>
          <w:szCs w:val="28"/>
        </w:rPr>
        <w:t xml:space="preserve"> Easy escape of the parasite from the host- the different developmental stages of a</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parasite which are released from the body along with </w:t>
      </w:r>
      <w:proofErr w:type="spellStart"/>
      <w:r w:rsidRPr="00367140">
        <w:rPr>
          <w:rFonts w:asciiTheme="majorBidi" w:hAnsiTheme="majorBidi" w:cstheme="majorBidi"/>
          <w:sz w:val="28"/>
          <w:szCs w:val="28"/>
        </w:rPr>
        <w:t>faeces</w:t>
      </w:r>
      <w:proofErr w:type="spellEnd"/>
      <w:r w:rsidRPr="00367140">
        <w:rPr>
          <w:rFonts w:asciiTheme="majorBidi" w:hAnsiTheme="majorBidi" w:cstheme="majorBidi"/>
          <w:sz w:val="28"/>
          <w:szCs w:val="28"/>
        </w:rPr>
        <w:t xml:space="preserve"> and urine are widely</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distributed in many parts of the world as compared </w:t>
      </w:r>
      <w:r w:rsidRPr="00367140">
        <w:rPr>
          <w:rFonts w:asciiTheme="majorBidi" w:hAnsiTheme="majorBidi" w:cstheme="majorBidi"/>
          <w:sz w:val="28"/>
          <w:szCs w:val="28"/>
        </w:rPr>
        <w:lastRenderedPageBreak/>
        <w:t>to those parasites which</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require a vector or direct body fluid contact for transmission.</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6B2B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c.</w:t>
      </w:r>
      <w:r w:rsidRPr="00367140">
        <w:rPr>
          <w:rFonts w:asciiTheme="majorBidi" w:hAnsiTheme="majorBidi" w:cstheme="majorBidi"/>
          <w:sz w:val="28"/>
          <w:szCs w:val="28"/>
        </w:rPr>
        <w:t xml:space="preserve"> Environmental conditions favoring survival outside the body of the host, i.e.</w:t>
      </w:r>
      <w:r w:rsidR="006B2B40">
        <w:rPr>
          <w:rFonts w:asciiTheme="majorBidi" w:hAnsiTheme="majorBidi" w:cstheme="majorBidi"/>
          <w:sz w:val="28"/>
          <w:szCs w:val="28"/>
        </w:rPr>
        <w:t xml:space="preserve"> </w:t>
      </w:r>
      <w:r w:rsidRPr="00367140">
        <w:rPr>
          <w:rFonts w:asciiTheme="majorBidi" w:hAnsiTheme="majorBidi" w:cstheme="majorBidi"/>
          <w:sz w:val="28"/>
          <w:szCs w:val="28"/>
        </w:rPr>
        <w:t>temperature, the presence of water, humidity etc.</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d.</w:t>
      </w:r>
      <w:r w:rsidRPr="00367140">
        <w:rPr>
          <w:rFonts w:asciiTheme="majorBidi" w:hAnsiTheme="majorBidi" w:cstheme="majorBidi"/>
          <w:sz w:val="28"/>
          <w:szCs w:val="28"/>
        </w:rPr>
        <w:t xml:space="preserve"> The presence of an appropriate vector or intermediate host – parasites that do not</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require an intermediate host (vector) for transmission are more widely distributed</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than those that do require vectors.</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Once we are clear about the geographical distribution and conditions favoring survival in</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relation to different parasites, effective preventive and control measures can more easily</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be devised and implemented.</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6B2B40" w:rsidRDefault="0034463A" w:rsidP="006B2B40">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 xml:space="preserve">Life cycle of parasites </w:t>
      </w:r>
    </w:p>
    <w:p w:rsidR="0034463A" w:rsidRPr="00367140" w:rsidRDefault="006B2B40" w:rsidP="006B2B40">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b/>
          <w:bCs/>
          <w:sz w:val="28"/>
          <w:szCs w:val="28"/>
        </w:rPr>
        <w:t xml:space="preserve">   </w:t>
      </w:r>
      <w:r w:rsidR="0034463A" w:rsidRPr="00367140">
        <w:rPr>
          <w:rFonts w:asciiTheme="majorBidi" w:hAnsiTheme="majorBidi" w:cstheme="majorBidi"/>
          <w:b/>
          <w:bCs/>
          <w:sz w:val="28"/>
          <w:szCs w:val="28"/>
        </w:rPr>
        <w:t xml:space="preserve"> </w:t>
      </w:r>
      <w:r>
        <w:rPr>
          <w:rFonts w:asciiTheme="majorBidi" w:hAnsiTheme="majorBidi" w:cstheme="majorBidi"/>
          <w:sz w:val="28"/>
          <w:szCs w:val="28"/>
        </w:rPr>
        <w:t>T</w:t>
      </w:r>
      <w:r w:rsidR="0034463A" w:rsidRPr="00367140">
        <w:rPr>
          <w:rFonts w:asciiTheme="majorBidi" w:hAnsiTheme="majorBidi" w:cstheme="majorBidi"/>
          <w:sz w:val="28"/>
          <w:szCs w:val="28"/>
        </w:rPr>
        <w:t>he route followed by a parasite from the time of entry to the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host to exit, including the extracorporeal (outside the host) life. It can either be simple,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when only one host is involved, or complex, involving one or more intermediate hosts. A</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parasite’s life cycle consists of two common phases </w:t>
      </w:r>
      <w:r w:rsidR="0034463A" w:rsidRPr="00367140">
        <w:rPr>
          <w:rFonts w:asciiTheme="majorBidi" w:hAnsiTheme="majorBidi" w:cstheme="majorBidi"/>
          <w:b/>
          <w:bCs/>
          <w:sz w:val="28"/>
          <w:szCs w:val="28"/>
        </w:rPr>
        <w:t>one phase</w:t>
      </w:r>
      <w:r w:rsidR="0034463A" w:rsidRPr="00367140">
        <w:rPr>
          <w:rFonts w:asciiTheme="majorBidi" w:hAnsiTheme="majorBidi" w:cstheme="majorBidi"/>
          <w:sz w:val="28"/>
          <w:szCs w:val="28"/>
        </w:rPr>
        <w:t xml:space="preserve"> involves the route a</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parasite follows inside the body. This information provides an understanding of the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symptomatology and pathology of the parasite. In addition the method of diagnosis and</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selection of appropriate medication may also be determined. The </w:t>
      </w:r>
      <w:r w:rsidR="0034463A" w:rsidRPr="00367140">
        <w:rPr>
          <w:rFonts w:asciiTheme="majorBidi" w:hAnsiTheme="majorBidi" w:cstheme="majorBidi"/>
          <w:b/>
          <w:bCs/>
          <w:sz w:val="28"/>
          <w:szCs w:val="28"/>
        </w:rPr>
        <w:t>other phase</w:t>
      </w:r>
      <w:r w:rsidR="0034463A" w:rsidRPr="00367140">
        <w:rPr>
          <w:rFonts w:asciiTheme="majorBidi" w:hAnsiTheme="majorBidi" w:cstheme="majorBidi"/>
          <w:sz w:val="28"/>
          <w:szCs w:val="28"/>
        </w:rPr>
        <w:t>, the route</w:t>
      </w:r>
      <w:r>
        <w:rPr>
          <w:rFonts w:asciiTheme="majorBidi" w:hAnsiTheme="majorBidi" w:cstheme="majorBidi"/>
          <w:sz w:val="28"/>
          <w:szCs w:val="28"/>
        </w:rPr>
        <w:t xml:space="preserve">  </w:t>
      </w:r>
      <w:r w:rsidR="0034463A" w:rsidRPr="00367140">
        <w:rPr>
          <w:rFonts w:asciiTheme="majorBidi" w:hAnsiTheme="majorBidi" w:cstheme="majorBidi"/>
          <w:sz w:val="28"/>
          <w:szCs w:val="28"/>
        </w:rPr>
        <w:t>a parasite follows outside of the body, provides crucial information pertinent to</w:t>
      </w:r>
      <w:r>
        <w:rPr>
          <w:rFonts w:asciiTheme="majorBidi" w:hAnsiTheme="majorBidi" w:cstheme="majorBidi"/>
          <w:sz w:val="28"/>
          <w:szCs w:val="28"/>
        </w:rPr>
        <w:t xml:space="preserve">  </w:t>
      </w:r>
      <w:r w:rsidR="0034463A" w:rsidRPr="00367140">
        <w:rPr>
          <w:rFonts w:asciiTheme="majorBidi" w:hAnsiTheme="majorBidi" w:cstheme="majorBidi"/>
          <w:sz w:val="28"/>
          <w:szCs w:val="28"/>
        </w:rPr>
        <w:t>epidemiology, prevention, and control.</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6B2B40" w:rsidRDefault="0034463A" w:rsidP="006B2B40">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 xml:space="preserve">Host </w:t>
      </w:r>
      <w:r w:rsidR="00FE34A4" w:rsidRPr="00367140">
        <w:rPr>
          <w:rFonts w:asciiTheme="majorBidi" w:hAnsiTheme="majorBidi" w:cstheme="majorBidi"/>
          <w:b/>
          <w:bCs/>
          <w:sz w:val="28"/>
          <w:szCs w:val="28"/>
        </w:rPr>
        <w:t xml:space="preserve">  </w:t>
      </w:r>
      <w:r w:rsidRPr="00367140">
        <w:rPr>
          <w:rFonts w:asciiTheme="majorBidi" w:hAnsiTheme="majorBidi" w:cstheme="majorBidi"/>
          <w:b/>
          <w:bCs/>
          <w:sz w:val="28"/>
          <w:szCs w:val="28"/>
        </w:rPr>
        <w:t>parasite</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relationship </w:t>
      </w:r>
    </w:p>
    <w:p w:rsidR="0034463A" w:rsidRPr="00367140" w:rsidRDefault="006B2B40" w:rsidP="006B2B40">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b/>
          <w:bCs/>
          <w:sz w:val="28"/>
          <w:szCs w:val="28"/>
        </w:rPr>
        <w:t xml:space="preserve">       </w:t>
      </w:r>
      <w:r w:rsidR="0034463A" w:rsidRPr="00367140">
        <w:rPr>
          <w:rFonts w:asciiTheme="majorBidi" w:hAnsiTheme="majorBidi" w:cstheme="majorBidi"/>
          <w:b/>
          <w:bCs/>
          <w:sz w:val="28"/>
          <w:szCs w:val="28"/>
        </w:rPr>
        <w:t xml:space="preserve"> </w:t>
      </w:r>
      <w:r>
        <w:rPr>
          <w:rFonts w:asciiTheme="majorBidi" w:hAnsiTheme="majorBidi" w:cstheme="majorBidi"/>
          <w:sz w:val="28"/>
          <w:szCs w:val="28"/>
        </w:rPr>
        <w:t>I</w:t>
      </w:r>
      <w:r w:rsidR="0034463A" w:rsidRPr="00367140">
        <w:rPr>
          <w:rFonts w:asciiTheme="majorBidi" w:hAnsiTheme="majorBidi" w:cstheme="majorBidi"/>
          <w:sz w:val="28"/>
          <w:szCs w:val="28"/>
        </w:rPr>
        <w:t>nfection is the result of entry and development within the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body of any injurious organism regardless of its size. Once the infecting organism </w:t>
      </w:r>
      <w:r w:rsidR="0034463A" w:rsidRPr="00367140">
        <w:rPr>
          <w:rFonts w:asciiTheme="majorBidi" w:hAnsiTheme="majorBidi" w:cstheme="majorBidi"/>
          <w:sz w:val="28"/>
          <w:szCs w:val="28"/>
        </w:rPr>
        <w:lastRenderedPageBreak/>
        <w:t>is</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introduced into the body of the host, it reacts in different ways and this could result in:</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a.</w:t>
      </w:r>
      <w:r w:rsidRPr="00367140">
        <w:rPr>
          <w:rFonts w:asciiTheme="majorBidi" w:hAnsiTheme="majorBidi" w:cstheme="majorBidi"/>
          <w:sz w:val="28"/>
          <w:szCs w:val="28"/>
        </w:rPr>
        <w:t xml:space="preserve"> Carrier state - a perfect host parasite relationship where tissue destruction by a</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parasite is balanced with the host’s tissue repair. At this point the parasite and</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the host live harmoniously, i.e. they are at equilibrium.</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b.</w:t>
      </w:r>
      <w:r w:rsidRPr="00367140">
        <w:rPr>
          <w:rFonts w:asciiTheme="majorBidi" w:hAnsiTheme="majorBidi" w:cstheme="majorBidi"/>
          <w:sz w:val="28"/>
          <w:szCs w:val="28"/>
        </w:rPr>
        <w:t xml:space="preserve"> Disease state - this is due to an imperfect host parasite relationship where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parasite dominates the upper hand. It can result either from lower resistance of</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the host or a higher </w:t>
      </w:r>
      <w:proofErr w:type="spellStart"/>
      <w:r w:rsidRPr="00367140">
        <w:rPr>
          <w:rFonts w:asciiTheme="majorBidi" w:hAnsiTheme="majorBidi" w:cstheme="majorBidi"/>
          <w:sz w:val="28"/>
          <w:szCs w:val="28"/>
        </w:rPr>
        <w:t>pathogenecity</w:t>
      </w:r>
      <w:proofErr w:type="spellEnd"/>
      <w:r w:rsidRPr="00367140">
        <w:rPr>
          <w:rFonts w:asciiTheme="majorBidi" w:hAnsiTheme="majorBidi" w:cstheme="majorBidi"/>
          <w:sz w:val="28"/>
          <w:szCs w:val="28"/>
        </w:rPr>
        <w:t xml:space="preserve"> of the parasite.</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c.</w:t>
      </w:r>
      <w:r w:rsidRPr="00367140">
        <w:rPr>
          <w:rFonts w:asciiTheme="majorBidi" w:hAnsiTheme="majorBidi" w:cstheme="majorBidi"/>
          <w:sz w:val="28"/>
          <w:szCs w:val="28"/>
        </w:rPr>
        <w:t xml:space="preserve"> Parasite destruction – occurs when the host takes the upper hand.</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FE34A4"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Laboratory diagnosis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depending on the nature of the parasitic infections,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following specimens are selected for laboratory diagnosis:</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a)</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Blood </w:t>
      </w:r>
      <w:r w:rsidRPr="00367140">
        <w:rPr>
          <w:rFonts w:asciiTheme="majorBidi" w:hAnsiTheme="majorBidi" w:cstheme="majorBidi"/>
          <w:sz w:val="28"/>
          <w:szCs w:val="28"/>
        </w:rPr>
        <w:t>– in those parasitic infections where the parasite itself in any stage of its</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development circulates in the blood stream, examination of blood film forms one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of the main procedures for specific diagnosis. For example, in malaria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parasites are found inside the red blood cells. In </w:t>
      </w:r>
      <w:proofErr w:type="spellStart"/>
      <w:r w:rsidRPr="00367140">
        <w:rPr>
          <w:rFonts w:asciiTheme="majorBidi" w:hAnsiTheme="majorBidi" w:cstheme="majorBidi"/>
          <w:sz w:val="28"/>
          <w:szCs w:val="28"/>
        </w:rPr>
        <w:t>Bancroftian</w:t>
      </w:r>
      <w:proofErr w:type="spellEnd"/>
      <w:r w:rsidRPr="00367140">
        <w:rPr>
          <w:rFonts w:asciiTheme="majorBidi" w:hAnsiTheme="majorBidi" w:cstheme="majorBidi"/>
          <w:sz w:val="28"/>
          <w:szCs w:val="28"/>
        </w:rPr>
        <w:t xml:space="preserve"> and Malayan</w:t>
      </w:r>
      <w:r w:rsidR="00FE34A4"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filariasis</w:t>
      </w:r>
      <w:proofErr w:type="spellEnd"/>
      <w:r w:rsidRPr="00367140">
        <w:rPr>
          <w:rFonts w:asciiTheme="majorBidi" w:hAnsiTheme="majorBidi" w:cstheme="majorBidi"/>
          <w:sz w:val="28"/>
          <w:szCs w:val="28"/>
        </w:rPr>
        <w:t>, microfilariae are found in the blood plasma.</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FE34A4" w:rsidRPr="00367140" w:rsidRDefault="0034463A" w:rsidP="006B2B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b)</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Stool </w:t>
      </w:r>
      <w:r w:rsidRPr="00367140">
        <w:rPr>
          <w:rFonts w:asciiTheme="majorBidi" w:hAnsiTheme="majorBidi" w:cstheme="majorBidi"/>
          <w:sz w:val="28"/>
          <w:szCs w:val="28"/>
        </w:rPr>
        <w:t>– examination of the stool forms an important part in the diagnosis of</w:t>
      </w:r>
      <w:r w:rsidR="006B2B40">
        <w:rPr>
          <w:rFonts w:asciiTheme="majorBidi" w:hAnsiTheme="majorBidi" w:cstheme="majorBidi"/>
          <w:sz w:val="28"/>
          <w:szCs w:val="28"/>
        </w:rPr>
        <w:t xml:space="preserve">  </w:t>
      </w:r>
      <w:r w:rsidRPr="00367140">
        <w:rPr>
          <w:rFonts w:asciiTheme="majorBidi" w:hAnsiTheme="majorBidi" w:cstheme="majorBidi"/>
          <w:sz w:val="28"/>
          <w:szCs w:val="28"/>
        </w:rPr>
        <w:t>intestinal parasitic infections and also for those helminthic parasites that localize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in the biliary tract and discharge their eggs into the intestine.</w:t>
      </w:r>
      <w:r w:rsidR="006B2B40">
        <w:rPr>
          <w:rFonts w:asciiTheme="majorBidi" w:hAnsiTheme="majorBidi" w:cstheme="majorBidi"/>
          <w:sz w:val="28"/>
          <w:szCs w:val="28"/>
        </w:rPr>
        <w:t xml:space="preserve">  </w:t>
      </w:r>
      <w:r w:rsidRPr="00367140">
        <w:rPr>
          <w:rFonts w:asciiTheme="majorBidi" w:hAnsiTheme="majorBidi" w:cstheme="majorBidi"/>
          <w:sz w:val="28"/>
          <w:szCs w:val="28"/>
        </w:rPr>
        <w:t xml:space="preserve">In protozoan infections, either </w:t>
      </w:r>
      <w:proofErr w:type="spellStart"/>
      <w:r w:rsidRPr="00367140">
        <w:rPr>
          <w:rFonts w:asciiTheme="majorBidi" w:hAnsiTheme="majorBidi" w:cstheme="majorBidi"/>
          <w:sz w:val="28"/>
          <w:szCs w:val="28"/>
        </w:rPr>
        <w:t>trophozoites</w:t>
      </w:r>
      <w:proofErr w:type="spellEnd"/>
      <w:r w:rsidRPr="00367140">
        <w:rPr>
          <w:rFonts w:asciiTheme="majorBidi" w:hAnsiTheme="majorBidi" w:cstheme="majorBidi"/>
          <w:sz w:val="28"/>
          <w:szCs w:val="28"/>
        </w:rPr>
        <w:t xml:space="preserve"> or cystic forms may </w:t>
      </w:r>
      <w:r w:rsidRPr="00367140">
        <w:rPr>
          <w:rFonts w:asciiTheme="majorBidi" w:hAnsiTheme="majorBidi" w:cstheme="majorBidi"/>
          <w:sz w:val="28"/>
          <w:szCs w:val="28"/>
        </w:rPr>
        <w:lastRenderedPageBreak/>
        <w:t>be detected;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former during the active phase and the latter during the chronic phase. Example,</w:t>
      </w:r>
      <w:r w:rsidR="00FE34A4"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Amoebiasis</w:t>
      </w:r>
      <w:proofErr w:type="spellEnd"/>
      <w:r w:rsidRPr="00367140">
        <w:rPr>
          <w:rFonts w:asciiTheme="majorBidi" w:hAnsiTheme="majorBidi" w:cstheme="majorBidi"/>
          <w:sz w:val="28"/>
          <w:szCs w:val="28"/>
        </w:rPr>
        <w:t>, Giardiasis, etc.</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In the case of </w:t>
      </w:r>
      <w:proofErr w:type="spellStart"/>
      <w:r w:rsidRPr="00367140">
        <w:rPr>
          <w:rFonts w:asciiTheme="majorBidi" w:hAnsiTheme="majorBidi" w:cstheme="majorBidi"/>
          <w:sz w:val="28"/>
          <w:szCs w:val="28"/>
        </w:rPr>
        <w:t>helmithic</w:t>
      </w:r>
      <w:proofErr w:type="spellEnd"/>
      <w:r w:rsidRPr="00367140">
        <w:rPr>
          <w:rFonts w:asciiTheme="majorBidi" w:hAnsiTheme="majorBidi" w:cstheme="majorBidi"/>
          <w:sz w:val="28"/>
          <w:szCs w:val="28"/>
        </w:rPr>
        <w:t xml:space="preserve"> infections, the adult worms, their eggs, or larvae are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found in the stool.</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c)</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Urine </w:t>
      </w:r>
      <w:r w:rsidRPr="00367140">
        <w:rPr>
          <w:rFonts w:asciiTheme="majorBidi" w:hAnsiTheme="majorBidi" w:cstheme="majorBidi"/>
          <w:sz w:val="28"/>
          <w:szCs w:val="28"/>
        </w:rPr>
        <w:t>– when the parasite localizes in the urinary tract, examination of the urine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will be of help in establishing the parasitological diagnosis. For example in</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urinary </w:t>
      </w:r>
      <w:proofErr w:type="spellStart"/>
      <w:r w:rsidRPr="00367140">
        <w:rPr>
          <w:rFonts w:asciiTheme="majorBidi" w:hAnsiTheme="majorBidi" w:cstheme="majorBidi"/>
          <w:sz w:val="28"/>
          <w:szCs w:val="28"/>
        </w:rPr>
        <w:t>Schistosomiasis</w:t>
      </w:r>
      <w:proofErr w:type="spellEnd"/>
      <w:r w:rsidRPr="00367140">
        <w:rPr>
          <w:rFonts w:asciiTheme="majorBidi" w:hAnsiTheme="majorBidi" w:cstheme="majorBidi"/>
          <w:sz w:val="28"/>
          <w:szCs w:val="28"/>
        </w:rPr>
        <w:t xml:space="preserve">, eggs of </w:t>
      </w:r>
      <w:proofErr w:type="spellStart"/>
      <w:r w:rsidRPr="00367140">
        <w:rPr>
          <w:rFonts w:asciiTheme="majorBidi" w:hAnsiTheme="majorBidi" w:cstheme="majorBidi"/>
          <w:i/>
          <w:iCs/>
          <w:sz w:val="28"/>
          <w:szCs w:val="28"/>
        </w:rPr>
        <w:t>Schistosoma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haematobium</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are found in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urine. In cases of </w:t>
      </w:r>
      <w:proofErr w:type="spellStart"/>
      <w:r w:rsidRPr="00367140">
        <w:rPr>
          <w:rFonts w:asciiTheme="majorBidi" w:hAnsiTheme="majorBidi" w:cstheme="majorBidi"/>
          <w:sz w:val="28"/>
          <w:szCs w:val="28"/>
        </w:rPr>
        <w:t>chyluria</w:t>
      </w:r>
      <w:proofErr w:type="spellEnd"/>
      <w:r w:rsidRPr="00367140">
        <w:rPr>
          <w:rFonts w:asciiTheme="majorBidi" w:hAnsiTheme="majorBidi" w:cstheme="majorBidi"/>
          <w:sz w:val="28"/>
          <w:szCs w:val="28"/>
        </w:rPr>
        <w:t xml:space="preserve"> caused by </w:t>
      </w:r>
      <w:proofErr w:type="spellStart"/>
      <w:r w:rsidRPr="00367140">
        <w:rPr>
          <w:rFonts w:asciiTheme="majorBidi" w:hAnsiTheme="majorBidi" w:cstheme="majorBidi"/>
          <w:i/>
          <w:iCs/>
          <w:sz w:val="28"/>
          <w:szCs w:val="28"/>
        </w:rPr>
        <w:t>Wuchereria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bancrofti</w:t>
      </w:r>
      <w:proofErr w:type="spellEnd"/>
      <w:r w:rsidRPr="00367140">
        <w:rPr>
          <w:rFonts w:asciiTheme="majorBidi" w:hAnsiTheme="majorBidi" w:cstheme="majorBidi"/>
          <w:sz w:val="28"/>
          <w:szCs w:val="28"/>
        </w:rPr>
        <w:t>, microfilariae are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found in the urine.</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d)</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Sputum </w:t>
      </w:r>
      <w:r w:rsidRPr="00367140">
        <w:rPr>
          <w:rFonts w:asciiTheme="majorBidi" w:hAnsiTheme="majorBidi" w:cstheme="majorBidi"/>
          <w:sz w:val="28"/>
          <w:szCs w:val="28"/>
        </w:rPr>
        <w:t>– examination of the sputum is useful in the following:</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In cases where the habitat of the parasite is in the respiratory tract, as in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roofErr w:type="spellStart"/>
      <w:r w:rsidRPr="00367140">
        <w:rPr>
          <w:rFonts w:asciiTheme="majorBidi" w:hAnsiTheme="majorBidi" w:cstheme="majorBidi"/>
          <w:sz w:val="28"/>
          <w:szCs w:val="28"/>
        </w:rPr>
        <w:t>Paragonimiasis</w:t>
      </w:r>
      <w:proofErr w:type="spellEnd"/>
      <w:r w:rsidRPr="00367140">
        <w:rPr>
          <w:rFonts w:asciiTheme="majorBidi" w:hAnsiTheme="majorBidi" w:cstheme="majorBidi"/>
          <w:sz w:val="28"/>
          <w:szCs w:val="28"/>
        </w:rPr>
        <w:t xml:space="preserve">, the eggs of </w:t>
      </w:r>
      <w:proofErr w:type="spellStart"/>
      <w:r w:rsidRPr="00367140">
        <w:rPr>
          <w:rFonts w:asciiTheme="majorBidi" w:hAnsiTheme="majorBidi" w:cstheme="majorBidi"/>
          <w:i/>
          <w:iCs/>
          <w:sz w:val="28"/>
          <w:szCs w:val="28"/>
        </w:rPr>
        <w:t>Paragonimus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westermani</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are found.</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In amoebic abscess of lung or in the case of amoebic liver abscess bursting</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into the lungs, the </w:t>
      </w:r>
      <w:proofErr w:type="spellStart"/>
      <w:r w:rsidRPr="00367140">
        <w:rPr>
          <w:rFonts w:asciiTheme="majorBidi" w:hAnsiTheme="majorBidi" w:cstheme="majorBidi"/>
          <w:sz w:val="28"/>
          <w:szCs w:val="28"/>
        </w:rPr>
        <w:t>trophozoites</w:t>
      </w:r>
      <w:proofErr w:type="spellEnd"/>
      <w:r w:rsidRPr="00367140">
        <w:rPr>
          <w:rFonts w:asciiTheme="majorBidi" w:hAnsiTheme="majorBidi" w:cstheme="majorBidi"/>
          <w:sz w:val="28"/>
          <w:szCs w:val="28"/>
        </w:rPr>
        <w:t xml:space="preserve"> of </w:t>
      </w:r>
      <w:r w:rsidRPr="00367140">
        <w:rPr>
          <w:rFonts w:asciiTheme="majorBidi" w:hAnsiTheme="majorBidi" w:cstheme="majorBidi"/>
          <w:i/>
          <w:iCs/>
          <w:sz w:val="28"/>
          <w:szCs w:val="28"/>
        </w:rPr>
        <w:t xml:space="preserve">E. </w:t>
      </w:r>
      <w:proofErr w:type="spellStart"/>
      <w:r w:rsidRPr="00367140">
        <w:rPr>
          <w:rFonts w:asciiTheme="majorBidi" w:hAnsiTheme="majorBidi" w:cstheme="majorBidi"/>
          <w:i/>
          <w:iCs/>
          <w:sz w:val="28"/>
          <w:szCs w:val="28"/>
        </w:rPr>
        <w:t>histolytica</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are detected in the sputum.</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e)</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Biopsy material </w:t>
      </w:r>
      <w:r w:rsidRPr="00367140">
        <w:rPr>
          <w:rFonts w:asciiTheme="majorBidi" w:hAnsiTheme="majorBidi" w:cstheme="majorBidi"/>
          <w:sz w:val="28"/>
          <w:szCs w:val="28"/>
        </w:rPr>
        <w:t>- varies with different parasitic infections. For example spleen</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punctures in cases of </w:t>
      </w:r>
      <w:proofErr w:type="spellStart"/>
      <w:r w:rsidRPr="00367140">
        <w:rPr>
          <w:rFonts w:asciiTheme="majorBidi" w:hAnsiTheme="majorBidi" w:cstheme="majorBidi"/>
          <w:sz w:val="28"/>
          <w:szCs w:val="28"/>
        </w:rPr>
        <w:t>kala-azar</w:t>
      </w:r>
      <w:proofErr w:type="spellEnd"/>
      <w:r w:rsidRPr="00367140">
        <w:rPr>
          <w:rFonts w:asciiTheme="majorBidi" w:hAnsiTheme="majorBidi" w:cstheme="majorBidi"/>
          <w:sz w:val="28"/>
          <w:szCs w:val="28"/>
        </w:rPr>
        <w:t xml:space="preserve">, muscle biopsy in cases of </w:t>
      </w:r>
      <w:proofErr w:type="spellStart"/>
      <w:r w:rsidRPr="00367140">
        <w:rPr>
          <w:rFonts w:asciiTheme="majorBidi" w:hAnsiTheme="majorBidi" w:cstheme="majorBidi"/>
          <w:sz w:val="28"/>
          <w:szCs w:val="28"/>
        </w:rPr>
        <w:t>Cysticercosis</w:t>
      </w:r>
      <w:proofErr w:type="spellEnd"/>
      <w:r w:rsidRPr="00367140">
        <w:rPr>
          <w:rFonts w:asciiTheme="majorBidi" w:hAnsiTheme="majorBidi" w:cstheme="majorBidi"/>
          <w:sz w:val="28"/>
          <w:szCs w:val="28"/>
        </w:rPr>
        <w:t>,</w:t>
      </w:r>
      <w:r w:rsidR="00FE34A4"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Trichinelliasis</w:t>
      </w:r>
      <w:proofErr w:type="spellEnd"/>
      <w:r w:rsidRPr="00367140">
        <w:rPr>
          <w:rFonts w:asciiTheme="majorBidi" w:hAnsiTheme="majorBidi" w:cstheme="majorBidi"/>
          <w:sz w:val="28"/>
          <w:szCs w:val="28"/>
        </w:rPr>
        <w:t xml:space="preserve">, and </w:t>
      </w:r>
      <w:proofErr w:type="spellStart"/>
      <w:r w:rsidRPr="00367140">
        <w:rPr>
          <w:rFonts w:asciiTheme="majorBidi" w:hAnsiTheme="majorBidi" w:cstheme="majorBidi"/>
          <w:sz w:val="28"/>
          <w:szCs w:val="28"/>
        </w:rPr>
        <w:t>Chagas</w:t>
      </w:r>
      <w:proofErr w:type="spellEnd"/>
      <w:r w:rsidRPr="00367140">
        <w:rPr>
          <w:rFonts w:asciiTheme="majorBidi" w:hAnsiTheme="majorBidi" w:cstheme="majorBidi"/>
          <w:sz w:val="28"/>
          <w:szCs w:val="28"/>
        </w:rPr>
        <w:t xml:space="preserve">’ disease, Skin snip for </w:t>
      </w:r>
      <w:proofErr w:type="spellStart"/>
      <w:r w:rsidRPr="00367140">
        <w:rPr>
          <w:rFonts w:asciiTheme="majorBidi" w:hAnsiTheme="majorBidi" w:cstheme="majorBidi"/>
          <w:sz w:val="28"/>
          <w:szCs w:val="28"/>
        </w:rPr>
        <w:t>Onchocerciasis</w:t>
      </w:r>
      <w:proofErr w:type="spellEnd"/>
      <w:r w:rsidRPr="00367140">
        <w:rPr>
          <w:rFonts w:asciiTheme="majorBidi" w:hAnsiTheme="majorBidi" w:cstheme="majorBidi"/>
          <w:sz w:val="28"/>
          <w:szCs w:val="28"/>
        </w:rPr>
        <w:t>.</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D54BF9"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r w:rsidRPr="00367140">
        <w:rPr>
          <w:rFonts w:asciiTheme="majorBidi" w:hAnsiTheme="majorBidi" w:cstheme="majorBidi"/>
          <w:b/>
          <w:bCs/>
          <w:sz w:val="28"/>
          <w:szCs w:val="28"/>
        </w:rPr>
        <w:t>f)</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Urethral or vaginal discharge </w:t>
      </w:r>
      <w:r w:rsidRPr="00367140">
        <w:rPr>
          <w:rFonts w:asciiTheme="majorBidi" w:hAnsiTheme="majorBidi" w:cstheme="majorBidi"/>
          <w:sz w:val="28"/>
          <w:szCs w:val="28"/>
        </w:rPr>
        <w:t xml:space="preserve">– for </w:t>
      </w:r>
      <w:proofErr w:type="spellStart"/>
      <w:r w:rsidRPr="00367140">
        <w:rPr>
          <w:rFonts w:asciiTheme="majorBidi" w:hAnsiTheme="majorBidi" w:cstheme="majorBidi"/>
          <w:i/>
          <w:iCs/>
          <w:sz w:val="28"/>
          <w:szCs w:val="28"/>
        </w:rPr>
        <w:t>Trichomonas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vaginalis</w:t>
      </w:r>
      <w:proofErr w:type="spellEnd"/>
      <w:r w:rsidR="00FE34A4" w:rsidRPr="00367140">
        <w:rPr>
          <w:rFonts w:asciiTheme="majorBidi" w:hAnsiTheme="majorBidi" w:cstheme="majorBidi"/>
          <w:i/>
          <w:iCs/>
          <w:sz w:val="28"/>
          <w:szCs w:val="28"/>
        </w:rPr>
        <w:t xml:space="preserve"> </w:t>
      </w:r>
    </w:p>
    <w:p w:rsidR="0034463A"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i/>
          <w:iCs/>
          <w:sz w:val="28"/>
          <w:szCs w:val="28"/>
        </w:rPr>
        <w:t xml:space="preserve"> </w:t>
      </w:r>
      <w:r w:rsidR="0034463A" w:rsidRPr="00367140">
        <w:rPr>
          <w:rFonts w:asciiTheme="majorBidi" w:hAnsiTheme="majorBidi" w:cstheme="majorBidi"/>
          <w:sz w:val="28"/>
          <w:szCs w:val="28"/>
        </w:rPr>
        <w:t>Indirect evidences – changes indicative of intestinal parasitic infections are:</w:t>
      </w:r>
      <w:r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a. </w:t>
      </w:r>
      <w:r w:rsidRPr="00367140">
        <w:rPr>
          <w:rFonts w:asciiTheme="majorBidi" w:hAnsiTheme="majorBidi" w:cstheme="majorBidi"/>
          <w:b/>
          <w:bCs/>
          <w:i/>
          <w:iCs/>
          <w:sz w:val="28"/>
          <w:szCs w:val="28"/>
        </w:rPr>
        <w:t xml:space="preserve">Cytological changes in the blood </w:t>
      </w:r>
      <w:r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eosiniphilia</w:t>
      </w:r>
      <w:proofErr w:type="spellEnd"/>
      <w:r w:rsidRPr="00367140">
        <w:rPr>
          <w:rFonts w:asciiTheme="majorBidi" w:hAnsiTheme="majorBidi" w:cstheme="majorBidi"/>
          <w:sz w:val="28"/>
          <w:szCs w:val="28"/>
        </w:rPr>
        <w:t xml:space="preserve"> often gives an indication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lastRenderedPageBreak/>
        <w:t>of tissue invasion by helminthes, a reduction in white blood cell count is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an indication of </w:t>
      </w:r>
      <w:proofErr w:type="spellStart"/>
      <w:r w:rsidRPr="00367140">
        <w:rPr>
          <w:rFonts w:asciiTheme="majorBidi" w:hAnsiTheme="majorBidi" w:cstheme="majorBidi"/>
          <w:sz w:val="28"/>
          <w:szCs w:val="28"/>
        </w:rPr>
        <w:t>kala-azar</w:t>
      </w:r>
      <w:proofErr w:type="spellEnd"/>
      <w:r w:rsidRPr="00367140">
        <w:rPr>
          <w:rFonts w:asciiTheme="majorBidi" w:hAnsiTheme="majorBidi" w:cstheme="majorBidi"/>
          <w:sz w:val="28"/>
          <w:szCs w:val="28"/>
        </w:rPr>
        <w:t>, and anemia is a feature of hookworm</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infestation and malaria.</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b. </w:t>
      </w:r>
      <w:r w:rsidRPr="00367140">
        <w:rPr>
          <w:rFonts w:asciiTheme="majorBidi" w:hAnsiTheme="majorBidi" w:cstheme="majorBidi"/>
          <w:b/>
          <w:bCs/>
          <w:i/>
          <w:iCs/>
          <w:sz w:val="28"/>
          <w:szCs w:val="28"/>
        </w:rPr>
        <w:t xml:space="preserve">Serological tests </w:t>
      </w:r>
      <w:r w:rsidRPr="00367140">
        <w:rPr>
          <w:rFonts w:asciiTheme="majorBidi" w:hAnsiTheme="majorBidi" w:cstheme="majorBidi"/>
          <w:sz w:val="28"/>
          <w:szCs w:val="28"/>
        </w:rPr>
        <w:t>– are carried out only in laboratories where special</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antigens are available.</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Treatment </w:t>
      </w:r>
      <w:r w:rsidRPr="00367140">
        <w:rPr>
          <w:rFonts w:asciiTheme="majorBidi" w:hAnsiTheme="majorBidi" w:cstheme="majorBidi"/>
          <w:sz w:val="28"/>
          <w:szCs w:val="28"/>
        </w:rPr>
        <w:t>– many parasitic infections can be cured by specific chemotherapy. The</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greatest advances have been made in the treatment of </w:t>
      </w:r>
      <w:proofErr w:type="spellStart"/>
      <w:r w:rsidRPr="00367140">
        <w:rPr>
          <w:rFonts w:asciiTheme="majorBidi" w:hAnsiTheme="majorBidi" w:cstheme="majorBidi"/>
          <w:sz w:val="28"/>
          <w:szCs w:val="28"/>
        </w:rPr>
        <w:t>protozoal</w:t>
      </w:r>
      <w:proofErr w:type="spellEnd"/>
      <w:r w:rsidRPr="00367140">
        <w:rPr>
          <w:rFonts w:asciiTheme="majorBidi" w:hAnsiTheme="majorBidi" w:cstheme="majorBidi"/>
          <w:sz w:val="28"/>
          <w:szCs w:val="28"/>
        </w:rPr>
        <w:t xml:space="preserve"> diseases.</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For the treatment of intestinal </w:t>
      </w:r>
      <w:proofErr w:type="spellStart"/>
      <w:r w:rsidRPr="00367140">
        <w:rPr>
          <w:rFonts w:asciiTheme="majorBidi" w:hAnsiTheme="majorBidi" w:cstheme="majorBidi"/>
          <w:sz w:val="28"/>
          <w:szCs w:val="28"/>
        </w:rPr>
        <w:t>helminthiasis</w:t>
      </w:r>
      <w:proofErr w:type="spellEnd"/>
      <w:r w:rsidRPr="00367140">
        <w:rPr>
          <w:rFonts w:asciiTheme="majorBidi" w:hAnsiTheme="majorBidi" w:cstheme="majorBidi"/>
          <w:sz w:val="28"/>
          <w:szCs w:val="28"/>
        </w:rPr>
        <w:t>, drugs are given orally for direct action on</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the helminthes. To obtain maximum </w:t>
      </w:r>
      <w:proofErr w:type="spellStart"/>
      <w:r w:rsidRPr="00367140">
        <w:rPr>
          <w:rFonts w:asciiTheme="majorBidi" w:hAnsiTheme="majorBidi" w:cstheme="majorBidi"/>
          <w:sz w:val="28"/>
          <w:szCs w:val="28"/>
        </w:rPr>
        <w:t>parasiticidal</w:t>
      </w:r>
      <w:proofErr w:type="spellEnd"/>
      <w:r w:rsidRPr="00367140">
        <w:rPr>
          <w:rFonts w:asciiTheme="majorBidi" w:hAnsiTheme="majorBidi" w:cstheme="majorBidi"/>
          <w:sz w:val="28"/>
          <w:szCs w:val="28"/>
        </w:rPr>
        <w:t xml:space="preserve"> effect, it is desirable that the drugs</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administered should not be absorbed and the drugs should also have minimum toxic</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effect on the host.</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Prevention and control </w:t>
      </w:r>
      <w:r w:rsidRPr="00367140">
        <w:rPr>
          <w:rFonts w:asciiTheme="majorBidi" w:hAnsiTheme="majorBidi" w:cstheme="majorBidi"/>
          <w:sz w:val="28"/>
          <w:szCs w:val="28"/>
        </w:rPr>
        <w:t xml:space="preserve">- measures may be taken against every parasite </w:t>
      </w:r>
      <w:proofErr w:type="spellStart"/>
      <w:r w:rsidRPr="00367140">
        <w:rPr>
          <w:rFonts w:asciiTheme="majorBidi" w:hAnsiTheme="majorBidi" w:cstheme="majorBidi"/>
          <w:sz w:val="28"/>
          <w:szCs w:val="28"/>
        </w:rPr>
        <w:t>infectiving</w:t>
      </w:r>
      <w:proofErr w:type="spellEnd"/>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humans. Preventive measures designed to break the transmission cycle are crucial to</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successful parasitic eradication. Such measures include:</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Reduction of the source of infection- the parasite is attacked within the host, thereby</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preventing the dissemination of the infecting agent. Therefore, a prompt diagnosis</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and treatment of parasitic diseases is an important component in the prevention of</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dissemination.</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Sanitary control of drinking water and food.</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Proper waste disposal – through establishing safe sewage systems, use of screened</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latrines, and treatment of night soil.</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lastRenderedPageBreak/>
        <w:t>􀂃</w:t>
      </w:r>
      <w:r w:rsidRPr="00367140">
        <w:rPr>
          <w:rFonts w:asciiTheme="majorBidi" w:hAnsiTheme="majorBidi" w:cstheme="majorBidi"/>
          <w:sz w:val="28"/>
          <w:szCs w:val="28"/>
        </w:rPr>
        <w:t xml:space="preserve"> The use of insecticides and other chemicals used to control the vector population.</w:t>
      </w:r>
      <w:r w:rsidR="00D54BF9" w:rsidRPr="00367140">
        <w:rPr>
          <w:rFonts w:asciiTheme="majorBidi" w:hAnsiTheme="majorBidi" w:cstheme="majorBidi"/>
          <w:sz w:val="28"/>
          <w:szCs w:val="28"/>
        </w:rPr>
        <w:t xml:space="preserve">  </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Protective clothing that would prevent vectors from resting in the surface of the body</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and inoculate pathogens during their blood meal.</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Good personal hygiene.</w:t>
      </w:r>
      <w:r w:rsidR="00D54BF9" w:rsidRPr="00367140">
        <w:rPr>
          <w:rFonts w:asciiTheme="majorBidi" w:hAnsiTheme="majorBidi" w:cstheme="majorBidi"/>
          <w:sz w:val="28"/>
          <w:szCs w:val="28"/>
        </w:rPr>
        <w:t xml:space="preserve">  </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917ED" w:rsidRPr="00D54BF9" w:rsidRDefault="0034463A" w:rsidP="00D54BF9">
      <w:pPr>
        <w:tabs>
          <w:tab w:val="right" w:pos="8306"/>
        </w:tabs>
        <w:bidi w:val="0"/>
        <w:spacing w:line="360" w:lineRule="auto"/>
        <w:jc w:val="both"/>
        <w:rPr>
          <w:rtl/>
          <w:lang w:bidi="ar-IQ"/>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Avoidance of</w:t>
      </w:r>
      <w:r w:rsidRPr="00367140">
        <w:rPr>
          <w:rFonts w:ascii="ArialMT" w:hAnsi="ArialMT" w:cs="ArialMT"/>
          <w:sz w:val="28"/>
          <w:szCs w:val="28"/>
        </w:rPr>
        <w:t xml:space="preserve"> unprotected sexual practices.</w:t>
      </w:r>
      <w:r w:rsidR="00D54BF9">
        <w:rPr>
          <w:rtl/>
          <w:lang w:bidi="ar-IQ"/>
        </w:rPr>
        <w:tab/>
      </w:r>
    </w:p>
    <w:sectPr w:rsidR="003917ED" w:rsidRPr="00D54BF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C77" w:rsidRDefault="00EC6C77" w:rsidP="00FE34A4">
      <w:pPr>
        <w:spacing w:after="0" w:line="240" w:lineRule="auto"/>
      </w:pPr>
      <w:r>
        <w:separator/>
      </w:r>
    </w:p>
  </w:endnote>
  <w:endnote w:type="continuationSeparator" w:id="0">
    <w:p w:rsidR="00EC6C77" w:rsidRDefault="00EC6C77" w:rsidP="00FE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panose1 w:val="00000000000000000000"/>
    <w:charset w:val="B2"/>
    <w:family w:val="auto"/>
    <w:notTrueType/>
    <w:pitch w:val="default"/>
    <w:sig w:usb0="00002001" w:usb1="00000000" w:usb2="00000000" w:usb3="00000000" w:csb0="00000040"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C77" w:rsidRDefault="00EC6C77" w:rsidP="00FE34A4">
      <w:pPr>
        <w:spacing w:after="0" w:line="240" w:lineRule="auto"/>
      </w:pPr>
      <w:r>
        <w:separator/>
      </w:r>
    </w:p>
  </w:footnote>
  <w:footnote w:type="continuationSeparator" w:id="0">
    <w:p w:rsidR="00EC6C77" w:rsidRDefault="00EC6C77" w:rsidP="00FE34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463A"/>
    <w:rsid w:val="0034463A"/>
    <w:rsid w:val="00367140"/>
    <w:rsid w:val="003917ED"/>
    <w:rsid w:val="006B2B40"/>
    <w:rsid w:val="008C2A56"/>
    <w:rsid w:val="00B5398A"/>
    <w:rsid w:val="00BF14F1"/>
    <w:rsid w:val="00D14631"/>
    <w:rsid w:val="00D54BF9"/>
    <w:rsid w:val="00EC6C77"/>
    <w:rsid w:val="00FE3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34A4"/>
    <w:pPr>
      <w:tabs>
        <w:tab w:val="center" w:pos="4153"/>
        <w:tab w:val="right" w:pos="8306"/>
      </w:tabs>
      <w:spacing w:after="0" w:line="240" w:lineRule="auto"/>
    </w:pPr>
  </w:style>
  <w:style w:type="character" w:customStyle="1" w:styleId="Char">
    <w:name w:val="رأس الصفحة Char"/>
    <w:basedOn w:val="a0"/>
    <w:link w:val="a3"/>
    <w:uiPriority w:val="99"/>
    <w:semiHidden/>
    <w:rsid w:val="00FE34A4"/>
  </w:style>
  <w:style w:type="paragraph" w:styleId="a4">
    <w:name w:val="footer"/>
    <w:basedOn w:val="a"/>
    <w:link w:val="Char0"/>
    <w:uiPriority w:val="99"/>
    <w:semiHidden/>
    <w:unhideWhenUsed/>
    <w:rsid w:val="00FE34A4"/>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FE34A4"/>
  </w:style>
  <w:style w:type="paragraph" w:styleId="a5">
    <w:name w:val="List Paragraph"/>
    <w:basedOn w:val="a"/>
    <w:uiPriority w:val="34"/>
    <w:qFormat/>
    <w:rsid w:val="00FE34A4"/>
    <w:pPr>
      <w:ind w:left="720"/>
      <w:contextualSpacing/>
    </w:pPr>
  </w:style>
  <w:style w:type="paragraph" w:styleId="a6">
    <w:name w:val="Balloon Text"/>
    <w:basedOn w:val="a"/>
    <w:link w:val="Char1"/>
    <w:uiPriority w:val="99"/>
    <w:semiHidden/>
    <w:unhideWhenUsed/>
    <w:rsid w:val="00B5398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539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13</Pages>
  <Words>2553</Words>
  <Characters>14557</Characters>
  <Application>Microsoft Office Word</Application>
  <DocSecurity>0</DocSecurity>
  <Lines>121</Lines>
  <Paragraphs>34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SHOBAR</dc:creator>
  <cp:keywords/>
  <dc:description/>
  <cp:lastModifiedBy>Abedalla</cp:lastModifiedBy>
  <cp:revision>4</cp:revision>
  <cp:lastPrinted>2017-02-20T20:09:00Z</cp:lastPrinted>
  <dcterms:created xsi:type="dcterms:W3CDTF">2014-03-11T19:10:00Z</dcterms:created>
  <dcterms:modified xsi:type="dcterms:W3CDTF">2017-02-20T20:11:00Z</dcterms:modified>
</cp:coreProperties>
</file>