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922" w:rsidRPr="005E1A52" w:rsidRDefault="00811922" w:rsidP="00811922">
      <w:pPr>
        <w:jc w:val="center"/>
        <w:rPr>
          <w:rFonts w:cs="Simplified Arabic" w:hint="cs"/>
          <w:b/>
          <w:bCs/>
          <w:sz w:val="44"/>
          <w:szCs w:val="44"/>
          <w:u w:val="single"/>
          <w:rtl/>
          <w:lang w:bidi="ar-IQ"/>
        </w:rPr>
      </w:pPr>
      <w:r w:rsidRPr="005E1A52">
        <w:rPr>
          <w:rFonts w:cs="Simplified Arabic" w:hint="cs"/>
          <w:b/>
          <w:bCs/>
          <w:sz w:val="44"/>
          <w:szCs w:val="44"/>
          <w:u w:val="single"/>
          <w:rtl/>
          <w:lang w:bidi="ar-IQ"/>
        </w:rPr>
        <w:t>المحاضرة ال</w:t>
      </w:r>
      <w:r>
        <w:rPr>
          <w:rFonts w:cs="Simplified Arabic" w:hint="cs"/>
          <w:b/>
          <w:bCs/>
          <w:sz w:val="44"/>
          <w:szCs w:val="44"/>
          <w:u w:val="single"/>
          <w:rtl/>
          <w:lang w:bidi="ar-IQ"/>
        </w:rPr>
        <w:t>ثامن</w:t>
      </w:r>
      <w:r w:rsidRPr="005E1A52">
        <w:rPr>
          <w:rFonts w:cs="Simplified Arabic" w:hint="cs"/>
          <w:b/>
          <w:bCs/>
          <w:sz w:val="44"/>
          <w:szCs w:val="44"/>
          <w:u w:val="single"/>
          <w:rtl/>
          <w:lang w:bidi="ar-IQ"/>
        </w:rPr>
        <w:t>ة</w:t>
      </w:r>
    </w:p>
    <w:p w:rsidR="00811922" w:rsidRDefault="00811922" w:rsidP="00811922">
      <w:pPr>
        <w:jc w:val="center"/>
        <w:rPr>
          <w:rFonts w:cs="Simplified Arabic" w:hint="cs"/>
          <w:b/>
          <w:bCs/>
          <w:sz w:val="40"/>
          <w:szCs w:val="40"/>
          <w:u w:val="single"/>
          <w:rtl/>
          <w:lang w:bidi="ar-IQ"/>
        </w:rPr>
      </w:pPr>
      <w:r w:rsidRPr="005911A1">
        <w:rPr>
          <w:rFonts w:cs="Simplified Arabic" w:hint="cs"/>
          <w:b/>
          <w:bCs/>
          <w:sz w:val="40"/>
          <w:szCs w:val="40"/>
          <w:u w:val="single"/>
          <w:rtl/>
          <w:lang w:bidi="ar-IQ"/>
        </w:rPr>
        <w:t xml:space="preserve">تصميم الوظيفة    </w:t>
      </w:r>
      <w:r w:rsidRPr="005911A1">
        <w:rPr>
          <w:rFonts w:cs="Simplified Arabic"/>
          <w:b/>
          <w:bCs/>
          <w:sz w:val="40"/>
          <w:szCs w:val="40"/>
          <w:u w:val="single"/>
          <w:lang w:bidi="ar-IQ"/>
        </w:rPr>
        <w:t>Jobs Design</w:t>
      </w:r>
    </w:p>
    <w:p w:rsidR="00811922" w:rsidRDefault="00811922" w:rsidP="00811922">
      <w:pPr>
        <w:rPr>
          <w:rFonts w:cs="Simplified Arabic" w:hint="cs"/>
          <w:sz w:val="28"/>
          <w:szCs w:val="28"/>
          <w:rtl/>
          <w:lang w:bidi="ar-IQ"/>
        </w:rPr>
      </w:pPr>
      <w:r>
        <w:rPr>
          <w:rFonts w:cs="Simplified Arabic" w:hint="cs"/>
          <w:sz w:val="28"/>
          <w:szCs w:val="28"/>
          <w:rtl/>
          <w:lang w:bidi="ar-IQ"/>
        </w:rPr>
        <w:t>تنطوي</w:t>
      </w:r>
      <w:r w:rsidRPr="005911A1">
        <w:rPr>
          <w:rFonts w:cs="Simplified Arabic" w:hint="cs"/>
          <w:sz w:val="28"/>
          <w:szCs w:val="28"/>
          <w:rtl/>
          <w:lang w:bidi="ar-IQ"/>
        </w:rPr>
        <w:t xml:space="preserve"> عملية تصميم الوظيفة</w:t>
      </w:r>
      <w:r>
        <w:rPr>
          <w:rFonts w:cs="Simplified Arabic" w:hint="cs"/>
          <w:sz w:val="28"/>
          <w:szCs w:val="28"/>
          <w:rtl/>
          <w:lang w:bidi="ar-IQ"/>
        </w:rPr>
        <w:t xml:space="preserve"> على تشكيل المهام والنشاطات ضمن الوظيفة المحددة، ويحقق تصميم الوظائف الأداء الأفضل والدافعية الأعلى للأفراد العاملين نظرا لاحتواء الوظيفة على العناصر المفضلة من قبل العاملين عند تصميمها ولابد من اخذ العوامل التالية عند التصميم.</w:t>
      </w:r>
    </w:p>
    <w:p w:rsidR="00811922" w:rsidRDefault="00811922" w:rsidP="00811922">
      <w:pPr>
        <w:rPr>
          <w:rFonts w:cs="Simplified Arabic" w:hint="cs"/>
          <w:sz w:val="28"/>
          <w:szCs w:val="28"/>
          <w:rtl/>
          <w:lang w:bidi="ar-IQ"/>
        </w:rPr>
      </w:pPr>
      <w:r>
        <w:rPr>
          <w:rFonts w:cs="Simplified Arabic" w:hint="cs"/>
          <w:sz w:val="28"/>
          <w:szCs w:val="28"/>
          <w:rtl/>
          <w:lang w:bidi="ar-IQ"/>
        </w:rPr>
        <w:t>1-تحديد تدفق العمل.</w:t>
      </w:r>
    </w:p>
    <w:p w:rsidR="00811922" w:rsidRDefault="00811922" w:rsidP="00811922">
      <w:pPr>
        <w:rPr>
          <w:rFonts w:cs="Simplified Arabic" w:hint="cs"/>
          <w:sz w:val="28"/>
          <w:szCs w:val="28"/>
          <w:rtl/>
          <w:lang w:bidi="ar-IQ"/>
        </w:rPr>
      </w:pPr>
      <w:r>
        <w:rPr>
          <w:rFonts w:cs="Simplified Arabic" w:hint="cs"/>
          <w:sz w:val="28"/>
          <w:szCs w:val="28"/>
          <w:rtl/>
          <w:lang w:bidi="ar-IQ"/>
        </w:rPr>
        <w:t>2-تحديد الإستراتيجية التنظيمية.</w:t>
      </w:r>
    </w:p>
    <w:p w:rsidR="00811922" w:rsidRPr="005911A1" w:rsidRDefault="00811922" w:rsidP="00811922">
      <w:pPr>
        <w:rPr>
          <w:rFonts w:cs="Simplified Arabic" w:hint="cs"/>
          <w:sz w:val="28"/>
          <w:szCs w:val="28"/>
          <w:lang w:bidi="ar-IQ"/>
        </w:rPr>
      </w:pPr>
      <w:r>
        <w:rPr>
          <w:rFonts w:cs="Simplified Arabic" w:hint="cs"/>
          <w:sz w:val="28"/>
          <w:szCs w:val="28"/>
          <w:rtl/>
          <w:lang w:bidi="ar-IQ"/>
        </w:rPr>
        <w:t>3- تحديد الهيكل التنظيمي.</w:t>
      </w:r>
    </w:p>
    <w:p w:rsidR="00811922" w:rsidRPr="00F36A9B" w:rsidRDefault="00811922" w:rsidP="00811922">
      <w:pPr>
        <w:jc w:val="center"/>
        <w:rPr>
          <w:rFonts w:cs="Simplified Arabic" w:hint="cs"/>
          <w:sz w:val="36"/>
          <w:szCs w:val="36"/>
          <w:rtl/>
          <w:lang w:bidi="ar-IQ"/>
        </w:rPr>
      </w:pPr>
      <w:r>
        <w:rPr>
          <w:rFonts w:cs="Simplified Arabic" w:hint="cs"/>
          <w:sz w:val="36"/>
          <w:szCs w:val="36"/>
          <w:rtl/>
          <w:lang w:bidi="ar-IQ"/>
        </w:rPr>
        <w:t>أساليب</w:t>
      </w:r>
      <w:r w:rsidRPr="00F36A9B">
        <w:rPr>
          <w:rFonts w:cs="Simplified Arabic" w:hint="cs"/>
          <w:sz w:val="36"/>
          <w:szCs w:val="36"/>
          <w:rtl/>
          <w:lang w:bidi="ar-IQ"/>
        </w:rPr>
        <w:t xml:space="preserve"> تصميم الوظيفة</w:t>
      </w:r>
      <w:r>
        <w:rPr>
          <w:rFonts w:cs="Simplified Arabic" w:hint="cs"/>
          <w:sz w:val="36"/>
          <w:szCs w:val="36"/>
          <w:rtl/>
          <w:lang w:bidi="ar-IQ"/>
        </w:rPr>
        <w:t xml:space="preserve"> </w:t>
      </w:r>
      <w:r w:rsidRPr="00F36A9B">
        <w:rPr>
          <w:rFonts w:cs="Simplified Arabic" w:hint="cs"/>
          <w:sz w:val="36"/>
          <w:szCs w:val="36"/>
          <w:rtl/>
          <w:lang w:bidi="ar-IQ"/>
        </w:rPr>
        <w:t xml:space="preserve"> </w:t>
      </w:r>
      <w:r w:rsidRPr="00F36A9B">
        <w:rPr>
          <w:rFonts w:cs="Simplified Arabic"/>
          <w:sz w:val="36"/>
          <w:szCs w:val="36"/>
          <w:lang w:bidi="ar-IQ"/>
        </w:rPr>
        <w:t>Job Design</w:t>
      </w:r>
      <w:r>
        <w:rPr>
          <w:rFonts w:cs="Simplified Arabic"/>
          <w:sz w:val="36"/>
          <w:szCs w:val="36"/>
          <w:lang w:bidi="ar-IQ"/>
        </w:rPr>
        <w:t xml:space="preserve"> Techniques</w:t>
      </w:r>
    </w:p>
    <w:p w:rsidR="00811922" w:rsidRPr="00DF7AA0" w:rsidRDefault="00811922" w:rsidP="00811922">
      <w:pPr>
        <w:jc w:val="lowKashida"/>
        <w:rPr>
          <w:rFonts w:cs="Simplified Arabic" w:hint="cs"/>
          <w:sz w:val="36"/>
          <w:szCs w:val="36"/>
          <w:rtl/>
          <w:lang w:bidi="ar-IQ"/>
        </w:rPr>
      </w:pPr>
      <w:r w:rsidRPr="00DF7AA0">
        <w:rPr>
          <w:rFonts w:cs="Simplified Arabic" w:hint="cs"/>
          <w:sz w:val="36"/>
          <w:szCs w:val="36"/>
          <w:rtl/>
          <w:lang w:bidi="ar-IQ"/>
        </w:rPr>
        <w:t xml:space="preserve">1- اسلوب تبسيط العمل </w:t>
      </w:r>
      <w:r w:rsidRPr="00DF7AA0">
        <w:rPr>
          <w:rFonts w:cs="Simplified Arabic"/>
          <w:sz w:val="36"/>
          <w:szCs w:val="36"/>
          <w:lang w:bidi="ar-IQ"/>
        </w:rPr>
        <w:t>Work Simplification</w:t>
      </w:r>
    </w:p>
    <w:p w:rsidR="00811922" w:rsidRDefault="00811922" w:rsidP="00811922">
      <w:pPr>
        <w:jc w:val="lowKashida"/>
        <w:rPr>
          <w:rFonts w:cs="Simplified Arabic" w:hint="cs"/>
          <w:sz w:val="32"/>
          <w:szCs w:val="32"/>
          <w:rtl/>
          <w:lang w:bidi="ar-IQ"/>
        </w:rPr>
      </w:pPr>
      <w:r>
        <w:rPr>
          <w:rFonts w:cs="Simplified Arabic" w:hint="cs"/>
          <w:sz w:val="32"/>
          <w:szCs w:val="32"/>
          <w:rtl/>
          <w:lang w:bidi="ar-IQ"/>
        </w:rPr>
        <w:t>يعتمد هذا الإسلوب على تجزئة العمل إلى ابسط المهام وصولا إلى المهام الروتينية والتي لا تتطلب مهارات وقابليات. ويتم إناطة المهام المعقدة أو التي تتطلب إمكانات فكرية كبيرة ( كالتخطيط والتنظيم ) للمدراء وذي المهارات، في حين تناط المهام الروتينية إلى العاملين في المستويات الدنيا. ويتم اعتماد هذا الإسلوب في البيئة المستقرة ويكون غير فاعل في البيئة المتغيرة، وعادة يؤدي هذا الإسلوب إلى ارتفاع معدل دوران العمل وانخفاض الرضا الوظيفي.</w:t>
      </w:r>
    </w:p>
    <w:p w:rsidR="00811922" w:rsidRPr="00DF7AA0" w:rsidRDefault="00811922" w:rsidP="00811922">
      <w:pPr>
        <w:jc w:val="lowKashida"/>
        <w:rPr>
          <w:rFonts w:cs="Simplified Arabic" w:hint="cs"/>
          <w:sz w:val="36"/>
          <w:szCs w:val="36"/>
          <w:rtl/>
          <w:lang w:bidi="ar-IQ"/>
        </w:rPr>
      </w:pPr>
      <w:r w:rsidRPr="00DF7AA0">
        <w:rPr>
          <w:rFonts w:cs="Simplified Arabic" w:hint="cs"/>
          <w:sz w:val="36"/>
          <w:szCs w:val="36"/>
          <w:rtl/>
          <w:lang w:bidi="ar-IQ"/>
        </w:rPr>
        <w:t xml:space="preserve">2- اسلوب توسيع الوظيفة </w:t>
      </w:r>
      <w:r w:rsidRPr="00DF7AA0">
        <w:rPr>
          <w:rFonts w:cs="Simplified Arabic"/>
          <w:sz w:val="36"/>
          <w:szCs w:val="36"/>
          <w:lang w:bidi="ar-IQ"/>
        </w:rPr>
        <w:t xml:space="preserve">Job Enlargement </w:t>
      </w:r>
    </w:p>
    <w:p w:rsidR="00811922" w:rsidRDefault="00811922" w:rsidP="00811922">
      <w:pPr>
        <w:jc w:val="lowKashida"/>
        <w:rPr>
          <w:rFonts w:cs="Simplified Arabic" w:hint="cs"/>
          <w:sz w:val="32"/>
          <w:szCs w:val="32"/>
          <w:rtl/>
          <w:lang w:bidi="ar-IQ"/>
        </w:rPr>
      </w:pPr>
      <w:r>
        <w:rPr>
          <w:rFonts w:cs="Simplified Arabic" w:hint="cs"/>
          <w:sz w:val="32"/>
          <w:szCs w:val="32"/>
          <w:rtl/>
          <w:lang w:bidi="ar-IQ"/>
        </w:rPr>
        <w:t xml:space="preserve">بموجب هذا الإسلوب تضاف مهام ومسؤوليات إلى المهام الفعلية في وظائف العاملين، خاصة بالنسبة إلى الوظائف ذات التخصص العالي، إذ تؤدي هذه </w:t>
      </w:r>
      <w:r>
        <w:rPr>
          <w:rFonts w:cs="Simplified Arabic" w:hint="cs"/>
          <w:sz w:val="32"/>
          <w:szCs w:val="32"/>
          <w:rtl/>
          <w:lang w:bidi="ar-IQ"/>
        </w:rPr>
        <w:lastRenderedPageBreak/>
        <w:t>الوظائف إلى حصول الملل وانخفاض الدافعية والرضا والأداء، إن اسلوب التوسيع  الوظيفي يؤدي إلى تنويع المهارات من خلال إضافة مهام ومسؤوليات أفقية.</w:t>
      </w:r>
    </w:p>
    <w:p w:rsidR="00811922" w:rsidRPr="00AC5BF8" w:rsidRDefault="00811922" w:rsidP="00811922">
      <w:pPr>
        <w:jc w:val="lowKashida"/>
        <w:rPr>
          <w:rFonts w:cs="Simplified Arabic" w:hint="cs"/>
          <w:sz w:val="36"/>
          <w:szCs w:val="36"/>
          <w:rtl/>
          <w:lang w:bidi="ar-IQ"/>
        </w:rPr>
      </w:pPr>
      <w:r w:rsidRPr="00AC5BF8">
        <w:rPr>
          <w:rFonts w:cs="Simplified Arabic" w:hint="cs"/>
          <w:sz w:val="36"/>
          <w:szCs w:val="36"/>
          <w:rtl/>
          <w:lang w:bidi="ar-IQ"/>
        </w:rPr>
        <w:t>3- التناوب الوظيف</w:t>
      </w:r>
      <w:r w:rsidRPr="00AC5BF8">
        <w:rPr>
          <w:rFonts w:cs="Simplified Arabic" w:hint="eastAsia"/>
          <w:sz w:val="36"/>
          <w:szCs w:val="36"/>
          <w:rtl/>
          <w:lang w:bidi="ar-IQ"/>
        </w:rPr>
        <w:t>ي</w:t>
      </w:r>
      <w:r>
        <w:rPr>
          <w:rFonts w:cs="Simplified Arabic" w:hint="cs"/>
          <w:sz w:val="36"/>
          <w:szCs w:val="36"/>
          <w:rtl/>
          <w:lang w:bidi="ar-IQ"/>
        </w:rPr>
        <w:t xml:space="preserve"> </w:t>
      </w:r>
      <w:r>
        <w:rPr>
          <w:rFonts w:cs="Simplified Arabic"/>
          <w:sz w:val="36"/>
          <w:szCs w:val="36"/>
          <w:lang w:bidi="ar-IQ"/>
        </w:rPr>
        <w:t>Job Rotation</w:t>
      </w:r>
      <w:r w:rsidRPr="00AC5BF8">
        <w:rPr>
          <w:rFonts w:cs="Simplified Arabic" w:hint="cs"/>
          <w:sz w:val="36"/>
          <w:szCs w:val="36"/>
          <w:rtl/>
          <w:lang w:bidi="ar-IQ"/>
        </w:rPr>
        <w:t xml:space="preserve">  </w:t>
      </w:r>
    </w:p>
    <w:p w:rsidR="00811922" w:rsidRDefault="00811922" w:rsidP="00811922">
      <w:pPr>
        <w:jc w:val="lowKashida"/>
        <w:rPr>
          <w:rFonts w:cs="Simplified Arabic" w:hint="cs"/>
          <w:sz w:val="32"/>
          <w:szCs w:val="32"/>
          <w:rtl/>
          <w:lang w:bidi="ar-IQ"/>
        </w:rPr>
      </w:pPr>
      <w:r>
        <w:rPr>
          <w:rFonts w:cs="Simplified Arabic" w:hint="cs"/>
          <w:sz w:val="32"/>
          <w:szCs w:val="32"/>
          <w:rtl/>
          <w:lang w:bidi="ar-IQ"/>
        </w:rPr>
        <w:t>يتم انتقال العامل من وظيفة إلى أخرى داخل المنظمة بموجب هذا الإسلوب وقد يكون الانتقا</w:t>
      </w:r>
      <w:r>
        <w:rPr>
          <w:rFonts w:cs="Simplified Arabic" w:hint="eastAsia"/>
          <w:sz w:val="32"/>
          <w:szCs w:val="32"/>
          <w:rtl/>
          <w:lang w:bidi="ar-IQ"/>
        </w:rPr>
        <w:t>ل</w:t>
      </w:r>
      <w:r>
        <w:rPr>
          <w:rFonts w:cs="Simplified Arabic" w:hint="cs"/>
          <w:sz w:val="32"/>
          <w:szCs w:val="32"/>
          <w:rtl/>
          <w:lang w:bidi="ar-IQ"/>
        </w:rPr>
        <w:t xml:space="preserve"> عموديا أو أفقيا، فالانتقال العمودي يتضمن انتقال العاملين إلى مواقع ومستويات أعلى وتحمل مسؤوليات اكبر مع صلاحيات أوسع، أما الانتقال إلى الأفقي فهو الانتقال إلى وظائف بنفس المستوى ويكتسب العاملون في كلتا الحالتين مهارات وخبرات ومعارف عن هذه الوظائف فضلا عن إشعارهم بالأهمية وتقليل الملل.</w:t>
      </w:r>
    </w:p>
    <w:p w:rsidR="00811922" w:rsidRPr="00214C25" w:rsidRDefault="00811922" w:rsidP="00811922">
      <w:pPr>
        <w:jc w:val="lowKashida"/>
        <w:rPr>
          <w:rFonts w:cs="Simplified Arabic"/>
          <w:b/>
          <w:bCs/>
          <w:sz w:val="36"/>
          <w:szCs w:val="36"/>
          <w:lang w:bidi="ar-IQ"/>
        </w:rPr>
      </w:pPr>
      <w:r w:rsidRPr="00214C25">
        <w:rPr>
          <w:rFonts w:cs="Simplified Arabic" w:hint="cs"/>
          <w:b/>
          <w:bCs/>
          <w:sz w:val="36"/>
          <w:szCs w:val="36"/>
          <w:rtl/>
          <w:lang w:bidi="ar-IQ"/>
        </w:rPr>
        <w:t xml:space="preserve">4- الإثراء الوظيفي </w:t>
      </w:r>
      <w:r w:rsidRPr="00214C25">
        <w:rPr>
          <w:rFonts w:cs="Simplified Arabic"/>
          <w:b/>
          <w:bCs/>
          <w:sz w:val="36"/>
          <w:szCs w:val="36"/>
          <w:lang w:bidi="ar-IQ"/>
        </w:rPr>
        <w:t xml:space="preserve">Job Enrichment </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t>إحدى طرق تصميم الوظيفة المستندة إلى نظرية خصائص العمل لهاكمان، حيث أوضحت هذه النظرية بان دافعية ورضا العاملين يزدادان عند مزاولتهم وظائف تحتوي على خصائص تؤدي إلى الاستقرار النفسي بسبب تمكنهم وخبرتهم الوافية وتمكنهم من الوصول إلى النتائج مع ضمان إعلامهم بالنتائج أولا بأول.</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t>تحدد هذه النظرية الخصائص الجوهرية للوظيفة بالاتي:_</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t>1-المهارات المتنوعة التي تستخدم لانجاز مهام متعددة ومتنوعة.</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t>2-المهام المحددة التي تضمن درجة عالية من السيطرة على الوظيفة مع وجود مخرجات محددة وواضحة.</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lastRenderedPageBreak/>
        <w:t>3-المهام مهمة وجوهرية، حيث إن العاملين ينظرون إلى المهام وأهميتها كأنها صفة لصيقة بهم، فعندما يمارسون مهام غير مهمة يشعرون بعدم الأهمية والتقدير</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t>4-الاستقلالية وهي درجة سيطرة العامل على كل ما يحيط بوظيفته.</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t>5- التغذية العكسية، أي إمكانية حصول العاملين على المعلومات الواضحة عن أداءه الوظيفي.</w:t>
      </w:r>
    </w:p>
    <w:p w:rsidR="00811922" w:rsidRPr="00214C25" w:rsidRDefault="00811922" w:rsidP="00811922">
      <w:pPr>
        <w:jc w:val="lowKashida"/>
        <w:rPr>
          <w:rFonts w:cs="Simplified Arabic" w:hint="cs"/>
          <w:sz w:val="36"/>
          <w:szCs w:val="36"/>
          <w:rtl/>
          <w:lang w:bidi="ar-IQ"/>
        </w:rPr>
      </w:pPr>
      <w:r w:rsidRPr="00214C25">
        <w:rPr>
          <w:rFonts w:cs="Simplified Arabic" w:hint="cs"/>
          <w:sz w:val="36"/>
          <w:szCs w:val="36"/>
          <w:rtl/>
          <w:lang w:bidi="ar-IQ"/>
        </w:rPr>
        <w:t xml:space="preserve">وبموجب الثراء الوظيفي تضاف الخصائص أعلاه إلى وظائف العاملين مما يتيح لهم فرصة إشباع الدوافع الذاتية من خلال معرفتهم بوظيفتهم واهتمامهم بها. </w:t>
      </w:r>
    </w:p>
    <w:p w:rsidR="00811922" w:rsidRDefault="00811922" w:rsidP="00811922">
      <w:pPr>
        <w:jc w:val="lowKashida"/>
        <w:rPr>
          <w:rFonts w:cs="Simplified Arabic" w:hint="cs"/>
          <w:sz w:val="36"/>
          <w:szCs w:val="36"/>
          <w:rtl/>
          <w:lang w:bidi="ar-IQ"/>
        </w:rPr>
      </w:pPr>
      <w:r w:rsidRPr="00214C25">
        <w:rPr>
          <w:rFonts w:cs="Simplified Arabic" w:hint="cs"/>
          <w:sz w:val="36"/>
          <w:szCs w:val="36"/>
          <w:rtl/>
          <w:lang w:bidi="ar-IQ"/>
        </w:rPr>
        <w:t>ويتوقف نجاح هذا الإسلوب في التطبيق على نوعية تكنولوجيا الإنتاج أو الخدمة وإمكانية العاملين.</w:t>
      </w:r>
    </w:p>
    <w:p w:rsidR="00256774" w:rsidRDefault="00256774">
      <w:pPr>
        <w:rPr>
          <w:lang w:bidi="ar-IQ"/>
        </w:rPr>
      </w:pPr>
    </w:p>
    <w:sectPr w:rsidR="0025677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11922"/>
    <w:rsid w:val="00256774"/>
    <w:rsid w:val="008119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2248</Characters>
  <Application>Microsoft Office Word</Application>
  <DocSecurity>0</DocSecurity>
  <Lines>18</Lines>
  <Paragraphs>5</Paragraphs>
  <ScaleCrop>false</ScaleCrop>
  <Company/>
  <LinksUpToDate>false</LinksUpToDate>
  <CharactersWithSpaces>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dc:creator>
  <cp:keywords/>
  <dc:description/>
  <cp:lastModifiedBy>gh</cp:lastModifiedBy>
  <cp:revision>2</cp:revision>
  <dcterms:created xsi:type="dcterms:W3CDTF">2012-02-01T17:04:00Z</dcterms:created>
  <dcterms:modified xsi:type="dcterms:W3CDTF">2012-02-01T17:04:00Z</dcterms:modified>
</cp:coreProperties>
</file>