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86" w:rsidRDefault="00D05986" w:rsidP="00D05986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أ</w:t>
      </w:r>
      <w:r w:rsidRPr="00012BD6">
        <w:rPr>
          <w:rFonts w:cs="Simplified Arabic" w:hint="cs"/>
          <w:b/>
          <w:bCs/>
          <w:sz w:val="28"/>
          <w:szCs w:val="28"/>
          <w:rtl/>
        </w:rPr>
        <w:t>نواع المن</w:t>
      </w:r>
      <w:r>
        <w:rPr>
          <w:rFonts w:cs="Simplified Arabic" w:hint="cs"/>
          <w:b/>
          <w:bCs/>
          <w:sz w:val="28"/>
          <w:szCs w:val="28"/>
          <w:rtl/>
        </w:rPr>
        <w:t xml:space="preserve">اهج </w:t>
      </w:r>
    </w:p>
    <w:p w:rsidR="00D05986" w:rsidRDefault="00D05986" w:rsidP="00D05986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منهج المواد الدراسية المنفصلة </w:t>
      </w:r>
    </w:p>
    <w:p w:rsidR="00D05986" w:rsidRPr="00962679" w:rsidRDefault="00D05986" w:rsidP="00D05986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>يُعد</w:t>
      </w:r>
      <w:r>
        <w:rPr>
          <w:rFonts w:cs="Simplified Arabic" w:hint="cs"/>
          <w:sz w:val="28"/>
          <w:szCs w:val="28"/>
          <w:rtl/>
        </w:rPr>
        <w:t xml:space="preserve"> منهج المواد الدراسية المنفصلة أقدم تنظيمات المناهج وأ</w:t>
      </w:r>
      <w:r w:rsidRPr="00012BD6">
        <w:rPr>
          <w:rFonts w:cs="Simplified Arabic" w:hint="cs"/>
          <w:sz w:val="28"/>
          <w:szCs w:val="28"/>
          <w:rtl/>
        </w:rPr>
        <w:t>كثرها شيوعاً</w:t>
      </w:r>
      <w:r>
        <w:rPr>
          <w:rFonts w:cs="Simplified Arabic" w:hint="cs"/>
          <w:sz w:val="28"/>
          <w:szCs w:val="28"/>
          <w:rtl/>
        </w:rPr>
        <w:t xml:space="preserve"> ،</w:t>
      </w:r>
      <w:r w:rsidRPr="00012BD6">
        <w:rPr>
          <w:rFonts w:cs="Simplified Arabic" w:hint="cs"/>
          <w:sz w:val="28"/>
          <w:szCs w:val="28"/>
          <w:rtl/>
        </w:rPr>
        <w:t xml:space="preserve"> حت</w:t>
      </w:r>
      <w:r>
        <w:rPr>
          <w:rFonts w:cs="Simplified Arabic" w:hint="cs"/>
          <w:sz w:val="28"/>
          <w:szCs w:val="28"/>
          <w:rtl/>
        </w:rPr>
        <w:t xml:space="preserve">ى أن بعضهم يرجعه </w:t>
      </w:r>
      <w:proofErr w:type="spellStart"/>
      <w:r>
        <w:rPr>
          <w:rFonts w:cs="Simplified Arabic" w:hint="cs"/>
          <w:sz w:val="28"/>
          <w:szCs w:val="28"/>
          <w:rtl/>
        </w:rPr>
        <w:t>الـى</w:t>
      </w:r>
      <w:proofErr w:type="spellEnd"/>
      <w:r>
        <w:rPr>
          <w:rFonts w:cs="Simplified Arabic" w:hint="cs"/>
          <w:sz w:val="28"/>
          <w:szCs w:val="28"/>
          <w:rtl/>
        </w:rPr>
        <w:t xml:space="preserve"> مدارس الإ</w:t>
      </w:r>
      <w:r w:rsidRPr="00012BD6">
        <w:rPr>
          <w:rFonts w:cs="Simplified Arabic" w:hint="cs"/>
          <w:sz w:val="28"/>
          <w:szCs w:val="28"/>
          <w:rtl/>
        </w:rPr>
        <w:t>غريق القدماء بينما</w:t>
      </w:r>
      <w:r>
        <w:rPr>
          <w:rFonts w:cs="Simplified Arabic" w:hint="cs"/>
          <w:sz w:val="28"/>
          <w:szCs w:val="28"/>
          <w:rtl/>
        </w:rPr>
        <w:t xml:space="preserve"> ينسبه البعض </w:t>
      </w:r>
      <w:proofErr w:type="spellStart"/>
      <w:r>
        <w:rPr>
          <w:rFonts w:cs="Simplified Arabic" w:hint="cs"/>
          <w:sz w:val="28"/>
          <w:szCs w:val="28"/>
          <w:rtl/>
        </w:rPr>
        <w:t>الـى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العصور الوسطى  و</w:t>
      </w:r>
      <w:r w:rsidRPr="00012BD6">
        <w:rPr>
          <w:rFonts w:cs="Simplified Arabic" w:hint="cs"/>
          <w:sz w:val="28"/>
          <w:szCs w:val="28"/>
          <w:rtl/>
        </w:rPr>
        <w:t>منهج المواد</w:t>
      </w:r>
      <w:r>
        <w:rPr>
          <w:rFonts w:cs="Simplified Arabic" w:hint="cs"/>
          <w:sz w:val="28"/>
          <w:szCs w:val="28"/>
          <w:rtl/>
        </w:rPr>
        <w:t xml:space="preserve"> الدراسية</w:t>
      </w:r>
      <w:r w:rsidRPr="00012BD6">
        <w:rPr>
          <w:rFonts w:cs="Simplified Arabic" w:hint="cs"/>
          <w:sz w:val="28"/>
          <w:szCs w:val="28"/>
          <w:rtl/>
        </w:rPr>
        <w:t xml:space="preserve"> المنفصلة يش</w:t>
      </w:r>
      <w:r>
        <w:rPr>
          <w:rFonts w:cs="Simplified Arabic" w:hint="cs"/>
          <w:sz w:val="28"/>
          <w:szCs w:val="28"/>
          <w:rtl/>
        </w:rPr>
        <w:t xml:space="preserve">مل الخبرات التي تأخذ شكل المواد </w:t>
      </w:r>
      <w:r w:rsidRPr="00012BD6">
        <w:rPr>
          <w:rFonts w:cs="Simplified Arabic" w:hint="cs"/>
          <w:sz w:val="28"/>
          <w:szCs w:val="28"/>
          <w:rtl/>
        </w:rPr>
        <w:t>الدراسية المعروفة مثل الت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ريخ والجغرافية والعلوم وغيرها</w:t>
      </w:r>
      <w:r>
        <w:rPr>
          <w:rFonts w:cs="Simplified Arabic" w:hint="cs"/>
          <w:sz w:val="28"/>
          <w:szCs w:val="28"/>
          <w:rtl/>
        </w:rPr>
        <w:t xml:space="preserve"> ،</w:t>
      </w:r>
      <w:r w:rsidRPr="00012BD6">
        <w:rPr>
          <w:rFonts w:cs="Simplified Arabic" w:hint="cs"/>
          <w:sz w:val="28"/>
          <w:szCs w:val="28"/>
          <w:rtl/>
        </w:rPr>
        <w:t xml:space="preserve"> وهذا المنهج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أنتشر </w:t>
      </w:r>
      <w:r w:rsidRPr="00012BD6">
        <w:rPr>
          <w:rFonts w:cs="Simplified Arabic" w:hint="cs"/>
          <w:sz w:val="28"/>
          <w:szCs w:val="28"/>
          <w:rtl/>
        </w:rPr>
        <w:t>استخدام</w:t>
      </w:r>
      <w:r w:rsidRPr="00012BD6">
        <w:rPr>
          <w:rFonts w:cs="Simplified Arabic" w:hint="eastAsia"/>
          <w:sz w:val="28"/>
          <w:szCs w:val="28"/>
          <w:rtl/>
        </w:rPr>
        <w:t>ه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نتشارا</w:t>
      </w:r>
      <w:r>
        <w:rPr>
          <w:rFonts w:cs="Simplified Arabic" w:hint="cs"/>
          <w:sz w:val="28"/>
          <w:szCs w:val="28"/>
          <w:rtl/>
        </w:rPr>
        <w:t>ً</w:t>
      </w:r>
      <w:r w:rsidRPr="00012BD6">
        <w:rPr>
          <w:rFonts w:cs="Simplified Arabic" w:hint="cs"/>
          <w:sz w:val="28"/>
          <w:szCs w:val="28"/>
          <w:rtl/>
        </w:rPr>
        <w:t xml:space="preserve"> كبيراً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المدارس ال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بتدائية والثانوي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ة </w:t>
      </w:r>
      <w:r>
        <w:rPr>
          <w:rFonts w:cs="Simplified Arabic" w:hint="cs"/>
          <w:sz w:val="28"/>
          <w:szCs w:val="28"/>
          <w:rtl/>
        </w:rPr>
        <w:t xml:space="preserve"> وأ</w:t>
      </w:r>
      <w:r w:rsidRPr="00012BD6">
        <w:rPr>
          <w:rFonts w:cs="Simplified Arabic" w:hint="cs"/>
          <w:sz w:val="28"/>
          <w:szCs w:val="28"/>
          <w:rtl/>
        </w:rPr>
        <w:t>ساس تنظيم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ذا المنهج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ن المحتوى وخبرات التعليم يتسمان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 xml:space="preserve">ساساً بخصائص تنظيم المادة الدراسية </w:t>
      </w:r>
      <w:r w:rsidRPr="00425116">
        <w:rPr>
          <w:rFonts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25116">
        <w:rPr>
          <w:rFonts w:cs="Simplified Arabic" w:hint="cs"/>
          <w:b/>
          <w:bCs/>
          <w:sz w:val="28"/>
          <w:szCs w:val="28"/>
          <w:rtl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>عبد الموجود وآخرون</w:t>
      </w:r>
      <w:r w:rsidRPr="00425116">
        <w:rPr>
          <w:rFonts w:cs="Simplified Arabic" w:hint="cs"/>
          <w:b/>
          <w:bCs/>
          <w:sz w:val="28"/>
          <w:szCs w:val="28"/>
          <w:rtl/>
        </w:rPr>
        <w:t xml:space="preserve"> ، 1981 : 192)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Pr="00425116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</w:t>
      </w:r>
    </w:p>
    <w:p w:rsidR="00D05986" w:rsidRPr="00573B83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012BD6">
        <w:rPr>
          <w:rFonts w:cs="Simplified Arabic" w:hint="cs"/>
          <w:b/>
          <w:bCs/>
          <w:sz w:val="28"/>
          <w:szCs w:val="28"/>
          <w:rtl/>
        </w:rPr>
        <w:t xml:space="preserve">خصائص </w:t>
      </w:r>
      <w:r>
        <w:rPr>
          <w:rFonts w:cs="Simplified Arabic" w:hint="cs"/>
          <w:b/>
          <w:bCs/>
          <w:sz w:val="28"/>
          <w:szCs w:val="28"/>
          <w:rtl/>
        </w:rPr>
        <w:t xml:space="preserve">منهج المواد الدراسية المنفصلة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1</w:t>
      </w:r>
      <w:r w:rsidRPr="00A05D9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المنهج مكون من عدد كبير من المواد الدراسية المنفصلة عن بعضها ، فالت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ريخ يدرس</w:t>
      </w:r>
      <w:r>
        <w:rPr>
          <w:rFonts w:cs="Simplified Arabic" w:hint="cs"/>
          <w:sz w:val="28"/>
          <w:szCs w:val="28"/>
          <w:rtl/>
        </w:rPr>
        <w:t xml:space="preserve"> منفصلاً    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عن الجغرافية وعن التربية الوطنية وعن ال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جتماع وال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قتصاد</w:t>
      </w:r>
      <w:r>
        <w:rPr>
          <w:rFonts w:cs="Simplified Arabic" w:hint="cs"/>
          <w:sz w:val="28"/>
          <w:szCs w:val="28"/>
          <w:rtl/>
        </w:rPr>
        <w:t xml:space="preserve"> ، بل يقع الفصل بين </w:t>
      </w:r>
      <w:r w:rsidRPr="00012BD6">
        <w:rPr>
          <w:rFonts w:cs="Simplified Arabic" w:hint="cs"/>
          <w:sz w:val="28"/>
          <w:szCs w:val="28"/>
          <w:rtl/>
        </w:rPr>
        <w:t xml:space="preserve">فروع المادة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الواحدة فال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دب والقواع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د والتعبير ي</w:t>
      </w:r>
      <w:r>
        <w:rPr>
          <w:rFonts w:cs="Simplified Arabic" w:hint="cs"/>
          <w:sz w:val="28"/>
          <w:szCs w:val="28"/>
          <w:rtl/>
        </w:rPr>
        <w:t>ُ</w:t>
      </w:r>
      <w:r w:rsidRPr="00012BD6">
        <w:rPr>
          <w:rFonts w:cs="Simplified Arabic" w:hint="cs"/>
          <w:sz w:val="28"/>
          <w:szCs w:val="28"/>
          <w:rtl/>
        </w:rPr>
        <w:t>درس ك</w:t>
      </w:r>
      <w:r>
        <w:rPr>
          <w:rFonts w:cs="Simplified Arabic" w:hint="cs"/>
          <w:sz w:val="28"/>
          <w:szCs w:val="28"/>
          <w:rtl/>
        </w:rPr>
        <w:t xml:space="preserve">ل منها منفصلاً عـن الآخر </w:t>
      </w:r>
      <w:r w:rsidRPr="00012BD6"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</w:rPr>
        <w:t xml:space="preserve">أوزان المواد متباينة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ومتفاوتة</w:t>
      </w:r>
      <w:r w:rsidRPr="00012BD6">
        <w:rPr>
          <w:rFonts w:cs="Simplified Arabic" w:hint="cs"/>
          <w:sz w:val="28"/>
          <w:szCs w:val="28"/>
          <w:rtl/>
        </w:rPr>
        <w:t xml:space="preserve"> في ال</w:t>
      </w:r>
      <w:r>
        <w:rPr>
          <w:rFonts w:cs="Simplified Arabic" w:hint="cs"/>
          <w:sz w:val="28"/>
          <w:szCs w:val="28"/>
          <w:rtl/>
        </w:rPr>
        <w:t xml:space="preserve">أهمية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2</w:t>
      </w:r>
      <w:r w:rsidRPr="00A05D9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الحقائق داخل كل مادة ت</w:t>
      </w:r>
      <w:r w:rsidRPr="00012BD6">
        <w:rPr>
          <w:rFonts w:cs="Simplified Arabic" w:hint="cs"/>
          <w:sz w:val="28"/>
          <w:szCs w:val="28"/>
          <w:rtl/>
        </w:rPr>
        <w:t>نظم تنظيماً منطقياً كما يراه الم</w:t>
      </w:r>
      <w:r>
        <w:rPr>
          <w:rFonts w:cs="Simplified Arabic" w:hint="cs"/>
          <w:sz w:val="28"/>
          <w:szCs w:val="28"/>
          <w:rtl/>
        </w:rPr>
        <w:t>ت</w:t>
      </w:r>
      <w:r w:rsidRPr="00012BD6">
        <w:rPr>
          <w:rFonts w:cs="Simplified Arabic" w:hint="cs"/>
          <w:sz w:val="28"/>
          <w:szCs w:val="28"/>
          <w:rtl/>
        </w:rPr>
        <w:t>خ</w:t>
      </w:r>
      <w:r>
        <w:rPr>
          <w:rFonts w:cs="Simplified Arabic" w:hint="cs"/>
          <w:sz w:val="28"/>
          <w:szCs w:val="28"/>
          <w:rtl/>
        </w:rPr>
        <w:t>ص</w:t>
      </w:r>
      <w:r w:rsidRPr="00012BD6">
        <w:rPr>
          <w:rFonts w:cs="Simplified Arabic" w:hint="cs"/>
          <w:sz w:val="28"/>
          <w:szCs w:val="28"/>
          <w:rtl/>
        </w:rPr>
        <w:t>صو</w:t>
      </w:r>
      <w:r>
        <w:rPr>
          <w:rFonts w:cs="Simplified Arabic" w:hint="cs"/>
          <w:sz w:val="28"/>
          <w:szCs w:val="28"/>
          <w:rtl/>
        </w:rPr>
        <w:t>ن فحقائق التا</w:t>
      </w:r>
      <w:r w:rsidRPr="00012BD6">
        <w:rPr>
          <w:rFonts w:cs="Simplified Arabic" w:hint="cs"/>
          <w:sz w:val="28"/>
          <w:szCs w:val="28"/>
          <w:rtl/>
        </w:rPr>
        <w:t>ريخ تتبع</w:t>
      </w:r>
      <w:r>
        <w:rPr>
          <w:rFonts w:cs="Simplified Arabic" w:hint="cs"/>
          <w:sz w:val="28"/>
          <w:szCs w:val="28"/>
          <w:rtl/>
        </w:rPr>
        <w:t xml:space="preserve"> التسلسل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الزمني للحوادث فالحضارات القديمة ت</w:t>
      </w:r>
      <w:r>
        <w:rPr>
          <w:rFonts w:cs="Simplified Arabic" w:hint="cs"/>
          <w:sz w:val="28"/>
          <w:szCs w:val="28"/>
          <w:rtl/>
        </w:rPr>
        <w:t>ُ</w:t>
      </w:r>
      <w:r w:rsidRPr="00012BD6">
        <w:rPr>
          <w:rFonts w:cs="Simplified Arabic" w:hint="cs"/>
          <w:sz w:val="28"/>
          <w:szCs w:val="28"/>
          <w:rtl/>
        </w:rPr>
        <w:t>درس قبل الحضارات الحديثة ودراس</w:t>
      </w:r>
      <w:r>
        <w:rPr>
          <w:rFonts w:cs="Simplified Arabic" w:hint="cs"/>
          <w:sz w:val="28"/>
          <w:szCs w:val="28"/>
          <w:rtl/>
        </w:rPr>
        <w:t xml:space="preserve">ة </w:t>
      </w:r>
      <w:r w:rsidRPr="00012BD6">
        <w:rPr>
          <w:rFonts w:cs="Simplified Arabic" w:hint="cs"/>
          <w:sz w:val="28"/>
          <w:szCs w:val="28"/>
          <w:rtl/>
        </w:rPr>
        <w:t xml:space="preserve">الكائنات الحية في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مادة ال</w:t>
      </w:r>
      <w:r>
        <w:rPr>
          <w:rFonts w:cs="Simplified Arabic" w:hint="cs"/>
          <w:sz w:val="28"/>
          <w:szCs w:val="28"/>
          <w:rtl/>
        </w:rPr>
        <w:t xml:space="preserve">أحياء تسير من البسيط </w:t>
      </w:r>
      <w:proofErr w:type="spellStart"/>
      <w:r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المعقد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3</w:t>
      </w:r>
      <w:r w:rsidRPr="00A05D9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دراسة الموضوعات تتم بصورة جزئية ومفك</w:t>
      </w:r>
      <w:r>
        <w:rPr>
          <w:rFonts w:cs="Simplified Arabic" w:hint="cs"/>
          <w:sz w:val="28"/>
          <w:szCs w:val="28"/>
          <w:rtl/>
        </w:rPr>
        <w:t>كة فقد تتم معالجة موضوع واحد في أ</w:t>
      </w:r>
      <w:r w:rsidRPr="00012BD6">
        <w:rPr>
          <w:rFonts w:cs="Simplified Arabic" w:hint="cs"/>
          <w:sz w:val="28"/>
          <w:szCs w:val="28"/>
          <w:rtl/>
        </w:rPr>
        <w:t>كثر</w:t>
      </w:r>
      <w:r>
        <w:rPr>
          <w:rFonts w:cs="Simplified Arabic" w:hint="cs"/>
          <w:sz w:val="28"/>
          <w:szCs w:val="28"/>
          <w:rtl/>
        </w:rPr>
        <w:t xml:space="preserve"> من مادة      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 xml:space="preserve">مما </w:t>
      </w:r>
      <w:r>
        <w:rPr>
          <w:rFonts w:cs="Simplified Arabic" w:hint="cs"/>
          <w:sz w:val="28"/>
          <w:szCs w:val="28"/>
          <w:rtl/>
        </w:rPr>
        <w:t xml:space="preserve">يفقد معه الموضوع وحدته وتكامله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4</w:t>
      </w:r>
      <w:r w:rsidRPr="00A05D9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دور المدرس قاصر </w:t>
      </w:r>
      <w:r w:rsidRPr="00012BD6">
        <w:rPr>
          <w:rFonts w:cs="Simplified Arabic" w:hint="cs"/>
          <w:sz w:val="28"/>
          <w:szCs w:val="28"/>
          <w:rtl/>
        </w:rPr>
        <w:t>على شرح وتبسيط وتلخيص المعل</w:t>
      </w:r>
      <w:r>
        <w:rPr>
          <w:rFonts w:cs="Simplified Arabic" w:hint="cs"/>
          <w:sz w:val="28"/>
          <w:szCs w:val="28"/>
          <w:rtl/>
        </w:rPr>
        <w:t xml:space="preserve">ومات وإعداده يتم على وفق هذا الدور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5</w:t>
      </w:r>
      <w:r w:rsidRPr="00A05D92">
        <w:rPr>
          <w:rFonts w:cs="Simplified Arabic" w:hint="cs"/>
          <w:b/>
          <w:bCs/>
          <w:sz w:val="28"/>
          <w:szCs w:val="28"/>
          <w:rtl/>
        </w:rPr>
        <w:t>.</w:t>
      </w:r>
      <w:r w:rsidRPr="0042511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التقويم يركز على </w:t>
      </w:r>
      <w:r>
        <w:rPr>
          <w:rFonts w:cs="Simplified Arabic" w:hint="cs"/>
          <w:sz w:val="28"/>
          <w:szCs w:val="28"/>
          <w:rtl/>
        </w:rPr>
        <w:t xml:space="preserve">قياس الجانب المعرفي </w:t>
      </w:r>
      <w:r w:rsidRPr="00425116">
        <w:rPr>
          <w:rFonts w:cs="Simplified Arabic" w:hint="cs"/>
          <w:b/>
          <w:bCs/>
          <w:sz w:val="28"/>
          <w:szCs w:val="28"/>
          <w:rtl/>
        </w:rPr>
        <w:t>"</w:t>
      </w:r>
      <w:r w:rsidRPr="00012BD6">
        <w:rPr>
          <w:rFonts w:cs="Simplified Arabic" w:hint="cs"/>
          <w:sz w:val="28"/>
          <w:szCs w:val="28"/>
          <w:rtl/>
        </w:rPr>
        <w:t xml:space="preserve"> حفظ المادة </w:t>
      </w:r>
      <w:r w:rsidRPr="00425116">
        <w:rPr>
          <w:rFonts w:cs="Simplified Arabic" w:hint="cs"/>
          <w:b/>
          <w:bCs/>
          <w:sz w:val="28"/>
          <w:szCs w:val="28"/>
          <w:rtl/>
        </w:rPr>
        <w:t>"</w:t>
      </w:r>
      <w:r>
        <w:rPr>
          <w:rFonts w:cs="Simplified Arabic" w:hint="cs"/>
          <w:sz w:val="28"/>
          <w:szCs w:val="28"/>
          <w:rtl/>
        </w:rPr>
        <w:t xml:space="preserve"> دون غيره من الجوانب الأ</w:t>
      </w:r>
      <w:r w:rsidRPr="00012BD6">
        <w:rPr>
          <w:rFonts w:cs="Simplified Arabic" w:hint="cs"/>
          <w:sz w:val="28"/>
          <w:szCs w:val="28"/>
          <w:rtl/>
        </w:rPr>
        <w:t xml:space="preserve">خرى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6.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المواد النظرية</w:t>
      </w:r>
      <w:r>
        <w:rPr>
          <w:rFonts w:cs="Simplified Arabic" w:hint="cs"/>
          <w:sz w:val="28"/>
          <w:szCs w:val="28"/>
          <w:rtl/>
        </w:rPr>
        <w:t xml:space="preserve"> مركز اهتمام المنهج والأ</w:t>
      </w:r>
      <w:r w:rsidRPr="00012BD6">
        <w:rPr>
          <w:rFonts w:cs="Simplified Arabic" w:hint="cs"/>
          <w:sz w:val="28"/>
          <w:szCs w:val="28"/>
          <w:rtl/>
        </w:rPr>
        <w:t>نشطة المختلفة ضعيفة الصلة بالمواد ال</w:t>
      </w:r>
      <w:r>
        <w:rPr>
          <w:rFonts w:cs="Simplified Arabic" w:hint="cs"/>
          <w:sz w:val="28"/>
          <w:szCs w:val="28"/>
          <w:rtl/>
        </w:rPr>
        <w:t xml:space="preserve">دراسية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7.</w:t>
      </w:r>
      <w:r>
        <w:rPr>
          <w:rFonts w:cs="Simplified Arabic" w:hint="cs"/>
          <w:sz w:val="28"/>
          <w:szCs w:val="28"/>
          <w:rtl/>
        </w:rPr>
        <w:t xml:space="preserve"> طريقة التدريس تقوم على الإ</w:t>
      </w:r>
      <w:r w:rsidRPr="00012BD6">
        <w:rPr>
          <w:rFonts w:cs="Simplified Arabic" w:hint="cs"/>
          <w:sz w:val="28"/>
          <w:szCs w:val="28"/>
          <w:rtl/>
        </w:rPr>
        <w:t>لقاء لما يتضمنه ال</w:t>
      </w:r>
      <w:r>
        <w:rPr>
          <w:rFonts w:cs="Simplified Arabic" w:hint="cs"/>
          <w:sz w:val="28"/>
          <w:szCs w:val="28"/>
          <w:rtl/>
        </w:rPr>
        <w:t>كتاب المدرسي من حقائق ومعلومات 0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425116">
        <w:rPr>
          <w:rFonts w:cs="Simplified Arabic" w:hint="cs"/>
          <w:b/>
          <w:bCs/>
          <w:sz w:val="28"/>
          <w:szCs w:val="28"/>
          <w:rtl/>
        </w:rPr>
        <w:t>8.</w:t>
      </w:r>
      <w:r>
        <w:rPr>
          <w:rFonts w:cs="Simplified Arabic" w:hint="cs"/>
          <w:sz w:val="28"/>
          <w:szCs w:val="28"/>
          <w:rtl/>
        </w:rPr>
        <w:t xml:space="preserve"> الكتاب المدرسي هو المصدر الأ</w:t>
      </w:r>
      <w:r w:rsidRPr="00012BD6">
        <w:rPr>
          <w:rFonts w:cs="Simplified Arabic" w:hint="cs"/>
          <w:sz w:val="28"/>
          <w:szCs w:val="28"/>
          <w:rtl/>
        </w:rPr>
        <w:t>ساس للمعرفة فهو يتضمن حقائق</w:t>
      </w:r>
      <w:r>
        <w:rPr>
          <w:rFonts w:cs="Simplified Arabic" w:hint="cs"/>
          <w:sz w:val="28"/>
          <w:szCs w:val="28"/>
          <w:rtl/>
        </w:rPr>
        <w:t xml:space="preserve"> ومعلومات</w:t>
      </w:r>
      <w:r w:rsidRPr="00012BD6">
        <w:rPr>
          <w:rFonts w:cs="Simplified Arabic" w:hint="cs"/>
          <w:sz w:val="28"/>
          <w:szCs w:val="28"/>
          <w:rtl/>
        </w:rPr>
        <w:t xml:space="preserve"> المادة الدراسية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ذ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 xml:space="preserve">الغرض هو </w:t>
      </w:r>
      <w:r>
        <w:rPr>
          <w:rFonts w:cs="Simplified Arabic" w:hint="cs"/>
          <w:sz w:val="28"/>
          <w:szCs w:val="28"/>
          <w:rtl/>
        </w:rPr>
        <w:t xml:space="preserve">إتقانها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425116">
        <w:rPr>
          <w:rFonts w:cs="Simplified Arabic" w:hint="cs"/>
          <w:b/>
          <w:bCs/>
          <w:sz w:val="28"/>
          <w:szCs w:val="28"/>
          <w:rtl/>
        </w:rPr>
        <w:t>(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اللقاني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وعودة</w:t>
      </w:r>
      <w:r w:rsidRPr="00425116">
        <w:rPr>
          <w:rFonts w:cs="Simplified Arabic" w:hint="cs"/>
          <w:b/>
          <w:bCs/>
          <w:sz w:val="28"/>
          <w:szCs w:val="28"/>
          <w:rtl/>
        </w:rPr>
        <w:t xml:space="preserve"> ، 1989 : 97-98)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 xml:space="preserve">   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</w:p>
    <w:p w:rsidR="00D05986" w:rsidRPr="007F37F0" w:rsidRDefault="00D05986" w:rsidP="00D05986">
      <w:pPr>
        <w:jc w:val="right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18</w:t>
      </w:r>
    </w:p>
    <w:p w:rsidR="00D05986" w:rsidRPr="00012BD6" w:rsidRDefault="00D05986" w:rsidP="00D05986">
      <w:pPr>
        <w:jc w:val="lowKashida"/>
        <w:outlineLvl w:val="0"/>
        <w:rPr>
          <w:rFonts w:cs="Simplified Arabic" w:hint="cs"/>
          <w:b/>
          <w:bCs/>
          <w:sz w:val="28"/>
          <w:szCs w:val="28"/>
        </w:rPr>
      </w:pPr>
      <w:r w:rsidRPr="00012BD6">
        <w:rPr>
          <w:rFonts w:cs="Simplified Arabic" w:hint="cs"/>
          <w:b/>
          <w:bCs/>
          <w:sz w:val="28"/>
          <w:szCs w:val="28"/>
          <w:rtl/>
        </w:rPr>
        <w:t>ال</w:t>
      </w:r>
      <w:r>
        <w:rPr>
          <w:rFonts w:cs="Simplified Arabic" w:hint="cs"/>
          <w:b/>
          <w:bCs/>
          <w:sz w:val="28"/>
          <w:szCs w:val="28"/>
          <w:rtl/>
        </w:rPr>
        <w:t>انتقادات الموجهة</w:t>
      </w:r>
      <w:r w:rsidRPr="00012BD6">
        <w:rPr>
          <w:rFonts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012BD6">
        <w:rPr>
          <w:rFonts w:cs="Simplified Arabic" w:hint="cs"/>
          <w:b/>
          <w:bCs/>
          <w:sz w:val="28"/>
          <w:szCs w:val="28"/>
          <w:rtl/>
        </w:rPr>
        <w:t>الى</w:t>
      </w:r>
      <w:proofErr w:type="spellEnd"/>
      <w:r w:rsidRPr="00012BD6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منهج المواد الدراسية المنفصلة </w:t>
      </w:r>
    </w:p>
    <w:p w:rsidR="00D05986" w:rsidRDefault="00D05986" w:rsidP="00D05986">
      <w:pPr>
        <w:jc w:val="lowKashida"/>
        <w:outlineLvl w:val="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1</w:t>
      </w:r>
      <w:r w:rsidRPr="00FA2CC8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الفصل بين المواد الدراسي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ة يؤدي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ى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تجزئة المعرفة وتفتيتها مما يتعارض مع</w:t>
      </w:r>
      <w:r>
        <w:rPr>
          <w:rFonts w:cs="Simplified Arabic" w:hint="cs"/>
          <w:sz w:val="28"/>
          <w:szCs w:val="28"/>
          <w:rtl/>
        </w:rPr>
        <w:t xml:space="preserve"> التكامل الذي      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يسود مواقف الحيا</w:t>
      </w:r>
      <w:r>
        <w:rPr>
          <w:rFonts w:cs="Simplified Arabic" w:hint="cs"/>
          <w:sz w:val="28"/>
          <w:szCs w:val="28"/>
          <w:rtl/>
        </w:rPr>
        <w:t>ة إذ أ</w:t>
      </w:r>
      <w:r w:rsidRPr="00012BD6">
        <w:rPr>
          <w:rFonts w:cs="Simplified Arabic" w:hint="cs"/>
          <w:sz w:val="28"/>
          <w:szCs w:val="28"/>
          <w:rtl/>
        </w:rPr>
        <w:t>صبحت الم</w:t>
      </w:r>
      <w:r>
        <w:rPr>
          <w:rFonts w:cs="Simplified Arabic" w:hint="cs"/>
          <w:sz w:val="28"/>
          <w:szCs w:val="28"/>
          <w:rtl/>
        </w:rPr>
        <w:t xml:space="preserve">ادة تدرس </w:t>
      </w:r>
      <w:r w:rsidRPr="00012BD6">
        <w:rPr>
          <w:rFonts w:cs="Simplified Arabic" w:hint="cs"/>
          <w:sz w:val="28"/>
          <w:szCs w:val="28"/>
          <w:rtl/>
        </w:rPr>
        <w:t>عل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ى شكل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جزاء لا</w:t>
      </w:r>
      <w:r>
        <w:rPr>
          <w:rFonts w:cs="Simplified Arabic" w:hint="cs"/>
          <w:sz w:val="28"/>
          <w:szCs w:val="28"/>
          <w:rtl/>
        </w:rPr>
        <w:t xml:space="preserve"> رابط</w:t>
      </w:r>
      <w:r w:rsidRPr="00012BD6">
        <w:rPr>
          <w:rFonts w:cs="Simplified Arabic" w:hint="cs"/>
          <w:sz w:val="28"/>
          <w:szCs w:val="28"/>
          <w:rtl/>
        </w:rPr>
        <w:t xml:space="preserve"> بينها مما </w:t>
      </w:r>
      <w:r>
        <w:rPr>
          <w:rFonts w:cs="Simplified Arabic" w:hint="cs"/>
          <w:sz w:val="28"/>
          <w:szCs w:val="28"/>
          <w:rtl/>
        </w:rPr>
        <w:t xml:space="preserve">أفقدها الكثير     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من قيمتها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FA2CC8">
        <w:rPr>
          <w:rFonts w:cs="Simplified Arabic" w:hint="cs"/>
          <w:b/>
          <w:bCs/>
          <w:sz w:val="28"/>
          <w:szCs w:val="28"/>
          <w:rtl/>
        </w:rPr>
        <w:t>2.</w:t>
      </w:r>
      <w:r>
        <w:rPr>
          <w:rFonts w:cs="Simplified Arabic" w:hint="cs"/>
          <w:sz w:val="28"/>
          <w:szCs w:val="28"/>
          <w:rtl/>
        </w:rPr>
        <w:t xml:space="preserve"> الا</w:t>
      </w:r>
      <w:r w:rsidRPr="00012BD6">
        <w:rPr>
          <w:rFonts w:cs="Simplified Arabic" w:hint="cs"/>
          <w:sz w:val="28"/>
          <w:szCs w:val="28"/>
          <w:rtl/>
        </w:rPr>
        <w:t>هتم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م بنقل الخبرات والمعا</w:t>
      </w:r>
      <w:r>
        <w:rPr>
          <w:rFonts w:cs="Simplified Arabic" w:hint="cs"/>
          <w:sz w:val="28"/>
          <w:szCs w:val="28"/>
          <w:rtl/>
        </w:rPr>
        <w:t xml:space="preserve">رف الإنسانية أدى </w:t>
      </w:r>
      <w:proofErr w:type="spellStart"/>
      <w:r>
        <w:rPr>
          <w:rFonts w:cs="Simplified Arabic" w:hint="cs"/>
          <w:sz w:val="28"/>
          <w:szCs w:val="28"/>
          <w:rtl/>
        </w:rPr>
        <w:t>الـى</w:t>
      </w:r>
      <w:proofErr w:type="spellEnd"/>
      <w:r>
        <w:rPr>
          <w:rFonts w:cs="Simplified Arabic" w:hint="cs"/>
          <w:sz w:val="28"/>
          <w:szCs w:val="28"/>
          <w:rtl/>
        </w:rPr>
        <w:t xml:space="preserve"> إ</w:t>
      </w:r>
      <w:r w:rsidRPr="00012BD6">
        <w:rPr>
          <w:rFonts w:cs="Simplified Arabic" w:hint="cs"/>
          <w:sz w:val="28"/>
          <w:szCs w:val="28"/>
          <w:rtl/>
        </w:rPr>
        <w:t xml:space="preserve">همال دراسة البيئة ومشكلاتها </w:t>
      </w:r>
      <w:r>
        <w:rPr>
          <w:rFonts w:cs="Simplified Arabic" w:hint="cs"/>
          <w:sz w:val="28"/>
          <w:szCs w:val="28"/>
          <w:rtl/>
        </w:rPr>
        <w:t xml:space="preserve">وهذا أوجد </w:t>
      </w:r>
    </w:p>
    <w:p w:rsidR="00D05986" w:rsidRDefault="00D05986" w:rsidP="00D05986">
      <w:pPr>
        <w:ind w:left="26" w:right="-180" w:hanging="26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عزلة اجتماعيـة بين الطلبة وبيئتهم كما أن المادة التي ت</w:t>
      </w:r>
      <w:r w:rsidRPr="00012BD6">
        <w:rPr>
          <w:rFonts w:cs="Simplified Arabic" w:hint="cs"/>
          <w:sz w:val="28"/>
          <w:szCs w:val="28"/>
          <w:rtl/>
        </w:rPr>
        <w:t>درس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الكتاب</w:t>
      </w:r>
      <w:r>
        <w:rPr>
          <w:rFonts w:cs="Simplified Arabic" w:hint="cs"/>
          <w:sz w:val="28"/>
          <w:szCs w:val="28"/>
          <w:rtl/>
        </w:rPr>
        <w:t xml:space="preserve"> لا علاقة لها </w:t>
      </w:r>
      <w:r w:rsidRPr="00012BD6">
        <w:rPr>
          <w:rFonts w:cs="Simplified Arabic" w:hint="cs"/>
          <w:sz w:val="28"/>
          <w:szCs w:val="28"/>
          <w:rtl/>
        </w:rPr>
        <w:t>بم</w:t>
      </w:r>
      <w:r>
        <w:rPr>
          <w:rFonts w:cs="Simplified Arabic" w:hint="cs"/>
          <w:sz w:val="28"/>
          <w:szCs w:val="28"/>
          <w:rtl/>
        </w:rPr>
        <w:t xml:space="preserve">واقف </w:t>
      </w:r>
    </w:p>
    <w:p w:rsidR="00D05986" w:rsidRDefault="00D05986" w:rsidP="00D05986">
      <w:pPr>
        <w:jc w:val="lowKashida"/>
        <w:outlineLvl w:val="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الحياة التي يعيشها الطلبة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FA2CC8">
        <w:rPr>
          <w:rFonts w:cs="Simplified Arabic" w:hint="cs"/>
          <w:b/>
          <w:bCs/>
          <w:sz w:val="28"/>
          <w:szCs w:val="28"/>
          <w:rtl/>
        </w:rPr>
        <w:t>3.</w:t>
      </w:r>
      <w:r>
        <w:rPr>
          <w:rFonts w:cs="Simplified Arabic" w:hint="cs"/>
          <w:sz w:val="28"/>
          <w:szCs w:val="28"/>
          <w:rtl/>
        </w:rPr>
        <w:t xml:space="preserve"> إ</w:t>
      </w:r>
      <w:r w:rsidRPr="00012BD6">
        <w:rPr>
          <w:rFonts w:cs="Simplified Arabic" w:hint="cs"/>
          <w:sz w:val="28"/>
          <w:szCs w:val="28"/>
          <w:rtl/>
        </w:rPr>
        <w:t>همال الفروق الفردية القائمة بين الطلبة فالمواد الدراسية تفرض عل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ى الجميع</w:t>
      </w:r>
      <w:r>
        <w:rPr>
          <w:rFonts w:cs="Simplified Arabic" w:hint="cs"/>
          <w:sz w:val="28"/>
          <w:szCs w:val="28"/>
          <w:rtl/>
        </w:rPr>
        <w:t xml:space="preserve"> من</w:t>
      </w:r>
      <w:r w:rsidRPr="00012BD6">
        <w:rPr>
          <w:rFonts w:cs="Simplified Arabic" w:hint="cs"/>
          <w:sz w:val="28"/>
          <w:szCs w:val="28"/>
          <w:rtl/>
        </w:rPr>
        <w:t xml:space="preserve"> دون</w:t>
      </w:r>
      <w:r>
        <w:rPr>
          <w:rFonts w:cs="Simplified Arabic" w:hint="cs"/>
          <w:sz w:val="28"/>
          <w:szCs w:val="28"/>
          <w:rtl/>
        </w:rPr>
        <w:t xml:space="preserve"> اعتبار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لتلك الفروق فهي ثابتة من</w:t>
      </w:r>
      <w:r w:rsidRPr="00012BD6">
        <w:rPr>
          <w:rFonts w:cs="Simplified Arabic" w:hint="cs"/>
          <w:sz w:val="28"/>
          <w:szCs w:val="28"/>
          <w:rtl/>
        </w:rPr>
        <w:t xml:space="preserve"> دون النظر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التباين بين البيئات والثقافات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outlineLvl w:val="0"/>
        <w:rPr>
          <w:rFonts w:cs="Simplified Arabic" w:hint="cs"/>
          <w:sz w:val="28"/>
          <w:szCs w:val="28"/>
          <w:rtl/>
        </w:rPr>
      </w:pPr>
      <w:r w:rsidRPr="00FA2CC8">
        <w:rPr>
          <w:rFonts w:cs="Simplified Arabic" w:hint="cs"/>
          <w:b/>
          <w:bCs/>
          <w:sz w:val="28"/>
          <w:szCs w:val="28"/>
          <w:rtl/>
        </w:rPr>
        <w:t>4.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سلبية الطلبة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>ذ يقتصر دورهم عل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ى حفظ المعلومات و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>تقان المواد الدراسية</w:t>
      </w:r>
      <w:r>
        <w:rPr>
          <w:rFonts w:cs="Simplified Arabic" w:hint="cs"/>
          <w:sz w:val="28"/>
          <w:szCs w:val="28"/>
          <w:rtl/>
        </w:rPr>
        <w:t xml:space="preserve"> مـن دون الاهتمام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بميولهم </w:t>
      </w:r>
      <w:r w:rsidRPr="00012BD6">
        <w:rPr>
          <w:rFonts w:cs="Simplified Arabic" w:hint="cs"/>
          <w:sz w:val="28"/>
          <w:szCs w:val="28"/>
          <w:rtl/>
        </w:rPr>
        <w:t>وحاجاتهم وقدراتهم التي تؤكدها</w:t>
      </w:r>
      <w:r>
        <w:rPr>
          <w:rFonts w:cs="Simplified Arabic" w:hint="cs"/>
          <w:sz w:val="28"/>
          <w:szCs w:val="28"/>
          <w:rtl/>
        </w:rPr>
        <w:t xml:space="preserve"> البحوث النفسية والتربوية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FA2CC8">
        <w:rPr>
          <w:rFonts w:cs="Simplified Arabic" w:hint="cs"/>
          <w:b/>
          <w:bCs/>
          <w:sz w:val="28"/>
          <w:szCs w:val="28"/>
          <w:rtl/>
        </w:rPr>
        <w:t>5.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من </w:t>
      </w:r>
      <w:r>
        <w:rPr>
          <w:rFonts w:cs="Simplified Arabic" w:hint="cs"/>
          <w:sz w:val="28"/>
          <w:szCs w:val="28"/>
          <w:rtl/>
        </w:rPr>
        <w:t>أهم سلبيات هذا المنهج إ</w:t>
      </w:r>
      <w:r w:rsidRPr="00012BD6">
        <w:rPr>
          <w:rFonts w:cs="Simplified Arabic" w:hint="cs"/>
          <w:sz w:val="28"/>
          <w:szCs w:val="28"/>
          <w:rtl/>
        </w:rPr>
        <w:t>ن تنظيم المقررات الدراسية فيه يخضع لحدود الوقت</w:t>
      </w:r>
      <w:r>
        <w:rPr>
          <w:rFonts w:cs="Simplified Arabic" w:hint="cs"/>
          <w:sz w:val="28"/>
          <w:szCs w:val="28"/>
          <w:rtl/>
        </w:rPr>
        <w:t xml:space="preserve"> المتاح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للفصل  </w:t>
      </w:r>
    </w:p>
    <w:p w:rsidR="00D05986" w:rsidRDefault="00D05986" w:rsidP="00D05986">
      <w:pPr>
        <w:ind w:left="26" w:hanging="26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الدراسي أ</w:t>
      </w:r>
      <w:r w:rsidRPr="00012BD6">
        <w:rPr>
          <w:rFonts w:cs="Simplified Arabic" w:hint="cs"/>
          <w:sz w:val="28"/>
          <w:szCs w:val="28"/>
          <w:rtl/>
        </w:rPr>
        <w:t>و للعام الدراسي وليس ل</w:t>
      </w:r>
      <w:r>
        <w:rPr>
          <w:rFonts w:cs="Simplified Arabic" w:hint="cs"/>
          <w:sz w:val="28"/>
          <w:szCs w:val="28"/>
          <w:rtl/>
        </w:rPr>
        <w:t xml:space="preserve">طبيعة حدود المعرفة ذاتها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</w:rPr>
      </w:pPr>
      <w:r w:rsidRPr="00FA2CC8">
        <w:rPr>
          <w:rFonts w:cs="Simplified Arabic" w:hint="cs"/>
          <w:b/>
          <w:bCs/>
          <w:sz w:val="28"/>
          <w:szCs w:val="28"/>
          <w:rtl/>
        </w:rPr>
        <w:t>6.</w:t>
      </w:r>
      <w:r>
        <w:rPr>
          <w:rFonts w:cs="Simplified Arabic" w:hint="cs"/>
          <w:sz w:val="28"/>
          <w:szCs w:val="28"/>
          <w:rtl/>
        </w:rPr>
        <w:t xml:space="preserve"> الاهتمام بالجانب المعرفي فقط وإهمال الجانب الجسمي والنفسي والانفعالي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 w:rsidRPr="00FA2CC8">
        <w:rPr>
          <w:rFonts w:cs="Simplified Arabic" w:hint="cs"/>
          <w:b/>
          <w:bCs/>
          <w:sz w:val="28"/>
          <w:szCs w:val="28"/>
          <w:rtl/>
        </w:rPr>
        <w:t>7.</w:t>
      </w:r>
      <w:r>
        <w:rPr>
          <w:rFonts w:cs="Simplified Arabic" w:hint="cs"/>
          <w:sz w:val="28"/>
          <w:szCs w:val="28"/>
          <w:rtl/>
        </w:rPr>
        <w:t xml:space="preserve"> إ</w:t>
      </w:r>
      <w:r w:rsidRPr="00012BD6">
        <w:rPr>
          <w:rFonts w:cs="Simplified Arabic" w:hint="cs"/>
          <w:sz w:val="28"/>
          <w:szCs w:val="28"/>
          <w:rtl/>
        </w:rPr>
        <w:t>ن الم</w:t>
      </w:r>
      <w:r>
        <w:rPr>
          <w:rFonts w:cs="Simplified Arabic" w:hint="cs"/>
          <w:sz w:val="28"/>
          <w:szCs w:val="28"/>
          <w:rtl/>
        </w:rPr>
        <w:t>ت</w:t>
      </w:r>
      <w:r w:rsidRPr="00012BD6">
        <w:rPr>
          <w:rFonts w:cs="Simplified Arabic" w:hint="cs"/>
          <w:sz w:val="28"/>
          <w:szCs w:val="28"/>
          <w:rtl/>
        </w:rPr>
        <w:t>خ</w:t>
      </w:r>
      <w:r>
        <w:rPr>
          <w:rFonts w:cs="Simplified Arabic" w:hint="cs"/>
          <w:sz w:val="28"/>
          <w:szCs w:val="28"/>
          <w:rtl/>
        </w:rPr>
        <w:t>ص</w:t>
      </w:r>
      <w:r w:rsidRPr="00012BD6">
        <w:rPr>
          <w:rFonts w:cs="Simplified Arabic" w:hint="cs"/>
          <w:sz w:val="28"/>
          <w:szCs w:val="28"/>
          <w:rtl/>
        </w:rPr>
        <w:t>صين هم ال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ذين يضعون مفردات المقررات الدراسية داخل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ذا المنهج ل</w:t>
      </w:r>
      <w:r>
        <w:rPr>
          <w:rFonts w:cs="Simplified Arabic" w:hint="cs"/>
          <w:sz w:val="28"/>
          <w:szCs w:val="28"/>
          <w:rtl/>
        </w:rPr>
        <w:t xml:space="preserve">ـذا </w:t>
      </w:r>
      <w:r w:rsidRPr="00012BD6">
        <w:rPr>
          <w:rFonts w:cs="Simplified Arabic" w:hint="cs"/>
          <w:sz w:val="28"/>
          <w:szCs w:val="28"/>
          <w:rtl/>
        </w:rPr>
        <w:t xml:space="preserve">فأن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D05986" w:rsidRPr="00012BD6" w:rsidRDefault="00D05986" w:rsidP="00D05986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ال</w:t>
      </w:r>
      <w:r>
        <w:rPr>
          <w:rFonts w:cs="Simplified Arabic" w:hint="cs"/>
          <w:sz w:val="28"/>
          <w:szCs w:val="28"/>
          <w:rtl/>
        </w:rPr>
        <w:t xml:space="preserve">مدرسين لا رأي لهم في ذلك وإنما هم منفذون فقط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 w:rsidRPr="00FA2CC8">
        <w:rPr>
          <w:rFonts w:cs="Simplified Arabic" w:hint="cs"/>
          <w:b/>
          <w:bCs/>
          <w:sz w:val="28"/>
          <w:szCs w:val="28"/>
          <w:rtl/>
        </w:rPr>
        <w:t xml:space="preserve"> (</w:t>
      </w:r>
      <w:r>
        <w:rPr>
          <w:rFonts w:cs="Simplified Arabic" w:hint="cs"/>
          <w:b/>
          <w:bCs/>
          <w:sz w:val="28"/>
          <w:szCs w:val="28"/>
          <w:rtl/>
        </w:rPr>
        <w:t>محمد</w:t>
      </w:r>
      <w:r w:rsidRPr="00FA2CC8">
        <w:rPr>
          <w:rFonts w:cs="Simplified Arabic" w:hint="cs"/>
          <w:b/>
          <w:bCs/>
          <w:sz w:val="28"/>
          <w:szCs w:val="28"/>
          <w:rtl/>
        </w:rPr>
        <w:t xml:space="preserve"> ، 1990 : 176-178)</w:t>
      </w:r>
    </w:p>
    <w:p w:rsidR="00204A7C" w:rsidRDefault="00204A7C"/>
    <w:sectPr w:rsidR="00204A7C" w:rsidSect="004D38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5986"/>
    <w:rsid w:val="00204A7C"/>
    <w:rsid w:val="004D38C2"/>
    <w:rsid w:val="006E0919"/>
    <w:rsid w:val="00D05986"/>
    <w:rsid w:val="00F7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famem</dc:creator>
  <cp:lastModifiedBy>famem</cp:lastModifiedBy>
  <cp:revision>1</cp:revision>
  <dcterms:created xsi:type="dcterms:W3CDTF">2020-03-07T17:17:00Z</dcterms:created>
  <dcterms:modified xsi:type="dcterms:W3CDTF">2020-03-07T17:18:00Z</dcterms:modified>
</cp:coreProperties>
</file>