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3E8" w:rsidRPr="00BF7DE4" w:rsidRDefault="005753E8" w:rsidP="005753E8">
      <w:pPr>
        <w:spacing w:line="360" w:lineRule="auto"/>
        <w:jc w:val="lowKashida"/>
        <w:outlineLvl w:val="0"/>
        <w:rPr>
          <w:rFonts w:asciiTheme="minorBidi" w:hAnsiTheme="minorBidi" w:cstheme="minorBidi"/>
          <w:b/>
          <w:bCs/>
          <w:sz w:val="32"/>
          <w:szCs w:val="32"/>
          <w:rtl/>
          <w:lang w:bidi="ar-IQ"/>
        </w:rPr>
      </w:pPr>
      <w:r w:rsidRPr="00BF7DE4">
        <w:rPr>
          <w:rFonts w:asciiTheme="minorBidi" w:hAnsiTheme="minorBidi" w:cstheme="minorBidi"/>
          <w:b/>
          <w:bCs/>
          <w:sz w:val="32"/>
          <w:szCs w:val="32"/>
          <w:rtl/>
          <w:lang w:bidi="ar-IQ"/>
        </w:rPr>
        <w:t xml:space="preserve">خطوات التقويم </w:t>
      </w:r>
    </w:p>
    <w:p w:rsidR="005753E8" w:rsidRPr="00BF7DE4" w:rsidRDefault="005753E8" w:rsidP="005753E8">
      <w:pPr>
        <w:spacing w:line="360" w:lineRule="auto"/>
        <w:jc w:val="lowKashida"/>
        <w:rPr>
          <w:rFonts w:asciiTheme="minorBidi" w:hAnsiTheme="minorBidi" w:cstheme="minorBidi"/>
          <w:b/>
          <w:bCs/>
          <w:sz w:val="28"/>
          <w:szCs w:val="28"/>
          <w:rtl/>
          <w:lang w:bidi="ar-IQ"/>
        </w:rPr>
      </w:pPr>
      <w:r w:rsidRPr="00BF7DE4">
        <w:rPr>
          <w:rFonts w:asciiTheme="minorBidi" w:hAnsiTheme="minorBidi" w:cstheme="minorBidi"/>
          <w:b/>
          <w:bCs/>
          <w:sz w:val="28"/>
          <w:szCs w:val="28"/>
          <w:rtl/>
          <w:lang w:bidi="ar-IQ"/>
        </w:rPr>
        <w:t xml:space="preserve">1. تحديد الأهداف </w:t>
      </w:r>
    </w:p>
    <w:p w:rsidR="005753E8" w:rsidRPr="00BF7DE4" w:rsidRDefault="005753E8" w:rsidP="005753E8">
      <w:pPr>
        <w:spacing w:line="360" w:lineRule="auto"/>
        <w:jc w:val="lowKashida"/>
        <w:rPr>
          <w:rFonts w:asciiTheme="minorBidi" w:hAnsiTheme="minorBidi" w:cstheme="minorBidi"/>
          <w:sz w:val="28"/>
          <w:szCs w:val="28"/>
          <w:rtl/>
          <w:lang w:bidi="ar-IQ"/>
        </w:rPr>
      </w:pPr>
      <w:r w:rsidRPr="00BF7DE4">
        <w:rPr>
          <w:rFonts w:asciiTheme="minorBidi" w:hAnsiTheme="minorBidi" w:cstheme="minorBidi"/>
          <w:sz w:val="28"/>
          <w:szCs w:val="28"/>
          <w:rtl/>
          <w:lang w:bidi="ar-IQ"/>
        </w:rPr>
        <w:t xml:space="preserve">    إن تحديد الأهداف هي الخطوة الأولى في سبيل إصدار أحكام علميـة مناسبة وينبغي أن يتسم  </w:t>
      </w:r>
    </w:p>
    <w:p w:rsidR="005753E8" w:rsidRPr="00BF7DE4" w:rsidRDefault="005753E8" w:rsidP="005753E8">
      <w:pPr>
        <w:spacing w:line="360" w:lineRule="auto"/>
        <w:jc w:val="lowKashida"/>
        <w:rPr>
          <w:rFonts w:asciiTheme="minorBidi" w:hAnsiTheme="minorBidi" w:cstheme="minorBidi"/>
          <w:sz w:val="28"/>
          <w:szCs w:val="28"/>
          <w:rtl/>
          <w:lang w:bidi="ar-IQ"/>
        </w:rPr>
      </w:pPr>
      <w:r w:rsidRPr="00BF7DE4">
        <w:rPr>
          <w:rFonts w:asciiTheme="minorBidi" w:hAnsiTheme="minorBidi" w:cstheme="minorBidi"/>
          <w:sz w:val="28"/>
          <w:szCs w:val="28"/>
          <w:rtl/>
          <w:lang w:bidi="ar-IQ"/>
        </w:rPr>
        <w:t xml:space="preserve">    تحديد الأهداف بالدقة والشمول والتوازن وأن تكون هذه الأهداف واضحة ومترجمة </w:t>
      </w:r>
      <w:proofErr w:type="spellStart"/>
      <w:r w:rsidRPr="00BF7DE4">
        <w:rPr>
          <w:rFonts w:asciiTheme="minorBidi" w:hAnsiTheme="minorBidi" w:cstheme="minorBidi"/>
          <w:sz w:val="28"/>
          <w:szCs w:val="28"/>
          <w:rtl/>
          <w:lang w:bidi="ar-IQ"/>
        </w:rPr>
        <w:t>الى</w:t>
      </w:r>
      <w:proofErr w:type="spellEnd"/>
      <w:r w:rsidRPr="00BF7DE4">
        <w:rPr>
          <w:rFonts w:asciiTheme="minorBidi" w:hAnsiTheme="minorBidi" w:cstheme="minorBidi"/>
          <w:sz w:val="28"/>
          <w:szCs w:val="28"/>
          <w:rtl/>
          <w:lang w:bidi="ar-IQ"/>
        </w:rPr>
        <w:t xml:space="preserve"> مواقف   </w:t>
      </w:r>
    </w:p>
    <w:p w:rsidR="005753E8" w:rsidRPr="00BF7DE4" w:rsidRDefault="005753E8" w:rsidP="005753E8">
      <w:pPr>
        <w:spacing w:line="360" w:lineRule="auto"/>
        <w:jc w:val="lowKashida"/>
        <w:rPr>
          <w:rFonts w:asciiTheme="minorBidi" w:hAnsiTheme="minorBidi" w:cstheme="minorBidi"/>
          <w:sz w:val="28"/>
          <w:szCs w:val="28"/>
          <w:rtl/>
          <w:lang w:bidi="ar-IQ"/>
        </w:rPr>
      </w:pPr>
      <w:r w:rsidRPr="00BF7DE4">
        <w:rPr>
          <w:rFonts w:asciiTheme="minorBidi" w:hAnsiTheme="minorBidi" w:cstheme="minorBidi"/>
          <w:sz w:val="28"/>
          <w:szCs w:val="28"/>
          <w:rtl/>
          <w:lang w:bidi="ar-IQ"/>
        </w:rPr>
        <w:t xml:space="preserve">    سلوكية </w:t>
      </w:r>
      <w:r w:rsidRPr="00BF7DE4">
        <w:rPr>
          <w:rFonts w:asciiTheme="minorBidi" w:hAnsiTheme="minorBidi" w:cstheme="minorBidi"/>
          <w:b/>
          <w:bCs/>
          <w:sz w:val="28"/>
          <w:szCs w:val="28"/>
          <w:rtl/>
          <w:lang w:bidi="ar-IQ"/>
        </w:rPr>
        <w:t>0</w:t>
      </w:r>
    </w:p>
    <w:p w:rsidR="005753E8" w:rsidRPr="00BF7DE4" w:rsidRDefault="005753E8" w:rsidP="005753E8">
      <w:pPr>
        <w:spacing w:line="360" w:lineRule="auto"/>
        <w:jc w:val="lowKashida"/>
        <w:rPr>
          <w:rFonts w:asciiTheme="minorBidi" w:hAnsiTheme="minorBidi" w:cstheme="minorBidi"/>
          <w:b/>
          <w:bCs/>
          <w:sz w:val="28"/>
          <w:szCs w:val="28"/>
          <w:rtl/>
          <w:lang w:bidi="ar-IQ"/>
        </w:rPr>
      </w:pPr>
      <w:r w:rsidRPr="00BF7DE4">
        <w:rPr>
          <w:rFonts w:asciiTheme="minorBidi" w:hAnsiTheme="minorBidi" w:cstheme="minorBidi"/>
          <w:b/>
          <w:bCs/>
          <w:sz w:val="28"/>
          <w:szCs w:val="28"/>
          <w:rtl/>
          <w:lang w:bidi="ar-IQ"/>
        </w:rPr>
        <w:t xml:space="preserve">2. تحديد المواقف التربوية المراد تقويمها </w:t>
      </w:r>
    </w:p>
    <w:p w:rsidR="005753E8" w:rsidRPr="00BF7DE4" w:rsidRDefault="005753E8" w:rsidP="005753E8">
      <w:pPr>
        <w:spacing w:line="360" w:lineRule="auto"/>
        <w:jc w:val="lowKashida"/>
        <w:rPr>
          <w:rFonts w:asciiTheme="minorBidi" w:hAnsiTheme="minorBidi" w:cstheme="minorBidi"/>
          <w:sz w:val="28"/>
          <w:szCs w:val="28"/>
          <w:rtl/>
          <w:lang w:bidi="ar-IQ"/>
        </w:rPr>
      </w:pPr>
      <w:r w:rsidRPr="00BF7DE4">
        <w:rPr>
          <w:rFonts w:asciiTheme="minorBidi" w:hAnsiTheme="minorBidi" w:cstheme="minorBidi"/>
          <w:sz w:val="28"/>
          <w:szCs w:val="28"/>
          <w:rtl/>
          <w:lang w:bidi="ar-IQ"/>
        </w:rPr>
        <w:t xml:space="preserve">    وهي المنهج ومكوناته ، الطلبة ، المدرس ، المدرسة ، الإدارة ، الإشراف التربوي وغير ذلك</w:t>
      </w:r>
      <w:r w:rsidRPr="00BF7DE4">
        <w:rPr>
          <w:rFonts w:asciiTheme="minorBidi" w:hAnsiTheme="minorBidi" w:cstheme="minorBidi"/>
          <w:b/>
          <w:bCs/>
          <w:sz w:val="28"/>
          <w:szCs w:val="28"/>
          <w:rtl/>
          <w:lang w:bidi="ar-IQ"/>
        </w:rPr>
        <w:t xml:space="preserve"> .</w:t>
      </w:r>
    </w:p>
    <w:p w:rsidR="005753E8" w:rsidRPr="00BF7DE4" w:rsidRDefault="005753E8" w:rsidP="005753E8">
      <w:pPr>
        <w:spacing w:line="360" w:lineRule="auto"/>
        <w:jc w:val="lowKashida"/>
        <w:rPr>
          <w:rFonts w:asciiTheme="minorBidi" w:hAnsiTheme="minorBidi" w:cstheme="minorBidi"/>
          <w:b/>
          <w:bCs/>
          <w:sz w:val="28"/>
          <w:szCs w:val="28"/>
          <w:rtl/>
          <w:lang w:bidi="ar-IQ"/>
        </w:rPr>
      </w:pPr>
      <w:r w:rsidRPr="00BF7DE4">
        <w:rPr>
          <w:rFonts w:asciiTheme="minorBidi" w:hAnsiTheme="minorBidi" w:cstheme="minorBidi"/>
          <w:b/>
          <w:bCs/>
          <w:sz w:val="28"/>
          <w:szCs w:val="28"/>
          <w:rtl/>
          <w:lang w:bidi="ar-IQ"/>
        </w:rPr>
        <w:t>3. تحديد الوسائل التي ستستخدم في التقويم</w:t>
      </w:r>
    </w:p>
    <w:p w:rsidR="005753E8" w:rsidRPr="00BF7DE4" w:rsidRDefault="005753E8" w:rsidP="005753E8">
      <w:pPr>
        <w:spacing w:line="360" w:lineRule="auto"/>
        <w:jc w:val="lowKashida"/>
        <w:rPr>
          <w:rFonts w:asciiTheme="minorBidi" w:hAnsiTheme="minorBidi" w:cstheme="minorBidi"/>
          <w:b/>
          <w:bCs/>
          <w:sz w:val="28"/>
          <w:szCs w:val="28"/>
          <w:lang w:bidi="ar-IQ"/>
        </w:rPr>
      </w:pPr>
      <w:r w:rsidRPr="00BF7DE4">
        <w:rPr>
          <w:rFonts w:asciiTheme="minorBidi" w:hAnsiTheme="minorBidi" w:cstheme="minorBidi"/>
          <w:sz w:val="28"/>
          <w:szCs w:val="28"/>
          <w:rtl/>
          <w:lang w:bidi="ar-IQ"/>
        </w:rPr>
        <w:t xml:space="preserve">   منها الاختبارات بأنواعها والمقاييس والملاحظة </w:t>
      </w:r>
      <w:r w:rsidRPr="00BF7DE4">
        <w:rPr>
          <w:rFonts w:asciiTheme="minorBidi" w:hAnsiTheme="minorBidi" w:cstheme="minorBidi"/>
          <w:b/>
          <w:bCs/>
          <w:sz w:val="28"/>
          <w:szCs w:val="28"/>
          <w:rtl/>
          <w:lang w:bidi="ar-IQ"/>
        </w:rPr>
        <w:t>0</w:t>
      </w:r>
    </w:p>
    <w:p w:rsidR="005753E8" w:rsidRPr="00BF7DE4" w:rsidRDefault="005753E8" w:rsidP="005753E8">
      <w:pPr>
        <w:spacing w:line="360" w:lineRule="auto"/>
        <w:jc w:val="lowKashida"/>
        <w:rPr>
          <w:rFonts w:asciiTheme="minorBidi" w:hAnsiTheme="minorBidi" w:cstheme="minorBidi"/>
          <w:b/>
          <w:bCs/>
          <w:sz w:val="28"/>
          <w:szCs w:val="28"/>
          <w:rtl/>
          <w:lang w:bidi="ar-IQ"/>
        </w:rPr>
      </w:pPr>
      <w:r w:rsidRPr="00BF7DE4">
        <w:rPr>
          <w:rFonts w:asciiTheme="minorBidi" w:hAnsiTheme="minorBidi" w:cstheme="minorBidi"/>
          <w:b/>
          <w:bCs/>
          <w:sz w:val="28"/>
          <w:szCs w:val="28"/>
          <w:rtl/>
          <w:lang w:bidi="ar-IQ"/>
        </w:rPr>
        <w:t xml:space="preserve">4. التنفيذ </w:t>
      </w:r>
    </w:p>
    <w:p w:rsidR="005753E8" w:rsidRPr="00BF7DE4" w:rsidRDefault="005753E8" w:rsidP="005753E8">
      <w:pPr>
        <w:spacing w:line="360" w:lineRule="auto"/>
        <w:jc w:val="lowKashida"/>
        <w:rPr>
          <w:rFonts w:asciiTheme="minorBidi" w:hAnsiTheme="minorBidi" w:cstheme="minorBidi"/>
          <w:sz w:val="28"/>
          <w:szCs w:val="28"/>
          <w:rtl/>
          <w:lang w:bidi="ar-IQ"/>
        </w:rPr>
      </w:pPr>
      <w:r w:rsidRPr="00BF7DE4">
        <w:rPr>
          <w:rFonts w:asciiTheme="minorBidi" w:hAnsiTheme="minorBidi" w:cstheme="minorBidi"/>
          <w:sz w:val="28"/>
          <w:szCs w:val="28"/>
          <w:rtl/>
          <w:lang w:bidi="ar-IQ"/>
        </w:rPr>
        <w:t xml:space="preserve">   ويتطلب هذا اتصالاً وثيقاً بالجهات ذات العلاقة وتفهماً مـن الجهات التي سوف يتناولها التقويم </w:t>
      </w:r>
    </w:p>
    <w:p w:rsidR="005753E8" w:rsidRPr="00BF7DE4" w:rsidRDefault="005753E8" w:rsidP="005753E8">
      <w:pPr>
        <w:spacing w:line="360" w:lineRule="auto"/>
        <w:jc w:val="lowKashida"/>
        <w:rPr>
          <w:rFonts w:asciiTheme="minorBidi" w:hAnsiTheme="minorBidi" w:cstheme="minorBidi"/>
          <w:b/>
          <w:bCs/>
          <w:sz w:val="28"/>
          <w:szCs w:val="28"/>
          <w:lang w:bidi="ar-IQ"/>
        </w:rPr>
      </w:pPr>
      <w:r w:rsidRPr="00BF7DE4">
        <w:rPr>
          <w:rFonts w:asciiTheme="minorBidi" w:hAnsiTheme="minorBidi" w:cstheme="minorBidi"/>
          <w:sz w:val="28"/>
          <w:szCs w:val="28"/>
          <w:rtl/>
          <w:lang w:bidi="ar-IQ"/>
        </w:rPr>
        <w:t xml:space="preserve">    وأهمية التعاون في الوصول </w:t>
      </w:r>
      <w:proofErr w:type="spellStart"/>
      <w:r w:rsidRPr="00BF7DE4">
        <w:rPr>
          <w:rFonts w:asciiTheme="minorBidi" w:hAnsiTheme="minorBidi" w:cstheme="minorBidi"/>
          <w:sz w:val="28"/>
          <w:szCs w:val="28"/>
          <w:rtl/>
          <w:lang w:bidi="ar-IQ"/>
        </w:rPr>
        <w:t>الى</w:t>
      </w:r>
      <w:proofErr w:type="spellEnd"/>
      <w:r w:rsidRPr="00BF7DE4">
        <w:rPr>
          <w:rFonts w:asciiTheme="minorBidi" w:hAnsiTheme="minorBidi" w:cstheme="minorBidi"/>
          <w:sz w:val="28"/>
          <w:szCs w:val="28"/>
          <w:rtl/>
          <w:lang w:bidi="ar-IQ"/>
        </w:rPr>
        <w:t xml:space="preserve"> نتائج أفضل </w:t>
      </w:r>
      <w:r w:rsidRPr="00BF7DE4">
        <w:rPr>
          <w:rFonts w:asciiTheme="minorBidi" w:hAnsiTheme="minorBidi" w:cstheme="minorBidi"/>
          <w:b/>
          <w:bCs/>
          <w:sz w:val="28"/>
          <w:szCs w:val="28"/>
          <w:rtl/>
          <w:lang w:bidi="ar-IQ"/>
        </w:rPr>
        <w:t>0</w:t>
      </w:r>
    </w:p>
    <w:p w:rsidR="005753E8" w:rsidRPr="00BF7DE4" w:rsidRDefault="005753E8" w:rsidP="005753E8">
      <w:pPr>
        <w:spacing w:line="360" w:lineRule="auto"/>
        <w:jc w:val="lowKashida"/>
        <w:rPr>
          <w:rFonts w:asciiTheme="minorBidi" w:hAnsiTheme="minorBidi" w:cstheme="minorBidi"/>
          <w:b/>
          <w:bCs/>
          <w:sz w:val="28"/>
          <w:szCs w:val="28"/>
          <w:rtl/>
          <w:lang w:bidi="ar-IQ"/>
        </w:rPr>
      </w:pPr>
      <w:r w:rsidRPr="00BF7DE4">
        <w:rPr>
          <w:rFonts w:asciiTheme="minorBidi" w:hAnsiTheme="minorBidi" w:cstheme="minorBidi"/>
          <w:b/>
          <w:bCs/>
          <w:sz w:val="28"/>
          <w:szCs w:val="28"/>
          <w:rtl/>
          <w:lang w:bidi="ar-IQ"/>
        </w:rPr>
        <w:t>5. تفسير البيانات</w:t>
      </w:r>
    </w:p>
    <w:p w:rsidR="005753E8" w:rsidRPr="00BF7DE4" w:rsidRDefault="005753E8" w:rsidP="005753E8">
      <w:pPr>
        <w:spacing w:line="360" w:lineRule="auto"/>
        <w:jc w:val="lowKashida"/>
        <w:rPr>
          <w:rFonts w:asciiTheme="minorBidi" w:hAnsiTheme="minorBidi" w:cstheme="minorBidi"/>
          <w:b/>
          <w:bCs/>
          <w:sz w:val="28"/>
          <w:szCs w:val="28"/>
          <w:lang w:bidi="ar-IQ"/>
        </w:rPr>
      </w:pPr>
      <w:r w:rsidRPr="00BF7DE4">
        <w:rPr>
          <w:rFonts w:asciiTheme="minorBidi" w:hAnsiTheme="minorBidi" w:cstheme="minorBidi"/>
          <w:sz w:val="28"/>
          <w:szCs w:val="28"/>
          <w:rtl/>
          <w:lang w:bidi="ar-IQ"/>
        </w:rPr>
        <w:t xml:space="preserve">   وهي عملية تحليل واستخلاص النتائج وتفسيرها </w:t>
      </w:r>
      <w:r w:rsidRPr="00BF7DE4">
        <w:rPr>
          <w:rFonts w:asciiTheme="minorBidi" w:hAnsiTheme="minorBidi" w:cstheme="minorBidi"/>
          <w:b/>
          <w:bCs/>
          <w:sz w:val="28"/>
          <w:szCs w:val="28"/>
          <w:rtl/>
          <w:lang w:bidi="ar-IQ"/>
        </w:rPr>
        <w:t>0</w:t>
      </w:r>
    </w:p>
    <w:p w:rsidR="005753E8" w:rsidRPr="00BF7DE4" w:rsidRDefault="005753E8" w:rsidP="005753E8">
      <w:pPr>
        <w:spacing w:line="360" w:lineRule="auto"/>
        <w:jc w:val="lowKashida"/>
        <w:rPr>
          <w:rFonts w:asciiTheme="minorBidi" w:hAnsiTheme="minorBidi" w:cstheme="minorBidi"/>
          <w:b/>
          <w:bCs/>
          <w:sz w:val="28"/>
          <w:szCs w:val="28"/>
          <w:rtl/>
          <w:lang w:bidi="ar-IQ"/>
        </w:rPr>
      </w:pPr>
      <w:r w:rsidRPr="00BF7DE4">
        <w:rPr>
          <w:rFonts w:asciiTheme="minorBidi" w:hAnsiTheme="minorBidi" w:cstheme="minorBidi"/>
          <w:b/>
          <w:bCs/>
          <w:sz w:val="28"/>
          <w:szCs w:val="28"/>
          <w:rtl/>
          <w:lang w:bidi="ar-IQ"/>
        </w:rPr>
        <w:t xml:space="preserve">6. تجريب الحلول المقترحة </w:t>
      </w:r>
    </w:p>
    <w:p w:rsidR="005753E8" w:rsidRPr="00BF7DE4" w:rsidRDefault="005753E8" w:rsidP="005753E8">
      <w:pPr>
        <w:spacing w:line="360" w:lineRule="auto"/>
        <w:jc w:val="lowKashida"/>
        <w:rPr>
          <w:rFonts w:asciiTheme="minorBidi" w:hAnsiTheme="minorBidi" w:cstheme="minorBidi"/>
          <w:sz w:val="28"/>
          <w:szCs w:val="28"/>
          <w:rtl/>
          <w:lang w:bidi="ar-IQ"/>
        </w:rPr>
      </w:pPr>
      <w:r w:rsidRPr="00BF7DE4">
        <w:rPr>
          <w:rFonts w:asciiTheme="minorBidi" w:hAnsiTheme="minorBidi" w:cstheme="minorBidi"/>
          <w:sz w:val="28"/>
          <w:szCs w:val="28"/>
          <w:rtl/>
          <w:lang w:bidi="ar-IQ"/>
        </w:rPr>
        <w:t xml:space="preserve">    إن الحلول والمقترحات المقدمة لا تعدو أن تكون افتراضات تُقيم على أساسها الخطة لذلك ينبغي    </w:t>
      </w:r>
    </w:p>
    <w:p w:rsidR="005753E8" w:rsidRPr="00BF7DE4" w:rsidRDefault="005753E8" w:rsidP="005753E8">
      <w:pPr>
        <w:spacing w:line="360" w:lineRule="auto"/>
        <w:jc w:val="lowKashida"/>
        <w:rPr>
          <w:rFonts w:asciiTheme="minorBidi" w:hAnsiTheme="minorBidi" w:cstheme="minorBidi"/>
          <w:sz w:val="28"/>
          <w:szCs w:val="28"/>
          <w:rtl/>
          <w:lang w:bidi="ar-IQ"/>
        </w:rPr>
      </w:pPr>
      <w:r w:rsidRPr="00BF7DE4">
        <w:rPr>
          <w:rFonts w:asciiTheme="minorBidi" w:hAnsiTheme="minorBidi" w:cstheme="minorBidi"/>
          <w:sz w:val="28"/>
          <w:szCs w:val="28"/>
          <w:rtl/>
          <w:lang w:bidi="ar-IQ"/>
        </w:rPr>
        <w:t xml:space="preserve">    أن تخضع هـذه المقترحات للتجربة للتأكد مـن سلامتها مـن جهة ولدراسة  مشكلات التطبيق    </w:t>
      </w:r>
    </w:p>
    <w:p w:rsidR="005753E8" w:rsidRPr="00BF7DE4" w:rsidRDefault="005753E8" w:rsidP="005753E8">
      <w:pPr>
        <w:spacing w:line="360" w:lineRule="auto"/>
        <w:jc w:val="lowKashida"/>
        <w:rPr>
          <w:rFonts w:asciiTheme="minorBidi" w:hAnsiTheme="minorBidi" w:cstheme="minorBidi"/>
          <w:sz w:val="28"/>
          <w:szCs w:val="28"/>
          <w:lang w:bidi="ar-IQ"/>
        </w:rPr>
      </w:pPr>
      <w:r w:rsidRPr="00BF7DE4">
        <w:rPr>
          <w:rFonts w:asciiTheme="minorBidi" w:hAnsiTheme="minorBidi" w:cstheme="minorBidi"/>
          <w:sz w:val="28"/>
          <w:szCs w:val="28"/>
          <w:rtl/>
          <w:lang w:bidi="ar-IQ"/>
        </w:rPr>
        <w:t xml:space="preserve">    واتخاذ اللازم لعلاجها من جهة أخرى </w:t>
      </w:r>
      <w:r w:rsidRPr="00BF7DE4">
        <w:rPr>
          <w:rFonts w:asciiTheme="minorBidi" w:hAnsiTheme="minorBidi" w:cstheme="minorBidi"/>
          <w:b/>
          <w:bCs/>
          <w:sz w:val="28"/>
          <w:szCs w:val="28"/>
          <w:rtl/>
          <w:lang w:bidi="ar-IQ"/>
        </w:rPr>
        <w:t>.</w:t>
      </w:r>
    </w:p>
    <w:p w:rsidR="005753E8" w:rsidRPr="00BF7DE4" w:rsidRDefault="005753E8" w:rsidP="005753E8">
      <w:pPr>
        <w:spacing w:line="360" w:lineRule="auto"/>
        <w:jc w:val="lowKashida"/>
        <w:rPr>
          <w:rFonts w:asciiTheme="minorBidi" w:hAnsiTheme="minorBidi" w:cstheme="minorBidi"/>
          <w:b/>
          <w:bCs/>
          <w:sz w:val="28"/>
          <w:szCs w:val="28"/>
          <w:rtl/>
          <w:lang w:bidi="ar-IQ"/>
        </w:rPr>
      </w:pPr>
      <w:r w:rsidRPr="00BF7DE4">
        <w:rPr>
          <w:rFonts w:asciiTheme="minorBidi" w:hAnsiTheme="minorBidi" w:cstheme="minorBidi"/>
          <w:b/>
          <w:bCs/>
          <w:sz w:val="28"/>
          <w:szCs w:val="28"/>
          <w:rtl/>
          <w:lang w:bidi="ar-IQ"/>
        </w:rPr>
        <w:t xml:space="preserve">7. متابعة النتائج </w:t>
      </w:r>
    </w:p>
    <w:p w:rsidR="005753E8" w:rsidRPr="00BF7DE4" w:rsidRDefault="005753E8" w:rsidP="005753E8">
      <w:pPr>
        <w:spacing w:line="360" w:lineRule="auto"/>
        <w:jc w:val="lowKashida"/>
        <w:rPr>
          <w:rFonts w:asciiTheme="minorBidi" w:hAnsiTheme="minorBidi" w:cstheme="minorBidi"/>
          <w:sz w:val="28"/>
          <w:szCs w:val="28"/>
          <w:rtl/>
          <w:lang w:bidi="ar-IQ"/>
        </w:rPr>
      </w:pPr>
      <w:r w:rsidRPr="00BF7DE4">
        <w:rPr>
          <w:rFonts w:asciiTheme="minorBidi" w:hAnsiTheme="minorBidi" w:cstheme="minorBidi"/>
          <w:sz w:val="28"/>
          <w:szCs w:val="28"/>
          <w:rtl/>
          <w:lang w:bidi="ar-IQ"/>
        </w:rPr>
        <w:t xml:space="preserve">    إن عملية التقويم لا تنتهي بانتهاء تنفيذ المقترحات بل تحتاج </w:t>
      </w:r>
      <w:proofErr w:type="spellStart"/>
      <w:r w:rsidRPr="00BF7DE4">
        <w:rPr>
          <w:rFonts w:asciiTheme="minorBidi" w:hAnsiTheme="minorBidi" w:cstheme="minorBidi"/>
          <w:sz w:val="28"/>
          <w:szCs w:val="28"/>
          <w:rtl/>
          <w:lang w:bidi="ar-IQ"/>
        </w:rPr>
        <w:t>الـى</w:t>
      </w:r>
      <w:proofErr w:type="spellEnd"/>
      <w:r w:rsidRPr="00BF7DE4">
        <w:rPr>
          <w:rFonts w:asciiTheme="minorBidi" w:hAnsiTheme="minorBidi" w:cstheme="minorBidi"/>
          <w:sz w:val="28"/>
          <w:szCs w:val="28"/>
          <w:rtl/>
          <w:lang w:bidi="ar-IQ"/>
        </w:rPr>
        <w:t xml:space="preserve"> متابعة لتقرير مدى أثرها في    </w:t>
      </w:r>
    </w:p>
    <w:p w:rsidR="005753E8" w:rsidRPr="00BF7DE4" w:rsidRDefault="005753E8" w:rsidP="005753E8">
      <w:pPr>
        <w:spacing w:line="360" w:lineRule="auto"/>
        <w:jc w:val="lowKashida"/>
        <w:rPr>
          <w:rFonts w:asciiTheme="minorBidi" w:hAnsiTheme="minorBidi" w:cstheme="minorBidi"/>
          <w:sz w:val="28"/>
          <w:szCs w:val="28"/>
          <w:rtl/>
          <w:lang w:bidi="ar-IQ"/>
        </w:rPr>
      </w:pPr>
      <w:r w:rsidRPr="00BF7DE4">
        <w:rPr>
          <w:rFonts w:asciiTheme="minorBidi" w:hAnsiTheme="minorBidi" w:cstheme="minorBidi"/>
          <w:sz w:val="28"/>
          <w:szCs w:val="28"/>
          <w:rtl/>
          <w:lang w:bidi="ar-IQ"/>
        </w:rPr>
        <w:t xml:space="preserve">    تحقيق الأهداف الموضوعة ، وقد تظهر في أثناء التطبيق مشكلات لم تكن </w:t>
      </w:r>
      <w:proofErr w:type="spellStart"/>
      <w:r w:rsidRPr="00BF7DE4">
        <w:rPr>
          <w:rFonts w:asciiTheme="minorBidi" w:hAnsiTheme="minorBidi" w:cstheme="minorBidi"/>
          <w:sz w:val="28"/>
          <w:szCs w:val="28"/>
          <w:rtl/>
          <w:lang w:bidi="ar-IQ"/>
        </w:rPr>
        <w:t>متوقعةوهذه</w:t>
      </w:r>
      <w:proofErr w:type="spellEnd"/>
      <w:r w:rsidRPr="00BF7DE4">
        <w:rPr>
          <w:rFonts w:asciiTheme="minorBidi" w:hAnsiTheme="minorBidi" w:cstheme="minorBidi"/>
          <w:sz w:val="28"/>
          <w:szCs w:val="28"/>
          <w:rtl/>
          <w:lang w:bidi="ar-IQ"/>
        </w:rPr>
        <w:t xml:space="preserve"> بدورها </w:t>
      </w:r>
    </w:p>
    <w:p w:rsidR="005753E8" w:rsidRPr="00BF7DE4" w:rsidRDefault="005753E8" w:rsidP="005753E8">
      <w:pPr>
        <w:spacing w:line="360" w:lineRule="auto"/>
        <w:jc w:val="lowKashida"/>
        <w:rPr>
          <w:rFonts w:asciiTheme="minorBidi" w:hAnsiTheme="minorBidi" w:cstheme="minorBidi"/>
          <w:sz w:val="28"/>
          <w:szCs w:val="28"/>
          <w:rtl/>
          <w:lang w:bidi="ar-IQ"/>
        </w:rPr>
      </w:pPr>
      <w:r w:rsidRPr="00BF7DE4">
        <w:rPr>
          <w:rFonts w:asciiTheme="minorBidi" w:hAnsiTheme="minorBidi" w:cstheme="minorBidi"/>
          <w:sz w:val="28"/>
          <w:szCs w:val="28"/>
          <w:rtl/>
          <w:lang w:bidi="ar-IQ"/>
        </w:rPr>
        <w:t xml:space="preserve">    لابد أن تكون موضوع بحث ودراسة  وهكذا نجد إن عملية التقويم مستمرة وأن اختلفت الأبعاد   </w:t>
      </w:r>
    </w:p>
    <w:p w:rsidR="005753E8" w:rsidRPr="00BF7DE4" w:rsidRDefault="005753E8" w:rsidP="005753E8">
      <w:pPr>
        <w:spacing w:line="360" w:lineRule="auto"/>
        <w:jc w:val="lowKashida"/>
        <w:rPr>
          <w:rFonts w:asciiTheme="minorBidi" w:hAnsiTheme="minorBidi" w:cstheme="minorBidi"/>
          <w:sz w:val="28"/>
          <w:szCs w:val="28"/>
          <w:rtl/>
          <w:lang w:bidi="ar-IQ"/>
        </w:rPr>
      </w:pPr>
      <w:r w:rsidRPr="00BF7DE4">
        <w:rPr>
          <w:rFonts w:asciiTheme="minorBidi" w:hAnsiTheme="minorBidi" w:cstheme="minorBidi"/>
          <w:sz w:val="28"/>
          <w:szCs w:val="28"/>
          <w:rtl/>
          <w:lang w:bidi="ar-IQ"/>
        </w:rPr>
        <w:t xml:space="preserve">    والأهداف من موقف </w:t>
      </w:r>
      <w:proofErr w:type="spellStart"/>
      <w:r w:rsidRPr="00BF7DE4">
        <w:rPr>
          <w:rFonts w:asciiTheme="minorBidi" w:hAnsiTheme="minorBidi" w:cstheme="minorBidi"/>
          <w:sz w:val="28"/>
          <w:szCs w:val="28"/>
          <w:rtl/>
          <w:lang w:bidi="ar-IQ"/>
        </w:rPr>
        <w:t>الى</w:t>
      </w:r>
      <w:proofErr w:type="spellEnd"/>
      <w:r w:rsidRPr="00BF7DE4">
        <w:rPr>
          <w:rFonts w:asciiTheme="minorBidi" w:hAnsiTheme="minorBidi" w:cstheme="minorBidi"/>
          <w:sz w:val="28"/>
          <w:szCs w:val="28"/>
          <w:rtl/>
          <w:lang w:bidi="ar-IQ"/>
        </w:rPr>
        <w:t xml:space="preserve"> آخر </w:t>
      </w:r>
      <w:r w:rsidRPr="00BF7DE4">
        <w:rPr>
          <w:rFonts w:asciiTheme="minorBidi" w:hAnsiTheme="minorBidi" w:cstheme="minorBidi"/>
          <w:b/>
          <w:bCs/>
          <w:sz w:val="28"/>
          <w:szCs w:val="28"/>
          <w:rtl/>
          <w:lang w:bidi="ar-IQ"/>
        </w:rPr>
        <w:t xml:space="preserve">. </w:t>
      </w:r>
    </w:p>
    <w:p w:rsidR="005753E8" w:rsidRPr="00BF7DE4" w:rsidRDefault="005753E8" w:rsidP="005753E8">
      <w:pPr>
        <w:spacing w:line="360" w:lineRule="auto"/>
        <w:jc w:val="lowKashida"/>
        <w:outlineLvl w:val="0"/>
        <w:rPr>
          <w:rFonts w:asciiTheme="minorBidi" w:hAnsiTheme="minorBidi" w:cstheme="minorBidi"/>
          <w:b/>
          <w:bCs/>
          <w:sz w:val="28"/>
          <w:szCs w:val="28"/>
          <w:rtl/>
          <w:lang w:bidi="ar-IQ"/>
        </w:rPr>
      </w:pPr>
      <w:r w:rsidRPr="00BF7DE4">
        <w:rPr>
          <w:rFonts w:asciiTheme="minorBidi" w:hAnsiTheme="minorBidi" w:cstheme="minorBidi"/>
          <w:b/>
          <w:bCs/>
          <w:sz w:val="28"/>
          <w:szCs w:val="28"/>
          <w:rtl/>
          <w:lang w:bidi="ar-IQ"/>
        </w:rPr>
        <w:t xml:space="preserve">تأثير نتائج التقويم على المنهج </w:t>
      </w:r>
    </w:p>
    <w:p w:rsidR="005753E8" w:rsidRPr="00BF7DE4" w:rsidRDefault="005753E8" w:rsidP="005753E8">
      <w:pPr>
        <w:spacing w:line="360" w:lineRule="auto"/>
        <w:jc w:val="lowKashida"/>
        <w:rPr>
          <w:rFonts w:asciiTheme="minorBidi" w:hAnsiTheme="minorBidi" w:cstheme="minorBidi"/>
          <w:sz w:val="28"/>
          <w:szCs w:val="28"/>
          <w:rtl/>
          <w:lang w:bidi="ar-IQ"/>
        </w:rPr>
      </w:pPr>
      <w:r w:rsidRPr="00BF7DE4">
        <w:rPr>
          <w:rFonts w:asciiTheme="minorBidi" w:hAnsiTheme="minorBidi" w:cstheme="minorBidi"/>
          <w:sz w:val="28"/>
          <w:szCs w:val="28"/>
          <w:rtl/>
          <w:lang w:bidi="ar-IQ"/>
        </w:rPr>
        <w:t xml:space="preserve">        التقويم يعني وزناً للأمور أو تقديراً لها أو الحكم عليها ولمعرفة قيمة أو جدوى المنهج نلجأ </w:t>
      </w:r>
      <w:proofErr w:type="spellStart"/>
      <w:r w:rsidRPr="00BF7DE4">
        <w:rPr>
          <w:rFonts w:asciiTheme="minorBidi" w:hAnsiTheme="minorBidi" w:cstheme="minorBidi"/>
          <w:sz w:val="28"/>
          <w:szCs w:val="28"/>
          <w:rtl/>
          <w:lang w:bidi="ar-IQ"/>
        </w:rPr>
        <w:t>الى</w:t>
      </w:r>
      <w:proofErr w:type="spellEnd"/>
      <w:r w:rsidRPr="00BF7DE4">
        <w:rPr>
          <w:rFonts w:asciiTheme="minorBidi" w:hAnsiTheme="minorBidi" w:cstheme="minorBidi"/>
          <w:sz w:val="28"/>
          <w:szCs w:val="28"/>
          <w:rtl/>
          <w:lang w:bidi="ar-IQ"/>
        </w:rPr>
        <w:t xml:space="preserve"> عمليـة تقويمه مـن أجل اتخاذ قرار بشأنه سواء أكان ذلك القرار يتضمن إلغاءه أم الاستمرار فيه أو تطويره </w:t>
      </w:r>
      <w:r w:rsidRPr="00BF7DE4">
        <w:rPr>
          <w:rFonts w:asciiTheme="minorBidi" w:hAnsiTheme="minorBidi" w:cstheme="minorBidi"/>
          <w:b/>
          <w:bCs/>
          <w:sz w:val="28"/>
          <w:szCs w:val="28"/>
          <w:rtl/>
          <w:lang w:bidi="ar-IQ"/>
        </w:rPr>
        <w:t>،</w:t>
      </w:r>
      <w:r w:rsidRPr="00BF7DE4">
        <w:rPr>
          <w:rFonts w:asciiTheme="minorBidi" w:hAnsiTheme="minorBidi" w:cstheme="minorBidi"/>
          <w:sz w:val="28"/>
          <w:szCs w:val="28"/>
          <w:rtl/>
          <w:lang w:bidi="ar-IQ"/>
        </w:rPr>
        <w:t xml:space="preserve"> والمعروف أن التقويم عمليـة شاملة لجمع عناصر الموقف  التدريسي فالأهـداف </w:t>
      </w:r>
    </w:p>
    <w:p w:rsidR="005753E8" w:rsidRPr="00BF7DE4" w:rsidRDefault="005753E8" w:rsidP="005753E8">
      <w:pPr>
        <w:spacing w:line="360" w:lineRule="auto"/>
        <w:jc w:val="lowKashida"/>
        <w:rPr>
          <w:rFonts w:asciiTheme="minorBidi" w:hAnsiTheme="minorBidi" w:cstheme="minorBidi"/>
          <w:sz w:val="28"/>
          <w:szCs w:val="28"/>
          <w:rtl/>
          <w:lang w:bidi="ar-IQ"/>
        </w:rPr>
      </w:pPr>
    </w:p>
    <w:p w:rsidR="005753E8" w:rsidRPr="00BF7DE4" w:rsidRDefault="005753E8" w:rsidP="005753E8">
      <w:pPr>
        <w:spacing w:line="360" w:lineRule="auto"/>
        <w:jc w:val="lowKashida"/>
        <w:rPr>
          <w:rFonts w:asciiTheme="minorBidi" w:hAnsiTheme="minorBidi" w:cstheme="minorBidi"/>
          <w:sz w:val="28"/>
          <w:szCs w:val="28"/>
          <w:rtl/>
          <w:lang w:bidi="ar-IQ"/>
        </w:rPr>
      </w:pPr>
    </w:p>
    <w:p w:rsidR="005753E8" w:rsidRPr="00BF7DE4" w:rsidRDefault="005753E8" w:rsidP="005753E8">
      <w:pPr>
        <w:spacing w:line="360" w:lineRule="auto"/>
        <w:jc w:val="lowKashida"/>
        <w:rPr>
          <w:rFonts w:asciiTheme="minorBidi" w:hAnsiTheme="minorBidi" w:cstheme="minorBidi"/>
          <w:sz w:val="28"/>
          <w:szCs w:val="28"/>
          <w:rtl/>
          <w:lang w:bidi="ar-IQ"/>
        </w:rPr>
      </w:pPr>
      <w:r w:rsidRPr="00BF7DE4">
        <w:rPr>
          <w:rFonts w:asciiTheme="minorBidi" w:hAnsiTheme="minorBidi" w:cstheme="minorBidi"/>
          <w:sz w:val="28"/>
          <w:szCs w:val="28"/>
          <w:rtl/>
          <w:lang w:bidi="ar-IQ"/>
        </w:rPr>
        <w:t xml:space="preserve">والمدرس والطالب والكتاب المدرسي والوسيلة التعليميـة عناصر تؤدي واجباً أو وظيفة معينة ومن خلال عملية التقويم نستطيع أن نتعرف على أثر كل منها وتشخيص نقاط القوة ومعالجة الضعف  ونتائج التقويم تساعد في إعادة النظر في كل هذه العناصر بحيث تكون أكثر مناسبة للواقع وتعمل علـى تطوير المنهج لتجعله أكثر تقدماً علمياً وتربوياً ومنسجماً مـع خصائص العصر وحاجات الطالب ومطالب نموه ومتطلبات حياته ويمكن استخدامها كمعزز لإرادته وخلق الدوافع له لمزيد من التحصيل العلمي </w:t>
      </w:r>
      <w:r w:rsidRPr="00BF7DE4">
        <w:rPr>
          <w:rFonts w:asciiTheme="minorBidi" w:hAnsiTheme="minorBidi" w:cstheme="minorBidi"/>
          <w:b/>
          <w:bCs/>
          <w:sz w:val="28"/>
          <w:szCs w:val="28"/>
          <w:rtl/>
          <w:lang w:bidi="ar-IQ"/>
        </w:rPr>
        <w:t>،</w:t>
      </w:r>
      <w:r w:rsidRPr="00BF7DE4">
        <w:rPr>
          <w:rFonts w:asciiTheme="minorBidi" w:hAnsiTheme="minorBidi" w:cstheme="minorBidi"/>
          <w:sz w:val="28"/>
          <w:szCs w:val="28"/>
          <w:rtl/>
          <w:lang w:bidi="ar-IQ"/>
        </w:rPr>
        <w:t xml:space="preserve"> لذا فأن نتائج التقويم يمكن الاستفادة منها في إعادة بناء المنهج و تحسين بعض جوانبه ومعرفة جوانب الوهن فيه من أجل أصلاحه</w:t>
      </w:r>
      <w:r w:rsidRPr="00BF7DE4">
        <w:rPr>
          <w:rFonts w:asciiTheme="minorBidi" w:hAnsiTheme="minorBidi" w:cstheme="minorBidi"/>
          <w:b/>
          <w:bCs/>
          <w:sz w:val="28"/>
          <w:szCs w:val="28"/>
          <w:rtl/>
          <w:lang w:bidi="ar-IQ"/>
        </w:rPr>
        <w:t xml:space="preserve">. </w:t>
      </w:r>
    </w:p>
    <w:p w:rsidR="005753E8" w:rsidRPr="00BF7DE4" w:rsidRDefault="005753E8" w:rsidP="005753E8">
      <w:pPr>
        <w:spacing w:line="360" w:lineRule="auto"/>
        <w:jc w:val="lowKashida"/>
        <w:rPr>
          <w:rFonts w:asciiTheme="minorBidi" w:hAnsiTheme="minorBidi" w:cstheme="minorBidi"/>
          <w:b/>
          <w:bCs/>
          <w:sz w:val="28"/>
          <w:szCs w:val="28"/>
          <w:rtl/>
          <w:lang w:bidi="ar-IQ"/>
        </w:rPr>
      </w:pPr>
      <w:r w:rsidRPr="00BF7DE4">
        <w:rPr>
          <w:rFonts w:asciiTheme="minorBidi" w:hAnsiTheme="minorBidi" w:cstheme="minorBidi"/>
          <w:b/>
          <w:bCs/>
          <w:sz w:val="28"/>
          <w:szCs w:val="28"/>
          <w:rtl/>
          <w:lang w:bidi="ar-IQ"/>
        </w:rPr>
        <w:t>أدوات التقويم</w:t>
      </w:r>
    </w:p>
    <w:p w:rsidR="005753E8" w:rsidRPr="00BF7DE4" w:rsidRDefault="005753E8" w:rsidP="005753E8">
      <w:pPr>
        <w:spacing w:line="360" w:lineRule="auto"/>
        <w:jc w:val="lowKashida"/>
        <w:rPr>
          <w:rFonts w:asciiTheme="minorBidi" w:hAnsiTheme="minorBidi" w:cstheme="minorBidi"/>
          <w:b/>
          <w:bCs/>
          <w:sz w:val="28"/>
          <w:szCs w:val="28"/>
          <w:rtl/>
          <w:lang w:bidi="ar-IQ"/>
        </w:rPr>
      </w:pPr>
      <w:r w:rsidRPr="00BF7DE4">
        <w:rPr>
          <w:rFonts w:asciiTheme="minorBidi" w:hAnsiTheme="minorBidi" w:cstheme="minorBidi"/>
          <w:b/>
          <w:bCs/>
          <w:sz w:val="28"/>
          <w:szCs w:val="28"/>
          <w:rtl/>
          <w:lang w:bidi="ar-IQ"/>
        </w:rPr>
        <w:t xml:space="preserve">1. الاستفتاء </w:t>
      </w:r>
    </w:p>
    <w:p w:rsidR="005753E8" w:rsidRPr="00BF7DE4" w:rsidRDefault="005753E8" w:rsidP="005753E8">
      <w:pPr>
        <w:spacing w:line="360" w:lineRule="auto"/>
        <w:jc w:val="lowKashida"/>
        <w:rPr>
          <w:rFonts w:asciiTheme="minorBidi" w:hAnsiTheme="minorBidi" w:cstheme="minorBidi"/>
          <w:sz w:val="28"/>
          <w:szCs w:val="28"/>
          <w:rtl/>
          <w:lang w:bidi="ar-IQ"/>
        </w:rPr>
      </w:pPr>
      <w:r w:rsidRPr="00BF7DE4">
        <w:rPr>
          <w:rFonts w:asciiTheme="minorBidi" w:hAnsiTheme="minorBidi" w:cstheme="minorBidi"/>
          <w:sz w:val="28"/>
          <w:szCs w:val="28"/>
          <w:rtl/>
          <w:lang w:bidi="ar-IQ"/>
        </w:rPr>
        <w:t xml:space="preserve">هو" مجموعة من الأسئلة لاستطلاع آراء الأشخاص الذين لهم صلة أو علاقة بالشيء أو الجانب الذي يراد تقويمه " </w:t>
      </w:r>
      <w:r w:rsidRPr="00BF7DE4">
        <w:rPr>
          <w:rFonts w:asciiTheme="minorBidi" w:hAnsiTheme="minorBidi" w:cstheme="minorBidi"/>
          <w:b/>
          <w:bCs/>
          <w:sz w:val="28"/>
          <w:szCs w:val="28"/>
          <w:rtl/>
          <w:lang w:bidi="ar-IQ"/>
        </w:rPr>
        <w:t>.</w:t>
      </w:r>
      <w:r w:rsidRPr="00BF7DE4">
        <w:rPr>
          <w:rFonts w:asciiTheme="minorBidi" w:hAnsiTheme="minorBidi" w:cstheme="minorBidi"/>
          <w:sz w:val="28"/>
          <w:szCs w:val="28"/>
          <w:rtl/>
          <w:lang w:bidi="ar-IQ"/>
        </w:rPr>
        <w:t xml:space="preserve"> والاستفتاء يتيح الفرصة لجمع أكبر قدر من الآراء حول موضوع معين أو هدف معين كما إنه لا يستغرق إلا مدة قصيرة وإنه يساعد على إصدار الأحكام العامة وهناك نوعان منه الأكثر شيوعاً هما الاستفتاء المفتوح والاستفتاء المقفل </w:t>
      </w:r>
      <w:r w:rsidRPr="00BF7DE4">
        <w:rPr>
          <w:rFonts w:asciiTheme="minorBidi" w:hAnsiTheme="minorBidi" w:cstheme="minorBidi"/>
          <w:b/>
          <w:bCs/>
          <w:sz w:val="28"/>
          <w:szCs w:val="28"/>
          <w:rtl/>
          <w:lang w:bidi="ar-IQ"/>
        </w:rPr>
        <w:t xml:space="preserve">. </w:t>
      </w:r>
    </w:p>
    <w:p w:rsidR="005753E8" w:rsidRPr="00BF7DE4" w:rsidRDefault="005753E8" w:rsidP="005753E8">
      <w:pPr>
        <w:spacing w:line="360" w:lineRule="auto"/>
        <w:jc w:val="lowKashida"/>
        <w:rPr>
          <w:rFonts w:asciiTheme="minorBidi" w:hAnsiTheme="minorBidi" w:cstheme="minorBidi"/>
          <w:b/>
          <w:bCs/>
          <w:sz w:val="28"/>
          <w:szCs w:val="28"/>
          <w:rtl/>
          <w:lang w:bidi="ar-IQ"/>
        </w:rPr>
      </w:pPr>
      <w:r w:rsidRPr="00BF7DE4">
        <w:rPr>
          <w:rFonts w:asciiTheme="minorBidi" w:hAnsiTheme="minorBidi" w:cstheme="minorBidi"/>
          <w:b/>
          <w:bCs/>
          <w:sz w:val="28"/>
          <w:szCs w:val="28"/>
          <w:rtl/>
          <w:lang w:bidi="ar-IQ"/>
        </w:rPr>
        <w:t xml:space="preserve">2. الملاحظة    </w:t>
      </w:r>
    </w:p>
    <w:p w:rsidR="005753E8" w:rsidRPr="00BF7DE4" w:rsidRDefault="005753E8" w:rsidP="005753E8">
      <w:pPr>
        <w:spacing w:line="360" w:lineRule="auto"/>
        <w:jc w:val="lowKashida"/>
        <w:outlineLvl w:val="0"/>
        <w:rPr>
          <w:rFonts w:asciiTheme="minorBidi" w:hAnsiTheme="minorBidi" w:cstheme="minorBidi"/>
          <w:sz w:val="28"/>
          <w:szCs w:val="28"/>
          <w:rtl/>
          <w:lang w:bidi="ar-IQ"/>
        </w:rPr>
      </w:pPr>
      <w:r w:rsidRPr="00BF7DE4">
        <w:rPr>
          <w:rFonts w:asciiTheme="minorBidi" w:hAnsiTheme="minorBidi" w:cstheme="minorBidi"/>
          <w:sz w:val="28"/>
          <w:szCs w:val="28"/>
          <w:rtl/>
          <w:lang w:bidi="ar-IQ"/>
        </w:rPr>
        <w:t xml:space="preserve">        هي أن يقوم شخص بالتقويم والمشاهدة والملاحظة لتسجيل الانطباعات والملاحظات  وتُعد أداة مهمة من أدوات التقويم نظراً لما لها من طابع خاص يميزها من بقية الأدوات الأخرى ، إذ أنها تلقي الضوء على أفعال الطلبة وليس على أقوالهم وتمتد </w:t>
      </w:r>
      <w:proofErr w:type="spellStart"/>
      <w:r w:rsidRPr="00BF7DE4">
        <w:rPr>
          <w:rFonts w:asciiTheme="minorBidi" w:hAnsiTheme="minorBidi" w:cstheme="minorBidi"/>
          <w:sz w:val="28"/>
          <w:szCs w:val="28"/>
          <w:rtl/>
          <w:lang w:bidi="ar-IQ"/>
        </w:rPr>
        <w:t>الى</w:t>
      </w:r>
      <w:proofErr w:type="spellEnd"/>
      <w:r w:rsidRPr="00BF7DE4">
        <w:rPr>
          <w:rFonts w:asciiTheme="minorBidi" w:hAnsiTheme="minorBidi" w:cstheme="minorBidi"/>
          <w:sz w:val="28"/>
          <w:szCs w:val="28"/>
          <w:rtl/>
          <w:lang w:bidi="ar-IQ"/>
        </w:rPr>
        <w:t xml:space="preserve"> جوانب متعددة للعملية التربوية لذا من الضروري أن تتم في أماكن وأوقات مختلفة </w:t>
      </w:r>
      <w:r w:rsidRPr="00BF7DE4">
        <w:rPr>
          <w:rFonts w:asciiTheme="minorBidi" w:hAnsiTheme="minorBidi" w:cstheme="minorBidi"/>
          <w:b/>
          <w:bCs/>
          <w:sz w:val="28"/>
          <w:szCs w:val="28"/>
          <w:rtl/>
          <w:lang w:bidi="ar-IQ"/>
        </w:rPr>
        <w:t>0</w:t>
      </w:r>
    </w:p>
    <w:p w:rsidR="005753E8" w:rsidRPr="00BF7DE4" w:rsidRDefault="005753E8" w:rsidP="005753E8">
      <w:pPr>
        <w:spacing w:line="360" w:lineRule="auto"/>
        <w:jc w:val="lowKashida"/>
        <w:outlineLvl w:val="0"/>
        <w:rPr>
          <w:rFonts w:asciiTheme="minorBidi" w:hAnsiTheme="minorBidi" w:cstheme="minorBidi"/>
          <w:sz w:val="28"/>
          <w:szCs w:val="28"/>
          <w:rtl/>
          <w:lang w:bidi="ar-IQ"/>
        </w:rPr>
      </w:pPr>
      <w:r w:rsidRPr="00BF7DE4">
        <w:rPr>
          <w:rFonts w:asciiTheme="minorBidi" w:hAnsiTheme="minorBidi" w:cstheme="minorBidi"/>
          <w:b/>
          <w:bCs/>
          <w:sz w:val="28"/>
          <w:szCs w:val="28"/>
          <w:rtl/>
          <w:lang w:bidi="ar-IQ"/>
        </w:rPr>
        <w:t>3. المقابلة</w:t>
      </w:r>
    </w:p>
    <w:p w:rsidR="005753E8" w:rsidRPr="00BF7DE4" w:rsidRDefault="005753E8" w:rsidP="005753E8">
      <w:pPr>
        <w:spacing w:line="360" w:lineRule="auto"/>
        <w:jc w:val="lowKashida"/>
        <w:outlineLvl w:val="0"/>
        <w:rPr>
          <w:rFonts w:asciiTheme="minorBidi" w:hAnsiTheme="minorBidi" w:cstheme="minorBidi"/>
          <w:sz w:val="28"/>
          <w:szCs w:val="28"/>
          <w:rtl/>
          <w:lang w:bidi="ar-IQ"/>
        </w:rPr>
      </w:pPr>
      <w:r w:rsidRPr="00BF7DE4">
        <w:rPr>
          <w:rFonts w:asciiTheme="minorBidi" w:hAnsiTheme="minorBidi" w:cstheme="minorBidi"/>
          <w:sz w:val="28"/>
          <w:szCs w:val="28"/>
          <w:rtl/>
          <w:lang w:bidi="ar-IQ"/>
        </w:rPr>
        <w:t xml:space="preserve">        تُعد المقابلة أداة مهمة في جمع البيانات الضرورية الخاصة بعملية التقويم أو التأكد من صحة هذه البيانات وفيها يقوم شخص باستطلاع آراء الأشخاص وملاحظاتهم عن طريق التحدث وتوجيه الأسئلة </w:t>
      </w:r>
      <w:proofErr w:type="spellStart"/>
      <w:r w:rsidRPr="00BF7DE4">
        <w:rPr>
          <w:rFonts w:asciiTheme="minorBidi" w:hAnsiTheme="minorBidi" w:cstheme="minorBidi"/>
          <w:sz w:val="28"/>
          <w:szCs w:val="28"/>
          <w:rtl/>
          <w:lang w:bidi="ar-IQ"/>
        </w:rPr>
        <w:t>اليهم</w:t>
      </w:r>
      <w:proofErr w:type="spellEnd"/>
      <w:r w:rsidRPr="00BF7DE4">
        <w:rPr>
          <w:rFonts w:asciiTheme="minorBidi" w:hAnsiTheme="minorBidi" w:cstheme="minorBidi"/>
          <w:sz w:val="28"/>
          <w:szCs w:val="28"/>
          <w:rtl/>
          <w:lang w:bidi="ar-IQ"/>
        </w:rPr>
        <w:t xml:space="preserve"> شخصياً ، كما إنها تسهم في الكشف عن ميول الطلبة واتجاهاتهم ومشكلاتهم وقدراتهم على التفكير العلمي </w:t>
      </w:r>
      <w:r w:rsidRPr="00BF7DE4">
        <w:rPr>
          <w:rFonts w:asciiTheme="minorBidi" w:hAnsiTheme="minorBidi" w:cstheme="minorBidi"/>
          <w:b/>
          <w:bCs/>
          <w:sz w:val="28"/>
          <w:szCs w:val="28"/>
          <w:rtl/>
          <w:lang w:bidi="ar-IQ"/>
        </w:rPr>
        <w:t>0</w:t>
      </w:r>
    </w:p>
    <w:p w:rsidR="005753E8" w:rsidRPr="00BF7DE4" w:rsidRDefault="005753E8" w:rsidP="005753E8">
      <w:pPr>
        <w:spacing w:line="360" w:lineRule="auto"/>
        <w:jc w:val="lowKashida"/>
        <w:outlineLvl w:val="0"/>
        <w:rPr>
          <w:rFonts w:asciiTheme="minorBidi" w:hAnsiTheme="minorBidi" w:cstheme="minorBidi"/>
          <w:b/>
          <w:bCs/>
          <w:sz w:val="28"/>
          <w:szCs w:val="28"/>
          <w:rtl/>
          <w:lang w:bidi="ar-IQ"/>
        </w:rPr>
      </w:pPr>
      <w:r w:rsidRPr="00BF7DE4">
        <w:rPr>
          <w:rFonts w:asciiTheme="minorBidi" w:hAnsiTheme="minorBidi" w:cstheme="minorBidi"/>
          <w:b/>
          <w:bCs/>
          <w:sz w:val="28"/>
          <w:szCs w:val="28"/>
          <w:rtl/>
          <w:lang w:bidi="ar-IQ"/>
        </w:rPr>
        <w:t>4. الاختبارات</w:t>
      </w:r>
    </w:p>
    <w:p w:rsidR="005753E8" w:rsidRPr="00BF7DE4" w:rsidRDefault="005753E8" w:rsidP="005753E8">
      <w:pPr>
        <w:spacing w:line="360" w:lineRule="auto"/>
        <w:jc w:val="lowKashida"/>
        <w:outlineLvl w:val="0"/>
        <w:rPr>
          <w:rFonts w:asciiTheme="minorBidi" w:hAnsiTheme="minorBidi" w:cstheme="minorBidi"/>
          <w:sz w:val="28"/>
          <w:szCs w:val="28"/>
          <w:rtl/>
          <w:lang w:bidi="ar-IQ"/>
        </w:rPr>
      </w:pPr>
      <w:r w:rsidRPr="00BF7DE4">
        <w:rPr>
          <w:rFonts w:asciiTheme="minorBidi" w:hAnsiTheme="minorBidi" w:cstheme="minorBidi"/>
          <w:sz w:val="28"/>
          <w:szCs w:val="28"/>
          <w:rtl/>
          <w:lang w:bidi="ar-IQ"/>
        </w:rPr>
        <w:t xml:space="preserve">        هي أكثر الأدوات استعمالاً في التعرف على تحصيل الطلبة والحكم على مدى جودة المواد الدراسية ونجاحها ، وهناك أنواع متعددة من الاختبارات قد تكون اختبارات أدائية أو شفوية أو تحريرية ، وأكثرها استخداماً الاختبارات التحريرية كالاختبارات </w:t>
      </w:r>
      <w:proofErr w:type="spellStart"/>
      <w:r w:rsidRPr="00BF7DE4">
        <w:rPr>
          <w:rFonts w:asciiTheme="minorBidi" w:hAnsiTheme="minorBidi" w:cstheme="minorBidi"/>
          <w:sz w:val="28"/>
          <w:szCs w:val="28"/>
          <w:rtl/>
          <w:lang w:bidi="ar-IQ"/>
        </w:rPr>
        <w:t>المقالية</w:t>
      </w:r>
      <w:proofErr w:type="spellEnd"/>
      <w:r w:rsidRPr="00BF7DE4">
        <w:rPr>
          <w:rFonts w:asciiTheme="minorBidi" w:hAnsiTheme="minorBidi" w:cstheme="minorBidi"/>
          <w:sz w:val="28"/>
          <w:szCs w:val="28"/>
          <w:rtl/>
          <w:lang w:bidi="ar-IQ"/>
        </w:rPr>
        <w:t xml:space="preserve"> والموضوعية التي تكون الإجابة عليها قصيرة </w:t>
      </w:r>
      <w:r w:rsidRPr="00BF7DE4">
        <w:rPr>
          <w:rFonts w:asciiTheme="minorBidi" w:hAnsiTheme="minorBidi" w:cstheme="minorBidi"/>
          <w:b/>
          <w:bCs/>
          <w:sz w:val="28"/>
          <w:szCs w:val="28"/>
          <w:rtl/>
          <w:lang w:bidi="ar-IQ"/>
        </w:rPr>
        <w:t>0</w:t>
      </w:r>
      <w:bookmarkStart w:id="0" w:name="_GoBack"/>
      <w:bookmarkEnd w:id="0"/>
    </w:p>
    <w:p w:rsidR="005753E8" w:rsidRPr="00BF7DE4" w:rsidRDefault="005753E8" w:rsidP="005753E8">
      <w:pPr>
        <w:spacing w:line="360" w:lineRule="auto"/>
        <w:jc w:val="lowKashida"/>
        <w:outlineLvl w:val="0"/>
        <w:rPr>
          <w:rFonts w:asciiTheme="minorBidi" w:hAnsiTheme="minorBidi" w:cstheme="minorBidi"/>
          <w:b/>
          <w:bCs/>
          <w:sz w:val="28"/>
          <w:szCs w:val="28"/>
          <w:rtl/>
          <w:lang w:bidi="ar-IQ"/>
        </w:rPr>
      </w:pPr>
      <w:r w:rsidRPr="00BF7DE4">
        <w:rPr>
          <w:rFonts w:asciiTheme="minorBidi" w:hAnsiTheme="minorBidi" w:cstheme="minorBidi"/>
          <w:b/>
          <w:bCs/>
          <w:sz w:val="28"/>
          <w:szCs w:val="28"/>
          <w:rtl/>
          <w:lang w:bidi="ar-IQ"/>
        </w:rPr>
        <w:t xml:space="preserve">5. السجلات  </w:t>
      </w:r>
    </w:p>
    <w:p w:rsidR="005753E8" w:rsidRPr="00BF7DE4" w:rsidRDefault="005753E8" w:rsidP="005753E8">
      <w:pPr>
        <w:spacing w:line="360" w:lineRule="auto"/>
        <w:jc w:val="lowKashida"/>
        <w:outlineLvl w:val="0"/>
        <w:rPr>
          <w:rFonts w:asciiTheme="minorBidi" w:hAnsiTheme="minorBidi" w:cstheme="minorBidi"/>
          <w:sz w:val="28"/>
          <w:szCs w:val="28"/>
          <w:rtl/>
          <w:lang w:bidi="ar-IQ"/>
        </w:rPr>
      </w:pPr>
      <w:r w:rsidRPr="00BF7DE4">
        <w:rPr>
          <w:rFonts w:asciiTheme="minorBidi" w:hAnsiTheme="minorBidi" w:cstheme="minorBidi"/>
          <w:sz w:val="28"/>
          <w:szCs w:val="28"/>
          <w:rtl/>
          <w:lang w:bidi="ar-IQ"/>
        </w:rPr>
        <w:t xml:space="preserve">        تستخدم السجلات في تزويد القائمين بعملية التقويم ببيانات وإحصاءات ومعلومات تتناول الجوانب المتعددة والعناصر المختلفة ذات الصلة </w:t>
      </w:r>
      <w:r w:rsidRPr="00BF7DE4">
        <w:rPr>
          <w:rFonts w:asciiTheme="minorBidi" w:hAnsiTheme="minorBidi" w:cstheme="minorBidi"/>
          <w:b/>
          <w:bCs/>
          <w:sz w:val="28"/>
          <w:szCs w:val="28"/>
          <w:rtl/>
          <w:lang w:bidi="ar-IQ"/>
        </w:rPr>
        <w:t>بالعملية</w:t>
      </w:r>
      <w:r w:rsidRPr="00BF7DE4">
        <w:rPr>
          <w:rFonts w:asciiTheme="minorBidi" w:hAnsiTheme="minorBidi" w:cstheme="minorBidi"/>
          <w:sz w:val="28"/>
          <w:szCs w:val="28"/>
          <w:rtl/>
          <w:lang w:bidi="ar-IQ"/>
        </w:rPr>
        <w:t xml:space="preserve"> التعليمية ومـن أمثلتها السجلات المدرسية التي تضم سجلات الدرجات </w:t>
      </w:r>
      <w:proofErr w:type="spellStart"/>
      <w:r w:rsidRPr="00BF7DE4">
        <w:rPr>
          <w:rFonts w:asciiTheme="minorBidi" w:hAnsiTheme="minorBidi" w:cstheme="minorBidi"/>
          <w:sz w:val="28"/>
          <w:szCs w:val="28"/>
          <w:rtl/>
          <w:lang w:bidi="ar-IQ"/>
        </w:rPr>
        <w:t>والغيابات</w:t>
      </w:r>
      <w:proofErr w:type="spellEnd"/>
      <w:r w:rsidRPr="00BF7DE4">
        <w:rPr>
          <w:rFonts w:asciiTheme="minorBidi" w:hAnsiTheme="minorBidi" w:cstheme="minorBidi"/>
          <w:sz w:val="28"/>
          <w:szCs w:val="28"/>
          <w:rtl/>
          <w:lang w:bidi="ar-IQ"/>
        </w:rPr>
        <w:t xml:space="preserve"> وسجلات الأبنية والأثاث المدرسية والكتب وغيرها </w:t>
      </w:r>
      <w:r w:rsidRPr="00BF7DE4">
        <w:rPr>
          <w:rFonts w:asciiTheme="minorBidi" w:hAnsiTheme="minorBidi" w:cstheme="minorBidi"/>
          <w:b/>
          <w:bCs/>
          <w:sz w:val="28"/>
          <w:szCs w:val="28"/>
          <w:rtl/>
          <w:lang w:bidi="ar-IQ"/>
        </w:rPr>
        <w:t>.</w:t>
      </w:r>
    </w:p>
    <w:p w:rsidR="005753E8" w:rsidRPr="00BF7DE4" w:rsidRDefault="005753E8" w:rsidP="005753E8">
      <w:pPr>
        <w:spacing w:line="360" w:lineRule="auto"/>
        <w:jc w:val="lowKashida"/>
        <w:outlineLvl w:val="0"/>
        <w:rPr>
          <w:rFonts w:asciiTheme="minorBidi" w:hAnsiTheme="minorBidi" w:cstheme="minorBidi"/>
          <w:b/>
          <w:bCs/>
          <w:sz w:val="28"/>
          <w:szCs w:val="28"/>
          <w:rtl/>
          <w:lang w:bidi="ar-IQ"/>
        </w:rPr>
      </w:pPr>
      <w:r w:rsidRPr="00BF7DE4">
        <w:rPr>
          <w:rFonts w:asciiTheme="minorBidi" w:hAnsiTheme="minorBidi" w:cstheme="minorBidi"/>
          <w:b/>
          <w:bCs/>
          <w:sz w:val="28"/>
          <w:szCs w:val="28"/>
          <w:rtl/>
          <w:lang w:bidi="ar-IQ"/>
        </w:rPr>
        <w:lastRenderedPageBreak/>
        <w:t>6. النماذج والعينات</w:t>
      </w:r>
    </w:p>
    <w:p w:rsidR="005753E8" w:rsidRPr="00BF7DE4" w:rsidRDefault="005753E8" w:rsidP="005753E8">
      <w:pPr>
        <w:spacing w:line="360" w:lineRule="auto"/>
        <w:rPr>
          <w:rFonts w:asciiTheme="minorBidi" w:hAnsiTheme="minorBidi" w:cstheme="minorBidi"/>
          <w:lang w:bidi="ar-IQ"/>
        </w:rPr>
      </w:pPr>
      <w:r w:rsidRPr="00BF7DE4">
        <w:rPr>
          <w:rFonts w:asciiTheme="minorBidi" w:hAnsiTheme="minorBidi" w:cstheme="minorBidi"/>
          <w:sz w:val="28"/>
          <w:szCs w:val="28"/>
          <w:rtl/>
          <w:lang w:bidi="ar-IQ"/>
        </w:rPr>
        <w:t xml:space="preserve">ويقصد </w:t>
      </w:r>
      <w:proofErr w:type="spellStart"/>
      <w:r w:rsidRPr="00BF7DE4">
        <w:rPr>
          <w:rFonts w:asciiTheme="minorBidi" w:hAnsiTheme="minorBidi" w:cstheme="minorBidi"/>
          <w:sz w:val="28"/>
          <w:szCs w:val="28"/>
          <w:rtl/>
          <w:lang w:bidi="ar-IQ"/>
        </w:rPr>
        <w:t>بها</w:t>
      </w:r>
      <w:proofErr w:type="spellEnd"/>
      <w:r w:rsidRPr="00BF7DE4">
        <w:rPr>
          <w:rFonts w:asciiTheme="minorBidi" w:hAnsiTheme="minorBidi" w:cstheme="minorBidi"/>
          <w:sz w:val="28"/>
          <w:szCs w:val="28"/>
          <w:rtl/>
          <w:lang w:bidi="ar-IQ"/>
        </w:rPr>
        <w:t xml:space="preserve"> استخدام نماذج وعينات مـن </w:t>
      </w:r>
      <w:proofErr w:type="spellStart"/>
      <w:r w:rsidRPr="00BF7DE4">
        <w:rPr>
          <w:rFonts w:asciiTheme="minorBidi" w:hAnsiTheme="minorBidi" w:cstheme="minorBidi"/>
          <w:sz w:val="28"/>
          <w:szCs w:val="28"/>
          <w:rtl/>
          <w:lang w:bidi="ar-IQ"/>
        </w:rPr>
        <w:t>النتاجات</w:t>
      </w:r>
      <w:proofErr w:type="spellEnd"/>
      <w:r w:rsidRPr="00BF7DE4">
        <w:rPr>
          <w:rFonts w:asciiTheme="minorBidi" w:hAnsiTheme="minorBidi" w:cstheme="minorBidi"/>
          <w:sz w:val="28"/>
          <w:szCs w:val="28"/>
          <w:rtl/>
          <w:lang w:bidi="ar-IQ"/>
        </w:rPr>
        <w:t xml:space="preserve"> الفعليـة للأشخاص الذين يراد تقويمهم وتستخدم هذه الأداة بصورة خاصة فـي تقويم تحصيل الطلبة بوصفها أداة بديلة أو إضافية </w:t>
      </w:r>
      <w:proofErr w:type="spellStart"/>
      <w:r w:rsidRPr="00BF7DE4">
        <w:rPr>
          <w:rFonts w:asciiTheme="minorBidi" w:hAnsiTheme="minorBidi" w:cstheme="minorBidi"/>
          <w:sz w:val="28"/>
          <w:szCs w:val="28"/>
          <w:rtl/>
          <w:lang w:bidi="ar-IQ"/>
        </w:rPr>
        <w:t>الى</w:t>
      </w:r>
      <w:proofErr w:type="spellEnd"/>
      <w:r w:rsidRPr="00BF7DE4">
        <w:rPr>
          <w:rFonts w:asciiTheme="minorBidi" w:hAnsiTheme="minorBidi" w:cstheme="minorBidi"/>
          <w:sz w:val="28"/>
          <w:szCs w:val="28"/>
          <w:rtl/>
          <w:lang w:bidi="ar-IQ"/>
        </w:rPr>
        <w:t xml:space="preserve"> الاختبارات ومن أمثلتها التقارير التي يكتبها الطلبة أو </w:t>
      </w:r>
      <w:proofErr w:type="spellStart"/>
      <w:r w:rsidRPr="00BF7DE4">
        <w:rPr>
          <w:rFonts w:asciiTheme="minorBidi" w:hAnsiTheme="minorBidi" w:cstheme="minorBidi"/>
          <w:sz w:val="28"/>
          <w:szCs w:val="28"/>
          <w:rtl/>
          <w:lang w:bidi="ar-IQ"/>
        </w:rPr>
        <w:t>نتاجاتهم</w:t>
      </w:r>
      <w:proofErr w:type="spellEnd"/>
      <w:r w:rsidRPr="00BF7DE4">
        <w:rPr>
          <w:rFonts w:asciiTheme="minorBidi" w:hAnsiTheme="minorBidi" w:cstheme="minorBidi"/>
          <w:sz w:val="28"/>
          <w:szCs w:val="28"/>
          <w:rtl/>
          <w:lang w:bidi="ar-IQ"/>
        </w:rPr>
        <w:t xml:space="preserve"> الأدبية والفنية كالرسوم واللوحات والقطع النثرية والشعرية  </w:t>
      </w:r>
      <w:r w:rsidRPr="00BF7DE4">
        <w:rPr>
          <w:rFonts w:asciiTheme="minorBidi" w:hAnsiTheme="minorBidi" w:cstheme="minorBidi"/>
          <w:b/>
          <w:bCs/>
          <w:sz w:val="28"/>
          <w:szCs w:val="28"/>
          <w:rtl/>
          <w:lang w:bidi="ar-IQ"/>
        </w:rPr>
        <w:t>.</w:t>
      </w:r>
    </w:p>
    <w:p w:rsidR="00204A7C" w:rsidRPr="005753E8" w:rsidRDefault="00204A7C"/>
    <w:sectPr w:rsidR="00204A7C" w:rsidRPr="005753E8" w:rsidSect="00357392">
      <w:pgSz w:w="12240" w:h="15840" w:code="1"/>
      <w:pgMar w:top="851" w:right="474" w:bottom="1440"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753E8"/>
    <w:rsid w:val="00204A7C"/>
    <w:rsid w:val="004D38C2"/>
    <w:rsid w:val="005753E8"/>
    <w:rsid w:val="006E0919"/>
    <w:rsid w:val="00BE41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3E8"/>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famem</dc:creator>
  <cp:lastModifiedBy>famem</cp:lastModifiedBy>
  <cp:revision>1</cp:revision>
  <dcterms:created xsi:type="dcterms:W3CDTF">2020-03-06T14:35:00Z</dcterms:created>
  <dcterms:modified xsi:type="dcterms:W3CDTF">2020-03-06T14:35:00Z</dcterms:modified>
</cp:coreProperties>
</file>