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132" w:rsidRDefault="002D0385" w:rsidP="005B1C67">
      <w:pPr>
        <w:bidi w:val="0"/>
        <w:jc w:val="lowKashida"/>
        <w:rPr>
          <w:rFonts w:asciiTheme="majorBidi" w:hAnsiTheme="majorBidi" w:cstheme="majorBidi"/>
          <w:sz w:val="36"/>
          <w:szCs w:val="36"/>
        </w:rPr>
      </w:pPr>
      <w:r w:rsidRPr="003A7132">
        <w:rPr>
          <w:rFonts w:asciiTheme="majorBidi" w:hAnsiTheme="majorBidi" w:cstheme="majorBidi"/>
          <w:b/>
          <w:bCs/>
          <w:sz w:val="36"/>
          <w:szCs w:val="36"/>
          <w:lang w:bidi="ar-IQ"/>
        </w:rPr>
        <w:t>Minor (also known as “trace”)minerals</w:t>
      </w:r>
      <w:r w:rsidRPr="003A7132">
        <w:rPr>
          <w:rFonts w:asciiTheme="majorBidi" w:hAnsiTheme="majorBidi" w:cstheme="majorBidi"/>
          <w:sz w:val="36"/>
          <w:szCs w:val="36"/>
        </w:rPr>
        <w:t xml:space="preserve"> </w:t>
      </w:r>
    </w:p>
    <w:p w:rsidR="002D0385" w:rsidRPr="003A7132" w:rsidRDefault="002D0385" w:rsidP="003A7132">
      <w:pPr>
        <w:bidi w:val="0"/>
        <w:jc w:val="lowKashida"/>
        <w:rPr>
          <w:rFonts w:asciiTheme="majorBidi" w:hAnsiTheme="majorBidi" w:cstheme="majorBidi"/>
          <w:b/>
          <w:bCs/>
          <w:sz w:val="36"/>
          <w:szCs w:val="36"/>
          <w:u w:val="single"/>
          <w:lang w:bidi="ar-IQ"/>
        </w:rPr>
      </w:pPr>
      <w:r w:rsidRPr="003A7132">
        <w:rPr>
          <w:rFonts w:asciiTheme="majorBidi" w:hAnsiTheme="majorBidi" w:cstheme="majorBidi"/>
          <w:sz w:val="36"/>
          <w:szCs w:val="36"/>
        </w:rPr>
        <w:t>(micro minerals)</w:t>
      </w:r>
    </w:p>
    <w:p w:rsidR="00956851" w:rsidRPr="000B10F5" w:rsidRDefault="003A6EB5" w:rsidP="002D0385">
      <w:pPr>
        <w:bidi w:val="0"/>
        <w:jc w:val="lowKashida"/>
        <w:rPr>
          <w:rFonts w:asciiTheme="majorBidi" w:hAnsiTheme="majorBidi" w:cstheme="majorBidi"/>
          <w:b/>
          <w:bCs/>
          <w:color w:val="C00000"/>
          <w:sz w:val="32"/>
          <w:szCs w:val="32"/>
          <w:u w:val="single"/>
          <w:lang w:bidi="ar-IQ"/>
        </w:rPr>
      </w:pPr>
      <w:r w:rsidRPr="000B10F5">
        <w:rPr>
          <w:rFonts w:asciiTheme="majorBidi" w:hAnsiTheme="majorBidi" w:cstheme="majorBidi"/>
          <w:b/>
          <w:bCs/>
          <w:color w:val="C00000"/>
          <w:sz w:val="32"/>
          <w:szCs w:val="32"/>
          <w:u w:val="single"/>
          <w:lang w:bidi="ar-IQ"/>
        </w:rPr>
        <w:t>1-</w:t>
      </w:r>
      <w:r w:rsidR="00956851" w:rsidRPr="000B10F5">
        <w:rPr>
          <w:rFonts w:asciiTheme="majorBidi" w:hAnsiTheme="majorBidi" w:cstheme="majorBidi"/>
          <w:b/>
          <w:bCs/>
          <w:color w:val="C00000"/>
          <w:sz w:val="32"/>
          <w:szCs w:val="32"/>
          <w:u w:val="single"/>
          <w:lang w:bidi="ar-IQ"/>
        </w:rPr>
        <w:t>IRON</w:t>
      </w:r>
    </w:p>
    <w:p w:rsidR="00956851" w:rsidRPr="00956851" w:rsidRDefault="00956851" w:rsidP="00956851">
      <w:pPr>
        <w:bidi w:val="0"/>
        <w:jc w:val="lowKashida"/>
        <w:rPr>
          <w:rFonts w:asciiTheme="majorBidi" w:hAnsiTheme="majorBidi" w:cstheme="majorBidi"/>
          <w:b/>
          <w:bCs/>
          <w:sz w:val="32"/>
          <w:szCs w:val="32"/>
          <w:u w:val="single"/>
          <w:lang w:bidi="ar-IQ"/>
        </w:rPr>
      </w:pPr>
    </w:p>
    <w:p w:rsidR="00F246CC" w:rsidRDefault="00956851" w:rsidP="00956851">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Total body content of iron is 3 to 5 gm out of which 75 % is recorded in blood</w:t>
      </w:r>
      <w:r>
        <w:rPr>
          <w:rFonts w:asciiTheme="majorBidi" w:hAnsiTheme="majorBidi" w:cstheme="majorBidi"/>
          <w:sz w:val="28"/>
          <w:szCs w:val="28"/>
        </w:rPr>
        <w:t xml:space="preserve"> </w:t>
      </w:r>
      <w:r w:rsidRPr="00956851">
        <w:rPr>
          <w:rFonts w:asciiTheme="majorBidi" w:hAnsiTheme="majorBidi" w:cstheme="majorBidi"/>
          <w:sz w:val="28"/>
          <w:szCs w:val="28"/>
        </w:rPr>
        <w:t>and rest of them are recorded from liver, spleen, bone marrow and muscle. The</w:t>
      </w:r>
      <w:r>
        <w:rPr>
          <w:rFonts w:asciiTheme="majorBidi" w:hAnsiTheme="majorBidi" w:cstheme="majorBidi"/>
          <w:sz w:val="28"/>
          <w:szCs w:val="28"/>
        </w:rPr>
        <w:t xml:space="preserve"> </w:t>
      </w:r>
      <w:r w:rsidRPr="00956851">
        <w:rPr>
          <w:rFonts w:asciiTheme="majorBidi" w:hAnsiTheme="majorBidi" w:cstheme="majorBidi"/>
          <w:sz w:val="28"/>
          <w:szCs w:val="28"/>
        </w:rPr>
        <w:t>normal limit for iron consumption is 20 mg/day for adults, 20-30 mg/day for</w:t>
      </w:r>
      <w:r>
        <w:rPr>
          <w:rFonts w:asciiTheme="majorBidi" w:hAnsiTheme="majorBidi" w:cstheme="majorBidi"/>
          <w:sz w:val="28"/>
          <w:szCs w:val="28"/>
        </w:rPr>
        <w:t xml:space="preserve"> </w:t>
      </w:r>
      <w:r w:rsidRPr="00956851">
        <w:rPr>
          <w:rFonts w:asciiTheme="majorBidi" w:hAnsiTheme="majorBidi" w:cstheme="majorBidi"/>
          <w:sz w:val="28"/>
          <w:szCs w:val="28"/>
        </w:rPr>
        <w:t>children and 40 mg/day for pregnant women.</w:t>
      </w:r>
    </w:p>
    <w:p w:rsidR="00F246CC" w:rsidRDefault="00F246CC" w:rsidP="00F246CC">
      <w:pPr>
        <w:autoSpaceDE w:val="0"/>
        <w:autoSpaceDN w:val="0"/>
        <w:bidi w:val="0"/>
        <w:adjustRightInd w:val="0"/>
        <w:jc w:val="both"/>
        <w:rPr>
          <w:rFonts w:asciiTheme="majorBidi" w:hAnsiTheme="majorBidi" w:cstheme="majorBidi"/>
          <w:sz w:val="28"/>
          <w:szCs w:val="28"/>
        </w:rPr>
      </w:pPr>
    </w:p>
    <w:p w:rsidR="00330AFC" w:rsidRDefault="00956851" w:rsidP="00F246CC">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 xml:space="preserve"> </w:t>
      </w:r>
    </w:p>
    <w:p w:rsidR="00F246CC" w:rsidRDefault="00F246CC" w:rsidP="00F246CC">
      <w:pPr>
        <w:autoSpaceDE w:val="0"/>
        <w:autoSpaceDN w:val="0"/>
        <w:bidi w:val="0"/>
        <w:adjustRightInd w:val="0"/>
        <w:jc w:val="both"/>
        <w:rPr>
          <w:rFonts w:asciiTheme="majorBidi" w:hAnsiTheme="majorBidi" w:cstheme="majorBidi"/>
          <w:sz w:val="28"/>
          <w:szCs w:val="28"/>
        </w:rPr>
      </w:pPr>
      <w:r>
        <w:rPr>
          <w:noProof/>
        </w:rPr>
        <w:drawing>
          <wp:inline distT="0" distB="0" distL="0" distR="0" wp14:anchorId="031B0BDF" wp14:editId="3FA30C67">
            <wp:extent cx="5274310" cy="3258820"/>
            <wp:effectExtent l="0" t="0" r="254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258820"/>
                    </a:xfrm>
                    <a:prstGeom prst="rect">
                      <a:avLst/>
                    </a:prstGeom>
                    <a:noFill/>
                    <a:ln>
                      <a:noFill/>
                    </a:ln>
                  </pic:spPr>
                </pic:pic>
              </a:graphicData>
            </a:graphic>
          </wp:inline>
        </w:drawing>
      </w:r>
    </w:p>
    <w:p w:rsidR="00330AFC" w:rsidRPr="00330AFC" w:rsidRDefault="00330AFC" w:rsidP="00DF33E2">
      <w:pPr>
        <w:autoSpaceDE w:val="0"/>
        <w:autoSpaceDN w:val="0"/>
        <w:bidi w:val="0"/>
        <w:adjustRightInd w:val="0"/>
        <w:jc w:val="both"/>
        <w:rPr>
          <w:rFonts w:asciiTheme="majorBidi" w:hAnsiTheme="majorBidi" w:cstheme="majorBidi"/>
          <w:b/>
          <w:bCs/>
          <w:sz w:val="28"/>
          <w:szCs w:val="28"/>
        </w:rPr>
      </w:pPr>
      <w:r w:rsidRPr="00330AFC">
        <w:rPr>
          <w:rFonts w:asciiTheme="majorBidi" w:hAnsiTheme="majorBidi" w:cstheme="majorBidi"/>
          <w:b/>
          <w:bCs/>
          <w:sz w:val="28"/>
          <w:szCs w:val="28"/>
        </w:rPr>
        <w:t>The source</w:t>
      </w:r>
    </w:p>
    <w:p w:rsidR="00956851" w:rsidRPr="00956851" w:rsidRDefault="00956851" w:rsidP="00330AFC">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The source</w:t>
      </w:r>
      <w:r w:rsidR="00330AFC">
        <w:rPr>
          <w:rFonts w:asciiTheme="majorBidi" w:hAnsiTheme="majorBidi" w:cstheme="majorBidi"/>
          <w:sz w:val="28"/>
          <w:szCs w:val="28"/>
        </w:rPr>
        <w:t>s</w:t>
      </w:r>
      <w:r w:rsidRPr="00956851">
        <w:rPr>
          <w:rFonts w:asciiTheme="majorBidi" w:hAnsiTheme="majorBidi" w:cstheme="majorBidi"/>
          <w:sz w:val="28"/>
          <w:szCs w:val="28"/>
        </w:rPr>
        <w:t xml:space="preserve"> of iron </w:t>
      </w:r>
      <w:r w:rsidR="00330AFC">
        <w:rPr>
          <w:rFonts w:asciiTheme="majorBidi" w:hAnsiTheme="majorBidi" w:cstheme="majorBidi"/>
          <w:sz w:val="28"/>
          <w:szCs w:val="28"/>
        </w:rPr>
        <w:t>are</w:t>
      </w:r>
      <w:r w:rsidRPr="00956851">
        <w:rPr>
          <w:rFonts w:asciiTheme="majorBidi" w:hAnsiTheme="majorBidi" w:cstheme="majorBidi"/>
          <w:sz w:val="28"/>
          <w:szCs w:val="28"/>
        </w:rPr>
        <w:t xml:space="preserve"> includes leafy vegetables and </w:t>
      </w:r>
      <w:r w:rsidR="00330AFC">
        <w:rPr>
          <w:rFonts w:asciiTheme="majorBidi" w:hAnsiTheme="majorBidi" w:cstheme="majorBidi"/>
          <w:sz w:val="28"/>
          <w:szCs w:val="28"/>
        </w:rPr>
        <w:t xml:space="preserve">red </w:t>
      </w:r>
      <w:r w:rsidRPr="00956851">
        <w:rPr>
          <w:rFonts w:asciiTheme="majorBidi" w:hAnsiTheme="majorBidi" w:cstheme="majorBidi"/>
          <w:sz w:val="28"/>
          <w:szCs w:val="28"/>
        </w:rPr>
        <w:t xml:space="preserve">meat </w:t>
      </w:r>
      <w:r w:rsidR="00330AFC">
        <w:rPr>
          <w:rFonts w:asciiTheme="majorBidi" w:hAnsiTheme="majorBidi" w:cstheme="majorBidi"/>
          <w:sz w:val="28"/>
          <w:szCs w:val="28"/>
        </w:rPr>
        <w:t xml:space="preserve">.While </w:t>
      </w:r>
      <w:r w:rsidRPr="00956851">
        <w:rPr>
          <w:rFonts w:asciiTheme="majorBidi" w:hAnsiTheme="majorBidi" w:cstheme="majorBidi"/>
          <w:sz w:val="28"/>
          <w:szCs w:val="28"/>
        </w:rPr>
        <w:t xml:space="preserve"> </w:t>
      </w:r>
      <w:r w:rsidR="00330AFC">
        <w:rPr>
          <w:rFonts w:asciiTheme="majorBidi" w:hAnsiTheme="majorBidi" w:cstheme="majorBidi"/>
          <w:sz w:val="28"/>
          <w:szCs w:val="28"/>
        </w:rPr>
        <w:t>m</w:t>
      </w:r>
      <w:r w:rsidRPr="00956851">
        <w:rPr>
          <w:rFonts w:asciiTheme="majorBidi" w:hAnsiTheme="majorBidi" w:cstheme="majorBidi"/>
          <w:sz w:val="28"/>
          <w:szCs w:val="28"/>
        </w:rPr>
        <w:t>ilk is considered</w:t>
      </w:r>
      <w:r>
        <w:rPr>
          <w:rFonts w:asciiTheme="majorBidi" w:hAnsiTheme="majorBidi" w:cstheme="majorBidi"/>
          <w:sz w:val="28"/>
          <w:szCs w:val="28"/>
        </w:rPr>
        <w:t xml:space="preserve"> </w:t>
      </w:r>
      <w:r w:rsidRPr="00956851">
        <w:rPr>
          <w:rFonts w:asciiTheme="majorBidi" w:hAnsiTheme="majorBidi" w:cstheme="majorBidi"/>
          <w:sz w:val="28"/>
          <w:szCs w:val="28"/>
        </w:rPr>
        <w:t>as a poor source of iron.</w:t>
      </w:r>
    </w:p>
    <w:p w:rsidR="00956851" w:rsidRDefault="00956851" w:rsidP="00956851">
      <w:pPr>
        <w:autoSpaceDE w:val="0"/>
        <w:autoSpaceDN w:val="0"/>
        <w:bidi w:val="0"/>
        <w:adjustRightInd w:val="0"/>
        <w:jc w:val="both"/>
        <w:rPr>
          <w:rFonts w:asciiTheme="majorBidi" w:hAnsiTheme="majorBidi" w:cstheme="majorBidi"/>
          <w:b/>
          <w:bCs/>
          <w:sz w:val="28"/>
          <w:szCs w:val="28"/>
        </w:rPr>
      </w:pPr>
    </w:p>
    <w:p w:rsidR="00956851" w:rsidRPr="00956851" w:rsidRDefault="00956851" w:rsidP="00956851">
      <w:pPr>
        <w:autoSpaceDE w:val="0"/>
        <w:autoSpaceDN w:val="0"/>
        <w:bidi w:val="0"/>
        <w:adjustRightInd w:val="0"/>
        <w:jc w:val="both"/>
        <w:rPr>
          <w:rFonts w:asciiTheme="majorBidi" w:hAnsiTheme="majorBidi" w:cstheme="majorBidi"/>
          <w:b/>
          <w:bCs/>
          <w:sz w:val="28"/>
          <w:szCs w:val="28"/>
        </w:rPr>
      </w:pPr>
      <w:r w:rsidRPr="00956851">
        <w:rPr>
          <w:rFonts w:asciiTheme="majorBidi" w:hAnsiTheme="majorBidi" w:cstheme="majorBidi"/>
          <w:b/>
          <w:bCs/>
          <w:sz w:val="28"/>
          <w:szCs w:val="28"/>
        </w:rPr>
        <w:t>Factors influencing absorption of iron</w:t>
      </w:r>
    </w:p>
    <w:p w:rsidR="00956851" w:rsidRPr="00956851" w:rsidRDefault="00956851" w:rsidP="00956851">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Iron is absorbed by upper part of duodenum and is affected by various factors</w:t>
      </w:r>
      <w:r>
        <w:rPr>
          <w:rFonts w:asciiTheme="majorBidi" w:hAnsiTheme="majorBidi" w:cstheme="majorBidi"/>
          <w:sz w:val="28"/>
          <w:szCs w:val="28"/>
        </w:rPr>
        <w:t>;</w:t>
      </w:r>
    </w:p>
    <w:p w:rsidR="00956851" w:rsidRPr="00956851" w:rsidRDefault="00956851" w:rsidP="00C92E3C">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w:t>
      </w:r>
      <w:r w:rsidR="00C92E3C">
        <w:rPr>
          <w:rFonts w:asciiTheme="majorBidi" w:hAnsiTheme="majorBidi" w:cstheme="majorBidi"/>
          <w:sz w:val="28"/>
          <w:szCs w:val="28"/>
        </w:rPr>
        <w:t>1</w:t>
      </w:r>
      <w:r w:rsidRPr="00956851">
        <w:rPr>
          <w:rFonts w:asciiTheme="majorBidi" w:hAnsiTheme="majorBidi" w:cstheme="majorBidi"/>
          <w:sz w:val="28"/>
          <w:szCs w:val="28"/>
        </w:rPr>
        <w:t>) Only reduced form of iron (ferrous) is absorbed and ferric form are not</w:t>
      </w:r>
      <w:r>
        <w:rPr>
          <w:rFonts w:asciiTheme="majorBidi" w:hAnsiTheme="majorBidi" w:cstheme="majorBidi"/>
          <w:sz w:val="28"/>
          <w:szCs w:val="28"/>
        </w:rPr>
        <w:t xml:space="preserve"> </w:t>
      </w:r>
      <w:r w:rsidRPr="00956851">
        <w:rPr>
          <w:rFonts w:asciiTheme="majorBidi" w:hAnsiTheme="majorBidi" w:cstheme="majorBidi"/>
          <w:sz w:val="28"/>
          <w:szCs w:val="28"/>
        </w:rPr>
        <w:t>Absorbed.</w:t>
      </w:r>
    </w:p>
    <w:p w:rsidR="00956851" w:rsidRPr="00956851" w:rsidRDefault="00956851" w:rsidP="00C92E3C">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w:t>
      </w:r>
      <w:r w:rsidR="00C92E3C">
        <w:rPr>
          <w:rFonts w:asciiTheme="majorBidi" w:hAnsiTheme="majorBidi" w:cstheme="majorBidi"/>
          <w:sz w:val="28"/>
          <w:szCs w:val="28"/>
        </w:rPr>
        <w:t>2</w:t>
      </w:r>
      <w:r w:rsidRPr="00956851">
        <w:rPr>
          <w:rFonts w:asciiTheme="majorBidi" w:hAnsiTheme="majorBidi" w:cstheme="majorBidi"/>
          <w:sz w:val="28"/>
          <w:szCs w:val="28"/>
        </w:rPr>
        <w:t>) Ascorbic acid (Vitamin C) increases the absorption of iron</w:t>
      </w:r>
    </w:p>
    <w:p w:rsidR="00956851" w:rsidRDefault="00956851" w:rsidP="001153F3">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w:t>
      </w:r>
      <w:r w:rsidR="00C92E3C">
        <w:rPr>
          <w:rFonts w:asciiTheme="majorBidi" w:hAnsiTheme="majorBidi" w:cstheme="majorBidi"/>
          <w:sz w:val="28"/>
          <w:szCs w:val="28"/>
        </w:rPr>
        <w:t>3</w:t>
      </w:r>
      <w:r w:rsidRPr="00956851">
        <w:rPr>
          <w:rFonts w:asciiTheme="majorBidi" w:hAnsiTheme="majorBidi" w:cstheme="majorBidi"/>
          <w:sz w:val="28"/>
          <w:szCs w:val="28"/>
        </w:rPr>
        <w:t xml:space="preserve">) </w:t>
      </w:r>
      <w:r w:rsidR="001153F3" w:rsidRPr="00C92E3C">
        <w:rPr>
          <w:rFonts w:asciiTheme="majorBidi" w:hAnsiTheme="majorBidi" w:cstheme="majorBidi"/>
          <w:sz w:val="28"/>
          <w:szCs w:val="28"/>
        </w:rPr>
        <w:t xml:space="preserve">The Solubility lead to </w:t>
      </w:r>
      <w:r w:rsidR="001153F3">
        <w:rPr>
          <w:rFonts w:asciiTheme="majorBidi" w:hAnsiTheme="majorBidi" w:cstheme="majorBidi"/>
          <w:sz w:val="28"/>
          <w:szCs w:val="28"/>
        </w:rPr>
        <w:t>t</w:t>
      </w:r>
      <w:r w:rsidRPr="00956851">
        <w:rPr>
          <w:rFonts w:asciiTheme="majorBidi" w:hAnsiTheme="majorBidi" w:cstheme="majorBidi"/>
          <w:sz w:val="28"/>
          <w:szCs w:val="28"/>
        </w:rPr>
        <w:t xml:space="preserve">he interfering substances such as </w:t>
      </w:r>
      <w:proofErr w:type="spellStart"/>
      <w:r w:rsidRPr="00956851">
        <w:rPr>
          <w:rFonts w:asciiTheme="majorBidi" w:hAnsiTheme="majorBidi" w:cstheme="majorBidi"/>
          <w:sz w:val="28"/>
          <w:szCs w:val="28"/>
        </w:rPr>
        <w:t>phytic</w:t>
      </w:r>
      <w:proofErr w:type="spellEnd"/>
      <w:r w:rsidRPr="00956851">
        <w:rPr>
          <w:rFonts w:asciiTheme="majorBidi" w:hAnsiTheme="majorBidi" w:cstheme="majorBidi"/>
          <w:sz w:val="28"/>
          <w:szCs w:val="28"/>
        </w:rPr>
        <w:t xml:space="preserve"> acid and oxalic acid decreases</w:t>
      </w:r>
      <w:r>
        <w:rPr>
          <w:rFonts w:asciiTheme="majorBidi" w:hAnsiTheme="majorBidi" w:cstheme="majorBidi"/>
          <w:sz w:val="28"/>
          <w:szCs w:val="28"/>
        </w:rPr>
        <w:t xml:space="preserve"> </w:t>
      </w:r>
      <w:r w:rsidRPr="00956851">
        <w:rPr>
          <w:rFonts w:asciiTheme="majorBidi" w:hAnsiTheme="majorBidi" w:cstheme="majorBidi"/>
          <w:sz w:val="28"/>
          <w:szCs w:val="28"/>
        </w:rPr>
        <w:t>absorption of iron</w:t>
      </w:r>
      <w:r w:rsidR="00CC03E9">
        <w:rPr>
          <w:rFonts w:asciiTheme="majorBidi" w:hAnsiTheme="majorBidi" w:cstheme="majorBidi"/>
          <w:sz w:val="28"/>
          <w:szCs w:val="28"/>
        </w:rPr>
        <w:t>.</w:t>
      </w:r>
    </w:p>
    <w:p w:rsidR="00C92E3C" w:rsidRPr="00C92E3C" w:rsidRDefault="00C92E3C" w:rsidP="00C92E3C">
      <w:pPr>
        <w:autoSpaceDE w:val="0"/>
        <w:autoSpaceDN w:val="0"/>
        <w:bidi w:val="0"/>
        <w:adjustRightInd w:val="0"/>
        <w:jc w:val="both"/>
        <w:rPr>
          <w:rFonts w:asciiTheme="majorBidi" w:hAnsiTheme="majorBidi" w:cstheme="majorBidi"/>
          <w:sz w:val="28"/>
          <w:szCs w:val="28"/>
        </w:rPr>
      </w:pPr>
      <w:r w:rsidRPr="00C92E3C">
        <w:rPr>
          <w:rFonts w:asciiTheme="majorBidi" w:hAnsiTheme="majorBidi" w:cstheme="majorBidi"/>
          <w:sz w:val="28"/>
          <w:szCs w:val="28"/>
        </w:rPr>
        <w:t>(4) Increase amount of Fe in diet lead to increase iron absorption</w:t>
      </w:r>
    </w:p>
    <w:p w:rsidR="00C92E3C" w:rsidRPr="00C92E3C" w:rsidRDefault="00C92E3C" w:rsidP="001153F3">
      <w:pPr>
        <w:autoSpaceDE w:val="0"/>
        <w:autoSpaceDN w:val="0"/>
        <w:bidi w:val="0"/>
        <w:adjustRightInd w:val="0"/>
        <w:jc w:val="both"/>
        <w:rPr>
          <w:rFonts w:asciiTheme="majorBidi" w:hAnsiTheme="majorBidi" w:cstheme="majorBidi"/>
          <w:sz w:val="28"/>
          <w:szCs w:val="28"/>
        </w:rPr>
      </w:pPr>
      <w:r w:rsidRPr="00C92E3C">
        <w:rPr>
          <w:rFonts w:asciiTheme="majorBidi" w:hAnsiTheme="majorBidi" w:cstheme="majorBidi"/>
          <w:sz w:val="28"/>
          <w:szCs w:val="28"/>
        </w:rPr>
        <w:t>(</w:t>
      </w:r>
      <w:r w:rsidR="001153F3">
        <w:rPr>
          <w:rFonts w:asciiTheme="majorBidi" w:hAnsiTheme="majorBidi" w:cstheme="majorBidi"/>
          <w:sz w:val="28"/>
          <w:szCs w:val="28"/>
        </w:rPr>
        <w:t>5</w:t>
      </w:r>
      <w:r w:rsidRPr="00C92E3C">
        <w:rPr>
          <w:rFonts w:asciiTheme="majorBidi" w:hAnsiTheme="majorBidi" w:cstheme="majorBidi"/>
          <w:sz w:val="28"/>
          <w:szCs w:val="28"/>
        </w:rPr>
        <w:t>) Increase concentration of Cu in diet lead to increase iron absorption</w:t>
      </w:r>
    </w:p>
    <w:p w:rsidR="00C92E3C" w:rsidRPr="00C92E3C" w:rsidRDefault="00C92E3C" w:rsidP="001153F3">
      <w:pPr>
        <w:autoSpaceDE w:val="0"/>
        <w:autoSpaceDN w:val="0"/>
        <w:bidi w:val="0"/>
        <w:adjustRightInd w:val="0"/>
        <w:jc w:val="both"/>
        <w:rPr>
          <w:rFonts w:asciiTheme="majorBidi" w:hAnsiTheme="majorBidi" w:cstheme="majorBidi"/>
          <w:sz w:val="28"/>
          <w:szCs w:val="28"/>
        </w:rPr>
      </w:pPr>
      <w:r w:rsidRPr="00C92E3C">
        <w:rPr>
          <w:rFonts w:asciiTheme="majorBidi" w:hAnsiTheme="majorBidi" w:cstheme="majorBidi"/>
          <w:sz w:val="28"/>
          <w:szCs w:val="28"/>
        </w:rPr>
        <w:t>(</w:t>
      </w:r>
      <w:r w:rsidR="001153F3">
        <w:rPr>
          <w:rFonts w:asciiTheme="majorBidi" w:hAnsiTheme="majorBidi" w:cstheme="majorBidi"/>
          <w:sz w:val="28"/>
          <w:szCs w:val="28"/>
        </w:rPr>
        <w:t>6</w:t>
      </w:r>
      <w:r w:rsidRPr="00C92E3C">
        <w:rPr>
          <w:rFonts w:asciiTheme="majorBidi" w:hAnsiTheme="majorBidi" w:cstheme="majorBidi"/>
          <w:sz w:val="28"/>
          <w:szCs w:val="28"/>
        </w:rPr>
        <w:t>) Body need ((</w:t>
      </w:r>
      <w:proofErr w:type="spellStart"/>
      <w:r w:rsidRPr="00C92E3C">
        <w:rPr>
          <w:rFonts w:asciiTheme="majorBidi" w:hAnsiTheme="majorBidi" w:cstheme="majorBidi"/>
          <w:sz w:val="28"/>
          <w:szCs w:val="28"/>
        </w:rPr>
        <w:t>Apoferritin</w:t>
      </w:r>
      <w:proofErr w:type="spellEnd"/>
      <w:r w:rsidRPr="00C92E3C">
        <w:rPr>
          <w:rFonts w:asciiTheme="majorBidi" w:hAnsiTheme="majorBidi" w:cstheme="majorBidi"/>
          <w:sz w:val="28"/>
          <w:szCs w:val="28"/>
        </w:rPr>
        <w:t xml:space="preserve"> &amp; Ferritin))</w:t>
      </w:r>
    </w:p>
    <w:p w:rsidR="00956851" w:rsidRDefault="00956851" w:rsidP="00956851">
      <w:pPr>
        <w:autoSpaceDE w:val="0"/>
        <w:autoSpaceDN w:val="0"/>
        <w:bidi w:val="0"/>
        <w:adjustRightInd w:val="0"/>
        <w:jc w:val="both"/>
        <w:rPr>
          <w:rFonts w:asciiTheme="majorBidi" w:hAnsiTheme="majorBidi" w:cstheme="majorBidi"/>
          <w:b/>
          <w:bCs/>
          <w:sz w:val="28"/>
          <w:szCs w:val="28"/>
        </w:rPr>
      </w:pPr>
    </w:p>
    <w:p w:rsidR="008050C8" w:rsidRPr="00956851" w:rsidRDefault="008050C8" w:rsidP="008050C8">
      <w:pPr>
        <w:autoSpaceDE w:val="0"/>
        <w:autoSpaceDN w:val="0"/>
        <w:bidi w:val="0"/>
        <w:adjustRightInd w:val="0"/>
        <w:jc w:val="both"/>
        <w:rPr>
          <w:rFonts w:asciiTheme="majorBidi" w:hAnsiTheme="majorBidi" w:cstheme="majorBidi"/>
          <w:sz w:val="28"/>
          <w:szCs w:val="28"/>
        </w:rPr>
      </w:pPr>
    </w:p>
    <w:p w:rsidR="008050C8" w:rsidRDefault="008050C8" w:rsidP="00956851">
      <w:pPr>
        <w:autoSpaceDE w:val="0"/>
        <w:autoSpaceDN w:val="0"/>
        <w:bidi w:val="0"/>
        <w:adjustRightInd w:val="0"/>
        <w:jc w:val="both"/>
        <w:rPr>
          <w:rFonts w:asciiTheme="majorBidi" w:hAnsiTheme="majorBidi" w:cstheme="majorBidi"/>
          <w:b/>
          <w:bCs/>
          <w:sz w:val="28"/>
          <w:szCs w:val="28"/>
        </w:rPr>
      </w:pPr>
      <w:r>
        <w:rPr>
          <w:rFonts w:asciiTheme="majorBidi" w:hAnsiTheme="majorBidi" w:cstheme="majorBidi"/>
          <w:b/>
          <w:bCs/>
          <w:noProof/>
          <w:sz w:val="28"/>
          <w:szCs w:val="28"/>
        </w:rPr>
        <w:drawing>
          <wp:inline distT="0" distB="0" distL="0" distR="0">
            <wp:extent cx="5274310" cy="2967833"/>
            <wp:effectExtent l="0" t="0" r="2540" b="4445"/>
            <wp:docPr id="4" name="صورة 4" descr="C:\Users\user\Desktop\minerals-iron-ppt-biochemistry-vkunder637gmailcom-9-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inerals-iron-ppt-biochemistry-vkunder637gmailcom-9-63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67833"/>
                    </a:xfrm>
                    <a:prstGeom prst="rect">
                      <a:avLst/>
                    </a:prstGeom>
                    <a:noFill/>
                    <a:ln>
                      <a:noFill/>
                    </a:ln>
                  </pic:spPr>
                </pic:pic>
              </a:graphicData>
            </a:graphic>
          </wp:inline>
        </w:drawing>
      </w:r>
    </w:p>
    <w:p w:rsidR="002C2785" w:rsidRDefault="002C2785" w:rsidP="008050C8">
      <w:pPr>
        <w:autoSpaceDE w:val="0"/>
        <w:autoSpaceDN w:val="0"/>
        <w:bidi w:val="0"/>
        <w:adjustRightInd w:val="0"/>
        <w:jc w:val="both"/>
        <w:rPr>
          <w:rFonts w:asciiTheme="majorBidi" w:hAnsiTheme="majorBidi" w:cstheme="majorBidi"/>
          <w:b/>
          <w:bCs/>
          <w:sz w:val="28"/>
          <w:szCs w:val="28"/>
        </w:rPr>
      </w:pPr>
    </w:p>
    <w:p w:rsidR="00956851" w:rsidRPr="00956851" w:rsidRDefault="00956851" w:rsidP="002C2785">
      <w:pPr>
        <w:autoSpaceDE w:val="0"/>
        <w:autoSpaceDN w:val="0"/>
        <w:bidi w:val="0"/>
        <w:adjustRightInd w:val="0"/>
        <w:jc w:val="both"/>
        <w:rPr>
          <w:rFonts w:asciiTheme="majorBidi" w:hAnsiTheme="majorBidi" w:cstheme="majorBidi"/>
          <w:b/>
          <w:bCs/>
          <w:sz w:val="28"/>
          <w:szCs w:val="28"/>
        </w:rPr>
      </w:pPr>
      <w:r w:rsidRPr="00956851">
        <w:rPr>
          <w:rFonts w:asciiTheme="majorBidi" w:hAnsiTheme="majorBidi" w:cstheme="majorBidi"/>
          <w:b/>
          <w:bCs/>
          <w:sz w:val="28"/>
          <w:szCs w:val="28"/>
        </w:rPr>
        <w:t>Iron transport in blood</w:t>
      </w:r>
    </w:p>
    <w:p w:rsidR="00956851" w:rsidRPr="00956851" w:rsidRDefault="00956851" w:rsidP="00956851">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 xml:space="preserve">The transport form of iron in blood is </w:t>
      </w:r>
      <w:proofErr w:type="spellStart"/>
      <w:r w:rsidRPr="00956851">
        <w:rPr>
          <w:rFonts w:asciiTheme="majorBidi" w:hAnsiTheme="majorBidi" w:cstheme="majorBidi"/>
          <w:sz w:val="28"/>
          <w:szCs w:val="28"/>
        </w:rPr>
        <w:t>transferin</w:t>
      </w:r>
      <w:proofErr w:type="spellEnd"/>
      <w:r w:rsidRPr="00956851">
        <w:rPr>
          <w:rFonts w:asciiTheme="majorBidi" w:hAnsiTheme="majorBidi" w:cstheme="majorBidi"/>
          <w:sz w:val="28"/>
          <w:szCs w:val="28"/>
        </w:rPr>
        <w:t xml:space="preserve">. </w:t>
      </w:r>
      <w:proofErr w:type="spellStart"/>
      <w:r w:rsidRPr="00956851">
        <w:rPr>
          <w:rFonts w:asciiTheme="majorBidi" w:hAnsiTheme="majorBidi" w:cstheme="majorBidi"/>
          <w:sz w:val="28"/>
          <w:szCs w:val="28"/>
        </w:rPr>
        <w:t>Transferin</w:t>
      </w:r>
      <w:proofErr w:type="spellEnd"/>
      <w:r w:rsidRPr="00956851">
        <w:rPr>
          <w:rFonts w:asciiTheme="majorBidi" w:hAnsiTheme="majorBidi" w:cstheme="majorBidi"/>
          <w:sz w:val="28"/>
          <w:szCs w:val="28"/>
        </w:rPr>
        <w:t xml:space="preserve"> are glycoprotein</w:t>
      </w:r>
      <w:r>
        <w:rPr>
          <w:rFonts w:asciiTheme="majorBidi" w:hAnsiTheme="majorBidi" w:cstheme="majorBidi"/>
          <w:sz w:val="28"/>
          <w:szCs w:val="28"/>
        </w:rPr>
        <w:t xml:space="preserve"> </w:t>
      </w:r>
      <w:r w:rsidRPr="00956851">
        <w:rPr>
          <w:rFonts w:asciiTheme="majorBidi" w:hAnsiTheme="majorBidi" w:cstheme="majorBidi"/>
          <w:sz w:val="28"/>
          <w:szCs w:val="28"/>
        </w:rPr>
        <w:t xml:space="preserve">secreted by liver. In blood, the </w:t>
      </w:r>
      <w:proofErr w:type="spellStart"/>
      <w:r w:rsidRPr="00956851">
        <w:rPr>
          <w:rFonts w:asciiTheme="majorBidi" w:hAnsiTheme="majorBidi" w:cstheme="majorBidi"/>
          <w:sz w:val="28"/>
          <w:szCs w:val="28"/>
        </w:rPr>
        <w:t>ceruloplasmin</w:t>
      </w:r>
      <w:proofErr w:type="spellEnd"/>
      <w:r w:rsidRPr="00956851">
        <w:rPr>
          <w:rFonts w:asciiTheme="majorBidi" w:hAnsiTheme="majorBidi" w:cstheme="majorBidi"/>
          <w:sz w:val="28"/>
          <w:szCs w:val="28"/>
        </w:rPr>
        <w:t xml:space="preserve"> is the ferroxidase which oxidizes</w:t>
      </w:r>
      <w:r>
        <w:rPr>
          <w:rFonts w:asciiTheme="majorBidi" w:hAnsiTheme="majorBidi" w:cstheme="majorBidi"/>
          <w:sz w:val="28"/>
          <w:szCs w:val="28"/>
        </w:rPr>
        <w:t xml:space="preserve"> </w:t>
      </w:r>
      <w:r w:rsidRPr="00956851">
        <w:rPr>
          <w:rFonts w:asciiTheme="majorBidi" w:hAnsiTheme="majorBidi" w:cstheme="majorBidi"/>
          <w:sz w:val="28"/>
          <w:szCs w:val="28"/>
        </w:rPr>
        <w:t>ferrous to ferric state.</w:t>
      </w:r>
    </w:p>
    <w:p w:rsidR="00956851" w:rsidRDefault="00956851" w:rsidP="00956851">
      <w:pPr>
        <w:autoSpaceDE w:val="0"/>
        <w:autoSpaceDN w:val="0"/>
        <w:bidi w:val="0"/>
        <w:adjustRightInd w:val="0"/>
        <w:jc w:val="both"/>
        <w:rPr>
          <w:rFonts w:asciiTheme="majorBidi" w:hAnsiTheme="majorBidi" w:cstheme="majorBidi"/>
          <w:sz w:val="28"/>
          <w:szCs w:val="28"/>
        </w:rPr>
      </w:pPr>
    </w:p>
    <w:p w:rsidR="00956851" w:rsidRPr="00956851" w:rsidRDefault="00956851" w:rsidP="00956851">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Apo-</w:t>
      </w:r>
      <w:proofErr w:type="spellStart"/>
      <w:r w:rsidRPr="00956851">
        <w:rPr>
          <w:rFonts w:asciiTheme="majorBidi" w:hAnsiTheme="majorBidi" w:cstheme="majorBidi"/>
          <w:sz w:val="28"/>
          <w:szCs w:val="28"/>
        </w:rPr>
        <w:t>Transferin</w:t>
      </w:r>
      <w:proofErr w:type="spellEnd"/>
      <w:r w:rsidRPr="00956851">
        <w:rPr>
          <w:rFonts w:asciiTheme="majorBidi" w:hAnsiTheme="majorBidi" w:cstheme="majorBidi"/>
          <w:sz w:val="28"/>
          <w:szCs w:val="28"/>
        </w:rPr>
        <w:t xml:space="preserve"> + 2Fe</w:t>
      </w:r>
      <w:r w:rsidRPr="00956851">
        <w:rPr>
          <w:rFonts w:asciiTheme="majorBidi" w:hAnsiTheme="majorBidi" w:cstheme="majorBidi"/>
          <w:sz w:val="28"/>
          <w:szCs w:val="28"/>
          <w:vertAlign w:val="superscript"/>
        </w:rPr>
        <w:t>2+</w:t>
      </w:r>
      <w:r w:rsidRPr="00956851">
        <w:rPr>
          <w:rFonts w:asciiTheme="majorBidi" w:hAnsiTheme="majorBidi" w:cstheme="majorBidi"/>
          <w:sz w:val="28"/>
          <w:szCs w:val="28"/>
        </w:rPr>
        <w:t xml:space="preserve"> → </w:t>
      </w:r>
      <w:proofErr w:type="spellStart"/>
      <w:r w:rsidRPr="00956851">
        <w:rPr>
          <w:rFonts w:asciiTheme="majorBidi" w:hAnsiTheme="majorBidi" w:cstheme="majorBidi"/>
          <w:sz w:val="28"/>
          <w:szCs w:val="28"/>
        </w:rPr>
        <w:t>Transferin</w:t>
      </w:r>
      <w:proofErr w:type="spellEnd"/>
      <w:r w:rsidRPr="00956851">
        <w:rPr>
          <w:rFonts w:asciiTheme="majorBidi" w:hAnsiTheme="majorBidi" w:cstheme="majorBidi"/>
          <w:sz w:val="28"/>
          <w:szCs w:val="28"/>
        </w:rPr>
        <w:t xml:space="preserve"> combined with 2Fe</w:t>
      </w:r>
      <w:r w:rsidRPr="00956851">
        <w:rPr>
          <w:rFonts w:asciiTheme="majorBidi" w:hAnsiTheme="majorBidi" w:cstheme="majorBidi"/>
          <w:sz w:val="28"/>
          <w:szCs w:val="28"/>
          <w:vertAlign w:val="superscript"/>
        </w:rPr>
        <w:t>3+</w:t>
      </w:r>
    </w:p>
    <w:p w:rsidR="00956851" w:rsidRDefault="00956851" w:rsidP="00956851">
      <w:pPr>
        <w:autoSpaceDE w:val="0"/>
        <w:autoSpaceDN w:val="0"/>
        <w:bidi w:val="0"/>
        <w:adjustRightInd w:val="0"/>
        <w:jc w:val="both"/>
        <w:rPr>
          <w:rFonts w:asciiTheme="majorBidi" w:hAnsiTheme="majorBidi" w:cstheme="majorBidi"/>
          <w:sz w:val="28"/>
          <w:szCs w:val="28"/>
        </w:rPr>
      </w:pPr>
    </w:p>
    <w:p w:rsidR="00956851" w:rsidRPr="00956851" w:rsidRDefault="00956851" w:rsidP="00956851">
      <w:pPr>
        <w:autoSpaceDE w:val="0"/>
        <w:autoSpaceDN w:val="0"/>
        <w:bidi w:val="0"/>
        <w:adjustRightInd w:val="0"/>
        <w:jc w:val="both"/>
        <w:rPr>
          <w:rFonts w:asciiTheme="majorBidi" w:hAnsiTheme="majorBidi" w:cstheme="majorBidi"/>
          <w:sz w:val="28"/>
          <w:szCs w:val="28"/>
        </w:rPr>
      </w:pPr>
      <w:r w:rsidRPr="00956851">
        <w:rPr>
          <w:rFonts w:asciiTheme="majorBidi" w:hAnsiTheme="majorBidi" w:cstheme="majorBidi"/>
          <w:sz w:val="28"/>
          <w:szCs w:val="28"/>
        </w:rPr>
        <w:t>Storage form of iron is ferritin. Almost no iron is excreted through urine. Feces</w:t>
      </w:r>
      <w:r>
        <w:rPr>
          <w:rFonts w:asciiTheme="majorBidi" w:hAnsiTheme="majorBidi" w:cstheme="majorBidi"/>
          <w:sz w:val="28"/>
          <w:szCs w:val="28"/>
        </w:rPr>
        <w:t xml:space="preserve"> </w:t>
      </w:r>
      <w:r w:rsidRPr="00956851">
        <w:rPr>
          <w:rFonts w:asciiTheme="majorBidi" w:hAnsiTheme="majorBidi" w:cstheme="majorBidi"/>
          <w:sz w:val="28"/>
          <w:szCs w:val="28"/>
        </w:rPr>
        <w:t>contains iron as well as iron trapped in the intestine cells.</w:t>
      </w:r>
    </w:p>
    <w:p w:rsidR="00D46CB8" w:rsidRPr="00D46CB8" w:rsidRDefault="00956851" w:rsidP="00D46CB8">
      <w:pPr>
        <w:pStyle w:val="a7"/>
        <w:numPr>
          <w:ilvl w:val="0"/>
          <w:numId w:val="13"/>
        </w:numPr>
        <w:autoSpaceDE w:val="0"/>
        <w:autoSpaceDN w:val="0"/>
        <w:bidi w:val="0"/>
        <w:adjustRightInd w:val="0"/>
        <w:ind w:left="0" w:firstLine="0"/>
        <w:jc w:val="both"/>
        <w:rPr>
          <w:rFonts w:asciiTheme="majorBidi" w:hAnsiTheme="majorBidi" w:cstheme="majorBidi"/>
          <w:sz w:val="28"/>
          <w:szCs w:val="28"/>
        </w:rPr>
      </w:pPr>
      <w:bookmarkStart w:id="0" w:name="_GoBack"/>
      <w:bookmarkEnd w:id="0"/>
      <w:r w:rsidRPr="00D46CB8">
        <w:rPr>
          <w:rFonts w:asciiTheme="majorBidi" w:hAnsiTheme="majorBidi" w:cstheme="majorBidi"/>
          <w:b/>
          <w:bCs/>
          <w:sz w:val="28"/>
          <w:szCs w:val="28"/>
        </w:rPr>
        <w:t>Anemia</w:t>
      </w:r>
      <w:r w:rsidRPr="00D46CB8">
        <w:rPr>
          <w:rFonts w:asciiTheme="majorBidi" w:hAnsiTheme="majorBidi" w:cstheme="majorBidi"/>
          <w:sz w:val="28"/>
          <w:szCs w:val="28"/>
        </w:rPr>
        <w:t xml:space="preserve"> is the most common nutritional deficiency disease. The microscopic</w:t>
      </w:r>
      <w:r w:rsidR="002F648A" w:rsidRPr="00D46CB8">
        <w:rPr>
          <w:rFonts w:asciiTheme="majorBidi" w:hAnsiTheme="majorBidi" w:cstheme="majorBidi"/>
          <w:sz w:val="28"/>
          <w:szCs w:val="28"/>
        </w:rPr>
        <w:t xml:space="preserve"> </w:t>
      </w:r>
      <w:r w:rsidRPr="00D46CB8">
        <w:rPr>
          <w:rFonts w:asciiTheme="majorBidi" w:hAnsiTheme="majorBidi" w:cstheme="majorBidi"/>
          <w:sz w:val="28"/>
          <w:szCs w:val="28"/>
        </w:rPr>
        <w:t>appearance of anemia is characterized by microcytic hypochromic anemia.</w:t>
      </w:r>
    </w:p>
    <w:p w:rsidR="00FE3F36" w:rsidRPr="00D46CB8" w:rsidRDefault="00956851" w:rsidP="00D46CB8">
      <w:pPr>
        <w:pStyle w:val="a7"/>
        <w:numPr>
          <w:ilvl w:val="0"/>
          <w:numId w:val="14"/>
        </w:numPr>
        <w:autoSpaceDE w:val="0"/>
        <w:autoSpaceDN w:val="0"/>
        <w:bidi w:val="0"/>
        <w:adjustRightInd w:val="0"/>
        <w:ind w:left="0" w:firstLine="0"/>
        <w:jc w:val="both"/>
        <w:rPr>
          <w:rFonts w:asciiTheme="majorBidi" w:hAnsiTheme="majorBidi" w:cstheme="majorBidi"/>
          <w:sz w:val="28"/>
          <w:szCs w:val="28"/>
        </w:rPr>
      </w:pPr>
      <w:r w:rsidRPr="00D46CB8">
        <w:rPr>
          <w:rFonts w:asciiTheme="majorBidi" w:hAnsiTheme="majorBidi" w:cstheme="majorBidi"/>
          <w:sz w:val="28"/>
          <w:szCs w:val="28"/>
        </w:rPr>
        <w:t>Iron</w:t>
      </w:r>
      <w:r w:rsidR="002F648A" w:rsidRPr="00D46CB8">
        <w:rPr>
          <w:rFonts w:asciiTheme="majorBidi" w:hAnsiTheme="majorBidi" w:cstheme="majorBidi"/>
          <w:sz w:val="28"/>
          <w:szCs w:val="28"/>
        </w:rPr>
        <w:t xml:space="preserve"> </w:t>
      </w:r>
      <w:r w:rsidRPr="00D46CB8">
        <w:rPr>
          <w:rFonts w:asciiTheme="majorBidi" w:hAnsiTheme="majorBidi" w:cstheme="majorBidi"/>
          <w:sz w:val="28"/>
          <w:szCs w:val="28"/>
        </w:rPr>
        <w:t xml:space="preserve">toxicity or excess of iron is called as </w:t>
      </w:r>
      <w:proofErr w:type="spellStart"/>
      <w:r w:rsidRPr="00D46CB8">
        <w:rPr>
          <w:rFonts w:asciiTheme="majorBidi" w:hAnsiTheme="majorBidi" w:cstheme="majorBidi"/>
          <w:sz w:val="28"/>
          <w:szCs w:val="28"/>
        </w:rPr>
        <w:t>hemosiderosis</w:t>
      </w:r>
      <w:proofErr w:type="spellEnd"/>
      <w:r w:rsidRPr="00D46CB8">
        <w:rPr>
          <w:rFonts w:asciiTheme="majorBidi" w:hAnsiTheme="majorBidi" w:cstheme="majorBidi"/>
          <w:sz w:val="28"/>
          <w:szCs w:val="28"/>
        </w:rPr>
        <w:t>. Iron toxicity occurs due to</w:t>
      </w:r>
      <w:r w:rsidR="002F648A" w:rsidRPr="00D46CB8">
        <w:rPr>
          <w:rFonts w:asciiTheme="majorBidi" w:hAnsiTheme="majorBidi" w:cstheme="majorBidi"/>
          <w:sz w:val="28"/>
          <w:szCs w:val="28"/>
        </w:rPr>
        <w:t xml:space="preserve"> </w:t>
      </w:r>
      <w:r w:rsidRPr="00D46CB8">
        <w:rPr>
          <w:rFonts w:asciiTheme="majorBidi" w:hAnsiTheme="majorBidi" w:cstheme="majorBidi"/>
          <w:sz w:val="28"/>
          <w:szCs w:val="28"/>
        </w:rPr>
        <w:t xml:space="preserve">repeated blood transfusion. </w:t>
      </w:r>
    </w:p>
    <w:p w:rsidR="00437C30" w:rsidRDefault="00437C30" w:rsidP="00437C30">
      <w:pPr>
        <w:autoSpaceDE w:val="0"/>
        <w:autoSpaceDN w:val="0"/>
        <w:bidi w:val="0"/>
        <w:adjustRightInd w:val="0"/>
        <w:jc w:val="both"/>
        <w:rPr>
          <w:rFonts w:asciiTheme="majorBidi" w:hAnsiTheme="majorBidi" w:cstheme="majorBidi"/>
          <w:sz w:val="28"/>
          <w:szCs w:val="28"/>
        </w:rPr>
      </w:pPr>
    </w:p>
    <w:p w:rsidR="00437C30" w:rsidRPr="00437C30" w:rsidRDefault="00437C30" w:rsidP="00437C30">
      <w:pPr>
        <w:bidi w:val="0"/>
        <w:rPr>
          <w:b/>
          <w:bCs/>
          <w:sz w:val="32"/>
          <w:szCs w:val="32"/>
        </w:rPr>
      </w:pPr>
      <w:r w:rsidRPr="00437C30">
        <w:rPr>
          <w:b/>
          <w:bCs/>
          <w:sz w:val="32"/>
          <w:szCs w:val="32"/>
        </w:rPr>
        <w:t xml:space="preserve">Function </w:t>
      </w:r>
    </w:p>
    <w:tbl>
      <w:tblPr>
        <w:tblStyle w:val="a9"/>
        <w:tblpPr w:leftFromText="180" w:rightFromText="180" w:vertAnchor="text" w:horzAnchor="margin" w:tblpY="2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61"/>
        <w:gridCol w:w="4261"/>
      </w:tblGrid>
      <w:tr w:rsidR="00437C30" w:rsidTr="00F45830">
        <w:tc>
          <w:tcPr>
            <w:tcW w:w="8522" w:type="dxa"/>
            <w:gridSpan w:val="2"/>
            <w:shd w:val="clear" w:color="auto" w:fill="DBE5F1" w:themeFill="accent1" w:themeFillTint="33"/>
          </w:tcPr>
          <w:p w:rsidR="00437C30" w:rsidRPr="00437C30" w:rsidRDefault="00437C30" w:rsidP="00437C30">
            <w:pPr>
              <w:bidi w:val="0"/>
              <w:jc w:val="center"/>
              <w:rPr>
                <w:sz w:val="32"/>
                <w:szCs w:val="32"/>
              </w:rPr>
            </w:pPr>
            <w:r w:rsidRPr="00437C30">
              <w:rPr>
                <w:sz w:val="32"/>
                <w:szCs w:val="32"/>
              </w:rPr>
              <w:t>Function of Iron</w:t>
            </w:r>
          </w:p>
          <w:p w:rsidR="00437C30" w:rsidRDefault="00437C30" w:rsidP="00571A49">
            <w:pPr>
              <w:bidi w:val="0"/>
            </w:pPr>
          </w:p>
        </w:tc>
      </w:tr>
      <w:tr w:rsidR="00437C30" w:rsidTr="00F45830">
        <w:tc>
          <w:tcPr>
            <w:tcW w:w="4261" w:type="dxa"/>
            <w:shd w:val="clear" w:color="auto" w:fill="E5DFEC" w:themeFill="accent4" w:themeFillTint="33"/>
          </w:tcPr>
          <w:p w:rsidR="00437C30" w:rsidRPr="00437C30" w:rsidRDefault="00437C30" w:rsidP="00437C30">
            <w:pPr>
              <w:bidi w:val="0"/>
              <w:rPr>
                <w:b/>
                <w:bCs/>
              </w:rPr>
            </w:pPr>
            <w:proofErr w:type="spellStart"/>
            <w:r w:rsidRPr="00437C30">
              <w:rPr>
                <w:b/>
                <w:bCs/>
              </w:rPr>
              <w:t>Heam</w:t>
            </w:r>
            <w:proofErr w:type="spellEnd"/>
            <w:r w:rsidRPr="00437C30">
              <w:rPr>
                <w:b/>
                <w:bCs/>
              </w:rPr>
              <w:t xml:space="preserve"> Containing Compounds</w:t>
            </w:r>
          </w:p>
        </w:tc>
        <w:tc>
          <w:tcPr>
            <w:tcW w:w="4261" w:type="dxa"/>
            <w:shd w:val="clear" w:color="auto" w:fill="E5DFEC" w:themeFill="accent4" w:themeFillTint="33"/>
          </w:tcPr>
          <w:p w:rsidR="00437C30" w:rsidRPr="00437C30" w:rsidRDefault="00437C30" w:rsidP="00437C30">
            <w:pPr>
              <w:bidi w:val="0"/>
              <w:rPr>
                <w:b/>
                <w:bCs/>
              </w:rPr>
            </w:pPr>
            <w:r w:rsidRPr="00437C30">
              <w:rPr>
                <w:b/>
                <w:bCs/>
              </w:rPr>
              <w:t xml:space="preserve">Non- </w:t>
            </w:r>
            <w:proofErr w:type="spellStart"/>
            <w:r w:rsidRPr="00437C30">
              <w:rPr>
                <w:b/>
                <w:bCs/>
              </w:rPr>
              <w:t>Heam</w:t>
            </w:r>
            <w:proofErr w:type="spellEnd"/>
            <w:r w:rsidRPr="00437C30">
              <w:rPr>
                <w:b/>
                <w:bCs/>
              </w:rPr>
              <w:t xml:space="preserve"> Containing Compounds</w:t>
            </w:r>
          </w:p>
        </w:tc>
      </w:tr>
      <w:tr w:rsidR="00437C30" w:rsidTr="00437C30">
        <w:tc>
          <w:tcPr>
            <w:tcW w:w="4261" w:type="dxa"/>
          </w:tcPr>
          <w:p w:rsidR="00437C30" w:rsidRPr="00F45830" w:rsidRDefault="00437C30" w:rsidP="00571A49">
            <w:pPr>
              <w:bidi w:val="0"/>
              <w:rPr>
                <w:sz w:val="28"/>
                <w:szCs w:val="28"/>
              </w:rPr>
            </w:pPr>
            <w:r w:rsidRPr="00F45830">
              <w:rPr>
                <w:sz w:val="28"/>
                <w:szCs w:val="28"/>
              </w:rPr>
              <w:t>-Hemoglobin</w:t>
            </w:r>
          </w:p>
        </w:tc>
        <w:tc>
          <w:tcPr>
            <w:tcW w:w="4261" w:type="dxa"/>
          </w:tcPr>
          <w:p w:rsidR="00437C30" w:rsidRPr="00F45830" w:rsidRDefault="00437C30" w:rsidP="00571A49">
            <w:pPr>
              <w:bidi w:val="0"/>
              <w:rPr>
                <w:sz w:val="28"/>
                <w:szCs w:val="28"/>
              </w:rPr>
            </w:pPr>
            <w:r w:rsidRPr="00F45830">
              <w:rPr>
                <w:sz w:val="28"/>
                <w:szCs w:val="28"/>
              </w:rPr>
              <w:t>-Transferrin</w:t>
            </w:r>
          </w:p>
        </w:tc>
      </w:tr>
      <w:tr w:rsidR="00437C30" w:rsidTr="00437C30">
        <w:tc>
          <w:tcPr>
            <w:tcW w:w="4261" w:type="dxa"/>
          </w:tcPr>
          <w:p w:rsidR="00437C30" w:rsidRPr="00F45830" w:rsidRDefault="00437C30" w:rsidP="00571A49">
            <w:pPr>
              <w:bidi w:val="0"/>
              <w:rPr>
                <w:sz w:val="28"/>
                <w:szCs w:val="28"/>
              </w:rPr>
            </w:pPr>
            <w:r w:rsidRPr="00F45830">
              <w:rPr>
                <w:sz w:val="28"/>
                <w:szCs w:val="28"/>
              </w:rPr>
              <w:t>-Myoglobin</w:t>
            </w:r>
          </w:p>
        </w:tc>
        <w:tc>
          <w:tcPr>
            <w:tcW w:w="4261" w:type="dxa"/>
          </w:tcPr>
          <w:p w:rsidR="00437C30" w:rsidRPr="00F45830" w:rsidRDefault="00437C30" w:rsidP="00571A49">
            <w:pPr>
              <w:bidi w:val="0"/>
              <w:rPr>
                <w:sz w:val="28"/>
                <w:szCs w:val="28"/>
              </w:rPr>
            </w:pPr>
            <w:r w:rsidRPr="00F45830">
              <w:rPr>
                <w:sz w:val="28"/>
                <w:szCs w:val="28"/>
              </w:rPr>
              <w:t>-ferritin</w:t>
            </w:r>
          </w:p>
        </w:tc>
      </w:tr>
      <w:tr w:rsidR="00437C30" w:rsidTr="00437C30">
        <w:tc>
          <w:tcPr>
            <w:tcW w:w="4261" w:type="dxa"/>
          </w:tcPr>
          <w:p w:rsidR="00437C30" w:rsidRPr="00F45830" w:rsidRDefault="00437C30" w:rsidP="00571A49">
            <w:pPr>
              <w:bidi w:val="0"/>
              <w:rPr>
                <w:sz w:val="28"/>
                <w:szCs w:val="28"/>
              </w:rPr>
            </w:pPr>
            <w:r w:rsidRPr="00F45830">
              <w:rPr>
                <w:sz w:val="28"/>
                <w:szCs w:val="28"/>
              </w:rPr>
              <w:t>-Cytochromes</w:t>
            </w:r>
          </w:p>
        </w:tc>
        <w:tc>
          <w:tcPr>
            <w:tcW w:w="4261" w:type="dxa"/>
          </w:tcPr>
          <w:p w:rsidR="00437C30" w:rsidRPr="00F45830" w:rsidRDefault="00437C30" w:rsidP="00571A49">
            <w:pPr>
              <w:bidi w:val="0"/>
              <w:rPr>
                <w:sz w:val="28"/>
                <w:szCs w:val="28"/>
              </w:rPr>
            </w:pPr>
            <w:r w:rsidRPr="00F45830">
              <w:rPr>
                <w:sz w:val="28"/>
                <w:szCs w:val="28"/>
              </w:rPr>
              <w:t>-</w:t>
            </w:r>
            <w:proofErr w:type="spellStart"/>
            <w:r w:rsidRPr="00F45830">
              <w:rPr>
                <w:sz w:val="28"/>
                <w:szCs w:val="28"/>
              </w:rPr>
              <w:t>Hemosidrin</w:t>
            </w:r>
            <w:proofErr w:type="spellEnd"/>
            <w:r w:rsidRPr="00F45830">
              <w:rPr>
                <w:sz w:val="28"/>
                <w:szCs w:val="28"/>
              </w:rPr>
              <w:t xml:space="preserve">  (Toxic protein)</w:t>
            </w:r>
          </w:p>
        </w:tc>
      </w:tr>
      <w:tr w:rsidR="00437C30" w:rsidTr="00437C30">
        <w:tc>
          <w:tcPr>
            <w:tcW w:w="4261" w:type="dxa"/>
          </w:tcPr>
          <w:p w:rsidR="00437C30" w:rsidRPr="00F45830" w:rsidRDefault="00437C30" w:rsidP="00571A49">
            <w:pPr>
              <w:bidi w:val="0"/>
              <w:rPr>
                <w:sz w:val="28"/>
                <w:szCs w:val="28"/>
              </w:rPr>
            </w:pPr>
            <w:r w:rsidRPr="00F45830">
              <w:rPr>
                <w:sz w:val="28"/>
                <w:szCs w:val="28"/>
              </w:rPr>
              <w:t>-Catalase</w:t>
            </w:r>
          </w:p>
        </w:tc>
        <w:tc>
          <w:tcPr>
            <w:tcW w:w="4261" w:type="dxa"/>
          </w:tcPr>
          <w:p w:rsidR="00437C30" w:rsidRPr="00F45830" w:rsidRDefault="00437C30" w:rsidP="00571A49">
            <w:pPr>
              <w:bidi w:val="0"/>
              <w:rPr>
                <w:sz w:val="28"/>
                <w:szCs w:val="28"/>
              </w:rPr>
            </w:pPr>
            <w:r w:rsidRPr="00F45830">
              <w:rPr>
                <w:sz w:val="28"/>
                <w:szCs w:val="28"/>
              </w:rPr>
              <w:t>-</w:t>
            </w:r>
            <w:proofErr w:type="spellStart"/>
            <w:r w:rsidRPr="00F45830">
              <w:rPr>
                <w:sz w:val="28"/>
                <w:szCs w:val="28"/>
              </w:rPr>
              <w:t>Flavo</w:t>
            </w:r>
            <w:proofErr w:type="spellEnd"/>
            <w:r w:rsidRPr="00F45830">
              <w:rPr>
                <w:sz w:val="28"/>
                <w:szCs w:val="28"/>
              </w:rPr>
              <w:t>-protein</w:t>
            </w:r>
          </w:p>
        </w:tc>
      </w:tr>
      <w:tr w:rsidR="00437C30" w:rsidTr="00437C30">
        <w:tc>
          <w:tcPr>
            <w:tcW w:w="4261" w:type="dxa"/>
          </w:tcPr>
          <w:p w:rsidR="00437C30" w:rsidRPr="00F45830" w:rsidRDefault="00437C30" w:rsidP="00571A49">
            <w:pPr>
              <w:bidi w:val="0"/>
              <w:rPr>
                <w:sz w:val="28"/>
                <w:szCs w:val="28"/>
              </w:rPr>
            </w:pPr>
            <w:r w:rsidRPr="00F45830">
              <w:rPr>
                <w:sz w:val="28"/>
                <w:szCs w:val="28"/>
              </w:rPr>
              <w:t xml:space="preserve">-Tryptophan </w:t>
            </w:r>
            <w:proofErr w:type="spellStart"/>
            <w:r w:rsidRPr="00F45830">
              <w:rPr>
                <w:sz w:val="28"/>
                <w:szCs w:val="28"/>
              </w:rPr>
              <w:t>pyrrolase</w:t>
            </w:r>
            <w:proofErr w:type="spellEnd"/>
          </w:p>
        </w:tc>
        <w:tc>
          <w:tcPr>
            <w:tcW w:w="4261" w:type="dxa"/>
          </w:tcPr>
          <w:p w:rsidR="00437C30" w:rsidRPr="00F45830" w:rsidRDefault="00437C30" w:rsidP="00571A49">
            <w:pPr>
              <w:bidi w:val="0"/>
              <w:rPr>
                <w:sz w:val="28"/>
                <w:szCs w:val="28"/>
              </w:rPr>
            </w:pPr>
          </w:p>
        </w:tc>
      </w:tr>
    </w:tbl>
    <w:p w:rsidR="00437C30" w:rsidRDefault="00437C30" w:rsidP="00437C30">
      <w:pPr>
        <w:bidi w:val="0"/>
      </w:pPr>
    </w:p>
    <w:p w:rsidR="00FE3F36" w:rsidRPr="000B10F5" w:rsidRDefault="003A6EB5" w:rsidP="007F1344">
      <w:pPr>
        <w:bidi w:val="0"/>
        <w:jc w:val="both"/>
        <w:rPr>
          <w:rFonts w:asciiTheme="majorBidi" w:hAnsiTheme="majorBidi" w:cstheme="majorBidi"/>
          <w:b/>
          <w:bCs/>
          <w:color w:val="C00000"/>
          <w:sz w:val="32"/>
          <w:szCs w:val="32"/>
          <w:u w:val="single"/>
          <w:lang w:bidi="ar-IQ"/>
        </w:rPr>
      </w:pPr>
      <w:r w:rsidRPr="000B10F5">
        <w:rPr>
          <w:rFonts w:asciiTheme="majorBidi" w:hAnsiTheme="majorBidi" w:cstheme="majorBidi"/>
          <w:b/>
          <w:bCs/>
          <w:color w:val="C00000"/>
          <w:sz w:val="32"/>
          <w:szCs w:val="32"/>
          <w:u w:val="single"/>
          <w:lang w:bidi="ar-IQ"/>
        </w:rPr>
        <w:lastRenderedPageBreak/>
        <w:t>2-</w:t>
      </w:r>
      <w:r w:rsidR="00FE3F36" w:rsidRPr="000B10F5">
        <w:rPr>
          <w:rFonts w:asciiTheme="majorBidi" w:hAnsiTheme="majorBidi" w:cstheme="majorBidi"/>
          <w:b/>
          <w:bCs/>
          <w:color w:val="C00000"/>
          <w:sz w:val="32"/>
          <w:szCs w:val="32"/>
          <w:u w:val="single"/>
          <w:lang w:bidi="ar-IQ"/>
        </w:rPr>
        <w:t>COPPER</w:t>
      </w:r>
    </w:p>
    <w:p w:rsidR="007B6C85" w:rsidRPr="007B6C85" w:rsidRDefault="007B6C85" w:rsidP="007F1344">
      <w:pPr>
        <w:bidi w:val="0"/>
        <w:jc w:val="both"/>
        <w:rPr>
          <w:rFonts w:asciiTheme="majorBidi" w:hAnsiTheme="majorBidi" w:cstheme="majorBidi"/>
          <w:b/>
          <w:bCs/>
          <w:sz w:val="32"/>
          <w:szCs w:val="32"/>
          <w:u w:val="single"/>
          <w:lang w:bidi="ar-IQ"/>
        </w:rPr>
      </w:pPr>
    </w:p>
    <w:p w:rsidR="00DF33E2" w:rsidRDefault="00FE3F36" w:rsidP="00DF33E2">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Total human body contains about 100 mg of copper and are encountered in</w:t>
      </w:r>
      <w:r w:rsidR="007F1344">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muscle, liver, bone marrow, brain, kidney, heart and in hairs. Enzymes such as</w:t>
      </w:r>
      <w:r w:rsidR="007F1344">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 xml:space="preserve">cytochrome oxidase, </w:t>
      </w:r>
      <w:proofErr w:type="spellStart"/>
      <w:r w:rsidRPr="007B6C85">
        <w:rPr>
          <w:rFonts w:ascii="Times-Roman" w:eastAsiaTheme="minorHAnsi" w:hAnsi="Times-Roman" w:cs="Times-Roman"/>
          <w:color w:val="000000"/>
          <w:sz w:val="28"/>
          <w:szCs w:val="28"/>
        </w:rPr>
        <w:t>tyrosinase</w:t>
      </w:r>
      <w:proofErr w:type="spellEnd"/>
      <w:r w:rsidRPr="007B6C85">
        <w:rPr>
          <w:rFonts w:ascii="Times-Roman" w:eastAsiaTheme="minorHAnsi" w:hAnsi="Times-Roman" w:cs="Times-Roman"/>
          <w:color w:val="000000"/>
          <w:sz w:val="28"/>
          <w:szCs w:val="28"/>
        </w:rPr>
        <w:t xml:space="preserve">, </w:t>
      </w:r>
      <w:proofErr w:type="spellStart"/>
      <w:r w:rsidRPr="007B6C85">
        <w:rPr>
          <w:rFonts w:ascii="Times-Roman" w:eastAsiaTheme="minorHAnsi" w:hAnsi="Times-Roman" w:cs="Times-Roman"/>
          <w:color w:val="000000"/>
          <w:sz w:val="28"/>
          <w:szCs w:val="28"/>
        </w:rPr>
        <w:t>lysyl</w:t>
      </w:r>
      <w:proofErr w:type="spellEnd"/>
      <w:r w:rsidRPr="007B6C85">
        <w:rPr>
          <w:rFonts w:ascii="Times-Roman" w:eastAsiaTheme="minorHAnsi" w:hAnsi="Times-Roman" w:cs="Times-Roman"/>
          <w:color w:val="000000"/>
          <w:sz w:val="28"/>
          <w:szCs w:val="28"/>
        </w:rPr>
        <w:t xml:space="preserve"> oxidase, </w:t>
      </w:r>
      <w:proofErr w:type="spellStart"/>
      <w:r w:rsidRPr="007B6C85">
        <w:rPr>
          <w:rFonts w:ascii="Times-Roman" w:eastAsiaTheme="minorHAnsi" w:hAnsi="Times-Roman" w:cs="Times-Roman"/>
          <w:color w:val="000000"/>
          <w:sz w:val="28"/>
          <w:szCs w:val="28"/>
        </w:rPr>
        <w:t>allanine</w:t>
      </w:r>
      <w:proofErr w:type="spellEnd"/>
      <w:r w:rsidRPr="007B6C85">
        <w:rPr>
          <w:rFonts w:ascii="Times-Roman" w:eastAsiaTheme="minorHAnsi" w:hAnsi="Times-Roman" w:cs="Times-Roman"/>
          <w:color w:val="000000"/>
          <w:sz w:val="28"/>
          <w:szCs w:val="28"/>
        </w:rPr>
        <w:t xml:space="preserve"> synthase, monoamine</w:t>
      </w:r>
      <w:r w:rsidR="007F1344">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oxidase, superoxide dismutase and phenol oxidase contains copper. The normal</w:t>
      </w:r>
      <w:r w:rsidR="007F1344">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 xml:space="preserve">copper limit for human are 1.5 to 3 mg/day. </w:t>
      </w:r>
    </w:p>
    <w:p w:rsidR="00CC03E9" w:rsidRDefault="00CC03E9" w:rsidP="00DF33E2">
      <w:pPr>
        <w:autoSpaceDE w:val="0"/>
        <w:autoSpaceDN w:val="0"/>
        <w:bidi w:val="0"/>
        <w:adjustRightInd w:val="0"/>
        <w:jc w:val="both"/>
        <w:rPr>
          <w:rFonts w:ascii="Times-Roman" w:eastAsiaTheme="minorHAnsi" w:hAnsi="Times-Roman" w:cs="Times-Roman"/>
          <w:color w:val="000000"/>
          <w:sz w:val="28"/>
          <w:szCs w:val="28"/>
        </w:rPr>
      </w:pPr>
      <w:r>
        <w:rPr>
          <w:noProof/>
        </w:rPr>
        <w:drawing>
          <wp:inline distT="0" distB="0" distL="0" distR="0" wp14:anchorId="26134D54" wp14:editId="4D8A4F34">
            <wp:extent cx="5276398" cy="2857500"/>
            <wp:effectExtent l="0" t="0" r="635"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856369"/>
                    </a:xfrm>
                    <a:prstGeom prst="rect">
                      <a:avLst/>
                    </a:prstGeom>
                    <a:noFill/>
                    <a:ln>
                      <a:noFill/>
                    </a:ln>
                  </pic:spPr>
                </pic:pic>
              </a:graphicData>
            </a:graphic>
          </wp:inline>
        </w:drawing>
      </w:r>
    </w:p>
    <w:p w:rsidR="00CC03E9" w:rsidRPr="007B6C85" w:rsidRDefault="00CC03E9" w:rsidP="00CC03E9">
      <w:pPr>
        <w:autoSpaceDE w:val="0"/>
        <w:autoSpaceDN w:val="0"/>
        <w:bidi w:val="0"/>
        <w:adjustRightInd w:val="0"/>
        <w:jc w:val="both"/>
        <w:rPr>
          <w:rFonts w:ascii="Times-Roman" w:eastAsiaTheme="minorHAnsi" w:hAnsi="Times-Roman" w:cs="Times-Roman"/>
          <w:color w:val="000000"/>
          <w:sz w:val="28"/>
          <w:szCs w:val="28"/>
        </w:rPr>
      </w:pPr>
    </w:p>
    <w:p w:rsidR="00DF33E2" w:rsidRPr="003A7132" w:rsidRDefault="00DF33E2" w:rsidP="00DF33E2">
      <w:pPr>
        <w:autoSpaceDE w:val="0"/>
        <w:autoSpaceDN w:val="0"/>
        <w:bidi w:val="0"/>
        <w:adjustRightInd w:val="0"/>
        <w:jc w:val="both"/>
        <w:rPr>
          <w:rFonts w:asciiTheme="majorBidi" w:hAnsiTheme="majorBidi" w:cstheme="majorBidi"/>
          <w:b/>
          <w:bCs/>
          <w:sz w:val="28"/>
          <w:szCs w:val="28"/>
        </w:rPr>
      </w:pPr>
      <w:r w:rsidRPr="003A7132">
        <w:rPr>
          <w:rFonts w:asciiTheme="majorBidi" w:hAnsiTheme="majorBidi" w:cstheme="majorBidi"/>
          <w:b/>
          <w:bCs/>
          <w:sz w:val="28"/>
          <w:szCs w:val="28"/>
        </w:rPr>
        <w:t>The source</w:t>
      </w:r>
    </w:p>
    <w:p w:rsidR="00DF33E2" w:rsidRDefault="00DF33E2" w:rsidP="00DF33E2">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The main sources of copper are</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cereals, meat, liver, nuts and green leafy vegetables. From the total dietary</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 xml:space="preserve">copper only 10% are absorbed. Copper are mainly </w:t>
      </w:r>
      <w:r w:rsidR="00411BA1" w:rsidRPr="007B6C85">
        <w:rPr>
          <w:rFonts w:ascii="Times-Roman" w:eastAsiaTheme="minorHAnsi" w:hAnsi="Times-Roman" w:cs="Times-Roman"/>
          <w:color w:val="000000"/>
          <w:sz w:val="28"/>
          <w:szCs w:val="28"/>
        </w:rPr>
        <w:t>excreted</w:t>
      </w:r>
      <w:r w:rsidRPr="007B6C85">
        <w:rPr>
          <w:rFonts w:ascii="Times-Roman" w:eastAsiaTheme="minorHAnsi" w:hAnsi="Times-Roman" w:cs="Times-Roman"/>
          <w:color w:val="000000"/>
          <w:sz w:val="28"/>
          <w:szCs w:val="28"/>
        </w:rPr>
        <w:t xml:space="preserve"> through bile. The</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normal serum level of copper is 25 to 50 mg/dl.</w:t>
      </w:r>
    </w:p>
    <w:p w:rsidR="00411BA1" w:rsidRDefault="00411BA1" w:rsidP="00411BA1">
      <w:pPr>
        <w:autoSpaceDE w:val="0"/>
        <w:autoSpaceDN w:val="0"/>
        <w:bidi w:val="0"/>
        <w:adjustRightInd w:val="0"/>
        <w:jc w:val="both"/>
        <w:rPr>
          <w:rFonts w:asciiTheme="majorBidi" w:hAnsiTheme="majorBidi" w:cstheme="majorBidi"/>
          <w:b/>
          <w:bCs/>
          <w:sz w:val="28"/>
          <w:szCs w:val="28"/>
        </w:rPr>
      </w:pPr>
    </w:p>
    <w:p w:rsidR="00411BA1" w:rsidRDefault="00411BA1" w:rsidP="00411BA1">
      <w:pPr>
        <w:autoSpaceDE w:val="0"/>
        <w:autoSpaceDN w:val="0"/>
        <w:bidi w:val="0"/>
        <w:adjustRightInd w:val="0"/>
        <w:jc w:val="both"/>
        <w:rPr>
          <w:rFonts w:ascii="Times-Roman" w:eastAsiaTheme="minorHAnsi" w:hAnsi="Times-Roman" w:cs="Times-Roman"/>
          <w:color w:val="000000"/>
          <w:sz w:val="28"/>
          <w:szCs w:val="28"/>
        </w:rPr>
      </w:pPr>
      <w:r w:rsidRPr="00411BA1">
        <w:rPr>
          <w:rFonts w:asciiTheme="majorBidi" w:hAnsiTheme="majorBidi" w:cstheme="majorBidi"/>
          <w:b/>
          <w:bCs/>
          <w:sz w:val="28"/>
          <w:szCs w:val="28"/>
        </w:rPr>
        <w:t>Absorption</w:t>
      </w:r>
    </w:p>
    <w:p w:rsidR="00411BA1" w:rsidRDefault="00411BA1" w:rsidP="00411BA1">
      <w:pPr>
        <w:autoSpaceDE w:val="0"/>
        <w:autoSpaceDN w:val="0"/>
        <w:bidi w:val="0"/>
        <w:adjustRightInd w:val="0"/>
        <w:spacing w:line="276" w:lineRule="auto"/>
        <w:jc w:val="both"/>
        <w:rPr>
          <w:rFonts w:ascii="Times-Roman" w:eastAsiaTheme="minorHAnsi" w:hAnsi="Times-Roman" w:cs="Times-Roman"/>
          <w:color w:val="000000"/>
          <w:sz w:val="28"/>
          <w:szCs w:val="28"/>
        </w:rPr>
      </w:pPr>
      <w:r>
        <w:rPr>
          <w:rFonts w:ascii="Times-Roman" w:eastAsiaTheme="minorHAnsi" w:hAnsi="Times-Roman" w:cs="Times-Roman"/>
          <w:color w:val="000000"/>
          <w:sz w:val="28"/>
          <w:szCs w:val="28"/>
        </w:rPr>
        <w:t xml:space="preserve">Copper is absorption from the stomach and the small intestine. And the absorbed copper is transported to liver in portal blood bound to albumin and is exported to peripheral tissue mainly bound to </w:t>
      </w:r>
      <w:proofErr w:type="spellStart"/>
      <w:r>
        <w:rPr>
          <w:rFonts w:ascii="Times-Roman" w:eastAsiaTheme="minorHAnsi" w:hAnsi="Times-Roman" w:cs="Times-Roman"/>
          <w:color w:val="000000"/>
          <w:sz w:val="28"/>
          <w:szCs w:val="28"/>
        </w:rPr>
        <w:t>ceruloplasmin</w:t>
      </w:r>
      <w:proofErr w:type="spellEnd"/>
      <w:r>
        <w:rPr>
          <w:rFonts w:ascii="Times-Roman" w:eastAsiaTheme="minorHAnsi" w:hAnsi="Times-Roman" w:cs="Times-Roman"/>
          <w:color w:val="000000"/>
          <w:sz w:val="28"/>
          <w:szCs w:val="28"/>
        </w:rPr>
        <w:t xml:space="preserve"> and ,to lesser extent, albumin.  </w:t>
      </w:r>
    </w:p>
    <w:p w:rsidR="00DF33E2" w:rsidRDefault="00DF33E2" w:rsidP="00DF33E2">
      <w:pPr>
        <w:autoSpaceDE w:val="0"/>
        <w:autoSpaceDN w:val="0"/>
        <w:bidi w:val="0"/>
        <w:adjustRightInd w:val="0"/>
        <w:jc w:val="both"/>
        <w:rPr>
          <w:rFonts w:ascii="Times-Roman" w:eastAsiaTheme="minorHAnsi" w:hAnsi="Times-Roman" w:cs="Times-Roman"/>
          <w:color w:val="000000"/>
          <w:sz w:val="28"/>
          <w:szCs w:val="28"/>
        </w:rPr>
      </w:pPr>
    </w:p>
    <w:p w:rsidR="00FE3F36" w:rsidRPr="007B6C85" w:rsidRDefault="00FE3F36" w:rsidP="007F1344">
      <w:pPr>
        <w:autoSpaceDE w:val="0"/>
        <w:autoSpaceDN w:val="0"/>
        <w:bidi w:val="0"/>
        <w:adjustRightInd w:val="0"/>
        <w:jc w:val="both"/>
        <w:rPr>
          <w:rFonts w:asciiTheme="majorBidi" w:hAnsiTheme="majorBidi" w:cstheme="majorBidi"/>
          <w:b/>
          <w:bCs/>
          <w:sz w:val="28"/>
          <w:szCs w:val="28"/>
        </w:rPr>
      </w:pPr>
      <w:r w:rsidRPr="007B6C85">
        <w:rPr>
          <w:rFonts w:asciiTheme="majorBidi" w:hAnsiTheme="majorBidi" w:cstheme="majorBidi"/>
          <w:b/>
          <w:bCs/>
          <w:sz w:val="28"/>
          <w:szCs w:val="28"/>
        </w:rPr>
        <w:t>Functions of copper</w:t>
      </w:r>
    </w:p>
    <w:p w:rsidR="00FE3F36" w:rsidRPr="007B6C85" w:rsidRDefault="00FE3F36" w:rsidP="007F1344">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(a) Copper is necessary for iron absorption and incorporation of iron into</w:t>
      </w:r>
    </w:p>
    <w:p w:rsidR="00FE3F36" w:rsidRPr="007B6C85" w:rsidRDefault="00FE3F36" w:rsidP="007F1344">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hemoglobin.</w:t>
      </w:r>
    </w:p>
    <w:p w:rsidR="00FE3F36" w:rsidRPr="007B6C85" w:rsidRDefault="00FE3F36" w:rsidP="007F1344">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 xml:space="preserve">(b) It is very essential for </w:t>
      </w:r>
      <w:proofErr w:type="spellStart"/>
      <w:r w:rsidRPr="007B6C85">
        <w:rPr>
          <w:rFonts w:ascii="Times-Roman" w:eastAsiaTheme="minorHAnsi" w:hAnsi="Times-Roman" w:cs="Times-Roman"/>
          <w:color w:val="000000"/>
          <w:sz w:val="28"/>
          <w:szCs w:val="28"/>
        </w:rPr>
        <w:t>tyrosinase</w:t>
      </w:r>
      <w:proofErr w:type="spellEnd"/>
      <w:r w:rsidRPr="007B6C85">
        <w:rPr>
          <w:rFonts w:ascii="Times-Roman" w:eastAsiaTheme="minorHAnsi" w:hAnsi="Times-Roman" w:cs="Times-Roman"/>
          <w:color w:val="000000"/>
          <w:sz w:val="28"/>
          <w:szCs w:val="28"/>
        </w:rPr>
        <w:t xml:space="preserve"> activity</w:t>
      </w:r>
    </w:p>
    <w:p w:rsidR="00FE3F36" w:rsidRPr="007B6C85" w:rsidRDefault="00FE3F36" w:rsidP="007F1344">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(c) It is the co-factor for vitamin C requiring hydroxylation</w:t>
      </w:r>
    </w:p>
    <w:p w:rsidR="00FE3F36" w:rsidRPr="007B6C85" w:rsidRDefault="00FE3F36" w:rsidP="007F1344">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(d) Copper increases</w:t>
      </w:r>
      <w:r w:rsidR="00511734">
        <w:rPr>
          <w:rFonts w:ascii="Times-Roman" w:eastAsiaTheme="minorHAnsi" w:hAnsi="Times-Roman" w:cs="Times-Roman"/>
          <w:color w:val="000000"/>
          <w:sz w:val="28"/>
          <w:szCs w:val="28"/>
        </w:rPr>
        <w:t xml:space="preserve"> the level of high density lipo</w:t>
      </w:r>
      <w:r w:rsidRPr="007B6C85">
        <w:rPr>
          <w:rFonts w:ascii="Times-Roman" w:eastAsiaTheme="minorHAnsi" w:hAnsi="Times-Roman" w:cs="Times-Roman"/>
          <w:color w:val="000000"/>
          <w:sz w:val="28"/>
          <w:szCs w:val="28"/>
        </w:rPr>
        <w:t>protein and protects the</w:t>
      </w:r>
    </w:p>
    <w:p w:rsidR="00FE3F36" w:rsidRDefault="00FE3F36" w:rsidP="007F1344">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heart</w:t>
      </w:r>
    </w:p>
    <w:p w:rsidR="00190B98" w:rsidRPr="00511734" w:rsidRDefault="00962379" w:rsidP="00511734">
      <w:pPr>
        <w:autoSpaceDE w:val="0"/>
        <w:autoSpaceDN w:val="0"/>
        <w:bidi w:val="0"/>
        <w:adjustRightInd w:val="0"/>
        <w:jc w:val="both"/>
        <w:rPr>
          <w:rFonts w:ascii="Times-Roman" w:eastAsiaTheme="minorHAnsi" w:hAnsi="Times-Roman" w:cs="Times-Roman"/>
          <w:color w:val="000000"/>
          <w:sz w:val="28"/>
          <w:szCs w:val="28"/>
        </w:rPr>
      </w:pPr>
      <w:r w:rsidRPr="00511734">
        <w:rPr>
          <w:rFonts w:ascii="Times-Roman" w:eastAsiaTheme="minorHAnsi" w:hAnsi="Times-Roman" w:cs="Times-Roman"/>
          <w:color w:val="000000"/>
          <w:sz w:val="28"/>
          <w:szCs w:val="28"/>
        </w:rPr>
        <w:t>(e) It is very essential for catalase &amp; SOD enzymes</w:t>
      </w:r>
    </w:p>
    <w:p w:rsidR="007B6C85" w:rsidRDefault="007B6C85" w:rsidP="007F1344">
      <w:pPr>
        <w:autoSpaceDE w:val="0"/>
        <w:autoSpaceDN w:val="0"/>
        <w:bidi w:val="0"/>
        <w:adjustRightInd w:val="0"/>
        <w:jc w:val="both"/>
        <w:rPr>
          <w:rFonts w:asciiTheme="majorBidi" w:hAnsiTheme="majorBidi" w:cstheme="majorBidi"/>
          <w:b/>
          <w:bCs/>
          <w:sz w:val="28"/>
          <w:szCs w:val="28"/>
        </w:rPr>
      </w:pPr>
    </w:p>
    <w:p w:rsidR="00FE3F36" w:rsidRPr="007B6C85" w:rsidRDefault="00FE3F36" w:rsidP="007F1344">
      <w:pPr>
        <w:autoSpaceDE w:val="0"/>
        <w:autoSpaceDN w:val="0"/>
        <w:bidi w:val="0"/>
        <w:adjustRightInd w:val="0"/>
        <w:jc w:val="both"/>
        <w:rPr>
          <w:rFonts w:asciiTheme="majorBidi" w:hAnsiTheme="majorBidi" w:cstheme="majorBidi"/>
          <w:b/>
          <w:bCs/>
          <w:sz w:val="28"/>
          <w:szCs w:val="28"/>
        </w:rPr>
      </w:pPr>
      <w:r w:rsidRPr="007B6C85">
        <w:rPr>
          <w:rFonts w:asciiTheme="majorBidi" w:hAnsiTheme="majorBidi" w:cstheme="majorBidi"/>
          <w:b/>
          <w:bCs/>
          <w:sz w:val="28"/>
          <w:szCs w:val="28"/>
        </w:rPr>
        <w:t>Abnormal metabolism of copper</w:t>
      </w:r>
    </w:p>
    <w:p w:rsidR="00FE3F36" w:rsidRPr="007B6C85" w:rsidRDefault="00FE3F36" w:rsidP="007F1344">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 xml:space="preserve">The abnormal metabolism of copper leads to Wilson’s disease and </w:t>
      </w:r>
      <w:proofErr w:type="spellStart"/>
      <w:r w:rsidRPr="007B6C85">
        <w:rPr>
          <w:rFonts w:ascii="Times-Roman" w:eastAsiaTheme="minorHAnsi" w:hAnsi="Times-Roman" w:cs="Times-Roman"/>
          <w:color w:val="000000"/>
          <w:sz w:val="28"/>
          <w:szCs w:val="28"/>
        </w:rPr>
        <w:t>Menke’s</w:t>
      </w:r>
      <w:proofErr w:type="spellEnd"/>
      <w:r w:rsidR="007B6C85">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kidney hair syndrome.</w:t>
      </w:r>
    </w:p>
    <w:p w:rsidR="007B6C85" w:rsidRDefault="007B6C85" w:rsidP="007F1344">
      <w:pPr>
        <w:autoSpaceDE w:val="0"/>
        <w:autoSpaceDN w:val="0"/>
        <w:bidi w:val="0"/>
        <w:adjustRightInd w:val="0"/>
        <w:jc w:val="both"/>
        <w:rPr>
          <w:rFonts w:asciiTheme="majorBidi" w:hAnsiTheme="majorBidi" w:cstheme="majorBidi"/>
          <w:b/>
          <w:bCs/>
          <w:sz w:val="28"/>
          <w:szCs w:val="28"/>
        </w:rPr>
      </w:pPr>
    </w:p>
    <w:p w:rsidR="00FE3F36" w:rsidRPr="007B6C85" w:rsidRDefault="00FE3F36" w:rsidP="007F1344">
      <w:pPr>
        <w:autoSpaceDE w:val="0"/>
        <w:autoSpaceDN w:val="0"/>
        <w:bidi w:val="0"/>
        <w:adjustRightInd w:val="0"/>
        <w:jc w:val="both"/>
        <w:rPr>
          <w:rFonts w:ascii="Times-Bold" w:eastAsiaTheme="minorHAnsi" w:hAnsi="Times-Bold" w:cs="Times-Bold"/>
          <w:b/>
          <w:bCs/>
          <w:color w:val="FF00FF"/>
          <w:sz w:val="28"/>
          <w:szCs w:val="28"/>
        </w:rPr>
      </w:pPr>
      <w:r w:rsidRPr="007B6C85">
        <w:rPr>
          <w:rFonts w:asciiTheme="majorBidi" w:hAnsiTheme="majorBidi" w:cstheme="majorBidi"/>
          <w:b/>
          <w:bCs/>
          <w:sz w:val="28"/>
          <w:szCs w:val="28"/>
        </w:rPr>
        <w:t>(a) Wilson’s disease</w:t>
      </w:r>
    </w:p>
    <w:p w:rsidR="00FE3F36" w:rsidRPr="007B6C85" w:rsidRDefault="00FE3F36" w:rsidP="007F1344">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 xml:space="preserve">In case of Wilson’s disease </w:t>
      </w:r>
      <w:proofErr w:type="spellStart"/>
      <w:r w:rsidRPr="007B6C85">
        <w:rPr>
          <w:rFonts w:ascii="Times-Roman" w:eastAsiaTheme="minorHAnsi" w:hAnsi="Times-Roman" w:cs="Times-Roman"/>
          <w:color w:val="000000"/>
          <w:sz w:val="28"/>
          <w:szCs w:val="28"/>
        </w:rPr>
        <w:t>ceruloplasmin</w:t>
      </w:r>
      <w:proofErr w:type="spellEnd"/>
      <w:r w:rsidRPr="007B6C85">
        <w:rPr>
          <w:rFonts w:ascii="Times-Roman" w:eastAsiaTheme="minorHAnsi" w:hAnsi="Times-Roman" w:cs="Times-Roman"/>
          <w:color w:val="000000"/>
          <w:sz w:val="28"/>
          <w:szCs w:val="28"/>
        </w:rPr>
        <w:t xml:space="preserve"> level in blood is drastically reduced.</w:t>
      </w:r>
      <w:r w:rsidR="007B6C85">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The incidence of Wilson’s disease is noticed for 1 in 50,000 populations. The</w:t>
      </w:r>
      <w:r w:rsidR="007B6C85">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defect in a gene encoding copper binding ATPase of liver cells leads to Wilson’s</w:t>
      </w:r>
      <w:r w:rsidR="007B6C85">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disease. Wilson’s disease leads to</w:t>
      </w:r>
    </w:p>
    <w:p w:rsidR="00FE3F36" w:rsidRPr="007B6C85" w:rsidRDefault="00FE3F36" w:rsidP="00A60D1B">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w:t>
      </w:r>
      <w:r w:rsidR="00A60D1B">
        <w:rPr>
          <w:rFonts w:ascii="Times-Roman" w:eastAsiaTheme="minorHAnsi" w:hAnsi="Times-Roman" w:cs="Times-Roman"/>
          <w:color w:val="000000"/>
          <w:sz w:val="28"/>
          <w:szCs w:val="28"/>
        </w:rPr>
        <w:t>1</w:t>
      </w:r>
      <w:r w:rsidRPr="007B6C85">
        <w:rPr>
          <w:rFonts w:ascii="Times-Roman" w:eastAsiaTheme="minorHAnsi" w:hAnsi="Times-Roman" w:cs="Times-Roman"/>
          <w:color w:val="000000"/>
          <w:sz w:val="28"/>
          <w:szCs w:val="28"/>
        </w:rPr>
        <w:t>) Accumulation of copper in liver leads to hepatocellular degeneration and</w:t>
      </w:r>
      <w:r w:rsidR="007B6C85">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cirrhosis</w:t>
      </w:r>
    </w:p>
    <w:p w:rsidR="00FE3F36" w:rsidRPr="007B6C85" w:rsidRDefault="00FE3F36" w:rsidP="00A60D1B">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w:t>
      </w:r>
      <w:r w:rsidR="00A60D1B">
        <w:rPr>
          <w:rFonts w:ascii="Times-Roman" w:eastAsiaTheme="minorHAnsi" w:hAnsi="Times-Roman" w:cs="Times-Roman"/>
          <w:color w:val="000000"/>
          <w:sz w:val="28"/>
          <w:szCs w:val="28"/>
        </w:rPr>
        <w:t>2</w:t>
      </w:r>
      <w:r w:rsidRPr="007B6C85">
        <w:rPr>
          <w:rFonts w:ascii="Times-Roman" w:eastAsiaTheme="minorHAnsi" w:hAnsi="Times-Roman" w:cs="Times-Roman"/>
          <w:color w:val="000000"/>
          <w:sz w:val="28"/>
          <w:szCs w:val="28"/>
        </w:rPr>
        <w:t xml:space="preserve">) Deposition of copper in brain basal ganglia leads to </w:t>
      </w:r>
      <w:proofErr w:type="spellStart"/>
      <w:r w:rsidRPr="007B6C85">
        <w:rPr>
          <w:rFonts w:ascii="Times-Roman" w:eastAsiaTheme="minorHAnsi" w:hAnsi="Times-Roman" w:cs="Times-Roman"/>
          <w:color w:val="000000"/>
          <w:sz w:val="28"/>
          <w:szCs w:val="28"/>
        </w:rPr>
        <w:t>leticular</w:t>
      </w:r>
      <w:proofErr w:type="spellEnd"/>
      <w:r w:rsidRPr="007B6C85">
        <w:rPr>
          <w:rFonts w:ascii="Times-Roman" w:eastAsiaTheme="minorHAnsi" w:hAnsi="Times-Roman" w:cs="Times-Roman"/>
          <w:color w:val="000000"/>
          <w:sz w:val="28"/>
          <w:szCs w:val="28"/>
        </w:rPr>
        <w:t xml:space="preserve"> degeneration</w:t>
      </w:r>
    </w:p>
    <w:p w:rsidR="00FE3F36" w:rsidRPr="007B6C85" w:rsidRDefault="00FE3F36" w:rsidP="00A60D1B">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w:t>
      </w:r>
      <w:r w:rsidR="00A60D1B">
        <w:rPr>
          <w:rFonts w:ascii="Times-Roman" w:eastAsiaTheme="minorHAnsi" w:hAnsi="Times-Roman" w:cs="Times-Roman"/>
          <w:color w:val="000000"/>
          <w:sz w:val="28"/>
          <w:szCs w:val="28"/>
        </w:rPr>
        <w:t>3</w:t>
      </w:r>
      <w:r w:rsidRPr="007B6C85">
        <w:rPr>
          <w:rFonts w:ascii="Times-Roman" w:eastAsiaTheme="minorHAnsi" w:hAnsi="Times-Roman" w:cs="Times-Roman"/>
          <w:color w:val="000000"/>
          <w:sz w:val="28"/>
          <w:szCs w:val="28"/>
        </w:rPr>
        <w:t>) Copper deposits as green pigmented ring around cornea and the condition</w:t>
      </w:r>
      <w:r w:rsidR="007B6C85">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 xml:space="preserve">is called as </w:t>
      </w:r>
      <w:proofErr w:type="spellStart"/>
      <w:r w:rsidRPr="007B6C85">
        <w:rPr>
          <w:rFonts w:ascii="Times-Roman" w:eastAsiaTheme="minorHAnsi" w:hAnsi="Times-Roman" w:cs="Times-Roman"/>
          <w:color w:val="000000"/>
          <w:sz w:val="28"/>
          <w:szCs w:val="28"/>
        </w:rPr>
        <w:t>Kayser-Kleischer</w:t>
      </w:r>
      <w:proofErr w:type="spellEnd"/>
      <w:r w:rsidRPr="007B6C85">
        <w:rPr>
          <w:rFonts w:ascii="Times-Roman" w:eastAsiaTheme="minorHAnsi" w:hAnsi="Times-Roman" w:cs="Times-Roman"/>
          <w:color w:val="000000"/>
          <w:sz w:val="28"/>
          <w:szCs w:val="28"/>
        </w:rPr>
        <w:t xml:space="preserve"> ring</w:t>
      </w:r>
    </w:p>
    <w:p w:rsidR="007B6C85" w:rsidRDefault="00FE3F36" w:rsidP="007F1344">
      <w:pPr>
        <w:autoSpaceDE w:val="0"/>
        <w:autoSpaceDN w:val="0"/>
        <w:bidi w:val="0"/>
        <w:adjustRightInd w:val="0"/>
        <w:jc w:val="both"/>
        <w:rPr>
          <w:rFonts w:asciiTheme="majorBidi" w:hAnsiTheme="majorBidi" w:cstheme="majorBidi"/>
          <w:sz w:val="28"/>
          <w:szCs w:val="28"/>
        </w:rPr>
      </w:pPr>
      <w:r w:rsidRPr="007B6C85">
        <w:rPr>
          <w:rFonts w:ascii="Times-Roman" w:eastAsiaTheme="minorHAnsi" w:hAnsi="Times-Roman" w:cs="Times-Roman"/>
          <w:color w:val="000000"/>
          <w:sz w:val="28"/>
          <w:szCs w:val="28"/>
        </w:rPr>
        <w:t xml:space="preserve">Over accumulation of copper can be treated by consumption of diet </w:t>
      </w:r>
      <w:proofErr w:type="spellStart"/>
      <w:r w:rsidRPr="007B6C85">
        <w:rPr>
          <w:rFonts w:ascii="Times-Roman" w:eastAsiaTheme="minorHAnsi" w:hAnsi="Times-Roman" w:cs="Times-Roman"/>
          <w:color w:val="000000"/>
          <w:sz w:val="28"/>
          <w:szCs w:val="28"/>
        </w:rPr>
        <w:t>containg</w:t>
      </w:r>
      <w:proofErr w:type="spellEnd"/>
      <w:r w:rsidRPr="007B6C85">
        <w:rPr>
          <w:rFonts w:ascii="Times-Roman" w:eastAsiaTheme="minorHAnsi" w:hAnsi="Times-Roman" w:cs="Times-Roman"/>
          <w:color w:val="000000"/>
          <w:sz w:val="28"/>
          <w:szCs w:val="28"/>
        </w:rPr>
        <w:t xml:space="preserve"> low</w:t>
      </w:r>
      <w:r w:rsidR="007B6C85">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copper and injection of D-</w:t>
      </w:r>
      <w:proofErr w:type="spellStart"/>
      <w:r w:rsidRPr="007B6C85">
        <w:rPr>
          <w:rFonts w:ascii="Times-Roman" w:eastAsiaTheme="minorHAnsi" w:hAnsi="Times-Roman" w:cs="Times-Roman"/>
          <w:color w:val="000000"/>
          <w:sz w:val="28"/>
          <w:szCs w:val="28"/>
        </w:rPr>
        <w:t>penicillamine</w:t>
      </w:r>
      <w:proofErr w:type="spellEnd"/>
      <w:r w:rsidRPr="007B6C85">
        <w:rPr>
          <w:rFonts w:ascii="Times-Roman" w:eastAsiaTheme="minorHAnsi" w:hAnsi="Times-Roman" w:cs="Times-Roman"/>
          <w:color w:val="000000"/>
          <w:sz w:val="28"/>
          <w:szCs w:val="28"/>
        </w:rPr>
        <w:t>, which excretes copper through urine.</w:t>
      </w:r>
    </w:p>
    <w:p w:rsidR="009E700B" w:rsidRDefault="009E700B" w:rsidP="009E700B">
      <w:pPr>
        <w:bidi w:val="0"/>
        <w:jc w:val="both"/>
        <w:rPr>
          <w:rFonts w:asciiTheme="majorBidi" w:hAnsiTheme="majorBidi" w:cstheme="majorBidi"/>
          <w:b/>
          <w:bCs/>
          <w:color w:val="C00000"/>
          <w:sz w:val="32"/>
          <w:szCs w:val="32"/>
          <w:u w:val="single"/>
          <w:lang w:bidi="ar-IQ"/>
        </w:rPr>
      </w:pPr>
    </w:p>
    <w:p w:rsidR="007B6C85" w:rsidRPr="000B10F5" w:rsidRDefault="003A6EB5" w:rsidP="009E700B">
      <w:pPr>
        <w:bidi w:val="0"/>
        <w:jc w:val="both"/>
        <w:rPr>
          <w:rFonts w:asciiTheme="majorBidi" w:hAnsiTheme="majorBidi" w:cstheme="majorBidi"/>
          <w:b/>
          <w:bCs/>
          <w:color w:val="C00000"/>
          <w:sz w:val="32"/>
          <w:szCs w:val="32"/>
          <w:u w:val="single"/>
          <w:lang w:bidi="ar-IQ"/>
        </w:rPr>
      </w:pPr>
      <w:r w:rsidRPr="000B10F5">
        <w:rPr>
          <w:rFonts w:asciiTheme="majorBidi" w:hAnsiTheme="majorBidi" w:cstheme="majorBidi"/>
          <w:b/>
          <w:bCs/>
          <w:color w:val="C00000"/>
          <w:sz w:val="32"/>
          <w:szCs w:val="32"/>
          <w:u w:val="single"/>
          <w:lang w:bidi="ar-IQ"/>
        </w:rPr>
        <w:t>3-</w:t>
      </w:r>
      <w:r w:rsidR="007B6C85" w:rsidRPr="000B10F5">
        <w:rPr>
          <w:rFonts w:asciiTheme="majorBidi" w:hAnsiTheme="majorBidi" w:cstheme="majorBidi"/>
          <w:b/>
          <w:bCs/>
          <w:color w:val="C00000"/>
          <w:sz w:val="32"/>
          <w:szCs w:val="32"/>
          <w:u w:val="single"/>
          <w:lang w:bidi="ar-IQ"/>
        </w:rPr>
        <w:t>ZINC</w:t>
      </w:r>
    </w:p>
    <w:p w:rsidR="007B6C85" w:rsidRDefault="007B6C85" w:rsidP="007F1344">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The daily requirement of Zinc for human consumption ranges 10mg /day. The</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major sources of Zinc includes grains, beans, nuts cheese, meat and shellfish.</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The normal serum level of Zinc in human is 100mg/day. In the human total body</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the content of Zinc is 2gm, out of which 60 % is encountered in skeletal muscle</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and 30% in bones highest concentration is seen in hippocampus area of brain</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and prostatic secretion.</w:t>
      </w:r>
    </w:p>
    <w:p w:rsidR="0001752D" w:rsidRDefault="0001752D" w:rsidP="0001752D">
      <w:pPr>
        <w:autoSpaceDE w:val="0"/>
        <w:autoSpaceDN w:val="0"/>
        <w:bidi w:val="0"/>
        <w:adjustRightInd w:val="0"/>
        <w:jc w:val="both"/>
        <w:rPr>
          <w:rFonts w:ascii="Times-Roman" w:eastAsiaTheme="minorHAnsi" w:hAnsi="Times-Roman" w:cs="Times-Roman"/>
          <w:color w:val="000000"/>
          <w:sz w:val="28"/>
          <w:szCs w:val="28"/>
        </w:rPr>
      </w:pPr>
    </w:p>
    <w:p w:rsidR="00D54DC8" w:rsidRDefault="00D54DC8" w:rsidP="0001752D">
      <w:pPr>
        <w:autoSpaceDE w:val="0"/>
        <w:autoSpaceDN w:val="0"/>
        <w:bidi w:val="0"/>
        <w:adjustRightInd w:val="0"/>
        <w:jc w:val="both"/>
        <w:rPr>
          <w:rFonts w:asciiTheme="majorBidi" w:hAnsiTheme="majorBidi" w:cstheme="majorBidi"/>
          <w:b/>
          <w:bCs/>
          <w:sz w:val="28"/>
          <w:szCs w:val="28"/>
        </w:rPr>
      </w:pPr>
    </w:p>
    <w:p w:rsidR="00F47E2D" w:rsidRDefault="00F47E2D" w:rsidP="00D54DC8">
      <w:pPr>
        <w:autoSpaceDE w:val="0"/>
        <w:autoSpaceDN w:val="0"/>
        <w:bidi w:val="0"/>
        <w:adjustRightInd w:val="0"/>
        <w:jc w:val="both"/>
        <w:rPr>
          <w:rFonts w:asciiTheme="majorBidi" w:hAnsiTheme="majorBidi" w:cstheme="majorBidi"/>
          <w:b/>
          <w:bCs/>
          <w:sz w:val="36"/>
          <w:szCs w:val="36"/>
        </w:rPr>
      </w:pPr>
      <w:r>
        <w:rPr>
          <w:noProof/>
        </w:rPr>
        <w:lastRenderedPageBreak/>
        <w:drawing>
          <wp:inline distT="0" distB="0" distL="0" distR="0" wp14:anchorId="025855A3" wp14:editId="11D9EF09">
            <wp:extent cx="5272242" cy="3152775"/>
            <wp:effectExtent l="0" t="0" r="508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154011"/>
                    </a:xfrm>
                    <a:prstGeom prst="rect">
                      <a:avLst/>
                    </a:prstGeom>
                    <a:noFill/>
                    <a:ln>
                      <a:noFill/>
                    </a:ln>
                  </pic:spPr>
                </pic:pic>
              </a:graphicData>
            </a:graphic>
          </wp:inline>
        </w:drawing>
      </w:r>
    </w:p>
    <w:p w:rsidR="00F47E2D" w:rsidRDefault="00F47E2D" w:rsidP="00F47E2D">
      <w:pPr>
        <w:autoSpaceDE w:val="0"/>
        <w:autoSpaceDN w:val="0"/>
        <w:bidi w:val="0"/>
        <w:adjustRightInd w:val="0"/>
        <w:jc w:val="both"/>
        <w:rPr>
          <w:rFonts w:asciiTheme="majorBidi" w:hAnsiTheme="majorBidi" w:cstheme="majorBidi"/>
          <w:b/>
          <w:bCs/>
          <w:sz w:val="36"/>
          <w:szCs w:val="36"/>
        </w:rPr>
      </w:pPr>
    </w:p>
    <w:p w:rsidR="00D54DC8" w:rsidRPr="00D54DC8" w:rsidRDefault="00D54DC8" w:rsidP="00F47E2D">
      <w:pPr>
        <w:autoSpaceDE w:val="0"/>
        <w:autoSpaceDN w:val="0"/>
        <w:bidi w:val="0"/>
        <w:adjustRightInd w:val="0"/>
        <w:jc w:val="both"/>
        <w:rPr>
          <w:rFonts w:asciiTheme="majorBidi" w:hAnsiTheme="majorBidi" w:cstheme="majorBidi"/>
          <w:b/>
          <w:bCs/>
          <w:sz w:val="36"/>
          <w:szCs w:val="36"/>
        </w:rPr>
      </w:pPr>
      <w:r w:rsidRPr="00D54DC8">
        <w:rPr>
          <w:rFonts w:asciiTheme="majorBidi" w:hAnsiTheme="majorBidi" w:cstheme="majorBidi"/>
          <w:b/>
          <w:bCs/>
          <w:sz w:val="36"/>
          <w:szCs w:val="36"/>
        </w:rPr>
        <w:t>Function</w:t>
      </w:r>
    </w:p>
    <w:p w:rsidR="0001752D" w:rsidRPr="007B6C85" w:rsidRDefault="0001752D" w:rsidP="00D54DC8">
      <w:pPr>
        <w:autoSpaceDE w:val="0"/>
        <w:autoSpaceDN w:val="0"/>
        <w:bidi w:val="0"/>
        <w:adjustRightInd w:val="0"/>
        <w:jc w:val="both"/>
        <w:rPr>
          <w:rFonts w:ascii="Times-Roman" w:eastAsiaTheme="minorHAnsi" w:hAnsi="Times-Roman" w:cs="Times-Roman"/>
          <w:color w:val="000000"/>
          <w:sz w:val="28"/>
          <w:szCs w:val="28"/>
        </w:rPr>
      </w:pPr>
      <w:r>
        <w:rPr>
          <w:rFonts w:ascii="Times-Roman" w:eastAsiaTheme="minorHAnsi" w:hAnsi="Times-Roman" w:cs="Times-Roman"/>
          <w:color w:val="000000"/>
          <w:sz w:val="28"/>
          <w:szCs w:val="28"/>
        </w:rPr>
        <w:t>-Zinc important for hormone like insulin and also important for vitamin like vitamin D.</w:t>
      </w:r>
    </w:p>
    <w:p w:rsidR="001440A9" w:rsidRDefault="001440A9" w:rsidP="007F1344">
      <w:pPr>
        <w:autoSpaceDE w:val="0"/>
        <w:autoSpaceDN w:val="0"/>
        <w:bidi w:val="0"/>
        <w:adjustRightInd w:val="0"/>
        <w:jc w:val="both"/>
        <w:rPr>
          <w:rFonts w:ascii="Times-Roman" w:eastAsiaTheme="minorHAnsi" w:hAnsi="Times-Roman" w:cs="Times-Roman"/>
          <w:color w:val="000000"/>
          <w:sz w:val="28"/>
          <w:szCs w:val="28"/>
        </w:rPr>
      </w:pPr>
    </w:p>
    <w:p w:rsidR="007B6C85" w:rsidRPr="007B6C85" w:rsidRDefault="0001752D" w:rsidP="001440A9">
      <w:pPr>
        <w:autoSpaceDE w:val="0"/>
        <w:autoSpaceDN w:val="0"/>
        <w:bidi w:val="0"/>
        <w:adjustRightInd w:val="0"/>
        <w:jc w:val="both"/>
        <w:rPr>
          <w:rFonts w:ascii="Times-Roman" w:eastAsiaTheme="minorHAnsi" w:hAnsi="Times-Roman" w:cs="Times-Roman"/>
          <w:color w:val="000000"/>
          <w:sz w:val="28"/>
          <w:szCs w:val="28"/>
        </w:rPr>
      </w:pPr>
      <w:r>
        <w:rPr>
          <w:rFonts w:ascii="Times-Roman" w:eastAsiaTheme="minorHAnsi" w:hAnsi="Times-Roman" w:cs="Times-Roman"/>
          <w:color w:val="000000"/>
          <w:sz w:val="28"/>
          <w:szCs w:val="28"/>
        </w:rPr>
        <w:t>-</w:t>
      </w:r>
      <w:r w:rsidR="007B6C85" w:rsidRPr="007B6C85">
        <w:rPr>
          <w:rFonts w:ascii="Times-Roman" w:eastAsiaTheme="minorHAnsi" w:hAnsi="Times-Roman" w:cs="Times-Roman"/>
          <w:color w:val="000000"/>
          <w:sz w:val="28"/>
          <w:szCs w:val="28"/>
        </w:rPr>
        <w:t>More than 300 enzymes in human body are zinc-dependent; some of them are</w:t>
      </w:r>
      <w:r w:rsidR="007B6C85">
        <w:rPr>
          <w:rFonts w:ascii="Times-Roman" w:eastAsiaTheme="minorHAnsi" w:hAnsi="Times-Roman" w:cs="Times-Roman"/>
          <w:color w:val="000000"/>
          <w:sz w:val="28"/>
          <w:szCs w:val="28"/>
        </w:rPr>
        <w:t xml:space="preserve"> </w:t>
      </w:r>
      <w:r w:rsidR="007B6C85" w:rsidRPr="007B6C85">
        <w:rPr>
          <w:rFonts w:ascii="Times-Roman" w:eastAsiaTheme="minorHAnsi" w:hAnsi="Times-Roman" w:cs="Times-Roman"/>
          <w:color w:val="000000"/>
          <w:sz w:val="28"/>
          <w:szCs w:val="28"/>
        </w:rPr>
        <w:t>carboxypeptidase, carbonic anhydrase, alkaline phosphatase, lactate</w:t>
      </w:r>
      <w:r w:rsidR="007B6C85">
        <w:rPr>
          <w:rFonts w:ascii="Times-Roman" w:eastAsiaTheme="minorHAnsi" w:hAnsi="Times-Roman" w:cs="Times-Roman"/>
          <w:color w:val="000000"/>
          <w:sz w:val="28"/>
          <w:szCs w:val="28"/>
        </w:rPr>
        <w:t xml:space="preserve"> </w:t>
      </w:r>
      <w:r w:rsidR="007B6C85" w:rsidRPr="007B6C85">
        <w:rPr>
          <w:rFonts w:ascii="Times-Roman" w:eastAsiaTheme="minorHAnsi" w:hAnsi="Times-Roman" w:cs="Times-Roman"/>
          <w:color w:val="000000"/>
          <w:sz w:val="28"/>
          <w:szCs w:val="28"/>
        </w:rPr>
        <w:t xml:space="preserve">dehydrogenase, alcohol </w:t>
      </w:r>
      <w:proofErr w:type="spellStart"/>
      <w:r w:rsidR="007B6C85" w:rsidRPr="007B6C85">
        <w:rPr>
          <w:rFonts w:ascii="Times-Roman" w:eastAsiaTheme="minorHAnsi" w:hAnsi="Times-Roman" w:cs="Times-Roman"/>
          <w:color w:val="000000"/>
          <w:sz w:val="28"/>
          <w:szCs w:val="28"/>
        </w:rPr>
        <w:t>dehydragenase</w:t>
      </w:r>
      <w:proofErr w:type="spellEnd"/>
      <w:r w:rsidR="007B6C85" w:rsidRPr="007B6C85">
        <w:rPr>
          <w:rFonts w:ascii="Times-Roman" w:eastAsiaTheme="minorHAnsi" w:hAnsi="Times-Roman" w:cs="Times-Roman"/>
          <w:color w:val="000000"/>
          <w:sz w:val="28"/>
          <w:szCs w:val="28"/>
        </w:rPr>
        <w:t>. The enzyme RNA polymerase, which</w:t>
      </w:r>
      <w:r w:rsidR="007B6C85">
        <w:rPr>
          <w:rFonts w:ascii="Times-Roman" w:eastAsiaTheme="minorHAnsi" w:hAnsi="Times-Roman" w:cs="Times-Roman"/>
          <w:color w:val="000000"/>
          <w:sz w:val="28"/>
          <w:szCs w:val="28"/>
        </w:rPr>
        <w:t xml:space="preserve"> </w:t>
      </w:r>
      <w:r w:rsidR="007B6C85" w:rsidRPr="007B6C85">
        <w:rPr>
          <w:rFonts w:ascii="Times-Roman" w:eastAsiaTheme="minorHAnsi" w:hAnsi="Times-Roman" w:cs="Times-Roman"/>
          <w:color w:val="000000"/>
          <w:sz w:val="28"/>
          <w:szCs w:val="28"/>
        </w:rPr>
        <w:t>is required for transcription, contains zinc and it is essential for protein bio</w:t>
      </w:r>
      <w:r w:rsidR="007B6C85">
        <w:rPr>
          <w:rFonts w:ascii="Times-Roman" w:eastAsiaTheme="minorHAnsi" w:hAnsi="Times-Roman" w:cs="Times-Roman"/>
          <w:color w:val="000000"/>
          <w:sz w:val="28"/>
          <w:szCs w:val="28"/>
        </w:rPr>
        <w:t xml:space="preserve"> </w:t>
      </w:r>
      <w:r w:rsidR="007B6C85" w:rsidRPr="007B6C85">
        <w:rPr>
          <w:rFonts w:ascii="Times-Roman" w:eastAsiaTheme="minorHAnsi" w:hAnsi="Times-Roman" w:cs="Times-Roman"/>
          <w:color w:val="000000"/>
          <w:sz w:val="28"/>
          <w:szCs w:val="28"/>
        </w:rPr>
        <w:t>synthesis.</w:t>
      </w:r>
    </w:p>
    <w:p w:rsidR="001440A9" w:rsidRDefault="001440A9" w:rsidP="007F1344">
      <w:pPr>
        <w:autoSpaceDE w:val="0"/>
        <w:autoSpaceDN w:val="0"/>
        <w:bidi w:val="0"/>
        <w:adjustRightInd w:val="0"/>
        <w:jc w:val="both"/>
        <w:rPr>
          <w:rFonts w:ascii="Times-Roman" w:eastAsiaTheme="minorHAnsi" w:hAnsi="Times-Roman" w:cs="Times-Roman"/>
          <w:color w:val="000000"/>
          <w:sz w:val="28"/>
          <w:szCs w:val="28"/>
        </w:rPr>
      </w:pPr>
    </w:p>
    <w:p w:rsidR="00016413" w:rsidRDefault="00D54DC8" w:rsidP="00D54DC8">
      <w:pPr>
        <w:autoSpaceDE w:val="0"/>
        <w:autoSpaceDN w:val="0"/>
        <w:bidi w:val="0"/>
        <w:adjustRightInd w:val="0"/>
        <w:jc w:val="both"/>
        <w:rPr>
          <w:rFonts w:ascii="Times-Roman" w:eastAsiaTheme="minorHAnsi" w:hAnsi="Times-Roman" w:cs="Times-Roman"/>
          <w:color w:val="000000"/>
          <w:sz w:val="28"/>
          <w:szCs w:val="28"/>
        </w:rPr>
      </w:pPr>
      <w:r w:rsidRPr="00D54DC8">
        <w:rPr>
          <w:rFonts w:ascii="Times-Roman" w:eastAsiaTheme="minorHAnsi" w:hAnsi="Times-Roman" w:cs="Times-Roman"/>
          <w:color w:val="000000"/>
          <w:sz w:val="28"/>
          <w:szCs w:val="28"/>
        </w:rPr>
        <w:t>-</w:t>
      </w:r>
      <w:r w:rsidR="007B6C85" w:rsidRPr="00D54DC8">
        <w:rPr>
          <w:rFonts w:ascii="Times-Roman" w:eastAsiaTheme="minorHAnsi" w:hAnsi="Times-Roman" w:cs="Times-Roman"/>
          <w:b/>
          <w:bCs/>
          <w:color w:val="000000"/>
          <w:sz w:val="28"/>
          <w:szCs w:val="28"/>
        </w:rPr>
        <w:t>Deficiency in Zinc</w:t>
      </w:r>
      <w:r w:rsidR="007B6C85" w:rsidRPr="007B6C85">
        <w:rPr>
          <w:rFonts w:ascii="Times-Roman" w:eastAsiaTheme="minorHAnsi" w:hAnsi="Times-Roman" w:cs="Times-Roman"/>
          <w:color w:val="000000"/>
          <w:sz w:val="28"/>
          <w:szCs w:val="28"/>
        </w:rPr>
        <w:t xml:space="preserve"> leads to poor wound healing, lesions of skin impaired</w:t>
      </w:r>
      <w:r>
        <w:rPr>
          <w:rFonts w:ascii="Times-Roman" w:eastAsiaTheme="minorHAnsi" w:hAnsi="Times-Roman" w:cs="Times-Roman"/>
          <w:color w:val="000000"/>
          <w:sz w:val="28"/>
          <w:szCs w:val="28"/>
        </w:rPr>
        <w:t xml:space="preserve"> </w:t>
      </w:r>
      <w:r w:rsidR="007B6C85" w:rsidRPr="007B6C85">
        <w:rPr>
          <w:rFonts w:ascii="Times-Roman" w:eastAsiaTheme="minorHAnsi" w:hAnsi="Times-Roman" w:cs="Times-Roman"/>
          <w:color w:val="000000"/>
          <w:sz w:val="28"/>
          <w:szCs w:val="28"/>
        </w:rPr>
        <w:t>spermatogenesis, hyperkeratosis, dermatitis and alopecia. Consumption of more</w:t>
      </w:r>
      <w:r w:rsidR="007B6C85">
        <w:rPr>
          <w:rFonts w:ascii="Times-Roman" w:eastAsiaTheme="minorHAnsi" w:hAnsi="Times-Roman" w:cs="Times-Roman"/>
          <w:color w:val="000000"/>
          <w:sz w:val="28"/>
          <w:szCs w:val="28"/>
        </w:rPr>
        <w:t xml:space="preserve"> </w:t>
      </w:r>
      <w:r w:rsidR="007B6C85" w:rsidRPr="007B6C85">
        <w:rPr>
          <w:rFonts w:ascii="Times-Roman" w:eastAsiaTheme="minorHAnsi" w:hAnsi="Times-Roman" w:cs="Times-Roman"/>
          <w:color w:val="000000"/>
          <w:sz w:val="28"/>
          <w:szCs w:val="28"/>
        </w:rPr>
        <w:t xml:space="preserve">than 1000 mg /day leads to zinc toxicity. </w:t>
      </w:r>
    </w:p>
    <w:p w:rsidR="007B6C85" w:rsidRPr="007B6C85" w:rsidRDefault="007B6C85" w:rsidP="00016413">
      <w:pPr>
        <w:autoSpaceDE w:val="0"/>
        <w:autoSpaceDN w:val="0"/>
        <w:bidi w:val="0"/>
        <w:adjustRightInd w:val="0"/>
        <w:jc w:val="both"/>
        <w:rPr>
          <w:rFonts w:asciiTheme="majorBidi" w:hAnsiTheme="majorBidi" w:cstheme="majorBidi"/>
          <w:sz w:val="28"/>
          <w:szCs w:val="28"/>
        </w:rPr>
      </w:pPr>
      <w:r w:rsidRPr="007B6C85">
        <w:rPr>
          <w:rFonts w:ascii="Times-Roman" w:eastAsiaTheme="minorHAnsi" w:hAnsi="Times-Roman" w:cs="Times-Roman"/>
          <w:color w:val="000000"/>
          <w:sz w:val="28"/>
          <w:szCs w:val="28"/>
        </w:rPr>
        <w:t>Zinc toxicity leads to gastric ulcer,</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pancreatitis, anemia, nausea and vomiting.</w:t>
      </w:r>
    </w:p>
    <w:p w:rsidR="007B6C85" w:rsidRPr="007B6C85" w:rsidRDefault="007B6C85" w:rsidP="007F1344">
      <w:pPr>
        <w:bidi w:val="0"/>
        <w:jc w:val="both"/>
        <w:rPr>
          <w:rFonts w:asciiTheme="majorBidi" w:hAnsiTheme="majorBidi" w:cstheme="majorBidi"/>
          <w:sz w:val="28"/>
          <w:szCs w:val="28"/>
        </w:rPr>
      </w:pPr>
    </w:p>
    <w:p w:rsidR="009E700B" w:rsidRDefault="009E700B" w:rsidP="007F1344">
      <w:pPr>
        <w:bidi w:val="0"/>
        <w:jc w:val="both"/>
        <w:rPr>
          <w:rFonts w:asciiTheme="majorBidi" w:hAnsiTheme="majorBidi" w:cstheme="majorBidi"/>
          <w:b/>
          <w:bCs/>
          <w:color w:val="C00000"/>
          <w:sz w:val="32"/>
          <w:szCs w:val="32"/>
          <w:u w:val="single"/>
          <w:lang w:bidi="ar-IQ"/>
        </w:rPr>
      </w:pPr>
    </w:p>
    <w:p w:rsidR="009E700B" w:rsidRDefault="009E700B" w:rsidP="009E700B">
      <w:pPr>
        <w:bidi w:val="0"/>
        <w:jc w:val="both"/>
        <w:rPr>
          <w:rFonts w:asciiTheme="majorBidi" w:hAnsiTheme="majorBidi" w:cstheme="majorBidi"/>
          <w:b/>
          <w:bCs/>
          <w:color w:val="C00000"/>
          <w:sz w:val="32"/>
          <w:szCs w:val="32"/>
          <w:u w:val="single"/>
          <w:lang w:bidi="ar-IQ"/>
        </w:rPr>
      </w:pPr>
    </w:p>
    <w:p w:rsidR="007B6C85" w:rsidRDefault="003A6EB5" w:rsidP="009E700B">
      <w:pPr>
        <w:bidi w:val="0"/>
        <w:jc w:val="both"/>
        <w:rPr>
          <w:rFonts w:ascii="Times-Bold" w:eastAsiaTheme="minorHAnsi" w:hAnsi="Times-Bold" w:cs="Times-Bold"/>
          <w:b/>
          <w:bCs/>
          <w:color w:val="000000"/>
          <w:sz w:val="28"/>
          <w:szCs w:val="28"/>
        </w:rPr>
      </w:pPr>
      <w:r w:rsidRPr="000B10F5">
        <w:rPr>
          <w:rFonts w:asciiTheme="majorBidi" w:hAnsiTheme="majorBidi" w:cstheme="majorBidi"/>
          <w:b/>
          <w:bCs/>
          <w:color w:val="C00000"/>
          <w:sz w:val="32"/>
          <w:szCs w:val="32"/>
          <w:u w:val="single"/>
          <w:lang w:bidi="ar-IQ"/>
        </w:rPr>
        <w:t>4-</w:t>
      </w:r>
      <w:r w:rsidR="007B6C85" w:rsidRPr="000B10F5">
        <w:rPr>
          <w:rFonts w:asciiTheme="majorBidi" w:hAnsiTheme="majorBidi" w:cstheme="majorBidi"/>
          <w:b/>
          <w:bCs/>
          <w:color w:val="C00000"/>
          <w:sz w:val="32"/>
          <w:szCs w:val="32"/>
          <w:u w:val="single"/>
          <w:lang w:bidi="ar-IQ"/>
        </w:rPr>
        <w:t>SELENIUM</w:t>
      </w:r>
    </w:p>
    <w:p w:rsidR="00F47E2D" w:rsidRDefault="00F47E2D" w:rsidP="007F1344">
      <w:pPr>
        <w:autoSpaceDE w:val="0"/>
        <w:autoSpaceDN w:val="0"/>
        <w:bidi w:val="0"/>
        <w:adjustRightInd w:val="0"/>
        <w:jc w:val="both"/>
        <w:rPr>
          <w:rFonts w:ascii="Times-Roman" w:eastAsiaTheme="minorHAnsi" w:hAnsi="Times-Roman" w:cs="Times-Roman"/>
          <w:color w:val="000000"/>
          <w:sz w:val="28"/>
          <w:szCs w:val="28"/>
        </w:rPr>
      </w:pPr>
    </w:p>
    <w:p w:rsidR="007B6C85" w:rsidRPr="007B6C85" w:rsidRDefault="007B6C85" w:rsidP="00F47E2D">
      <w:pPr>
        <w:autoSpaceDE w:val="0"/>
        <w:autoSpaceDN w:val="0"/>
        <w:bidi w:val="0"/>
        <w:adjustRightInd w:val="0"/>
        <w:jc w:val="both"/>
        <w:rPr>
          <w:rFonts w:ascii="Times-Roman" w:eastAsiaTheme="minorHAnsi" w:hAnsi="Times-Roman" w:cs="Times-Roman"/>
          <w:color w:val="000000"/>
          <w:sz w:val="28"/>
          <w:szCs w:val="28"/>
        </w:rPr>
      </w:pPr>
      <w:r w:rsidRPr="007B6C85">
        <w:rPr>
          <w:rFonts w:ascii="Times-Roman" w:eastAsiaTheme="minorHAnsi" w:hAnsi="Times-Roman" w:cs="Times-Roman"/>
          <w:color w:val="000000"/>
          <w:sz w:val="28"/>
          <w:szCs w:val="28"/>
        </w:rPr>
        <w:t>The normal limit of Selenium for human consumption is 50-100 mg/day and the</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normal serum level is 50-100 mg/day. Selenium dependent enzymes include</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glutathione Peroxidase and 5-de-iodinase. Selenium concentration in testis is the</w:t>
      </w:r>
      <w:r>
        <w:rPr>
          <w:rFonts w:ascii="Times-Bold" w:eastAsiaTheme="minorHAnsi" w:hAnsi="Times-Bold" w:cs="Times-Bold"/>
          <w:b/>
          <w:bCs/>
          <w:color w:val="FF00FF"/>
          <w:sz w:val="28"/>
          <w:szCs w:val="28"/>
        </w:rPr>
        <w:t xml:space="preserve"> </w:t>
      </w:r>
      <w:r w:rsidRPr="007B6C85">
        <w:rPr>
          <w:rFonts w:ascii="Times-Roman" w:eastAsiaTheme="minorHAnsi" w:hAnsi="Times-Roman" w:cs="Times-Roman"/>
          <w:color w:val="000000"/>
          <w:sz w:val="28"/>
          <w:szCs w:val="28"/>
        </w:rPr>
        <w:t xml:space="preserve">highest in adult. It is very necessary for </w:t>
      </w:r>
      <w:r w:rsidRPr="007B6C85">
        <w:rPr>
          <w:rFonts w:ascii="Times-Roman" w:eastAsiaTheme="minorHAnsi" w:hAnsi="Times-Roman" w:cs="Times-Roman"/>
          <w:color w:val="000000"/>
          <w:sz w:val="28"/>
          <w:szCs w:val="28"/>
        </w:rPr>
        <w:lastRenderedPageBreak/>
        <w:t>normal development and maturation</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of sperm.</w:t>
      </w:r>
      <w:r w:rsidR="00EB2AC4">
        <w:rPr>
          <w:rFonts w:ascii="Times-Roman" w:eastAsiaTheme="minorHAnsi" w:hAnsi="Times-Roman" w:cs="Times-Roman"/>
          <w:color w:val="000000"/>
          <w:sz w:val="28"/>
          <w:szCs w:val="28"/>
        </w:rPr>
        <w:t xml:space="preserve"> And it's very important as antioxidant.</w:t>
      </w:r>
    </w:p>
    <w:p w:rsidR="007B6C85" w:rsidRPr="007B6C85" w:rsidRDefault="007B6C85" w:rsidP="007F1344">
      <w:pPr>
        <w:autoSpaceDE w:val="0"/>
        <w:autoSpaceDN w:val="0"/>
        <w:bidi w:val="0"/>
        <w:adjustRightInd w:val="0"/>
        <w:jc w:val="both"/>
        <w:rPr>
          <w:rFonts w:asciiTheme="majorBidi" w:hAnsiTheme="majorBidi" w:cstheme="majorBidi"/>
          <w:sz w:val="28"/>
          <w:szCs w:val="28"/>
        </w:rPr>
      </w:pPr>
      <w:r w:rsidRPr="007B6C85">
        <w:rPr>
          <w:rFonts w:ascii="Times-Roman" w:eastAsiaTheme="minorHAnsi" w:hAnsi="Times-Roman" w:cs="Times-Roman"/>
          <w:color w:val="000000"/>
          <w:sz w:val="28"/>
          <w:szCs w:val="28"/>
        </w:rPr>
        <w:t xml:space="preserve">Selenium toxicity could be termed as </w:t>
      </w:r>
      <w:proofErr w:type="spellStart"/>
      <w:r w:rsidRPr="00A230C3">
        <w:rPr>
          <w:rFonts w:ascii="Times-Roman" w:eastAsiaTheme="minorHAnsi" w:hAnsi="Times-Roman" w:cs="Times-Roman"/>
          <w:b/>
          <w:bCs/>
          <w:color w:val="000000"/>
          <w:sz w:val="28"/>
          <w:szCs w:val="28"/>
        </w:rPr>
        <w:t>selenosis</w:t>
      </w:r>
      <w:proofErr w:type="spellEnd"/>
      <w:r w:rsidRPr="007B6C85">
        <w:rPr>
          <w:rFonts w:ascii="Times-Roman" w:eastAsiaTheme="minorHAnsi" w:hAnsi="Times-Roman" w:cs="Times-Roman"/>
          <w:color w:val="000000"/>
          <w:sz w:val="28"/>
          <w:szCs w:val="28"/>
        </w:rPr>
        <w:t>. The toxicity symptoms include</w:t>
      </w:r>
      <w:r>
        <w:rPr>
          <w:rFonts w:ascii="Times-Roman" w:eastAsiaTheme="minorHAnsi" w:hAnsi="Times-Roman" w:cs="Times-Roman"/>
          <w:color w:val="000000"/>
          <w:sz w:val="28"/>
          <w:szCs w:val="28"/>
        </w:rPr>
        <w:t xml:space="preserve"> </w:t>
      </w:r>
      <w:r w:rsidRPr="007B6C85">
        <w:rPr>
          <w:rFonts w:ascii="Times-Roman" w:eastAsiaTheme="minorHAnsi" w:hAnsi="Times-Roman" w:cs="Times-Roman"/>
          <w:color w:val="000000"/>
          <w:sz w:val="28"/>
          <w:szCs w:val="28"/>
        </w:rPr>
        <w:t>hair loss, falling of nails, diarrhea, weight loss and garlicky odor in breath.</w:t>
      </w:r>
    </w:p>
    <w:p w:rsidR="007B6C85" w:rsidRPr="007B6C85" w:rsidRDefault="007B6C85" w:rsidP="007F1344">
      <w:pPr>
        <w:bidi w:val="0"/>
        <w:jc w:val="both"/>
        <w:rPr>
          <w:rFonts w:asciiTheme="majorBidi" w:hAnsiTheme="majorBidi" w:cstheme="majorBidi"/>
          <w:sz w:val="28"/>
          <w:szCs w:val="28"/>
        </w:rPr>
      </w:pPr>
    </w:p>
    <w:p w:rsidR="007B6C85" w:rsidRPr="000B10F5" w:rsidRDefault="003A6EB5" w:rsidP="007F1344">
      <w:pPr>
        <w:bidi w:val="0"/>
        <w:jc w:val="both"/>
        <w:rPr>
          <w:rFonts w:asciiTheme="majorBidi" w:hAnsiTheme="majorBidi" w:cstheme="majorBidi"/>
          <w:b/>
          <w:bCs/>
          <w:color w:val="C00000"/>
          <w:sz w:val="32"/>
          <w:szCs w:val="32"/>
          <w:u w:val="single"/>
          <w:lang w:bidi="ar-IQ"/>
        </w:rPr>
      </w:pPr>
      <w:r w:rsidRPr="000B10F5">
        <w:rPr>
          <w:rFonts w:asciiTheme="majorBidi" w:hAnsiTheme="majorBidi" w:cstheme="majorBidi"/>
          <w:b/>
          <w:bCs/>
          <w:color w:val="C00000"/>
          <w:sz w:val="32"/>
          <w:szCs w:val="32"/>
          <w:u w:val="single"/>
          <w:lang w:bidi="ar-IQ"/>
        </w:rPr>
        <w:t>5-</w:t>
      </w:r>
      <w:r w:rsidR="007B6C85" w:rsidRPr="000B10F5">
        <w:rPr>
          <w:rFonts w:asciiTheme="majorBidi" w:hAnsiTheme="majorBidi" w:cstheme="majorBidi"/>
          <w:b/>
          <w:bCs/>
          <w:color w:val="C00000"/>
          <w:sz w:val="32"/>
          <w:szCs w:val="32"/>
          <w:u w:val="single"/>
          <w:lang w:bidi="ar-IQ"/>
        </w:rPr>
        <w:t>MANGANESE</w:t>
      </w:r>
    </w:p>
    <w:p w:rsidR="00956851" w:rsidRPr="007B6C85" w:rsidRDefault="007B6C85" w:rsidP="007F1344">
      <w:pPr>
        <w:autoSpaceDE w:val="0"/>
        <w:autoSpaceDN w:val="0"/>
        <w:bidi w:val="0"/>
        <w:adjustRightInd w:val="0"/>
        <w:jc w:val="both"/>
        <w:rPr>
          <w:rFonts w:asciiTheme="majorBidi" w:hAnsiTheme="majorBidi" w:cstheme="majorBidi"/>
          <w:sz w:val="28"/>
          <w:szCs w:val="28"/>
        </w:rPr>
      </w:pPr>
      <w:r w:rsidRPr="007B6C85">
        <w:rPr>
          <w:rFonts w:ascii="Times-Roman" w:eastAsiaTheme="minorHAnsi" w:hAnsi="Times-Roman" w:cs="Times-Roman"/>
          <w:sz w:val="28"/>
          <w:szCs w:val="28"/>
        </w:rPr>
        <w:t>The normal limit of Manganese for human is 5mg/day. The major source of</w:t>
      </w:r>
      <w:r>
        <w:rPr>
          <w:rFonts w:ascii="Times-Roman" w:eastAsiaTheme="minorHAnsi" w:hAnsi="Times-Roman" w:cs="Times-Roman"/>
          <w:sz w:val="28"/>
          <w:szCs w:val="28"/>
        </w:rPr>
        <w:t xml:space="preserve"> </w:t>
      </w:r>
      <w:r w:rsidRPr="007B6C85">
        <w:rPr>
          <w:rFonts w:ascii="Times-Roman" w:eastAsiaTheme="minorHAnsi" w:hAnsi="Times-Roman" w:cs="Times-Roman"/>
          <w:sz w:val="28"/>
          <w:szCs w:val="28"/>
        </w:rPr>
        <w:t>Manganese are nuts. In metabolism, its absorption is inhibited by iron. In blood,</w:t>
      </w:r>
      <w:r>
        <w:rPr>
          <w:rFonts w:ascii="Times-Roman" w:eastAsiaTheme="minorHAnsi" w:hAnsi="Times-Roman" w:cs="Times-Roman"/>
          <w:sz w:val="28"/>
          <w:szCs w:val="28"/>
        </w:rPr>
        <w:t xml:space="preserve"> </w:t>
      </w:r>
      <w:r w:rsidRPr="007B6C85">
        <w:rPr>
          <w:rFonts w:ascii="Times-Roman" w:eastAsiaTheme="minorHAnsi" w:hAnsi="Times-Roman" w:cs="Times-Roman"/>
          <w:sz w:val="28"/>
          <w:szCs w:val="28"/>
        </w:rPr>
        <w:t xml:space="preserve">it binds with </w:t>
      </w:r>
      <w:proofErr w:type="spellStart"/>
      <w:r w:rsidRPr="007B6C85">
        <w:rPr>
          <w:rFonts w:ascii="Times-Roman" w:eastAsiaTheme="minorHAnsi" w:hAnsi="Times-Roman" w:cs="Times-Roman"/>
          <w:sz w:val="28"/>
          <w:szCs w:val="28"/>
        </w:rPr>
        <w:t>transmanganin</w:t>
      </w:r>
      <w:proofErr w:type="spellEnd"/>
      <w:r w:rsidRPr="007B6C85">
        <w:rPr>
          <w:rFonts w:ascii="Times-Roman" w:eastAsiaTheme="minorHAnsi" w:hAnsi="Times-Roman" w:cs="Times-Roman"/>
          <w:sz w:val="28"/>
          <w:szCs w:val="28"/>
        </w:rPr>
        <w:t xml:space="preserve"> and excreted through bile.</w:t>
      </w:r>
    </w:p>
    <w:sectPr w:rsidR="00956851" w:rsidRPr="007B6C85" w:rsidSect="009C69B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76" w:rsidRDefault="00180E76" w:rsidP="009C69BD">
      <w:r>
        <w:separator/>
      </w:r>
    </w:p>
  </w:endnote>
  <w:endnote w:type="continuationSeparator" w:id="0">
    <w:p w:rsidR="00180E76" w:rsidRDefault="00180E76" w:rsidP="009C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64" w:rsidRDefault="0040726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00142995"/>
      <w:docPartObj>
        <w:docPartGallery w:val="Page Numbers (Bottom of Page)"/>
        <w:docPartUnique/>
      </w:docPartObj>
    </w:sdtPr>
    <w:sdtEndPr/>
    <w:sdtContent>
      <w:p w:rsidR="007F26C3" w:rsidRDefault="007F26C3">
        <w:pPr>
          <w:pStyle w:val="a6"/>
          <w:jc w:val="center"/>
        </w:pPr>
        <w:r>
          <w:fldChar w:fldCharType="begin"/>
        </w:r>
        <w:r>
          <w:instrText>PAGE   \* MERGEFORMAT</w:instrText>
        </w:r>
        <w:r>
          <w:fldChar w:fldCharType="separate"/>
        </w:r>
        <w:r w:rsidR="00D46CB8" w:rsidRPr="00D46CB8">
          <w:rPr>
            <w:noProof/>
            <w:rtl/>
            <w:lang w:val="ar-SA"/>
          </w:rPr>
          <w:t>2</w:t>
        </w:r>
        <w:r>
          <w:fldChar w:fldCharType="end"/>
        </w:r>
      </w:p>
    </w:sdtContent>
  </w:sdt>
  <w:p w:rsidR="009C69BD" w:rsidRDefault="009C69B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64" w:rsidRDefault="004072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76" w:rsidRDefault="00180E76" w:rsidP="009C69BD">
      <w:r>
        <w:separator/>
      </w:r>
    </w:p>
  </w:footnote>
  <w:footnote w:type="continuationSeparator" w:id="0">
    <w:p w:rsidR="00180E76" w:rsidRDefault="00180E76" w:rsidP="009C6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64" w:rsidRDefault="0040726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tl/>
      </w:rPr>
      <w:alias w:val="العنوان"/>
      <w:id w:val="77738743"/>
      <w:placeholder>
        <w:docPart w:val="24311919BDF44860877966465C738DF8"/>
      </w:placeholder>
      <w:dataBinding w:prefixMappings="xmlns:ns0='http://schemas.openxmlformats.org/package/2006/metadata/core-properties' xmlns:ns1='http://purl.org/dc/elements/1.1/'" w:xpath="/ns0:coreProperties[1]/ns1:title[1]" w:storeItemID="{6C3C8BC8-F283-45AE-878A-BAB7291924A1}"/>
      <w:text/>
    </w:sdtPr>
    <w:sdtEndPr/>
    <w:sdtContent>
      <w:p w:rsidR="00407264" w:rsidRDefault="00407264" w:rsidP="00407264">
        <w:pPr>
          <w:pStyle w:val="a5"/>
          <w:pBdr>
            <w:bottom w:val="thickThinSmallGap" w:sz="24" w:space="1" w:color="622423" w:themeColor="accent2" w:themeShade="7F"/>
          </w:pBdr>
          <w:jc w:val="right"/>
          <w:rPr>
            <w:rFonts w:asciiTheme="majorHAnsi" w:eastAsiaTheme="majorEastAsia" w:hAnsiTheme="majorHAnsi" w:cstheme="majorBidi"/>
            <w:sz w:val="32"/>
            <w:szCs w:val="32"/>
          </w:rPr>
        </w:pPr>
        <w:r w:rsidRPr="00407264">
          <w:rPr>
            <w:rFonts w:asciiTheme="majorHAnsi" w:eastAsiaTheme="majorEastAsia" w:hAnsiTheme="majorHAnsi" w:cstheme="majorBidi"/>
            <w:sz w:val="28"/>
            <w:szCs w:val="28"/>
          </w:rPr>
          <w:t xml:space="preserve">Clinical biochemistry / Second stage                     </w:t>
        </w:r>
        <w:proofErr w:type="spellStart"/>
        <w:r w:rsidRPr="00407264">
          <w:rPr>
            <w:rFonts w:asciiTheme="majorHAnsi" w:eastAsiaTheme="majorEastAsia" w:hAnsiTheme="majorHAnsi" w:cstheme="majorBidi"/>
            <w:sz w:val="28"/>
            <w:szCs w:val="28"/>
          </w:rPr>
          <w:t>Dr.Khawla</w:t>
        </w:r>
        <w:proofErr w:type="spellEnd"/>
        <w:r w:rsidRPr="00407264">
          <w:rPr>
            <w:rFonts w:asciiTheme="majorHAnsi" w:eastAsiaTheme="majorEastAsia" w:hAnsiTheme="majorHAnsi" w:cstheme="majorBidi"/>
            <w:sz w:val="28"/>
            <w:szCs w:val="28"/>
          </w:rPr>
          <w:t xml:space="preserve"> A. </w:t>
        </w:r>
        <w:proofErr w:type="spellStart"/>
        <w:r w:rsidRPr="00407264">
          <w:rPr>
            <w:rFonts w:asciiTheme="majorHAnsi" w:eastAsiaTheme="majorEastAsia" w:hAnsiTheme="majorHAnsi" w:cstheme="majorBidi"/>
            <w:sz w:val="28"/>
            <w:szCs w:val="28"/>
          </w:rPr>
          <w:t>Shemran</w:t>
        </w:r>
        <w:proofErr w:type="spellEnd"/>
      </w:p>
    </w:sdtContent>
  </w:sdt>
  <w:p w:rsidR="00407264" w:rsidRDefault="0040726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264" w:rsidRDefault="0040726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6F1F"/>
    <w:multiLevelType w:val="hybridMultilevel"/>
    <w:tmpl w:val="9B78E8C0"/>
    <w:lvl w:ilvl="0" w:tplc="935A9026">
      <w:start w:val="1"/>
      <w:numFmt w:val="bullet"/>
      <w:lvlText w:val="•"/>
      <w:lvlJc w:val="left"/>
      <w:pPr>
        <w:tabs>
          <w:tab w:val="num" w:pos="720"/>
        </w:tabs>
        <w:ind w:left="720" w:hanging="360"/>
      </w:pPr>
      <w:rPr>
        <w:rFonts w:ascii="Times New Roman" w:hAnsi="Times New Roman" w:hint="default"/>
      </w:rPr>
    </w:lvl>
    <w:lvl w:ilvl="1" w:tplc="8C12F3EE" w:tentative="1">
      <w:start w:val="1"/>
      <w:numFmt w:val="bullet"/>
      <w:lvlText w:val="•"/>
      <w:lvlJc w:val="left"/>
      <w:pPr>
        <w:tabs>
          <w:tab w:val="num" w:pos="1440"/>
        </w:tabs>
        <w:ind w:left="1440" w:hanging="360"/>
      </w:pPr>
      <w:rPr>
        <w:rFonts w:ascii="Times New Roman" w:hAnsi="Times New Roman" w:hint="default"/>
      </w:rPr>
    </w:lvl>
    <w:lvl w:ilvl="2" w:tplc="764E1C08" w:tentative="1">
      <w:start w:val="1"/>
      <w:numFmt w:val="bullet"/>
      <w:lvlText w:val="•"/>
      <w:lvlJc w:val="left"/>
      <w:pPr>
        <w:tabs>
          <w:tab w:val="num" w:pos="2160"/>
        </w:tabs>
        <w:ind w:left="2160" w:hanging="360"/>
      </w:pPr>
      <w:rPr>
        <w:rFonts w:ascii="Times New Roman" w:hAnsi="Times New Roman" w:hint="default"/>
      </w:rPr>
    </w:lvl>
    <w:lvl w:ilvl="3" w:tplc="CB840BDA" w:tentative="1">
      <w:start w:val="1"/>
      <w:numFmt w:val="bullet"/>
      <w:lvlText w:val="•"/>
      <w:lvlJc w:val="left"/>
      <w:pPr>
        <w:tabs>
          <w:tab w:val="num" w:pos="2880"/>
        </w:tabs>
        <w:ind w:left="2880" w:hanging="360"/>
      </w:pPr>
      <w:rPr>
        <w:rFonts w:ascii="Times New Roman" w:hAnsi="Times New Roman" w:hint="default"/>
      </w:rPr>
    </w:lvl>
    <w:lvl w:ilvl="4" w:tplc="15B04BFC" w:tentative="1">
      <w:start w:val="1"/>
      <w:numFmt w:val="bullet"/>
      <w:lvlText w:val="•"/>
      <w:lvlJc w:val="left"/>
      <w:pPr>
        <w:tabs>
          <w:tab w:val="num" w:pos="3600"/>
        </w:tabs>
        <w:ind w:left="3600" w:hanging="360"/>
      </w:pPr>
      <w:rPr>
        <w:rFonts w:ascii="Times New Roman" w:hAnsi="Times New Roman" w:hint="default"/>
      </w:rPr>
    </w:lvl>
    <w:lvl w:ilvl="5" w:tplc="63F669FA" w:tentative="1">
      <w:start w:val="1"/>
      <w:numFmt w:val="bullet"/>
      <w:lvlText w:val="•"/>
      <w:lvlJc w:val="left"/>
      <w:pPr>
        <w:tabs>
          <w:tab w:val="num" w:pos="4320"/>
        </w:tabs>
        <w:ind w:left="4320" w:hanging="360"/>
      </w:pPr>
      <w:rPr>
        <w:rFonts w:ascii="Times New Roman" w:hAnsi="Times New Roman" w:hint="default"/>
      </w:rPr>
    </w:lvl>
    <w:lvl w:ilvl="6" w:tplc="2BC6D17C" w:tentative="1">
      <w:start w:val="1"/>
      <w:numFmt w:val="bullet"/>
      <w:lvlText w:val="•"/>
      <w:lvlJc w:val="left"/>
      <w:pPr>
        <w:tabs>
          <w:tab w:val="num" w:pos="5040"/>
        </w:tabs>
        <w:ind w:left="5040" w:hanging="360"/>
      </w:pPr>
      <w:rPr>
        <w:rFonts w:ascii="Times New Roman" w:hAnsi="Times New Roman" w:hint="default"/>
      </w:rPr>
    </w:lvl>
    <w:lvl w:ilvl="7" w:tplc="2BACAC06" w:tentative="1">
      <w:start w:val="1"/>
      <w:numFmt w:val="bullet"/>
      <w:lvlText w:val="•"/>
      <w:lvlJc w:val="left"/>
      <w:pPr>
        <w:tabs>
          <w:tab w:val="num" w:pos="5760"/>
        </w:tabs>
        <w:ind w:left="5760" w:hanging="360"/>
      </w:pPr>
      <w:rPr>
        <w:rFonts w:ascii="Times New Roman" w:hAnsi="Times New Roman" w:hint="default"/>
      </w:rPr>
    </w:lvl>
    <w:lvl w:ilvl="8" w:tplc="EAC40B6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675D96"/>
    <w:multiLevelType w:val="hybridMultilevel"/>
    <w:tmpl w:val="F6FCC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95721"/>
    <w:multiLevelType w:val="hybridMultilevel"/>
    <w:tmpl w:val="F194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300"/>
    <w:multiLevelType w:val="hybridMultilevel"/>
    <w:tmpl w:val="A1F6E84E"/>
    <w:lvl w:ilvl="0" w:tplc="AA68D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C67B3"/>
    <w:multiLevelType w:val="hybridMultilevel"/>
    <w:tmpl w:val="12467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436A4"/>
    <w:multiLevelType w:val="hybridMultilevel"/>
    <w:tmpl w:val="F6084886"/>
    <w:lvl w:ilvl="0" w:tplc="ACB08F74">
      <w:start w:val="1"/>
      <w:numFmt w:val="bullet"/>
      <w:lvlText w:val="•"/>
      <w:lvlJc w:val="left"/>
      <w:pPr>
        <w:tabs>
          <w:tab w:val="num" w:pos="720"/>
        </w:tabs>
        <w:ind w:left="720" w:hanging="360"/>
      </w:pPr>
      <w:rPr>
        <w:rFonts w:ascii="Times New Roman" w:hAnsi="Times New Roman" w:hint="default"/>
      </w:rPr>
    </w:lvl>
    <w:lvl w:ilvl="1" w:tplc="C2085DF0" w:tentative="1">
      <w:start w:val="1"/>
      <w:numFmt w:val="bullet"/>
      <w:lvlText w:val="•"/>
      <w:lvlJc w:val="left"/>
      <w:pPr>
        <w:tabs>
          <w:tab w:val="num" w:pos="1440"/>
        </w:tabs>
        <w:ind w:left="1440" w:hanging="360"/>
      </w:pPr>
      <w:rPr>
        <w:rFonts w:ascii="Times New Roman" w:hAnsi="Times New Roman" w:hint="default"/>
      </w:rPr>
    </w:lvl>
    <w:lvl w:ilvl="2" w:tplc="51C2D3CA" w:tentative="1">
      <w:start w:val="1"/>
      <w:numFmt w:val="bullet"/>
      <w:lvlText w:val="•"/>
      <w:lvlJc w:val="left"/>
      <w:pPr>
        <w:tabs>
          <w:tab w:val="num" w:pos="2160"/>
        </w:tabs>
        <w:ind w:left="2160" w:hanging="360"/>
      </w:pPr>
      <w:rPr>
        <w:rFonts w:ascii="Times New Roman" w:hAnsi="Times New Roman" w:hint="default"/>
      </w:rPr>
    </w:lvl>
    <w:lvl w:ilvl="3" w:tplc="94061A92" w:tentative="1">
      <w:start w:val="1"/>
      <w:numFmt w:val="bullet"/>
      <w:lvlText w:val="•"/>
      <w:lvlJc w:val="left"/>
      <w:pPr>
        <w:tabs>
          <w:tab w:val="num" w:pos="2880"/>
        </w:tabs>
        <w:ind w:left="2880" w:hanging="360"/>
      </w:pPr>
      <w:rPr>
        <w:rFonts w:ascii="Times New Roman" w:hAnsi="Times New Roman" w:hint="default"/>
      </w:rPr>
    </w:lvl>
    <w:lvl w:ilvl="4" w:tplc="BBE4D1F6" w:tentative="1">
      <w:start w:val="1"/>
      <w:numFmt w:val="bullet"/>
      <w:lvlText w:val="•"/>
      <w:lvlJc w:val="left"/>
      <w:pPr>
        <w:tabs>
          <w:tab w:val="num" w:pos="3600"/>
        </w:tabs>
        <w:ind w:left="3600" w:hanging="360"/>
      </w:pPr>
      <w:rPr>
        <w:rFonts w:ascii="Times New Roman" w:hAnsi="Times New Roman" w:hint="default"/>
      </w:rPr>
    </w:lvl>
    <w:lvl w:ilvl="5" w:tplc="7CE850FC" w:tentative="1">
      <w:start w:val="1"/>
      <w:numFmt w:val="bullet"/>
      <w:lvlText w:val="•"/>
      <w:lvlJc w:val="left"/>
      <w:pPr>
        <w:tabs>
          <w:tab w:val="num" w:pos="4320"/>
        </w:tabs>
        <w:ind w:left="4320" w:hanging="360"/>
      </w:pPr>
      <w:rPr>
        <w:rFonts w:ascii="Times New Roman" w:hAnsi="Times New Roman" w:hint="default"/>
      </w:rPr>
    </w:lvl>
    <w:lvl w:ilvl="6" w:tplc="58C274AA" w:tentative="1">
      <w:start w:val="1"/>
      <w:numFmt w:val="bullet"/>
      <w:lvlText w:val="•"/>
      <w:lvlJc w:val="left"/>
      <w:pPr>
        <w:tabs>
          <w:tab w:val="num" w:pos="5040"/>
        </w:tabs>
        <w:ind w:left="5040" w:hanging="360"/>
      </w:pPr>
      <w:rPr>
        <w:rFonts w:ascii="Times New Roman" w:hAnsi="Times New Roman" w:hint="default"/>
      </w:rPr>
    </w:lvl>
    <w:lvl w:ilvl="7" w:tplc="FB2C7B1A" w:tentative="1">
      <w:start w:val="1"/>
      <w:numFmt w:val="bullet"/>
      <w:lvlText w:val="•"/>
      <w:lvlJc w:val="left"/>
      <w:pPr>
        <w:tabs>
          <w:tab w:val="num" w:pos="5760"/>
        </w:tabs>
        <w:ind w:left="5760" w:hanging="360"/>
      </w:pPr>
      <w:rPr>
        <w:rFonts w:ascii="Times New Roman" w:hAnsi="Times New Roman" w:hint="default"/>
      </w:rPr>
    </w:lvl>
    <w:lvl w:ilvl="8" w:tplc="096CE55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C734AFA"/>
    <w:multiLevelType w:val="hybridMultilevel"/>
    <w:tmpl w:val="42E6C6E6"/>
    <w:lvl w:ilvl="0" w:tplc="21A64A84">
      <w:start w:val="1"/>
      <w:numFmt w:val="bullet"/>
      <w:lvlText w:val=""/>
      <w:lvlJc w:val="left"/>
      <w:pPr>
        <w:tabs>
          <w:tab w:val="num" w:pos="720"/>
        </w:tabs>
        <w:ind w:left="720" w:hanging="360"/>
      </w:pPr>
      <w:rPr>
        <w:rFonts w:ascii="Times New Roman" w:hAnsi="Times New Roman" w:hint="default"/>
      </w:rPr>
    </w:lvl>
    <w:lvl w:ilvl="1" w:tplc="F92C8FF0" w:tentative="1">
      <w:start w:val="1"/>
      <w:numFmt w:val="bullet"/>
      <w:lvlText w:val=""/>
      <w:lvlJc w:val="left"/>
      <w:pPr>
        <w:tabs>
          <w:tab w:val="num" w:pos="1440"/>
        </w:tabs>
        <w:ind w:left="1440" w:hanging="360"/>
      </w:pPr>
      <w:rPr>
        <w:rFonts w:ascii="Times New Roman" w:hAnsi="Times New Roman" w:hint="default"/>
      </w:rPr>
    </w:lvl>
    <w:lvl w:ilvl="2" w:tplc="7188F49E" w:tentative="1">
      <w:start w:val="1"/>
      <w:numFmt w:val="bullet"/>
      <w:lvlText w:val=""/>
      <w:lvlJc w:val="left"/>
      <w:pPr>
        <w:tabs>
          <w:tab w:val="num" w:pos="2160"/>
        </w:tabs>
        <w:ind w:left="2160" w:hanging="360"/>
      </w:pPr>
      <w:rPr>
        <w:rFonts w:ascii="Times New Roman" w:hAnsi="Times New Roman" w:hint="default"/>
      </w:rPr>
    </w:lvl>
    <w:lvl w:ilvl="3" w:tplc="E26E58EE" w:tentative="1">
      <w:start w:val="1"/>
      <w:numFmt w:val="bullet"/>
      <w:lvlText w:val=""/>
      <w:lvlJc w:val="left"/>
      <w:pPr>
        <w:tabs>
          <w:tab w:val="num" w:pos="2880"/>
        </w:tabs>
        <w:ind w:left="2880" w:hanging="360"/>
      </w:pPr>
      <w:rPr>
        <w:rFonts w:ascii="Times New Roman" w:hAnsi="Times New Roman" w:hint="default"/>
      </w:rPr>
    </w:lvl>
    <w:lvl w:ilvl="4" w:tplc="3EF4A40E" w:tentative="1">
      <w:start w:val="1"/>
      <w:numFmt w:val="bullet"/>
      <w:lvlText w:val=""/>
      <w:lvlJc w:val="left"/>
      <w:pPr>
        <w:tabs>
          <w:tab w:val="num" w:pos="3600"/>
        </w:tabs>
        <w:ind w:left="3600" w:hanging="360"/>
      </w:pPr>
      <w:rPr>
        <w:rFonts w:ascii="Times New Roman" w:hAnsi="Times New Roman" w:hint="default"/>
      </w:rPr>
    </w:lvl>
    <w:lvl w:ilvl="5" w:tplc="5692886E" w:tentative="1">
      <w:start w:val="1"/>
      <w:numFmt w:val="bullet"/>
      <w:lvlText w:val=""/>
      <w:lvlJc w:val="left"/>
      <w:pPr>
        <w:tabs>
          <w:tab w:val="num" w:pos="4320"/>
        </w:tabs>
        <w:ind w:left="4320" w:hanging="360"/>
      </w:pPr>
      <w:rPr>
        <w:rFonts w:ascii="Times New Roman" w:hAnsi="Times New Roman" w:hint="default"/>
      </w:rPr>
    </w:lvl>
    <w:lvl w:ilvl="6" w:tplc="52621452" w:tentative="1">
      <w:start w:val="1"/>
      <w:numFmt w:val="bullet"/>
      <w:lvlText w:val=""/>
      <w:lvlJc w:val="left"/>
      <w:pPr>
        <w:tabs>
          <w:tab w:val="num" w:pos="5040"/>
        </w:tabs>
        <w:ind w:left="5040" w:hanging="360"/>
      </w:pPr>
      <w:rPr>
        <w:rFonts w:ascii="Times New Roman" w:hAnsi="Times New Roman" w:hint="default"/>
      </w:rPr>
    </w:lvl>
    <w:lvl w:ilvl="7" w:tplc="08DEA360" w:tentative="1">
      <w:start w:val="1"/>
      <w:numFmt w:val="bullet"/>
      <w:lvlText w:val=""/>
      <w:lvlJc w:val="left"/>
      <w:pPr>
        <w:tabs>
          <w:tab w:val="num" w:pos="5760"/>
        </w:tabs>
        <w:ind w:left="5760" w:hanging="360"/>
      </w:pPr>
      <w:rPr>
        <w:rFonts w:ascii="Times New Roman" w:hAnsi="Times New Roman" w:hint="default"/>
      </w:rPr>
    </w:lvl>
    <w:lvl w:ilvl="8" w:tplc="374486B4" w:tentative="1">
      <w:start w:val="1"/>
      <w:numFmt w:val="bullet"/>
      <w:lvlText w:val=""/>
      <w:lvlJc w:val="left"/>
      <w:pPr>
        <w:tabs>
          <w:tab w:val="num" w:pos="6480"/>
        </w:tabs>
        <w:ind w:left="6480" w:hanging="360"/>
      </w:pPr>
      <w:rPr>
        <w:rFonts w:ascii="Times New Roman" w:hAnsi="Times New Roman" w:hint="default"/>
      </w:rPr>
    </w:lvl>
  </w:abstractNum>
  <w:abstractNum w:abstractNumId="7">
    <w:nsid w:val="4A0E2F40"/>
    <w:multiLevelType w:val="multilevel"/>
    <w:tmpl w:val="9378E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12300A"/>
    <w:multiLevelType w:val="hybridMultilevel"/>
    <w:tmpl w:val="46B62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409C4"/>
    <w:multiLevelType w:val="multilevel"/>
    <w:tmpl w:val="A7D62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F54392"/>
    <w:multiLevelType w:val="hybridMultilevel"/>
    <w:tmpl w:val="138A0BFA"/>
    <w:lvl w:ilvl="0" w:tplc="B944F14A">
      <w:start w:val="1"/>
      <w:numFmt w:val="bullet"/>
      <w:lvlText w:val=""/>
      <w:lvlJc w:val="left"/>
      <w:pPr>
        <w:tabs>
          <w:tab w:val="num" w:pos="720"/>
        </w:tabs>
        <w:ind w:left="720" w:hanging="360"/>
      </w:pPr>
      <w:rPr>
        <w:rFonts w:ascii="Wingdings" w:hAnsi="Wingdings" w:hint="default"/>
      </w:rPr>
    </w:lvl>
    <w:lvl w:ilvl="1" w:tplc="6ECAD52E" w:tentative="1">
      <w:start w:val="1"/>
      <w:numFmt w:val="bullet"/>
      <w:lvlText w:val=""/>
      <w:lvlJc w:val="left"/>
      <w:pPr>
        <w:tabs>
          <w:tab w:val="num" w:pos="1440"/>
        </w:tabs>
        <w:ind w:left="1440" w:hanging="360"/>
      </w:pPr>
      <w:rPr>
        <w:rFonts w:ascii="Wingdings" w:hAnsi="Wingdings" w:hint="default"/>
      </w:rPr>
    </w:lvl>
    <w:lvl w:ilvl="2" w:tplc="E26CE912" w:tentative="1">
      <w:start w:val="1"/>
      <w:numFmt w:val="bullet"/>
      <w:lvlText w:val=""/>
      <w:lvlJc w:val="left"/>
      <w:pPr>
        <w:tabs>
          <w:tab w:val="num" w:pos="2160"/>
        </w:tabs>
        <w:ind w:left="2160" w:hanging="360"/>
      </w:pPr>
      <w:rPr>
        <w:rFonts w:ascii="Wingdings" w:hAnsi="Wingdings" w:hint="default"/>
      </w:rPr>
    </w:lvl>
    <w:lvl w:ilvl="3" w:tplc="E4D8CAD2" w:tentative="1">
      <w:start w:val="1"/>
      <w:numFmt w:val="bullet"/>
      <w:lvlText w:val=""/>
      <w:lvlJc w:val="left"/>
      <w:pPr>
        <w:tabs>
          <w:tab w:val="num" w:pos="2880"/>
        </w:tabs>
        <w:ind w:left="2880" w:hanging="360"/>
      </w:pPr>
      <w:rPr>
        <w:rFonts w:ascii="Wingdings" w:hAnsi="Wingdings" w:hint="default"/>
      </w:rPr>
    </w:lvl>
    <w:lvl w:ilvl="4" w:tplc="8A9C053C" w:tentative="1">
      <w:start w:val="1"/>
      <w:numFmt w:val="bullet"/>
      <w:lvlText w:val=""/>
      <w:lvlJc w:val="left"/>
      <w:pPr>
        <w:tabs>
          <w:tab w:val="num" w:pos="3600"/>
        </w:tabs>
        <w:ind w:left="3600" w:hanging="360"/>
      </w:pPr>
      <w:rPr>
        <w:rFonts w:ascii="Wingdings" w:hAnsi="Wingdings" w:hint="default"/>
      </w:rPr>
    </w:lvl>
    <w:lvl w:ilvl="5" w:tplc="121AC248" w:tentative="1">
      <w:start w:val="1"/>
      <w:numFmt w:val="bullet"/>
      <w:lvlText w:val=""/>
      <w:lvlJc w:val="left"/>
      <w:pPr>
        <w:tabs>
          <w:tab w:val="num" w:pos="4320"/>
        </w:tabs>
        <w:ind w:left="4320" w:hanging="360"/>
      </w:pPr>
      <w:rPr>
        <w:rFonts w:ascii="Wingdings" w:hAnsi="Wingdings" w:hint="default"/>
      </w:rPr>
    </w:lvl>
    <w:lvl w:ilvl="6" w:tplc="EFF630D0" w:tentative="1">
      <w:start w:val="1"/>
      <w:numFmt w:val="bullet"/>
      <w:lvlText w:val=""/>
      <w:lvlJc w:val="left"/>
      <w:pPr>
        <w:tabs>
          <w:tab w:val="num" w:pos="5040"/>
        </w:tabs>
        <w:ind w:left="5040" w:hanging="360"/>
      </w:pPr>
      <w:rPr>
        <w:rFonts w:ascii="Wingdings" w:hAnsi="Wingdings" w:hint="default"/>
      </w:rPr>
    </w:lvl>
    <w:lvl w:ilvl="7" w:tplc="00808A0A" w:tentative="1">
      <w:start w:val="1"/>
      <w:numFmt w:val="bullet"/>
      <w:lvlText w:val=""/>
      <w:lvlJc w:val="left"/>
      <w:pPr>
        <w:tabs>
          <w:tab w:val="num" w:pos="5760"/>
        </w:tabs>
        <w:ind w:left="5760" w:hanging="360"/>
      </w:pPr>
      <w:rPr>
        <w:rFonts w:ascii="Wingdings" w:hAnsi="Wingdings" w:hint="default"/>
      </w:rPr>
    </w:lvl>
    <w:lvl w:ilvl="8" w:tplc="455667EC" w:tentative="1">
      <w:start w:val="1"/>
      <w:numFmt w:val="bullet"/>
      <w:lvlText w:val=""/>
      <w:lvlJc w:val="left"/>
      <w:pPr>
        <w:tabs>
          <w:tab w:val="num" w:pos="6480"/>
        </w:tabs>
        <w:ind w:left="6480" w:hanging="360"/>
      </w:pPr>
      <w:rPr>
        <w:rFonts w:ascii="Wingdings" w:hAnsi="Wingdings" w:hint="default"/>
      </w:rPr>
    </w:lvl>
  </w:abstractNum>
  <w:abstractNum w:abstractNumId="11">
    <w:nsid w:val="75116297"/>
    <w:multiLevelType w:val="multilevel"/>
    <w:tmpl w:val="11A4FD7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3A2BBA"/>
    <w:multiLevelType w:val="hybridMultilevel"/>
    <w:tmpl w:val="ADFAF5D4"/>
    <w:lvl w:ilvl="0" w:tplc="D29AF67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FB928AB"/>
    <w:multiLevelType w:val="hybridMultilevel"/>
    <w:tmpl w:val="9FCC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3"/>
  </w:num>
  <w:num w:numId="6">
    <w:abstractNumId w:val="7"/>
  </w:num>
  <w:num w:numId="7">
    <w:abstractNumId w:val="11"/>
  </w:num>
  <w:num w:numId="8">
    <w:abstractNumId w:val="4"/>
  </w:num>
  <w:num w:numId="9">
    <w:abstractNumId w:val="9"/>
  </w:num>
  <w:num w:numId="10">
    <w:abstractNumId w:val="12"/>
  </w:num>
  <w:num w:numId="11">
    <w:abstractNumId w:val="10"/>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8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6E"/>
    <w:rsid w:val="000001BB"/>
    <w:rsid w:val="000066E6"/>
    <w:rsid w:val="00016413"/>
    <w:rsid w:val="0001752D"/>
    <w:rsid w:val="00041EE1"/>
    <w:rsid w:val="0004410C"/>
    <w:rsid w:val="00047590"/>
    <w:rsid w:val="00054F25"/>
    <w:rsid w:val="0007685C"/>
    <w:rsid w:val="00086FFC"/>
    <w:rsid w:val="0008745E"/>
    <w:rsid w:val="00094899"/>
    <w:rsid w:val="000B10F5"/>
    <w:rsid w:val="000F0CBD"/>
    <w:rsid w:val="0010106A"/>
    <w:rsid w:val="00104969"/>
    <w:rsid w:val="001153F3"/>
    <w:rsid w:val="001438F6"/>
    <w:rsid w:val="001440A9"/>
    <w:rsid w:val="00180036"/>
    <w:rsid w:val="00180E76"/>
    <w:rsid w:val="00181340"/>
    <w:rsid w:val="00185749"/>
    <w:rsid w:val="00190B98"/>
    <w:rsid w:val="001B12D9"/>
    <w:rsid w:val="001C1710"/>
    <w:rsid w:val="001F5AB6"/>
    <w:rsid w:val="00206C5C"/>
    <w:rsid w:val="00240751"/>
    <w:rsid w:val="00246D95"/>
    <w:rsid w:val="002C25CA"/>
    <w:rsid w:val="002C2785"/>
    <w:rsid w:val="002D0385"/>
    <w:rsid w:val="002F648A"/>
    <w:rsid w:val="00313B5E"/>
    <w:rsid w:val="00330AFC"/>
    <w:rsid w:val="003A4817"/>
    <w:rsid w:val="003A6EB5"/>
    <w:rsid w:val="003A7132"/>
    <w:rsid w:val="00407264"/>
    <w:rsid w:val="00411BA1"/>
    <w:rsid w:val="00415C39"/>
    <w:rsid w:val="004235CE"/>
    <w:rsid w:val="004375B0"/>
    <w:rsid w:val="00437C30"/>
    <w:rsid w:val="00441A21"/>
    <w:rsid w:val="00453461"/>
    <w:rsid w:val="0045655E"/>
    <w:rsid w:val="004C5E37"/>
    <w:rsid w:val="004D0E27"/>
    <w:rsid w:val="004D5584"/>
    <w:rsid w:val="004E06BE"/>
    <w:rsid w:val="004E5AFA"/>
    <w:rsid w:val="00506C17"/>
    <w:rsid w:val="00511734"/>
    <w:rsid w:val="0052732A"/>
    <w:rsid w:val="00532F2D"/>
    <w:rsid w:val="005335A3"/>
    <w:rsid w:val="0054313C"/>
    <w:rsid w:val="0057340D"/>
    <w:rsid w:val="0058572A"/>
    <w:rsid w:val="005A65D2"/>
    <w:rsid w:val="005A75FA"/>
    <w:rsid w:val="005B1C67"/>
    <w:rsid w:val="005B27C4"/>
    <w:rsid w:val="005F430A"/>
    <w:rsid w:val="0060097A"/>
    <w:rsid w:val="0062788D"/>
    <w:rsid w:val="0067289C"/>
    <w:rsid w:val="00696ABD"/>
    <w:rsid w:val="006A48A2"/>
    <w:rsid w:val="006B1104"/>
    <w:rsid w:val="006B317A"/>
    <w:rsid w:val="006D0C2A"/>
    <w:rsid w:val="006E405C"/>
    <w:rsid w:val="006F0AA6"/>
    <w:rsid w:val="007046F7"/>
    <w:rsid w:val="007A76C3"/>
    <w:rsid w:val="007B6C85"/>
    <w:rsid w:val="007B7970"/>
    <w:rsid w:val="007C77FD"/>
    <w:rsid w:val="007F1344"/>
    <w:rsid w:val="007F26C3"/>
    <w:rsid w:val="007F75A5"/>
    <w:rsid w:val="008050C8"/>
    <w:rsid w:val="008166A1"/>
    <w:rsid w:val="00817429"/>
    <w:rsid w:val="00832599"/>
    <w:rsid w:val="00851EAB"/>
    <w:rsid w:val="00865A4B"/>
    <w:rsid w:val="008B68D5"/>
    <w:rsid w:val="008D0569"/>
    <w:rsid w:val="009005DC"/>
    <w:rsid w:val="00921BAD"/>
    <w:rsid w:val="00926304"/>
    <w:rsid w:val="00943681"/>
    <w:rsid w:val="00956851"/>
    <w:rsid w:val="00962379"/>
    <w:rsid w:val="00963211"/>
    <w:rsid w:val="00975F26"/>
    <w:rsid w:val="00985BF9"/>
    <w:rsid w:val="00987C22"/>
    <w:rsid w:val="009C69BD"/>
    <w:rsid w:val="009D2874"/>
    <w:rsid w:val="009E700B"/>
    <w:rsid w:val="00A07B97"/>
    <w:rsid w:val="00A230C3"/>
    <w:rsid w:val="00A53DA3"/>
    <w:rsid w:val="00A60D1B"/>
    <w:rsid w:val="00AA2DAA"/>
    <w:rsid w:val="00AF5B8D"/>
    <w:rsid w:val="00B7214C"/>
    <w:rsid w:val="00B95895"/>
    <w:rsid w:val="00BD3B51"/>
    <w:rsid w:val="00BF6CE3"/>
    <w:rsid w:val="00C163CC"/>
    <w:rsid w:val="00C54E4E"/>
    <w:rsid w:val="00C76AF3"/>
    <w:rsid w:val="00C863AD"/>
    <w:rsid w:val="00C92E3C"/>
    <w:rsid w:val="00C97EF2"/>
    <w:rsid w:val="00CA694B"/>
    <w:rsid w:val="00CB03E5"/>
    <w:rsid w:val="00CC03E9"/>
    <w:rsid w:val="00CC1151"/>
    <w:rsid w:val="00CD73F0"/>
    <w:rsid w:val="00CF69AD"/>
    <w:rsid w:val="00D03B3B"/>
    <w:rsid w:val="00D46CB8"/>
    <w:rsid w:val="00D54DC8"/>
    <w:rsid w:val="00D7603F"/>
    <w:rsid w:val="00D93E84"/>
    <w:rsid w:val="00DB2B53"/>
    <w:rsid w:val="00DD0847"/>
    <w:rsid w:val="00DD3559"/>
    <w:rsid w:val="00DF33E2"/>
    <w:rsid w:val="00E020FE"/>
    <w:rsid w:val="00E66D87"/>
    <w:rsid w:val="00E84DA7"/>
    <w:rsid w:val="00EB2AC4"/>
    <w:rsid w:val="00EF6E55"/>
    <w:rsid w:val="00F174CF"/>
    <w:rsid w:val="00F246CC"/>
    <w:rsid w:val="00F45830"/>
    <w:rsid w:val="00F47E2D"/>
    <w:rsid w:val="00F5013F"/>
    <w:rsid w:val="00F73895"/>
    <w:rsid w:val="00F83E6E"/>
    <w:rsid w:val="00F95D40"/>
    <w:rsid w:val="00F97AEC"/>
    <w:rsid w:val="00FC2476"/>
    <w:rsid w:val="00FD2E9B"/>
    <w:rsid w:val="00FE3F36"/>
    <w:rsid w:val="00FF5B54"/>
    <w:rsid w:val="00FF6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6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6D95"/>
    <w:pPr>
      <w:bidi w:val="0"/>
      <w:spacing w:before="100" w:beforeAutospacing="1" w:after="100" w:afterAutospacing="1"/>
    </w:pPr>
  </w:style>
  <w:style w:type="paragraph" w:styleId="a4">
    <w:name w:val="Balloon Text"/>
    <w:basedOn w:val="a"/>
    <w:link w:val="Char"/>
    <w:uiPriority w:val="99"/>
    <w:semiHidden/>
    <w:unhideWhenUsed/>
    <w:rsid w:val="00246D95"/>
    <w:rPr>
      <w:rFonts w:ascii="Tahoma" w:hAnsi="Tahoma" w:cs="Tahoma"/>
      <w:sz w:val="16"/>
      <w:szCs w:val="16"/>
    </w:rPr>
  </w:style>
  <w:style w:type="character" w:customStyle="1" w:styleId="Char">
    <w:name w:val="نص في بالون Char"/>
    <w:basedOn w:val="a0"/>
    <w:link w:val="a4"/>
    <w:uiPriority w:val="99"/>
    <w:semiHidden/>
    <w:rsid w:val="00246D95"/>
    <w:rPr>
      <w:rFonts w:ascii="Tahoma" w:eastAsia="Times New Roman" w:hAnsi="Tahoma" w:cs="Tahoma"/>
      <w:sz w:val="16"/>
      <w:szCs w:val="16"/>
    </w:rPr>
  </w:style>
  <w:style w:type="paragraph" w:styleId="a5">
    <w:name w:val="header"/>
    <w:basedOn w:val="a"/>
    <w:link w:val="Char0"/>
    <w:uiPriority w:val="99"/>
    <w:unhideWhenUsed/>
    <w:rsid w:val="009C69BD"/>
    <w:pPr>
      <w:tabs>
        <w:tab w:val="center" w:pos="4153"/>
        <w:tab w:val="right" w:pos="8306"/>
      </w:tabs>
    </w:pPr>
  </w:style>
  <w:style w:type="character" w:customStyle="1" w:styleId="Char0">
    <w:name w:val="رأس الصفحة Char"/>
    <w:basedOn w:val="a0"/>
    <w:link w:val="a5"/>
    <w:uiPriority w:val="99"/>
    <w:rsid w:val="009C69BD"/>
    <w:rPr>
      <w:rFonts w:ascii="Times New Roman" w:eastAsia="Times New Roman" w:hAnsi="Times New Roman" w:cs="Times New Roman"/>
      <w:sz w:val="24"/>
      <w:szCs w:val="24"/>
    </w:rPr>
  </w:style>
  <w:style w:type="paragraph" w:styleId="a6">
    <w:name w:val="footer"/>
    <w:basedOn w:val="a"/>
    <w:link w:val="Char1"/>
    <w:uiPriority w:val="99"/>
    <w:unhideWhenUsed/>
    <w:rsid w:val="009C69BD"/>
    <w:pPr>
      <w:tabs>
        <w:tab w:val="center" w:pos="4153"/>
        <w:tab w:val="right" w:pos="8306"/>
      </w:tabs>
    </w:pPr>
  </w:style>
  <w:style w:type="character" w:customStyle="1" w:styleId="Char1">
    <w:name w:val="تذييل الصفحة Char"/>
    <w:basedOn w:val="a0"/>
    <w:link w:val="a6"/>
    <w:uiPriority w:val="99"/>
    <w:rsid w:val="009C69BD"/>
    <w:rPr>
      <w:rFonts w:ascii="Times New Roman" w:eastAsia="Times New Roman" w:hAnsi="Times New Roman" w:cs="Times New Roman"/>
      <w:sz w:val="24"/>
      <w:szCs w:val="24"/>
    </w:rPr>
  </w:style>
  <w:style w:type="paragraph" w:styleId="a7">
    <w:name w:val="List Paragraph"/>
    <w:basedOn w:val="a"/>
    <w:uiPriority w:val="34"/>
    <w:qFormat/>
    <w:rsid w:val="00FF6FB5"/>
    <w:pPr>
      <w:ind w:left="720"/>
      <w:contextualSpacing/>
    </w:pPr>
  </w:style>
  <w:style w:type="paragraph" w:styleId="a8">
    <w:name w:val="Quote"/>
    <w:basedOn w:val="a"/>
    <w:next w:val="a"/>
    <w:link w:val="Char2"/>
    <w:uiPriority w:val="29"/>
    <w:qFormat/>
    <w:rsid w:val="007B7970"/>
    <w:rPr>
      <w:i/>
      <w:iCs/>
      <w:color w:val="000000" w:themeColor="text1"/>
    </w:rPr>
  </w:style>
  <w:style w:type="character" w:customStyle="1" w:styleId="Char2">
    <w:name w:val="اقتباس Char"/>
    <w:basedOn w:val="a0"/>
    <w:link w:val="a8"/>
    <w:uiPriority w:val="29"/>
    <w:rsid w:val="007B7970"/>
    <w:rPr>
      <w:rFonts w:ascii="Times New Roman" w:eastAsia="Times New Roman" w:hAnsi="Times New Roman" w:cs="Times New Roman"/>
      <w:i/>
      <w:iCs/>
      <w:color w:val="000000" w:themeColor="text1"/>
      <w:sz w:val="24"/>
      <w:szCs w:val="24"/>
    </w:rPr>
  </w:style>
  <w:style w:type="table" w:styleId="a9">
    <w:name w:val="Table Grid"/>
    <w:basedOn w:val="a1"/>
    <w:uiPriority w:val="59"/>
    <w:rsid w:val="0043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Char3"/>
    <w:uiPriority w:val="10"/>
    <w:qFormat/>
    <w:rsid w:val="009632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العنوان Char"/>
    <w:basedOn w:val="a0"/>
    <w:link w:val="aa"/>
    <w:uiPriority w:val="10"/>
    <w:rsid w:val="0096321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6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6D95"/>
    <w:pPr>
      <w:bidi w:val="0"/>
      <w:spacing w:before="100" w:beforeAutospacing="1" w:after="100" w:afterAutospacing="1"/>
    </w:pPr>
  </w:style>
  <w:style w:type="paragraph" w:styleId="a4">
    <w:name w:val="Balloon Text"/>
    <w:basedOn w:val="a"/>
    <w:link w:val="Char"/>
    <w:uiPriority w:val="99"/>
    <w:semiHidden/>
    <w:unhideWhenUsed/>
    <w:rsid w:val="00246D95"/>
    <w:rPr>
      <w:rFonts w:ascii="Tahoma" w:hAnsi="Tahoma" w:cs="Tahoma"/>
      <w:sz w:val="16"/>
      <w:szCs w:val="16"/>
    </w:rPr>
  </w:style>
  <w:style w:type="character" w:customStyle="1" w:styleId="Char">
    <w:name w:val="نص في بالون Char"/>
    <w:basedOn w:val="a0"/>
    <w:link w:val="a4"/>
    <w:uiPriority w:val="99"/>
    <w:semiHidden/>
    <w:rsid w:val="00246D95"/>
    <w:rPr>
      <w:rFonts w:ascii="Tahoma" w:eastAsia="Times New Roman" w:hAnsi="Tahoma" w:cs="Tahoma"/>
      <w:sz w:val="16"/>
      <w:szCs w:val="16"/>
    </w:rPr>
  </w:style>
  <w:style w:type="paragraph" w:styleId="a5">
    <w:name w:val="header"/>
    <w:basedOn w:val="a"/>
    <w:link w:val="Char0"/>
    <w:uiPriority w:val="99"/>
    <w:unhideWhenUsed/>
    <w:rsid w:val="009C69BD"/>
    <w:pPr>
      <w:tabs>
        <w:tab w:val="center" w:pos="4153"/>
        <w:tab w:val="right" w:pos="8306"/>
      </w:tabs>
    </w:pPr>
  </w:style>
  <w:style w:type="character" w:customStyle="1" w:styleId="Char0">
    <w:name w:val="رأس الصفحة Char"/>
    <w:basedOn w:val="a0"/>
    <w:link w:val="a5"/>
    <w:uiPriority w:val="99"/>
    <w:rsid w:val="009C69BD"/>
    <w:rPr>
      <w:rFonts w:ascii="Times New Roman" w:eastAsia="Times New Roman" w:hAnsi="Times New Roman" w:cs="Times New Roman"/>
      <w:sz w:val="24"/>
      <w:szCs w:val="24"/>
    </w:rPr>
  </w:style>
  <w:style w:type="paragraph" w:styleId="a6">
    <w:name w:val="footer"/>
    <w:basedOn w:val="a"/>
    <w:link w:val="Char1"/>
    <w:uiPriority w:val="99"/>
    <w:unhideWhenUsed/>
    <w:rsid w:val="009C69BD"/>
    <w:pPr>
      <w:tabs>
        <w:tab w:val="center" w:pos="4153"/>
        <w:tab w:val="right" w:pos="8306"/>
      </w:tabs>
    </w:pPr>
  </w:style>
  <w:style w:type="character" w:customStyle="1" w:styleId="Char1">
    <w:name w:val="تذييل الصفحة Char"/>
    <w:basedOn w:val="a0"/>
    <w:link w:val="a6"/>
    <w:uiPriority w:val="99"/>
    <w:rsid w:val="009C69BD"/>
    <w:rPr>
      <w:rFonts w:ascii="Times New Roman" w:eastAsia="Times New Roman" w:hAnsi="Times New Roman" w:cs="Times New Roman"/>
      <w:sz w:val="24"/>
      <w:szCs w:val="24"/>
    </w:rPr>
  </w:style>
  <w:style w:type="paragraph" w:styleId="a7">
    <w:name w:val="List Paragraph"/>
    <w:basedOn w:val="a"/>
    <w:uiPriority w:val="34"/>
    <w:qFormat/>
    <w:rsid w:val="00FF6FB5"/>
    <w:pPr>
      <w:ind w:left="720"/>
      <w:contextualSpacing/>
    </w:pPr>
  </w:style>
  <w:style w:type="paragraph" w:styleId="a8">
    <w:name w:val="Quote"/>
    <w:basedOn w:val="a"/>
    <w:next w:val="a"/>
    <w:link w:val="Char2"/>
    <w:uiPriority w:val="29"/>
    <w:qFormat/>
    <w:rsid w:val="007B7970"/>
    <w:rPr>
      <w:i/>
      <w:iCs/>
      <w:color w:val="000000" w:themeColor="text1"/>
    </w:rPr>
  </w:style>
  <w:style w:type="character" w:customStyle="1" w:styleId="Char2">
    <w:name w:val="اقتباس Char"/>
    <w:basedOn w:val="a0"/>
    <w:link w:val="a8"/>
    <w:uiPriority w:val="29"/>
    <w:rsid w:val="007B7970"/>
    <w:rPr>
      <w:rFonts w:ascii="Times New Roman" w:eastAsia="Times New Roman" w:hAnsi="Times New Roman" w:cs="Times New Roman"/>
      <w:i/>
      <w:iCs/>
      <w:color w:val="000000" w:themeColor="text1"/>
      <w:sz w:val="24"/>
      <w:szCs w:val="24"/>
    </w:rPr>
  </w:style>
  <w:style w:type="table" w:styleId="a9">
    <w:name w:val="Table Grid"/>
    <w:basedOn w:val="a1"/>
    <w:uiPriority w:val="59"/>
    <w:rsid w:val="0043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Char3"/>
    <w:uiPriority w:val="10"/>
    <w:qFormat/>
    <w:rsid w:val="009632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العنوان Char"/>
    <w:basedOn w:val="a0"/>
    <w:link w:val="aa"/>
    <w:uiPriority w:val="10"/>
    <w:rsid w:val="0096321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28568">
      <w:bodyDiv w:val="1"/>
      <w:marLeft w:val="0"/>
      <w:marRight w:val="0"/>
      <w:marTop w:val="0"/>
      <w:marBottom w:val="0"/>
      <w:divBdr>
        <w:top w:val="none" w:sz="0" w:space="0" w:color="auto"/>
        <w:left w:val="none" w:sz="0" w:space="0" w:color="auto"/>
        <w:bottom w:val="none" w:sz="0" w:space="0" w:color="auto"/>
        <w:right w:val="none" w:sz="0" w:space="0" w:color="auto"/>
      </w:divBdr>
      <w:divsChild>
        <w:div w:id="1942253840">
          <w:marLeft w:val="547"/>
          <w:marRight w:val="0"/>
          <w:marTop w:val="154"/>
          <w:marBottom w:val="0"/>
          <w:divBdr>
            <w:top w:val="none" w:sz="0" w:space="0" w:color="auto"/>
            <w:left w:val="none" w:sz="0" w:space="0" w:color="auto"/>
            <w:bottom w:val="none" w:sz="0" w:space="0" w:color="auto"/>
            <w:right w:val="none" w:sz="0" w:space="0" w:color="auto"/>
          </w:divBdr>
        </w:div>
      </w:divsChild>
    </w:div>
    <w:div w:id="266432554">
      <w:bodyDiv w:val="1"/>
      <w:marLeft w:val="0"/>
      <w:marRight w:val="0"/>
      <w:marTop w:val="0"/>
      <w:marBottom w:val="0"/>
      <w:divBdr>
        <w:top w:val="none" w:sz="0" w:space="0" w:color="auto"/>
        <w:left w:val="none" w:sz="0" w:space="0" w:color="auto"/>
        <w:bottom w:val="none" w:sz="0" w:space="0" w:color="auto"/>
        <w:right w:val="none" w:sz="0" w:space="0" w:color="auto"/>
      </w:divBdr>
      <w:divsChild>
        <w:div w:id="1735352946">
          <w:marLeft w:val="547"/>
          <w:marRight w:val="0"/>
          <w:marTop w:val="134"/>
          <w:marBottom w:val="0"/>
          <w:divBdr>
            <w:top w:val="none" w:sz="0" w:space="0" w:color="auto"/>
            <w:left w:val="none" w:sz="0" w:space="0" w:color="auto"/>
            <w:bottom w:val="none" w:sz="0" w:space="0" w:color="auto"/>
            <w:right w:val="none" w:sz="0" w:space="0" w:color="auto"/>
          </w:divBdr>
        </w:div>
        <w:div w:id="12615197">
          <w:marLeft w:val="547"/>
          <w:marRight w:val="0"/>
          <w:marTop w:val="134"/>
          <w:marBottom w:val="0"/>
          <w:divBdr>
            <w:top w:val="none" w:sz="0" w:space="0" w:color="auto"/>
            <w:left w:val="none" w:sz="0" w:space="0" w:color="auto"/>
            <w:bottom w:val="none" w:sz="0" w:space="0" w:color="auto"/>
            <w:right w:val="none" w:sz="0" w:space="0" w:color="auto"/>
          </w:divBdr>
        </w:div>
        <w:div w:id="519852399">
          <w:marLeft w:val="547"/>
          <w:marRight w:val="0"/>
          <w:marTop w:val="134"/>
          <w:marBottom w:val="0"/>
          <w:divBdr>
            <w:top w:val="none" w:sz="0" w:space="0" w:color="auto"/>
            <w:left w:val="none" w:sz="0" w:space="0" w:color="auto"/>
            <w:bottom w:val="none" w:sz="0" w:space="0" w:color="auto"/>
            <w:right w:val="none" w:sz="0" w:space="0" w:color="auto"/>
          </w:divBdr>
        </w:div>
        <w:div w:id="229121420">
          <w:marLeft w:val="547"/>
          <w:marRight w:val="0"/>
          <w:marTop w:val="134"/>
          <w:marBottom w:val="0"/>
          <w:divBdr>
            <w:top w:val="none" w:sz="0" w:space="0" w:color="auto"/>
            <w:left w:val="none" w:sz="0" w:space="0" w:color="auto"/>
            <w:bottom w:val="none" w:sz="0" w:space="0" w:color="auto"/>
            <w:right w:val="none" w:sz="0" w:space="0" w:color="auto"/>
          </w:divBdr>
        </w:div>
        <w:div w:id="271473501">
          <w:marLeft w:val="547"/>
          <w:marRight w:val="0"/>
          <w:marTop w:val="134"/>
          <w:marBottom w:val="0"/>
          <w:divBdr>
            <w:top w:val="none" w:sz="0" w:space="0" w:color="auto"/>
            <w:left w:val="none" w:sz="0" w:space="0" w:color="auto"/>
            <w:bottom w:val="none" w:sz="0" w:space="0" w:color="auto"/>
            <w:right w:val="none" w:sz="0" w:space="0" w:color="auto"/>
          </w:divBdr>
        </w:div>
      </w:divsChild>
    </w:div>
    <w:div w:id="466625838">
      <w:bodyDiv w:val="1"/>
      <w:marLeft w:val="0"/>
      <w:marRight w:val="0"/>
      <w:marTop w:val="0"/>
      <w:marBottom w:val="0"/>
      <w:divBdr>
        <w:top w:val="none" w:sz="0" w:space="0" w:color="auto"/>
        <w:left w:val="none" w:sz="0" w:space="0" w:color="auto"/>
        <w:bottom w:val="none" w:sz="0" w:space="0" w:color="auto"/>
        <w:right w:val="none" w:sz="0" w:space="0" w:color="auto"/>
      </w:divBdr>
      <w:divsChild>
        <w:div w:id="1388262191">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311919BDF44860877966465C738DF8"/>
        <w:category>
          <w:name w:val="عام"/>
          <w:gallery w:val="placeholder"/>
        </w:category>
        <w:types>
          <w:type w:val="bbPlcHdr"/>
        </w:types>
        <w:behaviors>
          <w:behavior w:val="content"/>
        </w:behaviors>
        <w:guid w:val="{2069EACE-C45D-4FC3-A4B1-AB4D5C20598C}"/>
      </w:docPartPr>
      <w:docPartBody>
        <w:p w:rsidR="006C6A28" w:rsidRDefault="00A9302D" w:rsidP="00A9302D">
          <w:pPr>
            <w:pStyle w:val="24311919BDF44860877966465C738DF8"/>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2D"/>
    <w:rsid w:val="001609DE"/>
    <w:rsid w:val="006C6A28"/>
    <w:rsid w:val="00723E26"/>
    <w:rsid w:val="00764078"/>
    <w:rsid w:val="00A9302D"/>
    <w:rsid w:val="00B95D95"/>
    <w:rsid w:val="00D15841"/>
    <w:rsid w:val="00DA4196"/>
    <w:rsid w:val="00EF1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311919BDF44860877966465C738DF8">
    <w:name w:val="24311919BDF44860877966465C738DF8"/>
    <w:rsid w:val="00A9302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4311919BDF44860877966465C738DF8">
    <w:name w:val="24311919BDF44860877966465C738DF8"/>
    <w:rsid w:val="00A9302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8C7C2-0062-4EEF-9381-ED3F21E0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6</Pages>
  <Words>877</Words>
  <Characters>5003</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Clinical biochemistry / Second stage                     Dr.Khawla A. Shemran</vt:lpstr>
    </vt:vector>
  </TitlesOfParts>
  <Company>Enjoy My Fine Releases.</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biochemistry / Second stage                     Dr.Khawla A. Shemran</dc:title>
  <dc:subject/>
  <dc:creator>DR.Ahmed Saker 2O11</dc:creator>
  <cp:keywords/>
  <dc:description/>
  <cp:lastModifiedBy>DR.Ahmed Saker 2O11</cp:lastModifiedBy>
  <cp:revision>256</cp:revision>
  <dcterms:created xsi:type="dcterms:W3CDTF">2018-02-09T20:16:00Z</dcterms:created>
  <dcterms:modified xsi:type="dcterms:W3CDTF">2019-03-07T20:31:00Z</dcterms:modified>
</cp:coreProperties>
</file>