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5E4" w:rsidRDefault="007475E4" w:rsidP="007475E4">
      <w:pPr>
        <w:jc w:val="center"/>
        <w:rPr>
          <w:rFonts w:ascii="Arial" w:hAnsi="Arial" w:cs="Arial" w:hint="cs"/>
          <w:b/>
          <w:bCs/>
          <w:sz w:val="28"/>
          <w:szCs w:val="28"/>
          <w:rtl/>
        </w:rPr>
      </w:pPr>
      <w:r>
        <w:rPr>
          <w:rFonts w:ascii="Arial" w:hAnsi="Arial" w:cs="Arial" w:hint="cs"/>
          <w:b/>
          <w:bCs/>
          <w:sz w:val="28"/>
          <w:szCs w:val="28"/>
          <w:rtl/>
        </w:rPr>
        <w:t>الشريف الرضي</w:t>
      </w:r>
    </w:p>
    <w:p w:rsidR="007475E4" w:rsidRDefault="007475E4" w:rsidP="007475E4">
      <w:pPr>
        <w:rPr>
          <w:rFonts w:ascii="Arial" w:hAnsi="Arial" w:cs="Arial" w:hint="cs"/>
          <w:b/>
          <w:bCs/>
          <w:sz w:val="28"/>
          <w:szCs w:val="28"/>
          <w:rtl/>
        </w:rPr>
      </w:pPr>
      <w:r>
        <w:rPr>
          <w:rFonts w:ascii="Arial" w:hAnsi="Arial" w:cs="Arial" w:hint="cs"/>
          <w:b/>
          <w:bCs/>
          <w:sz w:val="28"/>
          <w:szCs w:val="28"/>
          <w:rtl/>
        </w:rPr>
        <w:t xml:space="preserve">المرحلة الثالثة قسم اللغة العربية                                        د.بشائر </w:t>
      </w:r>
      <w:proofErr w:type="spellStart"/>
      <w:r>
        <w:rPr>
          <w:rFonts w:ascii="Arial" w:hAnsi="Arial" w:cs="Arial" w:hint="cs"/>
          <w:b/>
          <w:bCs/>
          <w:sz w:val="28"/>
          <w:szCs w:val="28"/>
          <w:rtl/>
        </w:rPr>
        <w:t>امير</w:t>
      </w:r>
      <w:proofErr w:type="spellEnd"/>
      <w:r>
        <w:rPr>
          <w:rFonts w:ascii="Arial" w:hAnsi="Arial" w:cs="Arial" w:hint="cs"/>
          <w:b/>
          <w:bCs/>
          <w:sz w:val="28"/>
          <w:szCs w:val="28"/>
          <w:rtl/>
        </w:rPr>
        <w:t xml:space="preserve"> عبد السادة</w:t>
      </w:r>
    </w:p>
    <w:p w:rsidR="00CA08BA" w:rsidRPr="007475E4" w:rsidRDefault="007475E4" w:rsidP="007475E4">
      <w:pPr>
        <w:rPr>
          <w:rFonts w:hint="cs"/>
          <w:sz w:val="28"/>
          <w:szCs w:val="28"/>
          <w:lang w:bidi="ar-IQ"/>
        </w:rPr>
      </w:pPr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الشريف الرضي: هو السيّد أبو الحسن محمّد بن الحسين بن موسى بن محمد بن موسى بن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ابراهيم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بن الإمام موسى الكاظم (عليه السلام</w:t>
      </w:r>
      <w:r w:rsidRPr="007475E4">
        <w:rPr>
          <w:rFonts w:ascii="Arial" w:hAnsi="Arial" w:cs="Arial"/>
          <w:b/>
          <w:bCs/>
          <w:sz w:val="28"/>
          <w:szCs w:val="28"/>
        </w:rPr>
        <w:t>(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وأمّه السيّدة فاطمة بنت الحسين بن أبي محمّد الحسن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الأطروش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بن علي بن الحسن بن علي بن عمر بن علي بن أبي طالب (عليه السلام</w:t>
      </w:r>
      <w:r w:rsidRPr="007475E4">
        <w:rPr>
          <w:rFonts w:ascii="Arial" w:hAnsi="Arial" w:cs="Arial"/>
          <w:b/>
          <w:bCs/>
          <w:sz w:val="28"/>
          <w:szCs w:val="28"/>
        </w:rPr>
        <w:t>(.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>ولادته ونشأته</w:t>
      </w:r>
      <w:r w:rsidRPr="007475E4">
        <w:rPr>
          <w:rFonts w:ascii="Arial" w:hAnsi="Arial" w:cs="Arial"/>
          <w:b/>
          <w:bCs/>
          <w:sz w:val="28"/>
          <w:szCs w:val="28"/>
        </w:rPr>
        <w:t>: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>وُلد السيّد الشريف الرضي في عام</w:t>
      </w:r>
      <w:r w:rsidRPr="007475E4">
        <w:rPr>
          <w:rFonts w:ascii="Arial" w:hAnsi="Arial" w:cs="Arial"/>
          <w:b/>
          <w:bCs/>
          <w:sz w:val="28"/>
          <w:szCs w:val="28"/>
        </w:rPr>
        <w:t xml:space="preserve"> ( 359) </w:t>
      </w:r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هـ  بمدينة بغداد ، ونشأ في أحضان أبوين جليلين بتربية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ايمانية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صحيحة ممزوجة بمحبة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اهل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البيت (عليهم السلام</w:t>
      </w:r>
      <w:r w:rsidRPr="007475E4">
        <w:rPr>
          <w:rFonts w:ascii="Arial" w:hAnsi="Arial" w:cs="Arial"/>
          <w:b/>
          <w:bCs/>
          <w:sz w:val="28"/>
          <w:szCs w:val="28"/>
        </w:rPr>
        <w:t>(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>وتعلّم في صغره العلوم العربية والبلاغة والأدب ، والفقه والكلام ، والتفسير والحديث ، على يد مشاهير علماء بغداد</w:t>
      </w:r>
      <w:r w:rsidRPr="007475E4">
        <w:rPr>
          <w:rFonts w:ascii="Arial" w:hAnsi="Arial" w:cs="Arial"/>
          <w:b/>
          <w:bCs/>
          <w:sz w:val="28"/>
          <w:szCs w:val="28"/>
        </w:rPr>
        <w:t xml:space="preserve"> .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>شعره</w:t>
      </w:r>
      <w:r w:rsidRPr="007475E4">
        <w:rPr>
          <w:rFonts w:ascii="Arial" w:hAnsi="Arial" w:cs="Arial"/>
          <w:b/>
          <w:bCs/>
          <w:sz w:val="28"/>
          <w:szCs w:val="28"/>
        </w:rPr>
        <w:t>: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نظم السيّد الشريف الرضي الشعر وعمره عشر سنوات ، وأجاد في ذلك ، كما أنّه نظم في جميع فنون الشعر ,فهو اشعر الهاشميين الذين هم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افصح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العرب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العرباء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,فرع الشجرة النبوية , التي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اصلها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ثابت وفرعها في السماء ,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اعظم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شاعر تنسم هواء العراق , واشعر القرشيين</w:t>
      </w:r>
      <w:r w:rsidRPr="007475E4">
        <w:rPr>
          <w:rFonts w:ascii="Arial" w:hAnsi="Arial" w:cs="Arial"/>
          <w:b/>
          <w:bCs/>
          <w:sz w:val="28"/>
          <w:szCs w:val="28"/>
        </w:rPr>
        <w:t xml:space="preserve"> .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يمتاز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شعرالشريف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الرضي بأنّه مطبوع بطابع البلاغة والبداوة والبراعة وعذوبة الألفاظ التي تأخذ بمجامع القلوب ، بالإضافة إلى المميّزات الأخرى التي لا نكاد نجدها في شعر غيره</w:t>
      </w:r>
      <w:r w:rsidRPr="007475E4">
        <w:rPr>
          <w:rFonts w:ascii="Arial" w:hAnsi="Arial" w:cs="Arial"/>
          <w:b/>
          <w:bCs/>
          <w:sz w:val="28"/>
          <w:szCs w:val="28"/>
        </w:rPr>
        <w:t xml:space="preserve"> .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وممّا امتاز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به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شعر السيّد الشريف الرضي أنّه كان نقيّاً من كل ما يتعاطاه الشعراء من الغزل المشين ، والهجاء المقذع ، والتلوّن بالمدح تارة والذم تارة أخرى</w:t>
      </w:r>
      <w:r w:rsidRPr="007475E4">
        <w:rPr>
          <w:rFonts w:ascii="Arial" w:hAnsi="Arial" w:cs="Arial"/>
          <w:b/>
          <w:bCs/>
          <w:sz w:val="28"/>
          <w:szCs w:val="28"/>
        </w:rPr>
        <w:t xml:space="preserve"> .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والشريف الرضي هو شاعر متمرد على عصره ودهره ,على مكانه وزمانه , على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اصدقائه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واعدائه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, على مجتمعه وناسه</w:t>
      </w:r>
      <w:r w:rsidRPr="007475E4">
        <w:rPr>
          <w:rFonts w:ascii="Arial" w:hAnsi="Arial" w:cs="Arial"/>
          <w:b/>
          <w:bCs/>
          <w:sz w:val="28"/>
          <w:szCs w:val="28"/>
        </w:rPr>
        <w:t xml:space="preserve"> , </w:t>
      </w:r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فهو ثائر في فخره ومدحه , في رثائه وغزله , وذلك واضح في كل قصيدة من قصائد ديوانه, ولا ريب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ان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التحولات والمنعطفات الخطيرة التي شهدها القرن الرابع الهجري – عصر الشريف الرضي – مدعاة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الى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التمرد والثورة لدى كل مؤمن حريص على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امته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ودينه كالشريف الرضي سليل الدوحة النبوية الشرفة</w:t>
      </w:r>
      <w:r w:rsidRPr="007475E4">
        <w:rPr>
          <w:rFonts w:ascii="Arial" w:hAnsi="Arial" w:cs="Arial"/>
          <w:b/>
          <w:bCs/>
          <w:sz w:val="28"/>
          <w:szCs w:val="28"/>
        </w:rPr>
        <w:t>.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لقد كان الشريف الرضي ثائر من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طرازخاص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,وكانت ثورته هي ثورة الشعر بل ثورة الفكر والكلمة الهادفة المقاتلة التي ربما بلغ مداها ابعد من مدى السيف</w:t>
      </w:r>
      <w:r w:rsidRPr="007475E4">
        <w:rPr>
          <w:rFonts w:ascii="Arial" w:hAnsi="Arial" w:cs="Arial"/>
          <w:b/>
          <w:bCs/>
          <w:sz w:val="28"/>
          <w:szCs w:val="28"/>
        </w:rPr>
        <w:t>.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ولم يكن الرفض والثورة جديدا على الشريف الرضي بل ثمرة شجرة تمتد جذورها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الى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زمن الرسول (صلى الله عليه وآله) الذي أوصى بولاية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الامام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علي (عليه السلام )على المسلمين إلا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ان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المنحرفين عن دين الله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إستاثروا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بها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ظلما وعدوانا , ومن ثم استمرار ذلك السلب لحق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اهل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البيت (سلام الله عليهم) حتى عصر الشريف الرضي مرورا بالعهد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الاموي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بالاضافة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الى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المعاناة التي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عاشها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البيت العلوي حيث القتل والتشريد والمطاردة المستمرة لكل محبي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اهل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</w:t>
      </w:r>
      <w:r w:rsidRPr="007475E4">
        <w:rPr>
          <w:rFonts w:ascii="Arial" w:hAnsi="Arial" w:cs="Arial"/>
          <w:b/>
          <w:bCs/>
          <w:sz w:val="28"/>
          <w:szCs w:val="28"/>
          <w:rtl/>
        </w:rPr>
        <w:lastRenderedPageBreak/>
        <w:t xml:space="preserve">البيت (سلام الله عليهم) فالشريف الرضي لا ينسى واقعة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الطف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وما لاقاه جده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الامام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الحسين (سلام الله عليه ) فهو يتذكر دائما تلك الواقعة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الاليمة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مشفوعا بالشكوى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الى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جده الرسول الكريم محمد </w:t>
      </w:r>
      <w:r w:rsidRPr="007475E4">
        <w:rPr>
          <w:rFonts w:ascii="Arial" w:hAnsi="Arial" w:cs="Arial"/>
          <w:b/>
          <w:bCs/>
          <w:sz w:val="28"/>
          <w:szCs w:val="28"/>
        </w:rPr>
        <w:t>(</w:t>
      </w:r>
      <w:r w:rsidRPr="007475E4">
        <w:rPr>
          <w:rFonts w:ascii="Arial" w:hAnsi="Arial" w:cs="Arial"/>
          <w:b/>
          <w:bCs/>
          <w:sz w:val="28"/>
          <w:szCs w:val="28"/>
          <w:rtl/>
        </w:rPr>
        <w:t>صلى الله عليه وآله ) حيث يقول</w:t>
      </w:r>
      <w:r w:rsidRPr="007475E4">
        <w:rPr>
          <w:rFonts w:ascii="Arial" w:hAnsi="Arial" w:cs="Arial"/>
          <w:b/>
          <w:bCs/>
          <w:sz w:val="28"/>
          <w:szCs w:val="28"/>
        </w:rPr>
        <w:t>: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يارسول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الله لو عاينتهم *** وهم ما بين قتلى وسبا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لرأت عيناك منهم منظرا ***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للحشى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شجوا وللعين قذى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>ليس هذا لرسول الله يا ***أمة الطغيان والبغي جزا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جزروا جور الأضاحي نسله *** ثم ساقوا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اهله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سوق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الإما</w:t>
      </w:r>
      <w:proofErr w:type="spellEnd"/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>كان دائما يتمنى القصاص من الأعداء والثورة عليهم بقوله وقد تخيل نفسه فارسا يمتطي جواده</w:t>
      </w:r>
      <w:r w:rsidRPr="007475E4">
        <w:rPr>
          <w:rFonts w:ascii="Arial" w:hAnsi="Arial" w:cs="Arial"/>
          <w:b/>
          <w:bCs/>
          <w:sz w:val="28"/>
          <w:szCs w:val="28"/>
        </w:rPr>
        <w:t>: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ولي من ظهور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الشذقميات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مقعد ***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وفوق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متون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اللاحقيات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مركب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لثامي غبار الخيل في كل غارة *** وثوبي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العوالي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والحديد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المذرب</w:t>
      </w:r>
      <w:proofErr w:type="spellEnd"/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انا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السيف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الإ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انني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في معاشر ***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ارى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كل سيف فيهم لا يجرب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>يطول عناء العيس ما دمت فوقها *** وما دام لي عزم ورأي ومذهب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انه البطل الثائر ال1ي لا يهدأ ولا يفتر فمقعده ظهور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الشذقميات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ومركبه متون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اللاحقيات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،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الإ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ان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العذر عنده غدر القوم الذين سيخذلونه كما خذلوا من قبل جده ، بل غدر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الاقارب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والاصحاب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حيث يقول</w:t>
      </w:r>
      <w:r w:rsidRPr="007475E4">
        <w:rPr>
          <w:rFonts w:ascii="Arial" w:hAnsi="Arial" w:cs="Arial"/>
          <w:b/>
          <w:bCs/>
          <w:sz w:val="28"/>
          <w:szCs w:val="28"/>
        </w:rPr>
        <w:t xml:space="preserve"> :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تجاذبني يد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الايام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نفسي ** يوشك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ان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يكون لها الغلاب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وتغدر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بي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الاقارب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والاداني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*** فلا عجب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اذا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عز الصحاب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نهضت وقد قعدن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بي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الليالي ** فلا خيل أعن ولا ركاب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>مكانته العلمية</w:t>
      </w:r>
      <w:r w:rsidRPr="007475E4">
        <w:rPr>
          <w:rFonts w:ascii="Arial" w:hAnsi="Arial" w:cs="Arial"/>
          <w:b/>
          <w:bCs/>
          <w:sz w:val="28"/>
          <w:szCs w:val="28"/>
        </w:rPr>
        <w:t>: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>كان السيّد الشريف الرضي فقيهاً متبحّراً ، ومتكلّماً حاذقاً ، ومفسِّراً لكتاب الله ، وحديث رسوله ( صلى الله عليه وآله ) ، وأديباً بارعاً متميزاً</w:t>
      </w:r>
      <w:r w:rsidRPr="007475E4">
        <w:rPr>
          <w:rFonts w:ascii="Arial" w:hAnsi="Arial" w:cs="Arial"/>
          <w:b/>
          <w:bCs/>
          <w:sz w:val="28"/>
          <w:szCs w:val="28"/>
        </w:rPr>
        <w:t xml:space="preserve"> .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>وأخفت المكانة العلمية لأخيه السيّد المرتضى شيئاً من مكانته العلمية ، كما أخفت مكانته الشعرية شيئاً من مكانة أخيه الشعرية</w:t>
      </w:r>
      <w:r w:rsidRPr="007475E4">
        <w:rPr>
          <w:rFonts w:ascii="Arial" w:hAnsi="Arial" w:cs="Arial"/>
          <w:b/>
          <w:bCs/>
          <w:sz w:val="28"/>
          <w:szCs w:val="28"/>
        </w:rPr>
        <w:t xml:space="preserve"> .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>ولهذا قال بعض العلماء : لولا الرضي لكان المرتضى أشعر الناس ، ولولا المرتضى لكان الرضي أعلم الناس</w:t>
      </w:r>
      <w:r w:rsidRPr="007475E4">
        <w:rPr>
          <w:rFonts w:ascii="Arial" w:hAnsi="Arial" w:cs="Arial"/>
          <w:b/>
          <w:bCs/>
          <w:sz w:val="28"/>
          <w:szCs w:val="28"/>
        </w:rPr>
        <w:t xml:space="preserve"> .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lastRenderedPageBreak/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>وحدّث فخار بن معد العلوي الموسوي</w:t>
      </w:r>
      <w:r w:rsidRPr="007475E4">
        <w:rPr>
          <w:rFonts w:ascii="Arial" w:hAnsi="Arial" w:cs="Arial"/>
          <w:b/>
          <w:bCs/>
          <w:sz w:val="28"/>
          <w:szCs w:val="28"/>
        </w:rPr>
        <w:t xml:space="preserve">: </w:t>
      </w:r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أنّ الشيخ المفيد (قدس سره) رأى في منامه كأنّ فاطمة الزهراء ( عليها السلام ) دخلت إليه وهو في مسجده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بالكرخ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، ومعها ولداها الحسن والحسين</w:t>
      </w:r>
      <w:r w:rsidRPr="007475E4">
        <w:rPr>
          <w:rFonts w:ascii="Arial" w:hAnsi="Arial" w:cs="Arial"/>
          <w:b/>
          <w:bCs/>
          <w:sz w:val="28"/>
          <w:szCs w:val="28"/>
        </w:rPr>
        <w:t xml:space="preserve"> ( </w:t>
      </w:r>
      <w:r w:rsidRPr="007475E4">
        <w:rPr>
          <w:rFonts w:ascii="Arial" w:hAnsi="Arial" w:cs="Arial"/>
          <w:b/>
          <w:bCs/>
          <w:sz w:val="28"/>
          <w:szCs w:val="28"/>
          <w:rtl/>
        </w:rPr>
        <w:t>عليهما السلام ) صغيرين ، فسلمتها إليه ، وقالت له : علمهما الفقه ، فانتبه متعجّباً من ذلك ، فلمّا تعالى النهار في صبيحة تلك الليلة التي رأى فيها الرؤيا ، دخلت إليه المسجد فاطمة بنت الناصر ، وحولها جواريها ومن بين يديها ابناها محمّد الرضي وعلي المرتضى صغيرين ، فقام إليها وسلم</w:t>
      </w:r>
      <w:r w:rsidRPr="007475E4">
        <w:rPr>
          <w:rFonts w:ascii="Arial" w:hAnsi="Arial" w:cs="Arial"/>
          <w:b/>
          <w:bCs/>
          <w:sz w:val="28"/>
          <w:szCs w:val="28"/>
        </w:rPr>
        <w:t>.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فقالت : أيّها الشيخ ، هذان </w:t>
      </w:r>
      <w:proofErr w:type="spellStart"/>
      <w:r w:rsidRPr="007475E4">
        <w:rPr>
          <w:rFonts w:ascii="Arial" w:hAnsi="Arial" w:cs="Arial"/>
          <w:b/>
          <w:bCs/>
          <w:sz w:val="28"/>
          <w:szCs w:val="28"/>
          <w:rtl/>
        </w:rPr>
        <w:t>ولداي</w:t>
      </w:r>
      <w:proofErr w:type="spellEnd"/>
      <w:r w:rsidRPr="007475E4">
        <w:rPr>
          <w:rFonts w:ascii="Arial" w:hAnsi="Arial" w:cs="Arial"/>
          <w:b/>
          <w:bCs/>
          <w:sz w:val="28"/>
          <w:szCs w:val="28"/>
          <w:rtl/>
        </w:rPr>
        <w:t xml:space="preserve"> قد أحضرتهما إليك لتعلّمهما الفقه ، فبكى الشيخ المفيد ، وقص عليها المنام ، وتولّى تعليمهما ، وأنعم الله تعالى عليهما ، وفتح لهما من أبواب العلوم والفضائل ما اشتهر عنهما في آفاق الدنيا ، وهو باق ما بقى الدهر</w:t>
      </w:r>
      <w:r w:rsidRPr="007475E4">
        <w:rPr>
          <w:rFonts w:ascii="Arial" w:hAnsi="Arial" w:cs="Arial"/>
          <w:b/>
          <w:bCs/>
          <w:sz w:val="28"/>
          <w:szCs w:val="28"/>
        </w:rPr>
        <w:t>.</w:t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</w:r>
      <w:r w:rsidRPr="007475E4">
        <w:rPr>
          <w:rFonts w:ascii="Arial" w:hAnsi="Arial" w:cs="Arial"/>
          <w:b/>
          <w:bCs/>
          <w:sz w:val="28"/>
          <w:szCs w:val="28"/>
        </w:rPr>
        <w:br/>
        <w:t>.</w:t>
      </w:r>
    </w:p>
    <w:sectPr w:rsidR="00CA08BA" w:rsidRPr="007475E4" w:rsidSect="0010146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475E4"/>
    <w:rsid w:val="00101469"/>
    <w:rsid w:val="007475E4"/>
    <w:rsid w:val="00B9374B"/>
    <w:rsid w:val="00CA08BA"/>
    <w:rsid w:val="00DC0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8B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641</Words>
  <Characters>3657</Characters>
  <Application>Microsoft Office Word</Application>
  <DocSecurity>0</DocSecurity>
  <Lines>30</Lines>
  <Paragraphs>8</Paragraphs>
  <ScaleCrop>false</ScaleCrop>
  <Company>ZzTeaM2009</Company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</dc:creator>
  <cp:lastModifiedBy>DR.Ahmed Saker</cp:lastModifiedBy>
  <cp:revision>1</cp:revision>
  <dcterms:created xsi:type="dcterms:W3CDTF">2017-02-21T17:29:00Z</dcterms:created>
  <dcterms:modified xsi:type="dcterms:W3CDTF">2017-02-21T17:36:00Z</dcterms:modified>
</cp:coreProperties>
</file>