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D847FD">
      <w:pPr>
        <w:jc w:val="right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المحاضرة الثالثة </w:t>
      </w:r>
    </w:p>
    <w:p w:rsidR="002A7498" w:rsidRPr="0091789C" w:rsidRDefault="0091789C" w:rsidP="0091789C">
      <w:pPr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س/</w:t>
      </w:r>
      <w:r w:rsidR="007D5A90" w:rsidRPr="0091789C">
        <w:rPr>
          <w:rFonts w:hint="cs"/>
          <w:b/>
          <w:bCs/>
          <w:sz w:val="32"/>
          <w:szCs w:val="32"/>
          <w:rtl/>
          <w:lang w:bidi="ar-IQ"/>
        </w:rPr>
        <w:t>طبق ما تعلمته من قواعد الكتابة العروضية على</w:t>
      </w:r>
      <w:r w:rsidR="002A7498" w:rsidRPr="0091789C">
        <w:rPr>
          <w:rFonts w:hint="cs"/>
          <w:b/>
          <w:bCs/>
          <w:sz w:val="32"/>
          <w:szCs w:val="32"/>
          <w:rtl/>
          <w:lang w:bidi="ar-IQ"/>
        </w:rPr>
        <w:t xml:space="preserve"> البيت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الآتي، ثم حركه، ثم قابله، بالر</w:t>
      </w:r>
      <w:r w:rsidR="002A7498" w:rsidRPr="0091789C">
        <w:rPr>
          <w:rFonts w:hint="cs"/>
          <w:b/>
          <w:bCs/>
          <w:sz w:val="32"/>
          <w:szCs w:val="32"/>
          <w:rtl/>
          <w:lang w:bidi="ar-IQ"/>
        </w:rPr>
        <w:t>موز الصوتية، ثم بالتفعيلات، ثم اذكر ما أصابها من تغييرات</w:t>
      </w:r>
    </w:p>
    <w:p w:rsidR="002A7498" w:rsidRPr="0091789C" w:rsidRDefault="002A7498" w:rsidP="00D847FD">
      <w:pPr>
        <w:jc w:val="right"/>
        <w:rPr>
          <w:b/>
          <w:bCs/>
          <w:sz w:val="32"/>
          <w:szCs w:val="32"/>
          <w:rtl/>
          <w:lang w:bidi="ar-IQ"/>
        </w:rPr>
      </w:pPr>
    </w:p>
    <w:p w:rsidR="002A7498" w:rsidRPr="0091789C" w:rsidRDefault="002A7498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في الموت ما اعيا وفي اسبابه</w:t>
      </w:r>
    </w:p>
    <w:p w:rsidR="002A7498" w:rsidRPr="0091789C" w:rsidRDefault="002A7498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كل امرئ رهنٌ بطي لسانه</w:t>
      </w:r>
    </w:p>
    <w:p w:rsidR="002A7498" w:rsidRPr="0091789C" w:rsidRDefault="002A7498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 xml:space="preserve">إذا السوء ضر حمانا الرسول </w:t>
      </w:r>
    </w:p>
    <w:p w:rsidR="002A7498" w:rsidRPr="0091789C" w:rsidRDefault="002A7498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فهلا انتميتم إليه تفوزوا</w:t>
      </w:r>
    </w:p>
    <w:p w:rsidR="00D847FD" w:rsidRPr="0091789C" w:rsidRDefault="00D847FD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عوى الذئب فاستأنست  بالذئب إذ عوى</w:t>
      </w:r>
    </w:p>
    <w:p w:rsidR="00D847FD" w:rsidRPr="0091789C" w:rsidRDefault="00D847FD" w:rsidP="00D847FD">
      <w:pPr>
        <w:jc w:val="right"/>
        <w:rPr>
          <w:b/>
          <w:bCs/>
          <w:sz w:val="32"/>
          <w:szCs w:val="32"/>
          <w:rtl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س2/ سمّ البحر الذي نظم عليه هذا البيت، من خلال الكتابة العروضية:</w:t>
      </w:r>
    </w:p>
    <w:p w:rsidR="0091789C" w:rsidRDefault="00D847FD" w:rsidP="00D847FD">
      <w:pPr>
        <w:jc w:val="center"/>
        <w:rPr>
          <w:rFonts w:cs="Arial"/>
          <w:b/>
          <w:bCs/>
          <w:sz w:val="32"/>
          <w:szCs w:val="32"/>
          <w:lang w:bidi="ar-IQ"/>
        </w:rPr>
      </w:pPr>
      <w:r w:rsidRPr="0091789C">
        <w:rPr>
          <w:rFonts w:hint="cs"/>
          <w:b/>
          <w:bCs/>
          <w:sz w:val="32"/>
          <w:szCs w:val="32"/>
          <w:rtl/>
          <w:lang w:bidi="ar-IQ"/>
        </w:rPr>
        <w:t>أ/</w:t>
      </w:r>
      <w:r w:rsidR="0091789C" w:rsidRPr="0091789C">
        <w:rPr>
          <w:rFonts w:hint="cs"/>
          <w:rtl/>
        </w:rPr>
        <w:t xml:space="preserve"> </w:t>
      </w:r>
      <w:r w:rsidR="0091789C" w:rsidRPr="0091789C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="0091789C"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91789C" w:rsidRPr="0091789C">
        <w:rPr>
          <w:rFonts w:cs="Arial" w:hint="cs"/>
          <w:b/>
          <w:bCs/>
          <w:sz w:val="32"/>
          <w:szCs w:val="32"/>
          <w:rtl/>
          <w:lang w:bidi="ar-IQ"/>
        </w:rPr>
        <w:t>تسألوا</w:t>
      </w:r>
      <w:r w:rsidR="0091789C"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91789C" w:rsidRPr="0091789C">
        <w:rPr>
          <w:rFonts w:cs="Arial" w:hint="cs"/>
          <w:b/>
          <w:bCs/>
          <w:sz w:val="32"/>
          <w:szCs w:val="32"/>
          <w:rtl/>
          <w:lang w:bidi="ar-IQ"/>
        </w:rPr>
        <w:t>الدنيا</w:t>
      </w:r>
      <w:r w:rsidR="0091789C"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91789C" w:rsidRPr="0091789C">
        <w:rPr>
          <w:rFonts w:cs="Arial" w:hint="cs"/>
          <w:b/>
          <w:bCs/>
          <w:sz w:val="32"/>
          <w:szCs w:val="32"/>
          <w:rtl/>
          <w:lang w:bidi="ar-IQ"/>
        </w:rPr>
        <w:t>الدنية</w:t>
      </w:r>
      <w:r w:rsidR="0091789C"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91789C" w:rsidRPr="0091789C">
        <w:rPr>
          <w:rFonts w:cs="Arial" w:hint="cs"/>
          <w:b/>
          <w:bCs/>
          <w:sz w:val="32"/>
          <w:szCs w:val="32"/>
          <w:rtl/>
          <w:lang w:bidi="ar-IQ"/>
        </w:rPr>
        <w:t>عنهم</w:t>
      </w:r>
    </w:p>
    <w:p w:rsidR="0091789C" w:rsidRPr="0091789C" w:rsidRDefault="0091789C" w:rsidP="0091789C">
      <w:pPr>
        <w:rPr>
          <w:rFonts w:hint="cs"/>
          <w:b/>
          <w:bCs/>
          <w:sz w:val="32"/>
          <w:szCs w:val="32"/>
          <w:rtl/>
          <w:lang w:bidi="ar-IQ"/>
        </w:rPr>
      </w:pPr>
      <w:r w:rsidRPr="0091789C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1789C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1789C">
        <w:rPr>
          <w:rFonts w:cs="Arial" w:hint="cs"/>
          <w:b/>
          <w:bCs/>
          <w:sz w:val="32"/>
          <w:szCs w:val="32"/>
          <w:rtl/>
          <w:lang w:bidi="ar-IQ"/>
        </w:rPr>
        <w:t>ضن</w:t>
      </w:r>
      <w:r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1789C">
        <w:rPr>
          <w:rFonts w:cs="Arial" w:hint="cs"/>
          <w:b/>
          <w:bCs/>
          <w:sz w:val="32"/>
          <w:szCs w:val="32"/>
          <w:rtl/>
          <w:lang w:bidi="ar-IQ"/>
        </w:rPr>
        <w:t>الزمان</w:t>
      </w:r>
      <w:r w:rsidRPr="0091789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1789C">
        <w:rPr>
          <w:rFonts w:cs="Arial" w:hint="cs"/>
          <w:b/>
          <w:bCs/>
          <w:sz w:val="32"/>
          <w:szCs w:val="32"/>
          <w:rtl/>
          <w:lang w:bidi="ar-IQ"/>
        </w:rPr>
        <w:t>بمثلهِ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</w:t>
      </w:r>
      <w:r>
        <w:rPr>
          <w:b/>
          <w:bCs/>
          <w:sz w:val="32"/>
          <w:szCs w:val="32"/>
          <w:lang w:bidi="ar-IQ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IQ"/>
        </w:rPr>
        <w:t>ب/</w:t>
      </w:r>
      <w:bookmarkStart w:id="0" w:name="_GoBack"/>
      <w:bookmarkEnd w:id="0"/>
    </w:p>
    <w:sectPr w:rsidR="0091789C" w:rsidRPr="0091789C" w:rsidSect="000F5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47" w:rsidRDefault="00E20E47" w:rsidP="007D5A90">
      <w:pPr>
        <w:spacing w:after="0" w:line="240" w:lineRule="auto"/>
      </w:pPr>
      <w:r>
        <w:separator/>
      </w:r>
    </w:p>
  </w:endnote>
  <w:endnote w:type="continuationSeparator" w:id="0">
    <w:p w:rsidR="00E20E47" w:rsidRDefault="00E20E47" w:rsidP="007D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47" w:rsidRDefault="00E20E47" w:rsidP="007D5A90">
      <w:pPr>
        <w:spacing w:after="0" w:line="240" w:lineRule="auto"/>
      </w:pPr>
      <w:r>
        <w:separator/>
      </w:r>
    </w:p>
  </w:footnote>
  <w:footnote w:type="continuationSeparator" w:id="0">
    <w:p w:rsidR="00E20E47" w:rsidRDefault="00E20E47" w:rsidP="007D5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A90"/>
    <w:rsid w:val="00036FEE"/>
    <w:rsid w:val="000F3BEF"/>
    <w:rsid w:val="000F5613"/>
    <w:rsid w:val="002A7498"/>
    <w:rsid w:val="007D5A90"/>
    <w:rsid w:val="0091789C"/>
    <w:rsid w:val="00A53E48"/>
    <w:rsid w:val="00D847FD"/>
    <w:rsid w:val="00E20E47"/>
    <w:rsid w:val="00E2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D5A90"/>
  </w:style>
  <w:style w:type="paragraph" w:styleId="a4">
    <w:name w:val="footer"/>
    <w:basedOn w:val="a"/>
    <w:link w:val="Char0"/>
    <w:uiPriority w:val="99"/>
    <w:semiHidden/>
    <w:unhideWhenUsed/>
    <w:rsid w:val="007D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D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البنفسج للحاسبات</cp:lastModifiedBy>
  <cp:revision>7</cp:revision>
  <dcterms:created xsi:type="dcterms:W3CDTF">2015-01-14T12:57:00Z</dcterms:created>
  <dcterms:modified xsi:type="dcterms:W3CDTF">2017-03-15T07:42:00Z</dcterms:modified>
</cp:coreProperties>
</file>