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71" w:rsidRDefault="009D6971" w:rsidP="009D697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69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CHAPTER 21</w:t>
      </w:r>
    </w:p>
    <w:p w:rsidR="009D6971" w:rsidRPr="009D6971" w:rsidRDefault="009D6971" w:rsidP="009D6971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69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OBJECT-ORIENTED ANALYSIS </w:t>
      </w:r>
    </w:p>
    <w:p w:rsidR="00883CDA" w:rsidRPr="00883CDA" w:rsidRDefault="00883CDA" w:rsidP="009D6971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3C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Topics:</w:t>
      </w:r>
    </w:p>
    <w:p w:rsidR="009D6971" w:rsidRPr="009D6971" w:rsidRDefault="009D6971" w:rsidP="009D697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6971">
        <w:rPr>
          <w:rFonts w:ascii="Times New Roman" w:hAnsi="Times New Roman" w:cs="Times New Roman"/>
          <w:color w:val="000000"/>
          <w:sz w:val="24"/>
          <w:szCs w:val="24"/>
        </w:rPr>
        <w:t xml:space="preserve">21.1 Object-Oriented Analysis </w:t>
      </w:r>
    </w:p>
    <w:p w:rsidR="009D6971" w:rsidRPr="009D6971" w:rsidRDefault="009D6971" w:rsidP="009D697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6971">
        <w:rPr>
          <w:rFonts w:ascii="Times New Roman" w:hAnsi="Times New Roman" w:cs="Times New Roman"/>
          <w:color w:val="000000"/>
          <w:sz w:val="24"/>
          <w:szCs w:val="24"/>
        </w:rPr>
        <w:t xml:space="preserve">21.2 Domain Analysis </w:t>
      </w:r>
    </w:p>
    <w:p w:rsidR="009D6971" w:rsidRPr="009D6971" w:rsidRDefault="009D6971" w:rsidP="009D697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6971">
        <w:rPr>
          <w:rFonts w:ascii="Times New Roman" w:hAnsi="Times New Roman" w:cs="Times New Roman"/>
          <w:color w:val="000000"/>
          <w:sz w:val="24"/>
          <w:szCs w:val="24"/>
        </w:rPr>
        <w:t xml:space="preserve">21.3 Generic Components of the OO Analysis Model </w:t>
      </w:r>
    </w:p>
    <w:p w:rsidR="009D6971" w:rsidRPr="009D6971" w:rsidRDefault="009D6971" w:rsidP="009D697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6971">
        <w:rPr>
          <w:rFonts w:ascii="Times New Roman" w:hAnsi="Times New Roman" w:cs="Times New Roman"/>
          <w:color w:val="000000"/>
          <w:sz w:val="24"/>
          <w:szCs w:val="24"/>
        </w:rPr>
        <w:t xml:space="preserve">21.4 The OOA Process </w:t>
      </w:r>
    </w:p>
    <w:p w:rsidR="009D6971" w:rsidRPr="009D6971" w:rsidRDefault="009D6971" w:rsidP="009D697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6971">
        <w:rPr>
          <w:rFonts w:ascii="Times New Roman" w:hAnsi="Times New Roman" w:cs="Times New Roman"/>
          <w:color w:val="000000"/>
          <w:sz w:val="24"/>
          <w:szCs w:val="24"/>
        </w:rPr>
        <w:t xml:space="preserve">21.5 The Object-Relationship Model </w:t>
      </w:r>
    </w:p>
    <w:p w:rsidR="004C1219" w:rsidRDefault="009D6971" w:rsidP="00883CDA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D6971">
        <w:rPr>
          <w:rFonts w:ascii="Times New Roman" w:hAnsi="Times New Roman" w:cs="Times New Roman"/>
          <w:color w:val="000000"/>
          <w:sz w:val="24"/>
          <w:szCs w:val="24"/>
        </w:rPr>
        <w:t xml:space="preserve">21.6 The Object-Behavior Model </w:t>
      </w:r>
    </w:p>
    <w:p w:rsidR="00883CDA" w:rsidRDefault="00883CDA" w:rsidP="00883CDA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00E6E" w:rsidRPr="006C5E40" w:rsidRDefault="00600E6E" w:rsidP="00600E6E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21.1 Object-Oriented Analysis </w:t>
      </w:r>
    </w:p>
    <w:p w:rsidR="00600E6E" w:rsidRPr="006C5E40" w:rsidRDefault="00600E6E" w:rsidP="006C5E40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The intent of OOA is to define all classes that are relevant to the problem to be</w:t>
      </w:r>
      <w:r w:rsidR="006C5E40" w:rsidRPr="006C5E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5E40">
        <w:rPr>
          <w:rFonts w:ascii="Times New Roman" w:hAnsi="Times New Roman" w:cs="Times New Roman"/>
          <w:color w:val="000000"/>
          <w:sz w:val="24"/>
          <w:szCs w:val="24"/>
        </w:rPr>
        <w:t>solved</w:t>
      </w:r>
      <w:r w:rsidR="006C5E40" w:rsidRPr="006C5E40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6C5E40">
        <w:rPr>
          <w:rFonts w:ascii="Times New Roman" w:hAnsi="Times New Roman" w:cs="Times New Roman"/>
          <w:color w:val="000000"/>
          <w:sz w:val="24"/>
          <w:szCs w:val="24"/>
        </w:rPr>
        <w:t>the operations</w:t>
      </w:r>
      <w:r w:rsidR="006C5E40" w:rsidRPr="006C5E40">
        <w:rPr>
          <w:rFonts w:ascii="Times New Roman" w:hAnsi="Times New Roman" w:cs="Times New Roman"/>
          <w:color w:val="000000"/>
          <w:sz w:val="24"/>
          <w:szCs w:val="24"/>
        </w:rPr>
        <w:t xml:space="preserve"> and attributes associated with </w:t>
      </w:r>
      <w:r w:rsidRPr="006C5E40">
        <w:rPr>
          <w:rFonts w:ascii="Times New Roman" w:hAnsi="Times New Roman" w:cs="Times New Roman"/>
          <w:color w:val="000000"/>
          <w:sz w:val="24"/>
          <w:szCs w:val="24"/>
        </w:rPr>
        <w:t>them, the relationships between</w:t>
      </w:r>
      <w:r w:rsidR="006C5E40" w:rsidRPr="006C5E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5E40">
        <w:rPr>
          <w:rFonts w:ascii="Times New Roman" w:hAnsi="Times New Roman" w:cs="Times New Roman"/>
          <w:color w:val="000000"/>
          <w:sz w:val="24"/>
          <w:szCs w:val="24"/>
        </w:rPr>
        <w:t>them, and behavior they exhibit. To accomplish this, a number of tasks must occur:</w:t>
      </w:r>
    </w:p>
    <w:p w:rsidR="00600E6E" w:rsidRPr="006C5E40" w:rsidRDefault="00600E6E" w:rsidP="006C5E4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Basic user requirements must be communicated between the customer and</w:t>
      </w:r>
      <w:r w:rsidR="006C5E40" w:rsidRPr="006C5E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5E40">
        <w:rPr>
          <w:rFonts w:ascii="Times New Roman" w:hAnsi="Times New Roman" w:cs="Times New Roman"/>
          <w:color w:val="000000"/>
          <w:sz w:val="24"/>
          <w:szCs w:val="24"/>
        </w:rPr>
        <w:t>the software engineer.</w:t>
      </w:r>
    </w:p>
    <w:p w:rsidR="00600E6E" w:rsidRPr="006C5E40" w:rsidRDefault="00600E6E" w:rsidP="006C5E4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Classes must be identified (i.e., attributes and methods are defined).</w:t>
      </w:r>
    </w:p>
    <w:p w:rsidR="00600E6E" w:rsidRPr="006C5E40" w:rsidRDefault="00600E6E" w:rsidP="006C5E4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A class hierarchy must be specified.</w:t>
      </w:r>
    </w:p>
    <w:p w:rsidR="00600E6E" w:rsidRPr="006C5E40" w:rsidRDefault="00600E6E" w:rsidP="006C5E4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Object-to-object relationships (object connections) should be represented.</w:t>
      </w:r>
    </w:p>
    <w:p w:rsidR="00600E6E" w:rsidRPr="006C5E40" w:rsidRDefault="00600E6E" w:rsidP="006C5E4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Object behavior must be modeled.</w:t>
      </w:r>
    </w:p>
    <w:p w:rsidR="00600E6E" w:rsidRPr="006C5E40" w:rsidRDefault="00600E6E" w:rsidP="006C5E40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Tasks 1 through 5 are reapplied iteratively until the model is complete.</w:t>
      </w:r>
    </w:p>
    <w:p w:rsidR="00600E6E" w:rsidRPr="009D6971" w:rsidRDefault="00600E6E" w:rsidP="006C5E40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The objective of object-oriented analysis is to develop a model that describes computer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0E6E">
        <w:rPr>
          <w:rFonts w:ascii="Times New Roman" w:hAnsi="Times New Roman" w:cs="Times New Roman"/>
          <w:color w:val="000000"/>
          <w:sz w:val="24"/>
          <w:szCs w:val="24"/>
        </w:rPr>
        <w:t>software as it works to satisfy a set of customer-defined requirements. OOA,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0E6E">
        <w:rPr>
          <w:rFonts w:ascii="Times New Roman" w:hAnsi="Times New Roman" w:cs="Times New Roman"/>
          <w:color w:val="000000"/>
          <w:sz w:val="24"/>
          <w:szCs w:val="24"/>
        </w:rPr>
        <w:t>like the conventional analysis methods</w:t>
      </w:r>
    </w:p>
    <w:p w:rsidR="00600E6E" w:rsidRPr="006C5E40" w:rsidRDefault="00600E6E" w:rsidP="006C5E40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21.1.1 Conventional vs. OO Approaches </w:t>
      </w:r>
    </w:p>
    <w:p w:rsidR="00600E6E" w:rsidRPr="00600E6E" w:rsidRDefault="006C5E40" w:rsidP="006C5E40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Structured</w:t>
      </w:r>
      <w:r w:rsidR="00600E6E" w:rsidRPr="00600E6E">
        <w:rPr>
          <w:rFonts w:ascii="Times New Roman" w:hAnsi="Times New Roman" w:cs="Times New Roman"/>
          <w:color w:val="000000"/>
          <w:sz w:val="24"/>
          <w:szCs w:val="24"/>
        </w:rPr>
        <w:t xml:space="preserve"> analysis (SA) takes a distinct input-process-output view of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0E6E" w:rsidRPr="00600E6E">
        <w:rPr>
          <w:rFonts w:ascii="Times New Roman" w:hAnsi="Times New Roman" w:cs="Times New Roman"/>
          <w:color w:val="000000"/>
          <w:sz w:val="24"/>
          <w:szCs w:val="24"/>
        </w:rPr>
        <w:t>requirements. Data are considered separately from the processes that transform the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0E6E" w:rsidRPr="00600E6E">
        <w:rPr>
          <w:rFonts w:ascii="Times New Roman" w:hAnsi="Times New Roman" w:cs="Times New Roman"/>
          <w:color w:val="000000"/>
          <w:sz w:val="24"/>
          <w:szCs w:val="24"/>
        </w:rPr>
        <w:t>data. System behavior, although important, tends to play a secondary role in structured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0E6E" w:rsidRPr="00600E6E">
        <w:rPr>
          <w:rFonts w:ascii="Times New Roman" w:hAnsi="Times New Roman" w:cs="Times New Roman"/>
          <w:color w:val="000000"/>
          <w:sz w:val="24"/>
          <w:szCs w:val="24"/>
        </w:rPr>
        <w:t>analysis. The structured analysis approach makes heavy use of functional decomposition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00E6E" w:rsidRPr="00600E6E">
        <w:rPr>
          <w:rFonts w:ascii="Times New Roman" w:hAnsi="Times New Roman" w:cs="Times New Roman"/>
          <w:color w:val="000000"/>
          <w:sz w:val="24"/>
          <w:szCs w:val="24"/>
        </w:rPr>
        <w:t>Fichman</w:t>
      </w:r>
      <w:proofErr w:type="spellEnd"/>
      <w:r w:rsidR="00600E6E" w:rsidRPr="00600E6E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="00600E6E" w:rsidRPr="00600E6E">
        <w:rPr>
          <w:rFonts w:ascii="Times New Roman" w:hAnsi="Times New Roman" w:cs="Times New Roman"/>
          <w:color w:val="000000"/>
          <w:sz w:val="24"/>
          <w:szCs w:val="24"/>
        </w:rPr>
        <w:t>Kemerer</w:t>
      </w:r>
      <w:proofErr w:type="spellEnd"/>
      <w:r w:rsidR="00600E6E" w:rsidRPr="00600E6E">
        <w:rPr>
          <w:rFonts w:ascii="Times New Roman" w:hAnsi="Times New Roman" w:cs="Times New Roman"/>
          <w:color w:val="000000"/>
          <w:sz w:val="24"/>
          <w:szCs w:val="24"/>
        </w:rPr>
        <w:t xml:space="preserve"> [FIC92] suggest 11 “modeling dimensions” that may be used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0E6E" w:rsidRPr="00600E6E">
        <w:rPr>
          <w:rFonts w:ascii="Times New Roman" w:hAnsi="Times New Roman" w:cs="Times New Roman"/>
          <w:color w:val="000000"/>
          <w:sz w:val="24"/>
          <w:szCs w:val="24"/>
        </w:rPr>
        <w:t>to compare various conventional and object-oriented analysis methods:</w:t>
      </w:r>
    </w:p>
    <w:p w:rsidR="00600E6E" w:rsidRPr="006C5E40" w:rsidRDefault="00600E6E" w:rsidP="006C5E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Identification/classification of entities1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0E6E" w:rsidRPr="006C5E40" w:rsidRDefault="00600E6E" w:rsidP="006C5E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General-to-specific and whole-to-part entity relationships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0E6E" w:rsidRPr="006C5E40" w:rsidRDefault="00600E6E" w:rsidP="006C5E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Other entity relationships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0E6E" w:rsidRPr="006C5E40" w:rsidRDefault="00600E6E" w:rsidP="006C5E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lastRenderedPageBreak/>
        <w:t>Description of attributes of entities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0E6E" w:rsidRPr="006C5E40" w:rsidRDefault="00600E6E" w:rsidP="006C5E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Large-scale model partitioning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0E6E" w:rsidRPr="006C5E40" w:rsidRDefault="00600E6E" w:rsidP="006C5E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States and transitions between states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0E6E" w:rsidRPr="006C5E40" w:rsidRDefault="00600E6E" w:rsidP="006C5E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Detailed specification for functions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0E6E" w:rsidRPr="006C5E40" w:rsidRDefault="00600E6E" w:rsidP="006C5E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Top-down decomposition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0E6E" w:rsidRPr="006C5E40" w:rsidRDefault="00600E6E" w:rsidP="006C5E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End-to-end processing sequences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0E6E" w:rsidRPr="006C5E40" w:rsidRDefault="00600E6E" w:rsidP="006C5E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Identification of exclusive services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0E6E" w:rsidRPr="006C5E40" w:rsidRDefault="00600E6E" w:rsidP="006C5E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C5E40">
        <w:rPr>
          <w:rFonts w:ascii="Times New Roman" w:hAnsi="Times New Roman" w:cs="Times New Roman"/>
          <w:color w:val="000000"/>
          <w:sz w:val="24"/>
          <w:szCs w:val="24"/>
        </w:rPr>
        <w:t>Entity communication (via messages or events)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0E6E" w:rsidRPr="009D6971" w:rsidRDefault="00600E6E" w:rsidP="006C5E40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Because many variations exist for structured analysis and dozens of OOA methods have been proposed over the years, it is difficult to develop a generalized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0E6E">
        <w:rPr>
          <w:rFonts w:ascii="Times New Roman" w:hAnsi="Times New Roman" w:cs="Times New Roman"/>
          <w:color w:val="000000"/>
          <w:sz w:val="24"/>
          <w:szCs w:val="24"/>
        </w:rPr>
        <w:t xml:space="preserve">comparison between the two methods. It can be stated, however, that </w:t>
      </w:r>
      <w:r w:rsidRPr="006C5E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modeling</w:t>
      </w:r>
      <w:r w:rsidR="006C5E40" w:rsidRPr="006C5E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C5E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dimensions 8 and 9</w:t>
      </w:r>
      <w:r w:rsidRPr="00600E6E">
        <w:rPr>
          <w:rFonts w:ascii="Times New Roman" w:hAnsi="Times New Roman" w:cs="Times New Roman"/>
          <w:color w:val="000000"/>
          <w:sz w:val="24"/>
          <w:szCs w:val="24"/>
        </w:rPr>
        <w:t xml:space="preserve"> are always present with SA and never present when OOA is used.</w:t>
      </w:r>
    </w:p>
    <w:p w:rsidR="00600E6E" w:rsidRPr="00600E6E" w:rsidRDefault="00600E6E" w:rsidP="006C5E40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21.1.2 The OOA Landscape </w:t>
      </w:r>
    </w:p>
    <w:p w:rsidR="000A53CF" w:rsidRDefault="00600E6E" w:rsidP="000A53C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The popularity of object technologies spawned dozens of OOA methods during the</w:t>
      </w:r>
      <w:r w:rsid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0E6E">
        <w:rPr>
          <w:rFonts w:ascii="Times New Roman" w:hAnsi="Times New Roman" w:cs="Times New Roman"/>
          <w:color w:val="000000"/>
          <w:sz w:val="24"/>
          <w:szCs w:val="24"/>
        </w:rPr>
        <w:t>late 1980s and into the 1990s.</w:t>
      </w:r>
      <w:r w:rsid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0E6E">
        <w:rPr>
          <w:rFonts w:ascii="Times New Roman" w:hAnsi="Times New Roman" w:cs="Times New Roman"/>
          <w:color w:val="000000"/>
          <w:sz w:val="24"/>
          <w:szCs w:val="24"/>
        </w:rPr>
        <w:t>Each of these introduced a process for the analysis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0E6E">
        <w:rPr>
          <w:rFonts w:ascii="Times New Roman" w:hAnsi="Times New Roman" w:cs="Times New Roman"/>
          <w:color w:val="000000"/>
          <w:sz w:val="24"/>
          <w:szCs w:val="24"/>
        </w:rPr>
        <w:t>of a product or system, a set of diagrams that evolved out of the process, and a notation</w:t>
      </w:r>
      <w:r w:rsidR="006C5E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0E6E">
        <w:rPr>
          <w:rFonts w:ascii="Times New Roman" w:hAnsi="Times New Roman" w:cs="Times New Roman"/>
          <w:color w:val="000000"/>
          <w:sz w:val="24"/>
          <w:szCs w:val="24"/>
        </w:rPr>
        <w:t>that enabled the software engineer to create the analysis model in a consistent</w:t>
      </w:r>
      <w:r w:rsid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0E6E">
        <w:rPr>
          <w:rFonts w:ascii="Times New Roman" w:hAnsi="Times New Roman" w:cs="Times New Roman"/>
          <w:color w:val="000000"/>
          <w:sz w:val="24"/>
          <w:szCs w:val="24"/>
        </w:rPr>
        <w:t>manner. Among the most widely used were</w:t>
      </w:r>
      <w:r w:rsidR="000A53C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A53CF" w:rsidRPr="000A53CF" w:rsidRDefault="00600E6E" w:rsidP="000A53C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53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 </w:t>
      </w:r>
      <w:proofErr w:type="spellStart"/>
      <w:r w:rsidRPr="000A53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Booch</w:t>
      </w:r>
      <w:proofErr w:type="spellEnd"/>
      <w:r w:rsidRPr="000A53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meth</w:t>
      </w:r>
      <w:r w:rsidR="000A53CF" w:rsidRPr="000A53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</w:t>
      </w:r>
      <w:r w:rsidR="000A53CF"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>encompasses both a</w:t>
      </w:r>
      <w:r w:rsidR="000A53CF"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>“micro development process” and a “macro development process.” The micro</w:t>
      </w:r>
      <w:r w:rsidR="000A53CF"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>level defines a set of analysis tasks that are reapplied for each step in the</w:t>
      </w:r>
      <w:r w:rsidR="000A53CF"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macro process. </w:t>
      </w:r>
    </w:p>
    <w:p w:rsidR="000A53CF" w:rsidRDefault="00600E6E" w:rsidP="000A53CF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53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 </w:t>
      </w:r>
      <w:proofErr w:type="spellStart"/>
      <w:r w:rsidRPr="000A53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Rumbaugh</w:t>
      </w:r>
      <w:proofErr w:type="spellEnd"/>
      <w:r w:rsidRPr="000A53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method.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53CF" w:rsidRPr="000A53C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>eveloped</w:t>
      </w:r>
      <w:r w:rsidR="000A53CF"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>the object modeling technique (OMT) for analysis, system design, and</w:t>
      </w:r>
      <w:r w:rsidR="000A53CF"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object-level design. The analysis activity creates three models: </w:t>
      </w:r>
    </w:p>
    <w:p w:rsidR="00600E6E" w:rsidRPr="000A53CF" w:rsidRDefault="000A53CF" w:rsidP="000A53CF">
      <w:pPr>
        <w:pStyle w:val="ListParagraph"/>
        <w:numPr>
          <w:ilvl w:val="1"/>
          <w:numId w:val="7"/>
        </w:numPr>
        <w:spacing w:line="240" w:lineRule="auto"/>
        <w:ind w:left="108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600E6E" w:rsidRPr="000A53CF">
        <w:rPr>
          <w:rFonts w:ascii="Times New Roman" w:hAnsi="Times New Roman" w:cs="Times New Roman"/>
          <w:color w:val="000000"/>
          <w:sz w:val="24"/>
          <w:szCs w:val="24"/>
        </w:rPr>
        <w:t>he object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0E6E" w:rsidRPr="000A53CF">
        <w:rPr>
          <w:rFonts w:ascii="Times New Roman" w:hAnsi="Times New Roman" w:cs="Times New Roman"/>
          <w:color w:val="000000"/>
          <w:sz w:val="24"/>
          <w:szCs w:val="24"/>
        </w:rPr>
        <w:t>model (a representation of objects, classes, hierarchies, and relationships),</w:t>
      </w:r>
    </w:p>
    <w:p w:rsidR="000A53CF" w:rsidRDefault="000A53CF" w:rsidP="000A53CF">
      <w:pPr>
        <w:pStyle w:val="ListParagraph"/>
        <w:numPr>
          <w:ilvl w:val="1"/>
          <w:numId w:val="7"/>
        </w:numPr>
        <w:spacing w:line="240" w:lineRule="auto"/>
        <w:ind w:left="108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600E6E" w:rsidRPr="00600E6E">
        <w:rPr>
          <w:rFonts w:ascii="Times New Roman" w:hAnsi="Times New Roman" w:cs="Times New Roman"/>
          <w:color w:val="000000"/>
          <w:sz w:val="24"/>
          <w:szCs w:val="24"/>
        </w:rPr>
        <w:t xml:space="preserve"> dynamic model (a representation of object and system behavior), </w:t>
      </w:r>
    </w:p>
    <w:p w:rsidR="00600E6E" w:rsidRPr="000A53CF" w:rsidRDefault="000A53CF" w:rsidP="000A53CF">
      <w:pPr>
        <w:pStyle w:val="ListParagraph"/>
        <w:numPr>
          <w:ilvl w:val="1"/>
          <w:numId w:val="7"/>
        </w:numPr>
        <w:spacing w:line="240" w:lineRule="auto"/>
        <w:ind w:left="108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53CF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600E6E" w:rsidRPr="000A53CF">
        <w:rPr>
          <w:rFonts w:ascii="Times New Roman" w:hAnsi="Times New Roman" w:cs="Times New Roman"/>
          <w:color w:val="000000"/>
          <w:sz w:val="24"/>
          <w:szCs w:val="24"/>
        </w:rPr>
        <w:t>he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0E6E" w:rsidRPr="000A53CF">
        <w:rPr>
          <w:rFonts w:ascii="Times New Roman" w:hAnsi="Times New Roman" w:cs="Times New Roman"/>
          <w:color w:val="000000"/>
          <w:sz w:val="24"/>
          <w:szCs w:val="24"/>
        </w:rPr>
        <w:t>functional model (a high-level DFD-like representation of information flow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0E6E" w:rsidRPr="000A53CF">
        <w:rPr>
          <w:rFonts w:ascii="Times New Roman" w:hAnsi="Times New Roman" w:cs="Times New Roman"/>
          <w:color w:val="000000"/>
          <w:sz w:val="24"/>
          <w:szCs w:val="24"/>
        </w:rPr>
        <w:t>through the system).</w:t>
      </w:r>
    </w:p>
    <w:p w:rsidR="00600E6E" w:rsidRPr="000A53CF" w:rsidRDefault="00600E6E" w:rsidP="00217C38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53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 Jacobson method. 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>Also called OOSE (object-oriented software engineering),</w:t>
      </w:r>
      <w:r w:rsidR="000A53CF"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A53CF">
        <w:rPr>
          <w:rFonts w:ascii="Times New Roman" w:hAnsi="Times New Roman" w:cs="Times New Roman"/>
          <w:color w:val="000000"/>
          <w:sz w:val="24"/>
          <w:szCs w:val="24"/>
        </w:rPr>
        <w:t>This</w:t>
      </w:r>
      <w:proofErr w:type="gramEnd"/>
      <w:r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method is</w:t>
      </w:r>
      <w:r w:rsidR="000A53CF"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>differentiated from others by heavy emphasis on the use-case—a description</w:t>
      </w:r>
      <w:r w:rsidR="000A53CF" w:rsidRPr="000A53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53CF">
        <w:rPr>
          <w:rFonts w:ascii="Times New Roman" w:hAnsi="Times New Roman" w:cs="Times New Roman"/>
          <w:color w:val="000000"/>
          <w:sz w:val="24"/>
          <w:szCs w:val="24"/>
        </w:rPr>
        <w:t>or scenario that depicts how the user interacts with the product or system.</w:t>
      </w:r>
    </w:p>
    <w:p w:rsidR="00600E6E" w:rsidRPr="00217C38" w:rsidRDefault="00600E6E" w:rsidP="00217C38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 Coad and Yourdon method. </w:t>
      </w:r>
      <w:r w:rsidR="00217C38"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This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>is often viewed as one of the easiest OOA methods to learn. Modeling notation</w:t>
      </w:r>
      <w:r w:rsidR="00217C38"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>is relatively simple and guidelines for developing the analysis model are</w:t>
      </w:r>
      <w:r w:rsidR="00217C38"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>straightforward. A brief outline of Coad and Yourdon’s OOA process follows:</w:t>
      </w:r>
    </w:p>
    <w:p w:rsidR="00600E6E" w:rsidRPr="00217C38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color w:val="000000"/>
          <w:sz w:val="24"/>
          <w:szCs w:val="24"/>
        </w:rPr>
        <w:t>Identify objects using “what to look for” criteria.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Define a generalization/specification structure.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Define a whole/part structure.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Identify subjects (representations of subsystem components).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Define attributes.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Define services.</w:t>
      </w:r>
    </w:p>
    <w:p w:rsidR="00600E6E" w:rsidRPr="00217C38" w:rsidRDefault="00600E6E" w:rsidP="00217C38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 </w:t>
      </w:r>
      <w:proofErr w:type="spellStart"/>
      <w:r w:rsidRPr="00217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Wirfs</w:t>
      </w:r>
      <w:proofErr w:type="spellEnd"/>
      <w:r w:rsidRPr="00217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-Brock method. </w:t>
      </w:r>
      <w:r w:rsidR="00217C38"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It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="00217C38"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es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>not make a clear distinction between analysis and design tasks. Rather a</w:t>
      </w:r>
      <w:r w:rsidR="00217C38"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>continuous process that begins with the assessment of a customer specification</w:t>
      </w:r>
      <w:r w:rsidR="00217C38"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and ends with design is proposed. A brief outline of </w:t>
      </w:r>
      <w:proofErr w:type="spellStart"/>
      <w:r w:rsidRPr="00217C38">
        <w:rPr>
          <w:rFonts w:ascii="Times New Roman" w:hAnsi="Times New Roman" w:cs="Times New Roman"/>
          <w:color w:val="000000"/>
          <w:sz w:val="24"/>
          <w:szCs w:val="24"/>
        </w:rPr>
        <w:t>Wirfs</w:t>
      </w:r>
      <w:proofErr w:type="spellEnd"/>
      <w:r w:rsidRPr="00217C38">
        <w:rPr>
          <w:rFonts w:ascii="Times New Roman" w:hAnsi="Times New Roman" w:cs="Times New Roman"/>
          <w:color w:val="000000"/>
          <w:sz w:val="24"/>
          <w:szCs w:val="24"/>
        </w:rPr>
        <w:t>-Brock et al.'s</w:t>
      </w:r>
      <w:r w:rsidR="00217C38"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analysis-related tasks </w:t>
      </w:r>
      <w:r w:rsidR="00217C38">
        <w:rPr>
          <w:rFonts w:ascii="Times New Roman" w:hAnsi="Times New Roman" w:cs="Times New Roman"/>
          <w:color w:val="000000"/>
          <w:sz w:val="24"/>
          <w:szCs w:val="24"/>
        </w:rPr>
        <w:t xml:space="preserve">as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>follows: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lastRenderedPageBreak/>
        <w:t>Evaluate the customer specification.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Extract candidate classes from the specification via grammatical parsing.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Group classes in an attempt to identify super</w:t>
      </w:r>
      <w:r w:rsidR="00217C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0E6E">
        <w:rPr>
          <w:rFonts w:ascii="Times New Roman" w:hAnsi="Times New Roman" w:cs="Times New Roman"/>
          <w:color w:val="000000"/>
          <w:sz w:val="24"/>
          <w:szCs w:val="24"/>
        </w:rPr>
        <w:t>classes.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Define responsibilities for each class.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Assign responsibilities to each class.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Identify relationships between classes.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Define collaboration between classes based on responsibilities.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Build hierarchical representations of classes.</w:t>
      </w:r>
    </w:p>
    <w:p w:rsidR="00600E6E" w:rsidRPr="00600E6E" w:rsidRDefault="00600E6E" w:rsidP="00217C38">
      <w:pPr>
        <w:pStyle w:val="ListParagraph"/>
        <w:numPr>
          <w:ilvl w:val="2"/>
          <w:numId w:val="7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Construct a collaboration graph for the system.</w:t>
      </w:r>
    </w:p>
    <w:p w:rsidR="00600E6E" w:rsidRPr="00600E6E" w:rsidRDefault="00600E6E" w:rsidP="00217C3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color w:val="000000"/>
          <w:sz w:val="24"/>
          <w:szCs w:val="24"/>
        </w:rPr>
        <w:t>Although the terminology and process steps for each of these OOA methods differ,</w:t>
      </w:r>
      <w:r w:rsidR="00217C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0E6E">
        <w:rPr>
          <w:rFonts w:ascii="Times New Roman" w:hAnsi="Times New Roman" w:cs="Times New Roman"/>
          <w:color w:val="000000"/>
          <w:sz w:val="24"/>
          <w:szCs w:val="24"/>
        </w:rPr>
        <w:t xml:space="preserve">the overall OOA processes are really quite similar. </w:t>
      </w:r>
      <w:r w:rsidRPr="00217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To perform object-oriented</w:t>
      </w:r>
      <w:r w:rsidR="00217C38" w:rsidRPr="00217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17C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analysis, a software engineer should perform the following generic steps:</w:t>
      </w:r>
    </w:p>
    <w:p w:rsidR="00600E6E" w:rsidRPr="00217C38" w:rsidRDefault="00600E6E" w:rsidP="00217C38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color w:val="000000"/>
          <w:sz w:val="24"/>
          <w:szCs w:val="24"/>
        </w:rPr>
        <w:t>Elicit customer requirements for the system.</w:t>
      </w:r>
    </w:p>
    <w:p w:rsidR="00600E6E" w:rsidRPr="00217C38" w:rsidRDefault="00600E6E" w:rsidP="00217C38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color w:val="000000"/>
          <w:sz w:val="24"/>
          <w:szCs w:val="24"/>
        </w:rPr>
        <w:t>Identify scenarios or use-cases.</w:t>
      </w:r>
    </w:p>
    <w:p w:rsidR="00600E6E" w:rsidRPr="00217C38" w:rsidRDefault="00600E6E" w:rsidP="00217C38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color w:val="000000"/>
          <w:sz w:val="24"/>
          <w:szCs w:val="24"/>
        </w:rPr>
        <w:t>Select classes and objects using basic requirements as a guide.</w:t>
      </w:r>
    </w:p>
    <w:p w:rsidR="00600E6E" w:rsidRPr="00217C38" w:rsidRDefault="00600E6E" w:rsidP="00217C38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color w:val="000000"/>
          <w:sz w:val="24"/>
          <w:szCs w:val="24"/>
        </w:rPr>
        <w:t>Identify attributes and operations for each system object.</w:t>
      </w:r>
    </w:p>
    <w:p w:rsidR="00600E6E" w:rsidRPr="00217C38" w:rsidRDefault="00600E6E" w:rsidP="00217C38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color w:val="000000"/>
          <w:sz w:val="24"/>
          <w:szCs w:val="24"/>
        </w:rPr>
        <w:t>Define structures and hierarchies that organize classes.</w:t>
      </w:r>
    </w:p>
    <w:p w:rsidR="00600E6E" w:rsidRPr="00217C38" w:rsidRDefault="00600E6E" w:rsidP="00217C38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color w:val="000000"/>
          <w:sz w:val="24"/>
          <w:szCs w:val="24"/>
        </w:rPr>
        <w:t>Build an object-relationship model.</w:t>
      </w:r>
    </w:p>
    <w:p w:rsidR="00600E6E" w:rsidRPr="00217C38" w:rsidRDefault="00600E6E" w:rsidP="00217C38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color w:val="000000"/>
          <w:sz w:val="24"/>
          <w:szCs w:val="24"/>
        </w:rPr>
        <w:t>Build an object-behavior model.</w:t>
      </w:r>
    </w:p>
    <w:p w:rsidR="00600E6E" w:rsidRPr="00217C38" w:rsidRDefault="00600E6E" w:rsidP="00217C38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color w:val="000000"/>
          <w:sz w:val="24"/>
          <w:szCs w:val="24"/>
        </w:rPr>
        <w:t>Review the OO analysis model against use-cases or scenarios.</w:t>
      </w:r>
    </w:p>
    <w:p w:rsidR="00600E6E" w:rsidRDefault="00600E6E" w:rsidP="00217C38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21.1.3 A Unified Approach to OOA </w:t>
      </w:r>
    </w:p>
    <w:p w:rsidR="00600E6E" w:rsidRPr="00217C38" w:rsidRDefault="00600E6E" w:rsidP="005B3EB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Over the past decade, Grady </w:t>
      </w:r>
      <w:proofErr w:type="spellStart"/>
      <w:r w:rsidRPr="00217C38">
        <w:rPr>
          <w:rFonts w:ascii="Times New Roman" w:hAnsi="Times New Roman" w:cs="Times New Roman"/>
          <w:color w:val="000000"/>
          <w:sz w:val="24"/>
          <w:szCs w:val="24"/>
        </w:rPr>
        <w:t>Booch</w:t>
      </w:r>
      <w:proofErr w:type="spellEnd"/>
      <w:r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, James </w:t>
      </w:r>
      <w:proofErr w:type="spellStart"/>
      <w:r w:rsidRPr="00217C38">
        <w:rPr>
          <w:rFonts w:ascii="Times New Roman" w:hAnsi="Times New Roman" w:cs="Times New Roman"/>
          <w:color w:val="000000"/>
          <w:sz w:val="24"/>
          <w:szCs w:val="24"/>
        </w:rPr>
        <w:t>Rumbaugh</w:t>
      </w:r>
      <w:proofErr w:type="spellEnd"/>
      <w:r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, and </w:t>
      </w:r>
      <w:proofErr w:type="spellStart"/>
      <w:r w:rsidRPr="00217C38">
        <w:rPr>
          <w:rFonts w:ascii="Times New Roman" w:hAnsi="Times New Roman" w:cs="Times New Roman"/>
          <w:color w:val="000000"/>
          <w:sz w:val="24"/>
          <w:szCs w:val="24"/>
        </w:rPr>
        <w:t>Ivar</w:t>
      </w:r>
      <w:proofErr w:type="spellEnd"/>
      <w:r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 Jacobson have collaborated</w:t>
      </w:r>
      <w:r w:rsidR="00217C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>to combine the best features of their individual object-oriented analysis</w:t>
      </w:r>
      <w:r w:rsidR="00217C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and design methods into a unified method. The result, called the </w:t>
      </w:r>
      <w:r w:rsidRPr="005B3E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Unified Modeling</w:t>
      </w:r>
      <w:r w:rsidR="00217C38" w:rsidRPr="005B3E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Language (UML)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>, has become widel</w:t>
      </w:r>
      <w:r w:rsidR="005B3EBF">
        <w:rPr>
          <w:rFonts w:ascii="Times New Roman" w:hAnsi="Times New Roman" w:cs="Times New Roman"/>
          <w:color w:val="000000"/>
          <w:sz w:val="24"/>
          <w:szCs w:val="24"/>
        </w:rPr>
        <w:t>y used throughout the industry.</w:t>
      </w:r>
    </w:p>
    <w:p w:rsidR="00600E6E" w:rsidRPr="00217C38" w:rsidRDefault="00600E6E" w:rsidP="005B3EB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17C38">
        <w:rPr>
          <w:rFonts w:ascii="Times New Roman" w:hAnsi="Times New Roman" w:cs="Times New Roman"/>
          <w:color w:val="000000"/>
          <w:sz w:val="24"/>
          <w:szCs w:val="24"/>
        </w:rPr>
        <w:t>UML allows a software engineer to express an analysis model using a modeling</w:t>
      </w:r>
      <w:r w:rsid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notation that is governed by a set of syntactic, semantic, and pragmatic rules. </w:t>
      </w:r>
      <w:r w:rsidR="005B3EBF">
        <w:rPr>
          <w:rFonts w:ascii="Times New Roman" w:hAnsi="Times New Roman" w:cs="Times New Roman"/>
          <w:color w:val="000000"/>
          <w:sz w:val="24"/>
          <w:szCs w:val="24"/>
        </w:rPr>
        <w:t>They</w:t>
      </w:r>
      <w:r w:rsidRPr="00217C38">
        <w:rPr>
          <w:rFonts w:ascii="Times New Roman" w:hAnsi="Times New Roman" w:cs="Times New Roman"/>
          <w:color w:val="000000"/>
          <w:sz w:val="24"/>
          <w:szCs w:val="24"/>
        </w:rPr>
        <w:t xml:space="preserve"> explain these rules in the following way:</w:t>
      </w:r>
    </w:p>
    <w:p w:rsidR="005B3EBF" w:rsidRPr="005B3EBF" w:rsidRDefault="00600E6E" w:rsidP="005B3EBF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EBF">
        <w:rPr>
          <w:rFonts w:ascii="Times New Roman" w:hAnsi="Times New Roman" w:cs="Times New Roman"/>
          <w:color w:val="000000"/>
          <w:sz w:val="24"/>
          <w:szCs w:val="24"/>
        </w:rPr>
        <w:t>The syntax tells us how the symbols should look and how the symbols are combined.</w:t>
      </w:r>
      <w:r w:rsidR="005B3EBF"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>The syntax is compared to words in natural language; it is important to know how to spell</w:t>
      </w:r>
      <w:r w:rsidR="005B3EBF"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them correctly and how to put different words together to form a sentence. </w:t>
      </w:r>
    </w:p>
    <w:p w:rsidR="005B3EBF" w:rsidRPr="005B3EBF" w:rsidRDefault="00600E6E" w:rsidP="00600E6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EBF">
        <w:rPr>
          <w:rFonts w:ascii="Times New Roman" w:hAnsi="Times New Roman" w:cs="Times New Roman"/>
          <w:color w:val="000000"/>
          <w:sz w:val="24"/>
          <w:szCs w:val="24"/>
        </w:rPr>
        <w:t>The semantic</w:t>
      </w:r>
      <w:r w:rsidR="005B3EBF"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>rules tell us what each symbol means and how it should be interpreted by itself and in the</w:t>
      </w:r>
      <w:r w:rsidR="005B3EBF"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>context of other symbols; they are compared to the meanings of words in a natural language.</w:t>
      </w:r>
      <w:r w:rsidRPr="005B3EBF">
        <w:rPr>
          <w:rFonts w:ascii="Leawood-Book" w:hAnsi="Leawood-Book" w:cs="Leawood-Book"/>
          <w:sz w:val="15"/>
          <w:szCs w:val="15"/>
        </w:rPr>
        <w:t xml:space="preserve"> </w:t>
      </w:r>
    </w:p>
    <w:p w:rsidR="00600E6E" w:rsidRPr="005B3EBF" w:rsidRDefault="00600E6E" w:rsidP="00600E6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EBF">
        <w:rPr>
          <w:rFonts w:ascii="Times New Roman" w:hAnsi="Times New Roman" w:cs="Times New Roman"/>
          <w:color w:val="000000"/>
          <w:sz w:val="24"/>
          <w:szCs w:val="24"/>
        </w:rPr>
        <w:t>The pragmatic rules define the intentions of the symbols through which the purpose of</w:t>
      </w:r>
      <w:r w:rsidR="005B3EBF"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>the model is achieved and becomes understandable for others. This corresponds in natural</w:t>
      </w:r>
      <w:r w:rsidR="005B3EBF"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>language to the rules for constructing sentences that are clear and understandable.</w:t>
      </w:r>
    </w:p>
    <w:p w:rsidR="00600E6E" w:rsidRPr="005B3EBF" w:rsidRDefault="00600E6E" w:rsidP="005B3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In UML, a system is represented using five different </w:t>
      </w:r>
      <w:r w:rsidRPr="005B3EB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“views”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 that describe the system</w:t>
      </w:r>
      <w:r w:rsid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>from distinctly different perspectives. Each view is defined by a set of diagrams. The</w:t>
      </w:r>
      <w:r w:rsid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>following views are present in UML:</w:t>
      </w:r>
    </w:p>
    <w:p w:rsidR="00600E6E" w:rsidRPr="005B3EBF" w:rsidRDefault="00600E6E" w:rsidP="005B3EB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3EB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User model view.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 This view represents the system (product) from the</w:t>
      </w:r>
      <w:r w:rsidR="005B3EBF"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>user’s (called actors in UML) perspective. The use-case is the modeling</w:t>
      </w:r>
      <w:r w:rsidR="005B3EBF"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>approach of choice for the user model view. This important analysis representation</w:t>
      </w:r>
      <w:r w:rsidR="005B3EBF"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B3EBF">
        <w:rPr>
          <w:rFonts w:ascii="Times New Roman" w:hAnsi="Times New Roman" w:cs="Times New Roman"/>
          <w:color w:val="000000"/>
          <w:sz w:val="24"/>
          <w:szCs w:val="24"/>
        </w:rPr>
        <w:t xml:space="preserve">describes a usage scenario </w:t>
      </w:r>
      <w:r w:rsidR="005B3EBF" w:rsidRPr="005B3EBF">
        <w:rPr>
          <w:rFonts w:ascii="Times New Roman" w:hAnsi="Times New Roman" w:cs="Times New Roman"/>
          <w:color w:val="000000"/>
          <w:sz w:val="24"/>
          <w:szCs w:val="24"/>
        </w:rPr>
        <w:t>from the end-user's perspective.</w:t>
      </w:r>
    </w:p>
    <w:p w:rsidR="00600E6E" w:rsidRPr="00C679F8" w:rsidRDefault="00600E6E" w:rsidP="00C679F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79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Structural model view.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Data and functionality are viewed from inside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the system. That is, static structure (classes, objects, and relationships) is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modeled.</w:t>
      </w:r>
    </w:p>
    <w:p w:rsidR="00600E6E" w:rsidRPr="00C679F8" w:rsidRDefault="00600E6E" w:rsidP="00C679F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79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Behavioral model view.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This part of the analysis model represents the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dynamic or behavioral aspects of the system. It also depicts the interactions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or collaborations between various structural elements described in the user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model and structural model views.</w:t>
      </w:r>
    </w:p>
    <w:p w:rsidR="00600E6E" w:rsidRPr="00C679F8" w:rsidRDefault="00600E6E" w:rsidP="00C679F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679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Implementation model view.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The structural and behavioral aspects of the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system are represented as they are to be built.</w:t>
      </w:r>
    </w:p>
    <w:p w:rsidR="00600E6E" w:rsidRPr="00C679F8" w:rsidRDefault="00600E6E" w:rsidP="00C679F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79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Environment model view.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The structural and behavioral aspects of the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environment in which the system is to be implemented are represented.</w:t>
      </w:r>
    </w:p>
    <w:p w:rsidR="00600E6E" w:rsidRPr="00C679F8" w:rsidRDefault="00C679F8" w:rsidP="00C67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79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Note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600E6E" w:rsidRPr="00C679F8">
        <w:rPr>
          <w:rFonts w:ascii="Times New Roman" w:hAnsi="Times New Roman" w:cs="Times New Roman"/>
          <w:color w:val="000000"/>
          <w:sz w:val="24"/>
          <w:szCs w:val="24"/>
        </w:rPr>
        <w:t>In general, UML analysis modeling focuses on the user model and structural model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0E6E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views of the system. </w:t>
      </w:r>
    </w:p>
    <w:p w:rsidR="00C679F8" w:rsidRPr="00600E6E" w:rsidRDefault="00C679F8" w:rsidP="00C679F8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0E6E" w:rsidRDefault="00600E6E" w:rsidP="00600E6E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00E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21.2 Domain Analysis </w:t>
      </w:r>
    </w:p>
    <w:p w:rsidR="00600E6E" w:rsidRPr="00C679F8" w:rsidRDefault="00600E6E" w:rsidP="00C67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79F8">
        <w:rPr>
          <w:rFonts w:ascii="Times New Roman" w:hAnsi="Times New Roman" w:cs="Times New Roman"/>
          <w:color w:val="000000"/>
          <w:sz w:val="24"/>
          <w:szCs w:val="24"/>
        </w:rPr>
        <w:t>Analysis for object-oriented systems can occur at many different levels of abstraction.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At the business or enterprise level, the techniques associated with OOA can be</w:t>
      </w:r>
      <w:r w:rsid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coupled with a business process engineering approach in an effort to</w:t>
      </w:r>
      <w:r w:rsid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define classes, objects, relationships, and behaviors that model the entire business.</w:t>
      </w:r>
      <w:r w:rsid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At the business area level, an object model that describes the workings of a particular</w:t>
      </w:r>
      <w:r w:rsid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business area (or a category of products or systems) can be defined. At an application</w:t>
      </w:r>
      <w:r w:rsid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level, the object model focuses on specific customer requirements as those</w:t>
      </w:r>
      <w:r w:rsid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requirements affect an application to be built.</w:t>
      </w:r>
    </w:p>
    <w:p w:rsidR="00600E6E" w:rsidRPr="00C679F8" w:rsidRDefault="00600E6E" w:rsidP="00C679F8">
      <w:pPr>
        <w:autoSpaceDE w:val="0"/>
        <w:autoSpaceDN w:val="0"/>
        <w:adjustRightInd w:val="0"/>
        <w:spacing w:after="0" w:line="240" w:lineRule="auto"/>
        <w:jc w:val="both"/>
        <w:rPr>
          <w:rFonts w:ascii="Leawood-Book" w:hAnsi="Leawood-Book" w:cs="Leawood-Book"/>
          <w:sz w:val="17"/>
          <w:szCs w:val="17"/>
        </w:rPr>
      </w:pPr>
      <w:r w:rsidRPr="00C679F8">
        <w:rPr>
          <w:rFonts w:ascii="Times New Roman" w:hAnsi="Times New Roman" w:cs="Times New Roman"/>
          <w:color w:val="000000"/>
          <w:sz w:val="24"/>
          <w:szCs w:val="24"/>
        </w:rPr>
        <w:t>In this section, we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conducted OOA at a middle level of abstraction. This activity, called domain analysis,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is performed when an organization wants to create a library of reusable classes (components)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that will be broadly applicable to an entire category of applications.</w:t>
      </w:r>
    </w:p>
    <w:p w:rsidR="007A5257" w:rsidRDefault="007A5257" w:rsidP="00C679F8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0E6E" w:rsidRPr="00C679F8" w:rsidRDefault="00600E6E" w:rsidP="00C679F8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679F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21.2.1 Reuse and Domain Analysis </w:t>
      </w:r>
    </w:p>
    <w:p w:rsidR="00600E6E" w:rsidRPr="00C679F8" w:rsidRDefault="00600E6E" w:rsidP="007A5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79F8">
        <w:rPr>
          <w:rFonts w:ascii="Times New Roman" w:hAnsi="Times New Roman" w:cs="Times New Roman"/>
          <w:color w:val="000000"/>
          <w:sz w:val="24"/>
          <w:szCs w:val="24"/>
        </w:rPr>
        <w:t>Object-technologies are leveraged through reuse. Consider a simple example. The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analysis of requirements for a new application indicates that 100 classes are needed.</w:t>
      </w:r>
      <w:r w:rsidR="00C679F8" w:rsidRPr="00C679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Two teams are assigned to build the application. Each will design and construct a</w:t>
      </w:r>
      <w:r w:rsidR="007A5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final product. Each team is populated by people with the same skill levels and experience.</w:t>
      </w:r>
    </w:p>
    <w:p w:rsidR="00600E6E" w:rsidRPr="00C679F8" w:rsidRDefault="00600E6E" w:rsidP="007A5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79F8">
        <w:rPr>
          <w:rFonts w:ascii="Times New Roman" w:hAnsi="Times New Roman" w:cs="Times New Roman"/>
          <w:color w:val="000000"/>
          <w:sz w:val="24"/>
          <w:szCs w:val="24"/>
        </w:rPr>
        <w:t>Team A does not have access to a class library, and therefore, it must develop all</w:t>
      </w:r>
      <w:r w:rsidR="007A5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100 classes from scratch. Team B uses a robust class library and finds that 55 classes</w:t>
      </w:r>
      <w:r w:rsidR="007A5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already exist. It is highly likely that</w:t>
      </w:r>
    </w:p>
    <w:p w:rsidR="00600E6E" w:rsidRPr="007A5257" w:rsidRDefault="00600E6E" w:rsidP="007A525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257">
        <w:rPr>
          <w:rFonts w:ascii="Times New Roman" w:hAnsi="Times New Roman" w:cs="Times New Roman"/>
          <w:color w:val="000000"/>
          <w:sz w:val="24"/>
          <w:szCs w:val="24"/>
        </w:rPr>
        <w:t>Team B will finish the project much sooner than Team A.</w:t>
      </w:r>
    </w:p>
    <w:p w:rsidR="00600E6E" w:rsidRPr="007A5257" w:rsidRDefault="00600E6E" w:rsidP="007A525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257">
        <w:rPr>
          <w:rFonts w:ascii="Times New Roman" w:hAnsi="Times New Roman" w:cs="Times New Roman"/>
          <w:color w:val="000000"/>
          <w:sz w:val="24"/>
          <w:szCs w:val="24"/>
        </w:rPr>
        <w:t>The cost of Team B’s product will be significantly lower than the cost of Team</w:t>
      </w:r>
      <w:r w:rsidR="007A5257" w:rsidRPr="007A5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5257">
        <w:rPr>
          <w:rFonts w:ascii="Times New Roman" w:hAnsi="Times New Roman" w:cs="Times New Roman"/>
          <w:color w:val="000000"/>
          <w:sz w:val="24"/>
          <w:szCs w:val="24"/>
        </w:rPr>
        <w:t>A’s product.</w:t>
      </w:r>
    </w:p>
    <w:p w:rsidR="00600E6E" w:rsidRPr="007A5257" w:rsidRDefault="00600E6E" w:rsidP="007A525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257">
        <w:rPr>
          <w:rFonts w:ascii="Times New Roman" w:hAnsi="Times New Roman" w:cs="Times New Roman"/>
          <w:color w:val="000000"/>
          <w:sz w:val="24"/>
          <w:szCs w:val="24"/>
        </w:rPr>
        <w:t>The product produced by Team B will have fewer delivered defects than</w:t>
      </w:r>
      <w:r w:rsidR="007A5257" w:rsidRPr="007A5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5257">
        <w:rPr>
          <w:rFonts w:ascii="Times New Roman" w:hAnsi="Times New Roman" w:cs="Times New Roman"/>
          <w:color w:val="000000"/>
          <w:sz w:val="24"/>
          <w:szCs w:val="24"/>
        </w:rPr>
        <w:t>Team A’s product.</w:t>
      </w:r>
    </w:p>
    <w:p w:rsidR="007A5257" w:rsidRDefault="00600E6E" w:rsidP="007A5257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79F8">
        <w:rPr>
          <w:rFonts w:ascii="Times New Roman" w:hAnsi="Times New Roman" w:cs="Times New Roman"/>
          <w:color w:val="000000"/>
          <w:sz w:val="24"/>
          <w:szCs w:val="24"/>
        </w:rPr>
        <w:t>Although the margin by which Team B’s work would exceed Team A’s accomplishments</w:t>
      </w:r>
      <w:r w:rsidR="007A5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is open to debate, few would argue that reuse provides Team B with a substantial</w:t>
      </w:r>
      <w:r w:rsidR="007A5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79F8">
        <w:rPr>
          <w:rFonts w:ascii="Times New Roman" w:hAnsi="Times New Roman" w:cs="Times New Roman"/>
          <w:color w:val="000000"/>
          <w:sz w:val="24"/>
          <w:szCs w:val="24"/>
        </w:rPr>
        <w:t>advantage.</w:t>
      </w:r>
    </w:p>
    <w:p w:rsidR="007A5257" w:rsidRPr="007A5257" w:rsidRDefault="00600E6E" w:rsidP="007A5257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25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But where did the “robust class library” come from? </w:t>
      </w:r>
    </w:p>
    <w:p w:rsidR="007A5257" w:rsidRPr="007A5257" w:rsidRDefault="00600E6E" w:rsidP="007A5257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257">
        <w:rPr>
          <w:rFonts w:ascii="Times New Roman" w:hAnsi="Times New Roman" w:cs="Times New Roman"/>
          <w:color w:val="000000"/>
          <w:sz w:val="24"/>
          <w:szCs w:val="24"/>
        </w:rPr>
        <w:t>How were the entries in the</w:t>
      </w:r>
      <w:r w:rsidR="007A5257" w:rsidRPr="007A5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5257">
        <w:rPr>
          <w:rFonts w:ascii="Times New Roman" w:hAnsi="Times New Roman" w:cs="Times New Roman"/>
          <w:color w:val="000000"/>
          <w:sz w:val="24"/>
          <w:szCs w:val="24"/>
        </w:rPr>
        <w:t xml:space="preserve">library determined to be appropriate for use in new applications? </w:t>
      </w:r>
    </w:p>
    <w:p w:rsidR="00600E6E" w:rsidRPr="007A5257" w:rsidRDefault="00600E6E" w:rsidP="007A5257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5257">
        <w:rPr>
          <w:rFonts w:ascii="Times New Roman" w:hAnsi="Times New Roman" w:cs="Times New Roman"/>
          <w:color w:val="000000"/>
          <w:sz w:val="24"/>
          <w:szCs w:val="24"/>
        </w:rPr>
        <w:t>To answer these</w:t>
      </w:r>
      <w:r w:rsidR="007A5257" w:rsidRPr="007A5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5257">
        <w:rPr>
          <w:rFonts w:ascii="Times New Roman" w:hAnsi="Times New Roman" w:cs="Times New Roman"/>
          <w:color w:val="000000"/>
          <w:sz w:val="24"/>
          <w:szCs w:val="24"/>
        </w:rPr>
        <w:t>questions, the organization that created and maintained the library had to apply</w:t>
      </w:r>
      <w:r w:rsidR="007A5257" w:rsidRPr="007A5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A5257">
        <w:rPr>
          <w:rFonts w:ascii="Times New Roman" w:hAnsi="Times New Roman" w:cs="Times New Roman"/>
          <w:color w:val="000000"/>
          <w:sz w:val="24"/>
          <w:szCs w:val="24"/>
        </w:rPr>
        <w:t>domain analysis.</w:t>
      </w:r>
    </w:p>
    <w:p w:rsidR="007A5257" w:rsidRDefault="007A5257" w:rsidP="007A5257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0E6E" w:rsidRPr="007A5257" w:rsidRDefault="00600E6E" w:rsidP="007A5257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52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21.2.2 The Domain Analysis Process </w:t>
      </w:r>
    </w:p>
    <w:p w:rsidR="009523FA" w:rsidRPr="009523FA" w:rsidRDefault="00002AF0" w:rsidP="009523F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3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Software domain analysis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is the identification, analysis, and specification of common requirements</w:t>
      </w:r>
      <w:r w:rsidR="009523FA"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from a specific application domain, typically for reuse on multiple projects within</w:t>
      </w:r>
      <w:r w:rsidR="009523FA"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that application domain . . . </w:t>
      </w:r>
    </w:p>
    <w:p w:rsidR="00002AF0" w:rsidRPr="009523FA" w:rsidRDefault="00002AF0" w:rsidP="009523F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3FA"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Pr="009523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Object-oriented domain analysis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is] the identification, analysis,</w:t>
      </w:r>
      <w:r w:rsidR="009523FA"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and specification of common, reusable capabilities within a specific application domain,</w:t>
      </w:r>
      <w:r w:rsidR="009523FA"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in terms of common objects, classes, subassemblies, and frameworks . . .</w:t>
      </w:r>
    </w:p>
    <w:p w:rsidR="009523FA" w:rsidRPr="009523FA" w:rsidRDefault="00002AF0" w:rsidP="009523F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3FA">
        <w:rPr>
          <w:rFonts w:ascii="Times New Roman" w:hAnsi="Times New Roman" w:cs="Times New Roman"/>
          <w:color w:val="000000"/>
          <w:sz w:val="24"/>
          <w:szCs w:val="24"/>
        </w:rPr>
        <w:t>The “</w:t>
      </w:r>
      <w:r w:rsidRPr="009523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specific application domain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” can range from avionics to banking, from multimedia</w:t>
      </w:r>
      <w:r w:rsidR="009523FA"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video games to applications within an MRI device. </w:t>
      </w:r>
    </w:p>
    <w:p w:rsidR="00002AF0" w:rsidRPr="009523FA" w:rsidRDefault="00002AF0" w:rsidP="009523FA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Pr="009523FA">
        <w:rPr>
          <w:rFonts w:ascii="Times New Roman" w:hAnsi="Times New Roman" w:cs="Times New Roman"/>
          <w:b/>
          <w:bCs/>
          <w:color w:val="000000"/>
          <w:sz w:val="24"/>
          <w:szCs w:val="24"/>
        </w:rPr>
        <w:t>goal of domain analysis</w:t>
      </w:r>
      <w:r w:rsidR="009523FA"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is straightforward: to find or create those classes that are broadly applicable, so</w:t>
      </w:r>
      <w:r w:rsidR="009523FA"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that they may be reused.</w:t>
      </w:r>
    </w:p>
    <w:p w:rsidR="009523FA" w:rsidRPr="007A5257" w:rsidRDefault="009523FA" w:rsidP="00952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2AF0" w:rsidRDefault="00002AF0" w:rsidP="009523FA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943600" cy="1350588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50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AF0" w:rsidRPr="009523FA" w:rsidRDefault="00002AF0" w:rsidP="00002AF0">
      <w:pPr>
        <w:spacing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523FA">
        <w:rPr>
          <w:rFonts w:ascii="Times New Roman" w:hAnsi="Times New Roman" w:cs="Times New Roman"/>
          <w:color w:val="000000"/>
          <w:sz w:val="24"/>
          <w:szCs w:val="24"/>
        </w:rPr>
        <w:t>FIGURE 21.1 Input and output for domain analysis</w:t>
      </w:r>
    </w:p>
    <w:p w:rsidR="009523FA" w:rsidRPr="009523FA" w:rsidRDefault="009523FA" w:rsidP="009523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9523FA">
        <w:rPr>
          <w:rFonts w:ascii="Times New Roman" w:hAnsi="Times New Roman" w:cs="Times New Roman"/>
          <w:color w:val="000000"/>
          <w:sz w:val="24"/>
          <w:szCs w:val="24"/>
        </w:rPr>
        <w:t>Domain</w:t>
      </w:r>
      <w:r w:rsidR="00002AF0"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analysis may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2AF0" w:rsidRPr="009523FA">
        <w:rPr>
          <w:rFonts w:ascii="Times New Roman" w:hAnsi="Times New Roman" w:cs="Times New Roman"/>
          <w:color w:val="000000"/>
          <w:sz w:val="24"/>
          <w:szCs w:val="24"/>
        </w:rPr>
        <w:t>be viewed as an umbrella activity for the software process. By this we mean that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2AF0" w:rsidRPr="009523FA">
        <w:rPr>
          <w:rFonts w:ascii="Times New Roman" w:hAnsi="Times New Roman" w:cs="Times New Roman"/>
          <w:color w:val="000000"/>
          <w:sz w:val="24"/>
          <w:szCs w:val="24"/>
        </w:rPr>
        <w:t>domain analysis is an ongoing software engineering activity that is not connected to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2AF0"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any one software project. </w:t>
      </w:r>
    </w:p>
    <w:p w:rsidR="00002AF0" w:rsidRPr="009523FA" w:rsidRDefault="00002AF0" w:rsidP="009523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9523FA">
        <w:rPr>
          <w:rFonts w:ascii="Times New Roman" w:hAnsi="Times New Roman" w:cs="Times New Roman"/>
          <w:color w:val="000000"/>
          <w:sz w:val="24"/>
          <w:szCs w:val="24"/>
        </w:rPr>
        <w:t>The role of the domain analyst is to design and build</w:t>
      </w:r>
      <w:r w:rsid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reusable components that may be used by many people working on similar but not</w:t>
      </w:r>
      <w:r w:rsid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necessarily the same applications.</w:t>
      </w:r>
    </w:p>
    <w:p w:rsidR="00002AF0" w:rsidRPr="009523FA" w:rsidRDefault="00002AF0" w:rsidP="00883CD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9523FA">
        <w:rPr>
          <w:rFonts w:ascii="Times New Roman" w:hAnsi="Times New Roman" w:cs="Times New Roman"/>
          <w:color w:val="000000"/>
          <w:sz w:val="24"/>
          <w:szCs w:val="24"/>
        </w:rPr>
        <w:t>The domain analysis process can be characterized by a series of activities that</w:t>
      </w:r>
      <w:r w:rsidR="00883C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begin with the identification of the domain to be investigated and end with a specification</w:t>
      </w:r>
      <w:r w:rsidR="00883C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of the objects and classes that characterize the domain</w:t>
      </w:r>
      <w:r w:rsidR="00883CD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883CDA">
        <w:rPr>
          <w:rFonts w:ascii="Times New Roman" w:hAnsi="Times New Roman" w:cs="Times New Roman"/>
          <w:color w:val="000000"/>
          <w:sz w:val="24"/>
          <w:szCs w:val="24"/>
        </w:rPr>
        <w:t>se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3CDA" w:rsidRPr="009523FA">
        <w:rPr>
          <w:rFonts w:ascii="Times New Roman" w:hAnsi="Times New Roman" w:cs="Times New Roman"/>
          <w:color w:val="000000"/>
          <w:sz w:val="24"/>
          <w:szCs w:val="24"/>
        </w:rPr>
        <w:t xml:space="preserve">activities </w:t>
      </w:r>
      <w:r w:rsidR="00883CDA">
        <w:rPr>
          <w:rFonts w:ascii="Times New Roman" w:hAnsi="Times New Roman" w:cs="Times New Roman"/>
          <w:color w:val="000000"/>
          <w:sz w:val="24"/>
          <w:szCs w:val="24"/>
        </w:rPr>
        <w:t xml:space="preserve">as the </w:t>
      </w:r>
      <w:r w:rsidRPr="009523FA">
        <w:rPr>
          <w:rFonts w:ascii="Times New Roman" w:hAnsi="Times New Roman" w:cs="Times New Roman"/>
          <w:color w:val="000000"/>
          <w:sz w:val="24"/>
          <w:szCs w:val="24"/>
        </w:rPr>
        <w:t>following:</w:t>
      </w:r>
    </w:p>
    <w:p w:rsidR="00002AF0" w:rsidRPr="00883CDA" w:rsidRDefault="00002AF0" w:rsidP="00883CD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3CDA">
        <w:rPr>
          <w:rFonts w:ascii="Times New Roman" w:hAnsi="Times New Roman" w:cs="Times New Roman"/>
          <w:color w:val="000000"/>
          <w:sz w:val="24"/>
          <w:szCs w:val="24"/>
        </w:rPr>
        <w:t xml:space="preserve">Define the domain to be investigated. </w:t>
      </w:r>
    </w:p>
    <w:p w:rsidR="00002AF0" w:rsidRPr="00883CDA" w:rsidRDefault="00002AF0" w:rsidP="00883CD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3CDA">
        <w:rPr>
          <w:rFonts w:ascii="Times New Roman" w:hAnsi="Times New Roman" w:cs="Times New Roman"/>
          <w:color w:val="000000"/>
          <w:sz w:val="24"/>
          <w:szCs w:val="24"/>
        </w:rPr>
        <w:t xml:space="preserve">Categorize the items extracted from the domain. </w:t>
      </w:r>
    </w:p>
    <w:p w:rsidR="00002AF0" w:rsidRPr="00883CDA" w:rsidRDefault="00002AF0" w:rsidP="00883CD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3CDA">
        <w:rPr>
          <w:rFonts w:ascii="Times New Roman" w:hAnsi="Times New Roman" w:cs="Times New Roman"/>
          <w:color w:val="000000"/>
          <w:sz w:val="24"/>
          <w:szCs w:val="24"/>
        </w:rPr>
        <w:t xml:space="preserve">Collect a representative sample of applications in the domain. </w:t>
      </w:r>
    </w:p>
    <w:p w:rsidR="00002AF0" w:rsidRPr="00883CDA" w:rsidRDefault="00002AF0" w:rsidP="00883CD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3CDA">
        <w:rPr>
          <w:rFonts w:ascii="Times New Roman" w:hAnsi="Times New Roman" w:cs="Times New Roman"/>
          <w:color w:val="000000"/>
          <w:sz w:val="24"/>
          <w:szCs w:val="24"/>
        </w:rPr>
        <w:t xml:space="preserve">Analyze each application in the sample. </w:t>
      </w:r>
    </w:p>
    <w:p w:rsidR="00002AF0" w:rsidRPr="00883CDA" w:rsidRDefault="00002AF0" w:rsidP="00883CD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3CDA">
        <w:rPr>
          <w:rFonts w:ascii="Times New Roman" w:hAnsi="Times New Roman" w:cs="Times New Roman"/>
          <w:color w:val="000000"/>
          <w:sz w:val="24"/>
          <w:szCs w:val="24"/>
        </w:rPr>
        <w:t xml:space="preserve">Develop an analysis model for the objects. </w:t>
      </w:r>
    </w:p>
    <w:p w:rsidR="00002AF0" w:rsidRPr="00883CDA" w:rsidRDefault="00002AF0" w:rsidP="00883CD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3CDA">
        <w:rPr>
          <w:rFonts w:ascii="Times New Roman" w:hAnsi="Times New Roman" w:cs="Times New Roman"/>
          <w:color w:val="000000"/>
          <w:sz w:val="24"/>
          <w:szCs w:val="24"/>
        </w:rPr>
        <w:t>In addition to these steps, the domain analyst should also create a set of reuse</w:t>
      </w:r>
      <w:r w:rsidR="00883C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3CDA">
        <w:rPr>
          <w:rFonts w:ascii="Times New Roman" w:hAnsi="Times New Roman" w:cs="Times New Roman"/>
          <w:color w:val="000000"/>
          <w:sz w:val="24"/>
          <w:szCs w:val="24"/>
        </w:rPr>
        <w:t>guidelines and develop an example that illustrates how the domain objects could be</w:t>
      </w:r>
      <w:r w:rsidR="00883C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3CDA">
        <w:rPr>
          <w:rFonts w:ascii="Times New Roman" w:hAnsi="Times New Roman" w:cs="Times New Roman"/>
          <w:color w:val="000000"/>
          <w:sz w:val="24"/>
          <w:szCs w:val="24"/>
        </w:rPr>
        <w:t>used to create a new application.</w:t>
      </w:r>
    </w:p>
    <w:p w:rsidR="00002AF0" w:rsidRDefault="00002AF0" w:rsidP="00883CD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3CDA">
        <w:rPr>
          <w:rFonts w:ascii="Times New Roman" w:hAnsi="Times New Roman" w:cs="Times New Roman"/>
          <w:color w:val="000000"/>
          <w:sz w:val="24"/>
          <w:szCs w:val="24"/>
        </w:rPr>
        <w:lastRenderedPageBreak/>
        <w:t>Domain analysis is the first technical activity in a broader discipline that some call</w:t>
      </w:r>
      <w:r w:rsidR="00883CDA" w:rsidRPr="00883C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3CDA">
        <w:rPr>
          <w:rFonts w:ascii="Times New Roman" w:hAnsi="Times New Roman" w:cs="Times New Roman"/>
          <w:color w:val="000000"/>
          <w:sz w:val="24"/>
          <w:szCs w:val="24"/>
        </w:rPr>
        <w:t>domain engineering. When a business, system, or product domain is defined to be</w:t>
      </w:r>
      <w:r w:rsidR="00883CDA" w:rsidRPr="00883C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3CDA">
        <w:rPr>
          <w:rFonts w:ascii="Times New Roman" w:hAnsi="Times New Roman" w:cs="Times New Roman"/>
          <w:color w:val="000000"/>
          <w:sz w:val="24"/>
          <w:szCs w:val="24"/>
        </w:rPr>
        <w:t>business strategic in the long term, a continuing effort to create a robust reuse library</w:t>
      </w:r>
      <w:r w:rsidR="00883CDA" w:rsidRPr="00883C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3CDA">
        <w:rPr>
          <w:rFonts w:ascii="Times New Roman" w:hAnsi="Times New Roman" w:cs="Times New Roman"/>
          <w:color w:val="000000"/>
          <w:sz w:val="24"/>
          <w:szCs w:val="24"/>
        </w:rPr>
        <w:t>can be undertaken. The goal is to be able to create software within the domain with</w:t>
      </w:r>
      <w:r w:rsidR="00883CDA" w:rsidRPr="00883C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3CDA">
        <w:rPr>
          <w:rFonts w:ascii="Times New Roman" w:hAnsi="Times New Roman" w:cs="Times New Roman"/>
          <w:color w:val="000000"/>
          <w:sz w:val="24"/>
          <w:szCs w:val="24"/>
        </w:rPr>
        <w:t>a very high percentage of reusable components. Lower cost, higher quality, and</w:t>
      </w:r>
      <w:r w:rsidR="00883CDA" w:rsidRPr="00883C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3CDA">
        <w:rPr>
          <w:rFonts w:ascii="Times New Roman" w:hAnsi="Times New Roman" w:cs="Times New Roman"/>
          <w:color w:val="000000"/>
          <w:sz w:val="24"/>
          <w:szCs w:val="24"/>
        </w:rPr>
        <w:t>improved time to market are the arguments in favor of a dedicated domain engineering</w:t>
      </w:r>
      <w:r w:rsidR="00883CDA" w:rsidRPr="00883C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3CDA">
        <w:rPr>
          <w:rFonts w:ascii="Times New Roman" w:hAnsi="Times New Roman" w:cs="Times New Roman"/>
          <w:color w:val="000000"/>
          <w:sz w:val="24"/>
          <w:szCs w:val="24"/>
        </w:rPr>
        <w:t>effort.</w:t>
      </w:r>
    </w:p>
    <w:p w:rsidR="00883CDA" w:rsidRPr="00883CDA" w:rsidRDefault="00883CDA" w:rsidP="00883CDA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0E6E" w:rsidRPr="00883CDA" w:rsidRDefault="00600E6E" w:rsidP="00883C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3C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21.3 Generic Components of the OO Analysis Model </w:t>
      </w:r>
    </w:p>
    <w:p w:rsidR="00002AF0" w:rsidRPr="007B1AB4" w:rsidRDefault="00002AF0" w:rsidP="007B1AB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1AB4">
        <w:rPr>
          <w:rFonts w:ascii="Times New Roman" w:hAnsi="Times New Roman" w:cs="Times New Roman"/>
          <w:color w:val="000000"/>
          <w:sz w:val="24"/>
          <w:szCs w:val="24"/>
        </w:rPr>
        <w:t>The purpose of object-oriented analysis is to model the real</w:t>
      </w:r>
      <w:r w:rsidR="00883CDA"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1AB4">
        <w:rPr>
          <w:rFonts w:ascii="Times New Roman" w:hAnsi="Times New Roman" w:cs="Times New Roman"/>
          <w:color w:val="000000"/>
          <w:sz w:val="24"/>
          <w:szCs w:val="24"/>
        </w:rPr>
        <w:t>world so that it can be understood. To do this, you must examine requirements, analyze</w:t>
      </w:r>
      <w:r w:rsidR="00883CDA"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1AB4">
        <w:rPr>
          <w:rFonts w:ascii="Times New Roman" w:hAnsi="Times New Roman" w:cs="Times New Roman"/>
          <w:color w:val="000000"/>
          <w:sz w:val="24"/>
          <w:szCs w:val="24"/>
        </w:rPr>
        <w:t>their implications, and restate them rigorously. You must abstract real-world features first,</w:t>
      </w:r>
      <w:r w:rsidR="007B1AB4"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1AB4">
        <w:rPr>
          <w:rFonts w:ascii="Times New Roman" w:hAnsi="Times New Roman" w:cs="Times New Roman"/>
          <w:color w:val="000000"/>
          <w:sz w:val="24"/>
          <w:szCs w:val="24"/>
        </w:rPr>
        <w:t>and defer small details until later.</w:t>
      </w:r>
    </w:p>
    <w:p w:rsidR="007B1AB4" w:rsidRPr="007B1AB4" w:rsidRDefault="00002AF0" w:rsidP="007B1AB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1AB4">
        <w:rPr>
          <w:rFonts w:ascii="Times New Roman" w:hAnsi="Times New Roman" w:cs="Times New Roman"/>
          <w:color w:val="000000"/>
          <w:sz w:val="24"/>
          <w:szCs w:val="24"/>
        </w:rPr>
        <w:t>To develop a “precise, concise, understandable, and correct model of the real world,”</w:t>
      </w:r>
      <w:r w:rsidR="007B1AB4"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1AB4">
        <w:rPr>
          <w:rFonts w:ascii="Times New Roman" w:hAnsi="Times New Roman" w:cs="Times New Roman"/>
          <w:color w:val="000000"/>
          <w:sz w:val="24"/>
          <w:szCs w:val="24"/>
        </w:rPr>
        <w:t>a software engineer must select a notation that implements a set of generic components</w:t>
      </w:r>
      <w:r w:rsidR="007B1AB4"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of an OO analysis model. </w:t>
      </w:r>
      <w:proofErr w:type="spellStart"/>
      <w:r w:rsidRPr="007B1AB4">
        <w:rPr>
          <w:rFonts w:ascii="Times New Roman" w:hAnsi="Times New Roman" w:cs="Times New Roman"/>
          <w:color w:val="000000"/>
          <w:sz w:val="24"/>
          <w:szCs w:val="24"/>
        </w:rPr>
        <w:t>Monarchi</w:t>
      </w:r>
      <w:proofErr w:type="spellEnd"/>
      <w:r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7B1AB4">
        <w:rPr>
          <w:rFonts w:ascii="Times New Roman" w:hAnsi="Times New Roman" w:cs="Times New Roman"/>
          <w:color w:val="000000"/>
          <w:sz w:val="24"/>
          <w:szCs w:val="24"/>
        </w:rPr>
        <w:t>Puhr</w:t>
      </w:r>
      <w:proofErr w:type="spellEnd"/>
      <w:r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[MON92] define a set of generic</w:t>
      </w:r>
      <w:r w:rsidR="007B1AB4"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1AB4">
        <w:rPr>
          <w:rFonts w:ascii="Times New Roman" w:hAnsi="Times New Roman" w:cs="Times New Roman"/>
          <w:color w:val="000000"/>
          <w:sz w:val="24"/>
          <w:szCs w:val="24"/>
        </w:rPr>
        <w:t>representational components that appear in all OO analysis models.</w:t>
      </w:r>
    </w:p>
    <w:p w:rsidR="007B1AB4" w:rsidRPr="007B1AB4" w:rsidRDefault="00002AF0" w:rsidP="007B1AB4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1A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Static components</w:t>
      </w:r>
      <w:r w:rsidR="007B1AB4" w:rsidRPr="007B1A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="007B1AB4"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1AB4">
        <w:rPr>
          <w:rFonts w:ascii="Times New Roman" w:hAnsi="Times New Roman" w:cs="Times New Roman"/>
          <w:color w:val="000000"/>
          <w:sz w:val="24"/>
          <w:szCs w:val="24"/>
        </w:rPr>
        <w:t>are structural in nature and indicate characteristics that hold throughout the</w:t>
      </w:r>
      <w:r w:rsidR="007B1AB4"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1AB4">
        <w:rPr>
          <w:rFonts w:ascii="Times New Roman" w:hAnsi="Times New Roman" w:cs="Times New Roman"/>
          <w:color w:val="000000"/>
          <w:sz w:val="24"/>
          <w:szCs w:val="24"/>
        </w:rPr>
        <w:t>operational life of an application. These characteristics distinguish one object from</w:t>
      </w:r>
      <w:r w:rsidR="007B1AB4"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other objects. </w:t>
      </w:r>
    </w:p>
    <w:p w:rsidR="00002AF0" w:rsidRPr="007B1AB4" w:rsidRDefault="00002AF0" w:rsidP="007B1AB4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B1A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Dynamic components</w:t>
      </w:r>
      <w:r w:rsidR="007B1AB4" w:rsidRPr="007B1A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7B1A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B1AB4">
        <w:rPr>
          <w:rFonts w:ascii="Times New Roman" w:hAnsi="Times New Roman" w:cs="Times New Roman"/>
          <w:color w:val="000000"/>
          <w:sz w:val="24"/>
          <w:szCs w:val="24"/>
        </w:rPr>
        <w:t>focus on control and are sensitive to timing and</w:t>
      </w:r>
      <w:r w:rsidR="007B1AB4"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1AB4">
        <w:rPr>
          <w:rFonts w:ascii="Times New Roman" w:hAnsi="Times New Roman" w:cs="Times New Roman"/>
          <w:color w:val="000000"/>
          <w:sz w:val="24"/>
          <w:szCs w:val="24"/>
        </w:rPr>
        <w:t>event processing. They define how one object interacts with other objects over time.</w:t>
      </w:r>
    </w:p>
    <w:p w:rsidR="007B1AB4" w:rsidRDefault="007B1AB4" w:rsidP="00002AF0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2AF0" w:rsidRPr="00883CDA" w:rsidRDefault="00002AF0" w:rsidP="007B1AB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3CDA">
        <w:rPr>
          <w:rFonts w:ascii="Times New Roman" w:hAnsi="Times New Roman" w:cs="Times New Roman"/>
          <w:color w:val="000000"/>
          <w:sz w:val="24"/>
          <w:szCs w:val="24"/>
        </w:rPr>
        <w:t>The follo</w:t>
      </w:r>
      <w:r w:rsidR="007B1AB4">
        <w:rPr>
          <w:rFonts w:ascii="Times New Roman" w:hAnsi="Times New Roman" w:cs="Times New Roman"/>
          <w:color w:val="000000"/>
          <w:sz w:val="24"/>
          <w:szCs w:val="24"/>
        </w:rPr>
        <w:t>wing components are identified</w:t>
      </w:r>
      <w:r w:rsidRPr="00883CD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2AF0" w:rsidRPr="007B1AB4" w:rsidRDefault="00002AF0" w:rsidP="007B1AB4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Static view of semantic classes. </w:t>
      </w:r>
    </w:p>
    <w:p w:rsidR="00002AF0" w:rsidRPr="007B1AB4" w:rsidRDefault="00002AF0" w:rsidP="007B1AB4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1AB4">
        <w:rPr>
          <w:rFonts w:ascii="Times New Roman" w:hAnsi="Times New Roman" w:cs="Times New Roman"/>
          <w:color w:val="000000"/>
          <w:sz w:val="24"/>
          <w:szCs w:val="24"/>
        </w:rPr>
        <w:t>Static view of attributes</w:t>
      </w:r>
      <w:proofErr w:type="gramStart"/>
      <w:r w:rsidRPr="007B1AB4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gramEnd"/>
    </w:p>
    <w:p w:rsidR="00002AF0" w:rsidRPr="007B1AB4" w:rsidRDefault="00002AF0" w:rsidP="007B1AB4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Static view of relationships. </w:t>
      </w:r>
    </w:p>
    <w:p w:rsidR="00002AF0" w:rsidRPr="007B1AB4" w:rsidRDefault="00002AF0" w:rsidP="007B1AB4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Static view of behaviors. </w:t>
      </w:r>
    </w:p>
    <w:p w:rsidR="00002AF0" w:rsidRPr="007B1AB4" w:rsidRDefault="00002AF0" w:rsidP="007B1AB4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Dynamic view of communication. </w:t>
      </w:r>
    </w:p>
    <w:p w:rsidR="00002AF0" w:rsidRDefault="00002AF0" w:rsidP="007B1AB4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1AB4">
        <w:rPr>
          <w:rFonts w:ascii="Times New Roman" w:hAnsi="Times New Roman" w:cs="Times New Roman"/>
          <w:color w:val="000000"/>
          <w:sz w:val="24"/>
          <w:szCs w:val="24"/>
        </w:rPr>
        <w:t xml:space="preserve">Dynamic view of control and time. </w:t>
      </w:r>
    </w:p>
    <w:p w:rsidR="007B1AB4" w:rsidRPr="007B1AB4" w:rsidRDefault="007B1AB4" w:rsidP="007B1AB4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00E6E" w:rsidRPr="0083211F" w:rsidRDefault="00600E6E" w:rsidP="00600E6E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1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21.4 The OOA Process </w:t>
      </w:r>
    </w:p>
    <w:p w:rsidR="00002AF0" w:rsidRPr="000D6C7F" w:rsidRDefault="00002AF0" w:rsidP="008321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6C7F">
        <w:rPr>
          <w:rFonts w:ascii="Times New Roman" w:hAnsi="Times New Roman" w:cs="Times New Roman"/>
          <w:color w:val="000000"/>
          <w:sz w:val="24"/>
          <w:szCs w:val="24"/>
        </w:rPr>
        <w:t>The OOA process does not begin with a concern for objects. Rather, it begins with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6C7F">
        <w:rPr>
          <w:rFonts w:ascii="Times New Roman" w:hAnsi="Times New Roman" w:cs="Times New Roman"/>
          <w:color w:val="000000"/>
          <w:sz w:val="24"/>
          <w:szCs w:val="24"/>
        </w:rPr>
        <w:t>an understanding of the manner in which the system will be used—by people, if the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6C7F">
        <w:rPr>
          <w:rFonts w:ascii="Times New Roman" w:hAnsi="Times New Roman" w:cs="Times New Roman"/>
          <w:color w:val="000000"/>
          <w:sz w:val="24"/>
          <w:szCs w:val="24"/>
        </w:rPr>
        <w:t>system is human-interactive; by machines, if the system is involved in process control;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6C7F">
        <w:rPr>
          <w:rFonts w:ascii="Times New Roman" w:hAnsi="Times New Roman" w:cs="Times New Roman"/>
          <w:color w:val="000000"/>
          <w:sz w:val="24"/>
          <w:szCs w:val="24"/>
        </w:rPr>
        <w:t>or by other programs, if the system coordinates and controls applications. Once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6C7F">
        <w:rPr>
          <w:rFonts w:ascii="Times New Roman" w:hAnsi="Times New Roman" w:cs="Times New Roman"/>
          <w:color w:val="000000"/>
          <w:sz w:val="24"/>
          <w:szCs w:val="24"/>
        </w:rPr>
        <w:t>the scenario of usage has been defined, the modeling of the software begins.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6C7F">
        <w:rPr>
          <w:rFonts w:ascii="Times New Roman" w:hAnsi="Times New Roman" w:cs="Times New Roman"/>
          <w:color w:val="000000"/>
          <w:sz w:val="24"/>
          <w:szCs w:val="24"/>
        </w:rPr>
        <w:t>The sections that follow define a series of techniques that may be used to gather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6C7F">
        <w:rPr>
          <w:rFonts w:ascii="Times New Roman" w:hAnsi="Times New Roman" w:cs="Times New Roman"/>
          <w:color w:val="000000"/>
          <w:sz w:val="24"/>
          <w:szCs w:val="24"/>
        </w:rPr>
        <w:t>basic customer requirements and then define an analysis model for an object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6C7F">
        <w:rPr>
          <w:rFonts w:ascii="Times New Roman" w:hAnsi="Times New Roman" w:cs="Times New Roman"/>
          <w:color w:val="000000"/>
          <w:sz w:val="24"/>
          <w:szCs w:val="24"/>
        </w:rPr>
        <w:t>oriented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6C7F">
        <w:rPr>
          <w:rFonts w:ascii="Times New Roman" w:hAnsi="Times New Roman" w:cs="Times New Roman"/>
          <w:color w:val="000000"/>
          <w:sz w:val="24"/>
          <w:szCs w:val="24"/>
        </w:rPr>
        <w:t>system.</w:t>
      </w:r>
    </w:p>
    <w:p w:rsidR="0083211F" w:rsidRDefault="0083211F" w:rsidP="0083211F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0E6E" w:rsidRPr="0083211F" w:rsidRDefault="00600E6E" w:rsidP="0083211F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1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21.4.1 Use-Cases </w:t>
      </w:r>
    </w:p>
    <w:p w:rsidR="00002AF0" w:rsidRPr="0083211F" w:rsidRDefault="0083211F" w:rsidP="008321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002AF0" w:rsidRPr="0083211F">
        <w:rPr>
          <w:rFonts w:ascii="Times New Roman" w:hAnsi="Times New Roman" w:cs="Times New Roman"/>
          <w:color w:val="000000"/>
          <w:sz w:val="24"/>
          <w:szCs w:val="24"/>
        </w:rPr>
        <w:t>se-cases model the system from the end-user’s point of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2AF0" w:rsidRPr="0083211F">
        <w:rPr>
          <w:rFonts w:ascii="Times New Roman" w:hAnsi="Times New Roman" w:cs="Times New Roman"/>
          <w:color w:val="000000"/>
          <w:sz w:val="24"/>
          <w:szCs w:val="24"/>
        </w:rPr>
        <w:t>view. Created during requirements elicitation, use-cases should achieve the following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2AF0" w:rsidRPr="0083211F">
        <w:rPr>
          <w:rFonts w:ascii="Times New Roman" w:hAnsi="Times New Roman" w:cs="Times New Roman"/>
          <w:color w:val="000000"/>
          <w:sz w:val="24"/>
          <w:szCs w:val="24"/>
        </w:rPr>
        <w:t>objectives:</w:t>
      </w:r>
    </w:p>
    <w:p w:rsidR="00002AF0" w:rsidRPr="0083211F" w:rsidRDefault="00002AF0" w:rsidP="0083211F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11F">
        <w:rPr>
          <w:rFonts w:ascii="Times New Roman" w:hAnsi="Times New Roman" w:cs="Times New Roman"/>
          <w:color w:val="000000"/>
          <w:sz w:val="24"/>
          <w:szCs w:val="24"/>
        </w:rPr>
        <w:t>To define the functional and operational requirements of the system (product)</w:t>
      </w:r>
      <w:r w:rsidR="0083211F"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by defining a scenario of usage that is agreed upon by the end-user and the</w:t>
      </w:r>
      <w:r w:rsidR="0083211F"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software engineering team.</w:t>
      </w:r>
    </w:p>
    <w:p w:rsidR="00002AF0" w:rsidRPr="0083211F" w:rsidRDefault="00002AF0" w:rsidP="0083211F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11F">
        <w:rPr>
          <w:rFonts w:ascii="Times New Roman" w:hAnsi="Times New Roman" w:cs="Times New Roman"/>
          <w:color w:val="000000"/>
          <w:sz w:val="24"/>
          <w:szCs w:val="24"/>
        </w:rPr>
        <w:lastRenderedPageBreak/>
        <w:t>To provide a clear and unambiguous description of how the end-user and the</w:t>
      </w:r>
      <w:r w:rsidR="0083211F"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system interact with one another.</w:t>
      </w:r>
    </w:p>
    <w:p w:rsidR="00002AF0" w:rsidRPr="0083211F" w:rsidRDefault="00002AF0" w:rsidP="0083211F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11F">
        <w:rPr>
          <w:rFonts w:ascii="Times New Roman" w:hAnsi="Times New Roman" w:cs="Times New Roman"/>
          <w:color w:val="000000"/>
          <w:sz w:val="24"/>
          <w:szCs w:val="24"/>
        </w:rPr>
        <w:t>To provide a basis for validation testing.</w:t>
      </w:r>
      <w:r w:rsidR="0083211F"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02AF0" w:rsidRDefault="00002AF0" w:rsidP="00002AF0">
      <w:pPr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BEEF526" wp14:editId="793FA3F1">
            <wp:extent cx="3803650" cy="559435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0" cy="559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5A6" w:rsidRDefault="003025A6" w:rsidP="00832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3211F">
        <w:rPr>
          <w:rFonts w:ascii="Times New Roman" w:hAnsi="Times New Roman" w:cs="Times New Roman"/>
          <w:color w:val="000000"/>
          <w:sz w:val="24"/>
          <w:szCs w:val="24"/>
        </w:rPr>
        <w:t>FIGURE 21.2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(A) High-level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use-case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diagram, (B)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elaborated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use-case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diagram</w:t>
      </w:r>
    </w:p>
    <w:p w:rsidR="0083211F" w:rsidRDefault="0083211F" w:rsidP="0083211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00E6E" w:rsidRPr="0083211F" w:rsidRDefault="00600E6E" w:rsidP="0083211F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21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21.4.2 Class-Responsibility-Collaborator Modeling </w:t>
      </w:r>
    </w:p>
    <w:p w:rsidR="0083211F" w:rsidRPr="0083211F" w:rsidRDefault="003025A6" w:rsidP="0083211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11F">
        <w:rPr>
          <w:rFonts w:ascii="Times New Roman" w:hAnsi="Times New Roman" w:cs="Times New Roman"/>
          <w:color w:val="000000"/>
          <w:sz w:val="24"/>
          <w:szCs w:val="24"/>
        </w:rPr>
        <w:t>Once basic usage scenarios have been developed for the system, it is time to identify</w:t>
      </w:r>
      <w:r w:rsidR="0083211F"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candidate classes and indicate their responsibilities and collaborations. </w:t>
      </w:r>
    </w:p>
    <w:p w:rsidR="0083211F" w:rsidRDefault="003025A6" w:rsidP="0083211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11F">
        <w:rPr>
          <w:rFonts w:ascii="Times New Roman" w:hAnsi="Times New Roman" w:cs="Times New Roman"/>
          <w:color w:val="000000"/>
          <w:sz w:val="24"/>
          <w:szCs w:val="24"/>
        </w:rPr>
        <w:t>Class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responsibility-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collaborator (CRC) modeling provides a simple means for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identifying and organizing the classes that are relevant to system or product requirements.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25A6" w:rsidRPr="0083211F" w:rsidRDefault="003025A6" w:rsidP="003025A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CRC modeling </w:t>
      </w:r>
      <w:r w:rsidR="0083211F"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was described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in the following way:</w:t>
      </w:r>
      <w:r w:rsidR="0083211F"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A CRC model is really a collection of standard index cards that represent classes. The cards</w:t>
      </w:r>
      <w:r w:rsidR="0083211F"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are divided into three sections. Along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lastRenderedPageBreak/>
        <w:t>the top of the card you write the name of the class.</w:t>
      </w:r>
      <w:r w:rsidR="0083211F"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In the body of the card you list the class responsibilities on the left and the collaborators on</w:t>
      </w:r>
      <w:r w:rsidR="0083211F"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11F">
        <w:rPr>
          <w:rFonts w:ascii="Times New Roman" w:hAnsi="Times New Roman" w:cs="Times New Roman"/>
          <w:color w:val="000000"/>
          <w:sz w:val="24"/>
          <w:szCs w:val="24"/>
        </w:rPr>
        <w:t>the right.</w:t>
      </w:r>
    </w:p>
    <w:p w:rsidR="007520D8" w:rsidRDefault="007520D8" w:rsidP="0083211F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3025A6" w:rsidRPr="0083211F">
        <w:rPr>
          <w:rFonts w:ascii="Times New Roman" w:hAnsi="Times New Roman" w:cs="Times New Roman"/>
          <w:color w:val="000000"/>
          <w:sz w:val="24"/>
          <w:szCs w:val="24"/>
        </w:rPr>
        <w:t>esponsibility is “anything</w:t>
      </w:r>
      <w:r w:rsidR="0083211F" w:rsidRPr="008321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211F">
        <w:rPr>
          <w:rFonts w:ascii="Times New Roman" w:hAnsi="Times New Roman" w:cs="Times New Roman"/>
          <w:color w:val="000000"/>
          <w:sz w:val="24"/>
          <w:szCs w:val="24"/>
        </w:rPr>
        <w:t>the class knows or does</w:t>
      </w:r>
      <w:proofErr w:type="gramStart"/>
      <w:r w:rsidR="0083211F">
        <w:rPr>
          <w:rFonts w:ascii="Times New Roman" w:hAnsi="Times New Roman" w:cs="Times New Roman"/>
          <w:color w:val="000000"/>
          <w:sz w:val="24"/>
          <w:szCs w:val="24"/>
        </w:rPr>
        <w:t xml:space="preserve">” </w:t>
      </w:r>
      <w:r w:rsidR="003025A6" w:rsidRPr="0083211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3025A6" w:rsidRPr="007520D8" w:rsidRDefault="003025A6" w:rsidP="003025A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>Collaborators are those classes that are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required to provide a class with the information needed to complete a responsibility.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In general, 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>collaboration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implies either a request for information or a request for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some action.</w:t>
      </w:r>
    </w:p>
    <w:p w:rsidR="003025A6" w:rsidRPr="007520D8" w:rsidRDefault="003025A6" w:rsidP="00302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Classes</w:t>
      </w:r>
    </w:p>
    <w:p w:rsidR="007520D8" w:rsidRDefault="003025A6" w:rsidP="007520D8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Basic guidelines for </w:t>
      </w:r>
      <w:r w:rsidR="007520D8">
        <w:rPr>
          <w:rFonts w:ascii="Times New Roman" w:hAnsi="Times New Roman" w:cs="Times New Roman"/>
          <w:color w:val="000000"/>
          <w:sz w:val="24"/>
          <w:szCs w:val="24"/>
        </w:rPr>
        <w:t xml:space="preserve">identifying classes and objects, 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summarize, objects manifest th</w:t>
      </w:r>
      <w:r w:rsidR="007520D8">
        <w:rPr>
          <w:rFonts w:ascii="Times New Roman" w:hAnsi="Times New Roman" w:cs="Times New Roman"/>
          <w:color w:val="000000"/>
          <w:sz w:val="24"/>
          <w:szCs w:val="24"/>
        </w:rPr>
        <w:t>emselves in a variety of forms: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external</w:t>
      </w:r>
      <w:r w:rsid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entities, things, occurrences, or events; roles; organizational units; places; or</w:t>
      </w:r>
      <w:r w:rsid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structures. </w:t>
      </w:r>
    </w:p>
    <w:p w:rsidR="003025A6" w:rsidRPr="007520D8" w:rsidRDefault="003025A6" w:rsidP="007520D8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>One technique for identifying these in the context of a software problem</w:t>
      </w:r>
      <w:r w:rsid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is to perform a grammatical parse on the processing narrative for the system. All</w:t>
      </w:r>
      <w:r w:rsid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nouns become potential objects. However, not every potential object makes the cut.</w:t>
      </w:r>
    </w:p>
    <w:p w:rsidR="003025A6" w:rsidRPr="007520D8" w:rsidRDefault="003025A6" w:rsidP="007520D8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>Six selection characteristics were defined:</w:t>
      </w:r>
    </w:p>
    <w:p w:rsidR="003025A6" w:rsidRPr="007520D8" w:rsidRDefault="003025A6" w:rsidP="007520D8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>Retained information. The potential object will be useful during analysis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only if information about it must be remembered so that the system can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function.</w:t>
      </w:r>
    </w:p>
    <w:p w:rsidR="003025A6" w:rsidRPr="007520D8" w:rsidRDefault="003025A6" w:rsidP="007520D8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>Needed services. The potential object must have a set of identifiable operations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that can change the value of its attributes in some way.</w:t>
      </w:r>
    </w:p>
    <w:p w:rsidR="003025A6" w:rsidRPr="007520D8" w:rsidRDefault="003025A6" w:rsidP="007520D8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>Multiple attributes. During requirements analysis, the focus should be on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"major" information; an object with a single attribute may, in fact, be useful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during design but is probably better represented as an attribute of another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object during the analysis activity.</w:t>
      </w:r>
    </w:p>
    <w:p w:rsidR="003025A6" w:rsidRPr="007520D8" w:rsidRDefault="003025A6" w:rsidP="007520D8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>Common attributes. A set of attributes can be defined for the potential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object and these attributes apply to all occurrences of the object.</w:t>
      </w:r>
    </w:p>
    <w:p w:rsidR="003025A6" w:rsidRPr="007520D8" w:rsidRDefault="003025A6" w:rsidP="007520D8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>Common operations. A set of operations can be defined for the potential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object and these operations apply to all occurrences of the object.</w:t>
      </w:r>
    </w:p>
    <w:p w:rsidR="003025A6" w:rsidRPr="007520D8" w:rsidRDefault="003025A6" w:rsidP="007520D8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>Essential requirements. External entities that appear in the problem space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and produce or consume information that is essential to the operation of any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solution for the system will almost always be defined as objects in the</w:t>
      </w:r>
      <w:r w:rsidR="007520D8" w:rsidRP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requirements model.</w:t>
      </w:r>
    </w:p>
    <w:p w:rsidR="003025A6" w:rsidRPr="007520D8" w:rsidRDefault="003025A6" w:rsidP="007520D8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>A potential object should satisfy all six of these selection characteristics if it is to be</w:t>
      </w:r>
      <w:r w:rsidR="007520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considered for inclusion in the CRC model.</w:t>
      </w:r>
    </w:p>
    <w:p w:rsidR="003025A6" w:rsidRPr="006D7E77" w:rsidRDefault="006D7E77" w:rsidP="006D7E7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D7E77">
        <w:rPr>
          <w:rFonts w:ascii="Times New Roman" w:hAnsi="Times New Roman" w:cs="Times New Roman"/>
          <w:color w:val="000000"/>
          <w:sz w:val="24"/>
          <w:szCs w:val="24"/>
        </w:rPr>
        <w:t>Firesmith</w:t>
      </w:r>
      <w:proofErr w:type="spellEnd"/>
      <w:r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25A6" w:rsidRPr="006D7E77">
        <w:rPr>
          <w:rFonts w:ascii="Times New Roman" w:hAnsi="Times New Roman" w:cs="Times New Roman"/>
          <w:color w:val="000000"/>
          <w:sz w:val="24"/>
          <w:szCs w:val="24"/>
        </w:rPr>
        <w:t>extends this taxonomy of class types by suggesting the following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25A6" w:rsidRPr="006D7E77">
        <w:rPr>
          <w:rFonts w:ascii="Times New Roman" w:hAnsi="Times New Roman" w:cs="Times New Roman"/>
          <w:color w:val="000000"/>
          <w:sz w:val="24"/>
          <w:szCs w:val="24"/>
        </w:rPr>
        <w:t>additions:</w:t>
      </w:r>
    </w:p>
    <w:p w:rsidR="003025A6" w:rsidRPr="006D7E77" w:rsidRDefault="003025A6" w:rsidP="006D7E7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E77">
        <w:rPr>
          <w:rFonts w:ascii="Times New Roman" w:hAnsi="Times New Roman" w:cs="Times New Roman"/>
          <w:color w:val="000000"/>
          <w:sz w:val="24"/>
          <w:szCs w:val="24"/>
        </w:rPr>
        <w:t>Device classes model external entities such as sensors, motors, keyboards.</w:t>
      </w:r>
    </w:p>
    <w:p w:rsidR="003025A6" w:rsidRPr="006D7E77" w:rsidRDefault="003025A6" w:rsidP="006D7E7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E77">
        <w:rPr>
          <w:rFonts w:ascii="Times New Roman" w:hAnsi="Times New Roman" w:cs="Times New Roman"/>
          <w:color w:val="000000"/>
          <w:sz w:val="24"/>
          <w:szCs w:val="24"/>
        </w:rPr>
        <w:t>Property classes represent some important property of the problem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environment (e.g., credit rating within the context of a mortgage loan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application).</w:t>
      </w:r>
    </w:p>
    <w:p w:rsidR="006D7E77" w:rsidRDefault="003025A6" w:rsidP="003025A6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E77">
        <w:rPr>
          <w:rFonts w:ascii="Times New Roman" w:hAnsi="Times New Roman" w:cs="Times New Roman"/>
          <w:color w:val="000000"/>
          <w:sz w:val="24"/>
          <w:szCs w:val="24"/>
        </w:rPr>
        <w:t>Interaction classes model interactions that occur among other objects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(e.g., a purchase or a license).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25A6" w:rsidRPr="006D7E77" w:rsidRDefault="003025A6" w:rsidP="006D7E7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E77">
        <w:rPr>
          <w:rFonts w:ascii="Times New Roman" w:hAnsi="Times New Roman" w:cs="Times New Roman"/>
          <w:color w:val="000000"/>
          <w:sz w:val="24"/>
          <w:szCs w:val="24"/>
        </w:rPr>
        <w:t>In addition, objects and classes may be categorized by a set of characteristics:</w:t>
      </w:r>
    </w:p>
    <w:p w:rsidR="003025A6" w:rsidRPr="006D7E77" w:rsidRDefault="003025A6" w:rsidP="006D7E7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E77">
        <w:rPr>
          <w:rFonts w:ascii="Times New Roman" w:hAnsi="Times New Roman" w:cs="Times New Roman"/>
          <w:color w:val="000000"/>
          <w:sz w:val="24"/>
          <w:szCs w:val="24"/>
        </w:rPr>
        <w:t>Tangibility. Does the class represent a tangible thing (e.g., a keyboard or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sensor) or does it represent more abstract information (e.g., a predicted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outcome)?</w:t>
      </w:r>
    </w:p>
    <w:p w:rsidR="003025A6" w:rsidRPr="006D7E77" w:rsidRDefault="003025A6" w:rsidP="006D7E7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E77">
        <w:rPr>
          <w:rFonts w:ascii="Times New Roman" w:hAnsi="Times New Roman" w:cs="Times New Roman"/>
          <w:color w:val="000000"/>
          <w:sz w:val="24"/>
          <w:szCs w:val="24"/>
        </w:rPr>
        <w:t>Inclusiveness. Is the class atomic (i.e., it includes no other classes) or is it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aggregate (it includes at least one nested object)?</w:t>
      </w:r>
    </w:p>
    <w:p w:rsidR="003025A6" w:rsidRPr="006D7E77" w:rsidRDefault="003025A6" w:rsidP="006D7E7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D7E77">
        <w:rPr>
          <w:rFonts w:ascii="Times New Roman" w:hAnsi="Times New Roman" w:cs="Times New Roman"/>
          <w:color w:val="000000"/>
          <w:sz w:val="24"/>
          <w:szCs w:val="24"/>
        </w:rPr>
        <w:t>Sequentiality</w:t>
      </w:r>
      <w:proofErr w:type="spellEnd"/>
      <w:r w:rsidRPr="006D7E77">
        <w:rPr>
          <w:rFonts w:ascii="Times New Roman" w:hAnsi="Times New Roman" w:cs="Times New Roman"/>
          <w:color w:val="000000"/>
          <w:sz w:val="24"/>
          <w:szCs w:val="24"/>
        </w:rPr>
        <w:t>. Is the class concurrent (i.e., it has its own thread of control)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or sequential (it is controlled by outside resources)?</w:t>
      </w:r>
    </w:p>
    <w:p w:rsidR="006D7E77" w:rsidRDefault="003025A6" w:rsidP="006D7E7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E77">
        <w:rPr>
          <w:rFonts w:ascii="Times New Roman" w:hAnsi="Times New Roman" w:cs="Times New Roman"/>
          <w:color w:val="000000"/>
          <w:sz w:val="24"/>
          <w:szCs w:val="24"/>
        </w:rPr>
        <w:t>Persistence. Is the class transient (i.e., it is created and removed during program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operation), </w:t>
      </w:r>
    </w:p>
    <w:p w:rsidR="003025A6" w:rsidRPr="006D7E77" w:rsidRDefault="003025A6" w:rsidP="006D7E7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D7E77">
        <w:rPr>
          <w:rFonts w:ascii="Times New Roman" w:hAnsi="Times New Roman" w:cs="Times New Roman"/>
          <w:color w:val="000000"/>
          <w:sz w:val="24"/>
          <w:szCs w:val="24"/>
        </w:rPr>
        <w:lastRenderedPageBreak/>
        <w:t>temporary</w:t>
      </w:r>
      <w:proofErr w:type="gramEnd"/>
      <w:r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(it is created during program operation and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removed once the program terminates), or permanent (it is stored in a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database)?</w:t>
      </w:r>
    </w:p>
    <w:p w:rsidR="003025A6" w:rsidRPr="006D7E77" w:rsidRDefault="003025A6" w:rsidP="006D7E7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E77">
        <w:rPr>
          <w:rFonts w:ascii="Times New Roman" w:hAnsi="Times New Roman" w:cs="Times New Roman"/>
          <w:color w:val="000000"/>
          <w:sz w:val="24"/>
          <w:szCs w:val="24"/>
        </w:rPr>
        <w:t>Integrity. Is the class corruptible (i.e., it does not protect its resources from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outside influence) or guarded (i.e., the class enforces controls on access to its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resources)?</w:t>
      </w:r>
    </w:p>
    <w:p w:rsidR="003025A6" w:rsidRDefault="003025A6" w:rsidP="003025A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7E77">
        <w:rPr>
          <w:rFonts w:ascii="Times New Roman" w:hAnsi="Times New Roman" w:cs="Times New Roman"/>
          <w:color w:val="000000"/>
          <w:sz w:val="24"/>
          <w:szCs w:val="24"/>
        </w:rPr>
        <w:t>Using these class categories, the “index card” created as part of the CRC model</w:t>
      </w:r>
      <w:r w:rsidR="006D7E77" w:rsidRPr="006D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7E77">
        <w:rPr>
          <w:rFonts w:ascii="Times New Roman" w:hAnsi="Times New Roman" w:cs="Times New Roman"/>
          <w:color w:val="000000"/>
          <w:sz w:val="24"/>
          <w:szCs w:val="24"/>
        </w:rPr>
        <w:t>might be extended to include the type of class and its characteristics (Figure 21.3).</w:t>
      </w:r>
    </w:p>
    <w:p w:rsidR="006D7E77" w:rsidRPr="006D7E77" w:rsidRDefault="006D7E77" w:rsidP="006D7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25A6" w:rsidRPr="006D7E77" w:rsidRDefault="003025A6" w:rsidP="00302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D7E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Responsibilities</w:t>
      </w:r>
    </w:p>
    <w:p w:rsidR="00793477" w:rsidRPr="00793477" w:rsidRDefault="003025A6" w:rsidP="0079347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793477">
        <w:rPr>
          <w:rFonts w:ascii="Times New Roman" w:hAnsi="Times New Roman" w:cs="Times New Roman"/>
          <w:color w:val="000000"/>
          <w:sz w:val="24"/>
          <w:szCs w:val="24"/>
        </w:rPr>
        <w:t>Basic guidelines for identifying responsibilities (attributes and operations)</w:t>
      </w:r>
      <w:r w:rsidR="00793477"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025A6" w:rsidRPr="00793477" w:rsidRDefault="00793477" w:rsidP="00793477">
      <w:pPr>
        <w:pStyle w:val="ListParagraph"/>
        <w:numPr>
          <w:ilvl w:val="1"/>
          <w:numId w:val="30"/>
        </w:numPr>
        <w:tabs>
          <w:tab w:val="left" w:pos="135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3477">
        <w:rPr>
          <w:rFonts w:ascii="Times New Roman" w:hAnsi="Times New Roman" w:cs="Times New Roman"/>
          <w:color w:val="000000"/>
          <w:sz w:val="24"/>
          <w:szCs w:val="24"/>
        </w:rPr>
        <w:t>Attributes</w:t>
      </w:r>
      <w:r w:rsidR="003025A6"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 represent stable features of a class;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25A6" w:rsidRPr="00793477">
        <w:rPr>
          <w:rFonts w:ascii="Times New Roman" w:hAnsi="Times New Roman" w:cs="Times New Roman"/>
          <w:color w:val="000000"/>
          <w:sz w:val="24"/>
          <w:szCs w:val="24"/>
        </w:rPr>
        <w:t>that is, information about the class that must be retained to accomplish the objectives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25A6" w:rsidRPr="00793477">
        <w:rPr>
          <w:rFonts w:ascii="Times New Roman" w:hAnsi="Times New Roman" w:cs="Times New Roman"/>
          <w:color w:val="000000"/>
          <w:sz w:val="24"/>
          <w:szCs w:val="24"/>
        </w:rPr>
        <w:t>of the software specified by the customer. Attributes can often be extracted from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25A6" w:rsidRPr="00793477">
        <w:rPr>
          <w:rFonts w:ascii="Times New Roman" w:hAnsi="Times New Roman" w:cs="Times New Roman"/>
          <w:color w:val="000000"/>
          <w:sz w:val="24"/>
          <w:szCs w:val="24"/>
        </w:rPr>
        <w:t>the statement of scope or discerned from an understanding of the nature of the class.</w:t>
      </w:r>
    </w:p>
    <w:p w:rsidR="003025A6" w:rsidRPr="007520D8" w:rsidRDefault="003025A6" w:rsidP="00793477">
      <w:pPr>
        <w:pStyle w:val="ListParagraph"/>
        <w:numPr>
          <w:ilvl w:val="1"/>
          <w:numId w:val="30"/>
        </w:numPr>
        <w:tabs>
          <w:tab w:val="left" w:pos="135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0D8">
        <w:rPr>
          <w:rFonts w:ascii="Times New Roman" w:hAnsi="Times New Roman" w:cs="Times New Roman"/>
          <w:color w:val="000000"/>
          <w:sz w:val="24"/>
          <w:szCs w:val="24"/>
        </w:rPr>
        <w:t>Operations can be extracted by performing a grammatical parse on the processing</w:t>
      </w:r>
      <w:r w:rsid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narrative for the system. All verbs become candidate operations. Each operation that</w:t>
      </w:r>
      <w:r w:rsid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is chosen for a class exhibits a behavior of the class.</w:t>
      </w:r>
    </w:p>
    <w:p w:rsidR="003025A6" w:rsidRDefault="003025A6" w:rsidP="003025A6">
      <w:pPr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137150" cy="321945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5A6" w:rsidRDefault="003025A6" w:rsidP="00793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93477">
        <w:rPr>
          <w:rFonts w:ascii="Times New Roman" w:hAnsi="Times New Roman" w:cs="Times New Roman"/>
          <w:color w:val="000000"/>
          <w:sz w:val="24"/>
          <w:szCs w:val="24"/>
        </w:rPr>
        <w:t>FIGURE 21.3</w:t>
      </w:r>
      <w:r w:rsidR="0079347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>A CRC model</w:t>
      </w:r>
      <w:r w:rsidR="00793477"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>index card</w:t>
      </w:r>
    </w:p>
    <w:p w:rsidR="00793477" w:rsidRPr="00793477" w:rsidRDefault="00793477" w:rsidP="007934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93477" w:rsidRPr="007520D8" w:rsidRDefault="00793477" w:rsidP="00793477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520D8">
        <w:rPr>
          <w:rFonts w:ascii="Times New Roman" w:hAnsi="Times New Roman" w:cs="Times New Roman"/>
          <w:color w:val="000000"/>
          <w:sz w:val="24"/>
          <w:szCs w:val="24"/>
        </w:rPr>
        <w:t>Wirfs</w:t>
      </w:r>
      <w:proofErr w:type="spellEnd"/>
      <w:r w:rsidRPr="007520D8">
        <w:rPr>
          <w:rFonts w:ascii="Times New Roman" w:hAnsi="Times New Roman" w:cs="Times New Roman"/>
          <w:color w:val="000000"/>
          <w:sz w:val="24"/>
          <w:szCs w:val="24"/>
        </w:rPr>
        <w:t>-Brock and her colleagues suggest five guidelines for allocating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20D8">
        <w:rPr>
          <w:rFonts w:ascii="Times New Roman" w:hAnsi="Times New Roman" w:cs="Times New Roman"/>
          <w:color w:val="000000"/>
          <w:sz w:val="24"/>
          <w:szCs w:val="24"/>
        </w:rPr>
        <w:t>responsibilities to classes:</w:t>
      </w:r>
    </w:p>
    <w:p w:rsidR="00793477" w:rsidRDefault="00793477" w:rsidP="00793477">
      <w:pPr>
        <w:autoSpaceDE w:val="0"/>
        <w:autoSpaceDN w:val="0"/>
        <w:adjustRightInd w:val="0"/>
        <w:spacing w:after="0" w:line="240" w:lineRule="auto"/>
        <w:rPr>
          <w:rFonts w:ascii="LubalinGraph-Book" w:hAnsi="LubalinGraph-Book" w:cs="LubalinGraph-Book"/>
          <w:sz w:val="16"/>
          <w:szCs w:val="16"/>
        </w:rPr>
      </w:pPr>
    </w:p>
    <w:p w:rsidR="00793477" w:rsidRPr="00793477" w:rsidRDefault="003025A6" w:rsidP="00793477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7934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System intelligence should be evenly distributed.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B5521" w:rsidRDefault="003025A6" w:rsidP="004B552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3477">
        <w:rPr>
          <w:rFonts w:ascii="Times New Roman" w:hAnsi="Times New Roman" w:cs="Times New Roman"/>
          <w:color w:val="000000"/>
          <w:sz w:val="24"/>
          <w:szCs w:val="24"/>
        </w:rPr>
        <w:t>Every application</w:t>
      </w:r>
      <w:r w:rsidR="00793477"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>encompasses a certain degree of intelligence; that is, what the system</w:t>
      </w:r>
      <w:r w:rsidR="00793477"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knows and what it can do. </w:t>
      </w:r>
    </w:p>
    <w:p w:rsidR="00793477" w:rsidRPr="00793477" w:rsidRDefault="003025A6" w:rsidP="004B552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3477">
        <w:rPr>
          <w:rFonts w:ascii="Times New Roman" w:hAnsi="Times New Roman" w:cs="Times New Roman"/>
          <w:color w:val="000000"/>
          <w:sz w:val="24"/>
          <w:szCs w:val="24"/>
        </w:rPr>
        <w:t>This intelligence can be distributed across</w:t>
      </w:r>
      <w:r w:rsidR="00793477"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>classes in a number of different ways. “</w:t>
      </w:r>
      <w:r w:rsidRPr="004B55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Dumb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>” classes (those that have few</w:t>
      </w:r>
      <w:r w:rsidR="00793477"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>responsibilities) can be modeled to act as servants to a few “</w:t>
      </w:r>
      <w:r w:rsidRPr="004B55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smart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>” classes</w:t>
      </w:r>
      <w:r w:rsidR="00793477"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(those having many responsibilities. </w:t>
      </w:r>
    </w:p>
    <w:p w:rsidR="00793477" w:rsidRDefault="003025A6" w:rsidP="004B552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347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it has a few disadvantages: </w:t>
      </w:r>
    </w:p>
    <w:p w:rsidR="003025A6" w:rsidRPr="004B5521" w:rsidRDefault="003025A6" w:rsidP="004B5521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5521">
        <w:rPr>
          <w:rFonts w:ascii="Times New Roman" w:hAnsi="Times New Roman" w:cs="Times New Roman"/>
          <w:color w:val="000000"/>
          <w:sz w:val="24"/>
          <w:szCs w:val="24"/>
        </w:rPr>
        <w:t>It concentrates</w:t>
      </w:r>
      <w:r w:rsidR="00793477" w:rsidRPr="004B55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5521">
        <w:rPr>
          <w:rFonts w:ascii="Times New Roman" w:hAnsi="Times New Roman" w:cs="Times New Roman"/>
          <w:color w:val="000000"/>
          <w:sz w:val="24"/>
          <w:szCs w:val="24"/>
        </w:rPr>
        <w:t>all intelligence within a few classes, making changes more difficult,</w:t>
      </w:r>
    </w:p>
    <w:p w:rsidR="003025A6" w:rsidRPr="004B5521" w:rsidRDefault="003025A6" w:rsidP="004B5521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B5521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4B5521">
        <w:rPr>
          <w:rFonts w:ascii="Times New Roman" w:hAnsi="Times New Roman" w:cs="Times New Roman"/>
          <w:color w:val="000000"/>
          <w:sz w:val="24"/>
          <w:szCs w:val="24"/>
        </w:rPr>
        <w:t xml:space="preserve"> tends to require more classes, hence more development</w:t>
      </w:r>
      <w:r w:rsidR="00793477" w:rsidRPr="004B55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5521">
        <w:rPr>
          <w:rFonts w:ascii="Times New Roman" w:hAnsi="Times New Roman" w:cs="Times New Roman"/>
          <w:color w:val="000000"/>
          <w:sz w:val="24"/>
          <w:szCs w:val="24"/>
        </w:rPr>
        <w:t>effort.</w:t>
      </w:r>
    </w:p>
    <w:p w:rsidR="003025A6" w:rsidRPr="00793477" w:rsidRDefault="003025A6" w:rsidP="004B5521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3477">
        <w:rPr>
          <w:rFonts w:ascii="Times New Roman" w:hAnsi="Times New Roman" w:cs="Times New Roman"/>
          <w:color w:val="000000"/>
          <w:sz w:val="24"/>
          <w:szCs w:val="24"/>
        </w:rPr>
        <w:t>Therefore, system intelligence should be evenly distributed across the</w:t>
      </w:r>
      <w:r w:rsid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>classes in an application. Because each object knows about and does only</w:t>
      </w:r>
      <w:r w:rsidR="007934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a few things (that are generally well focused), </w:t>
      </w:r>
    </w:p>
    <w:p w:rsidR="004B5521" w:rsidRPr="004B5521" w:rsidRDefault="003025A6" w:rsidP="004B5521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55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Each responsibility should be stated as generally as possible.</w:t>
      </w:r>
    </w:p>
    <w:p w:rsidR="00C549A6" w:rsidRDefault="003025A6" w:rsidP="00C549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5521">
        <w:rPr>
          <w:rFonts w:ascii="Times New Roman" w:hAnsi="Times New Roman" w:cs="Times New Roman"/>
          <w:color w:val="000000"/>
          <w:sz w:val="24"/>
          <w:szCs w:val="24"/>
        </w:rPr>
        <w:t>This</w:t>
      </w:r>
      <w:r w:rsidR="004B5521" w:rsidRPr="004B55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B5521">
        <w:rPr>
          <w:rFonts w:ascii="Times New Roman" w:hAnsi="Times New Roman" w:cs="Times New Roman"/>
          <w:color w:val="000000"/>
          <w:sz w:val="24"/>
          <w:szCs w:val="24"/>
        </w:rPr>
        <w:t>guideline implies that general responsibilities (both attributes and operations)</w:t>
      </w:r>
      <w:r w:rsidR="004B5521" w:rsidRPr="004B55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49A6">
        <w:rPr>
          <w:rFonts w:ascii="Times New Roman" w:hAnsi="Times New Roman" w:cs="Times New Roman"/>
          <w:color w:val="000000"/>
          <w:sz w:val="24"/>
          <w:szCs w:val="24"/>
        </w:rPr>
        <w:t>should reside</w:t>
      </w:r>
      <w:r w:rsid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4B5521">
        <w:rPr>
          <w:rFonts w:ascii="Times New Roman" w:hAnsi="Times New Roman" w:cs="Times New Roman"/>
          <w:color w:val="000000"/>
          <w:sz w:val="24"/>
          <w:szCs w:val="24"/>
        </w:rPr>
        <w:t>high in the class hierarchy (because they are generic, they will</w:t>
      </w:r>
      <w:r w:rsid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 xml:space="preserve">apply to all subclasses). </w:t>
      </w:r>
    </w:p>
    <w:p w:rsidR="003025A6" w:rsidRPr="00C549A6" w:rsidRDefault="00C549A6" w:rsidP="00C549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9A6">
        <w:rPr>
          <w:rFonts w:ascii="Times New Roman" w:hAnsi="Times New Roman" w:cs="Times New Roman"/>
          <w:color w:val="000000"/>
          <w:sz w:val="24"/>
          <w:szCs w:val="24"/>
        </w:rPr>
        <w:t xml:space="preserve">In addition, polymorphism </w:t>
      </w:r>
      <w:r w:rsidR="003025A6" w:rsidRPr="00C549A6">
        <w:rPr>
          <w:rFonts w:ascii="Times New Roman" w:hAnsi="Times New Roman" w:cs="Times New Roman"/>
          <w:color w:val="000000"/>
          <w:sz w:val="24"/>
          <w:szCs w:val="24"/>
        </w:rPr>
        <w:t>should be</w:t>
      </w:r>
      <w:r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3025A6" w:rsidRPr="00C549A6">
        <w:rPr>
          <w:rFonts w:ascii="Times New Roman" w:hAnsi="Times New Roman" w:cs="Times New Roman"/>
          <w:color w:val="000000"/>
          <w:sz w:val="24"/>
          <w:szCs w:val="24"/>
        </w:rPr>
        <w:t>used in an effort to define operations that generally apply to the superclass</w:t>
      </w:r>
      <w:r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3025A6" w:rsidRPr="00C549A6">
        <w:rPr>
          <w:rFonts w:ascii="Times New Roman" w:hAnsi="Times New Roman" w:cs="Times New Roman"/>
          <w:color w:val="000000"/>
          <w:sz w:val="24"/>
          <w:szCs w:val="24"/>
        </w:rPr>
        <w:t>but are implemented differently in each of the subclasses.</w:t>
      </w:r>
    </w:p>
    <w:p w:rsidR="00C549A6" w:rsidRPr="00C549A6" w:rsidRDefault="003025A6" w:rsidP="00C549A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  <w:rtl/>
        </w:rPr>
      </w:pPr>
      <w:r w:rsidRPr="00C549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Information and the behavior related to it should reside within the</w:t>
      </w:r>
      <w:r w:rsidR="00C549A6" w:rsidRPr="00C549A6">
        <w:rPr>
          <w:rFonts w:ascii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same class. </w:t>
      </w:r>
    </w:p>
    <w:p w:rsidR="003025A6" w:rsidRPr="00793477" w:rsidRDefault="003025A6" w:rsidP="00C549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9A6">
        <w:rPr>
          <w:rFonts w:ascii="Times New Roman" w:hAnsi="Times New Roman" w:cs="Times New Roman"/>
          <w:color w:val="000000"/>
          <w:sz w:val="24"/>
          <w:szCs w:val="24"/>
        </w:rPr>
        <w:t>This achieves the OO principle that we have called encapsulation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>. Data and the processes that manipulate the data should be</w:t>
      </w:r>
      <w:r w:rsid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93477">
        <w:rPr>
          <w:rFonts w:ascii="Times New Roman" w:hAnsi="Times New Roman" w:cs="Times New Roman"/>
          <w:color w:val="000000"/>
          <w:sz w:val="24"/>
          <w:szCs w:val="24"/>
        </w:rPr>
        <w:t>packaged as a cohesive unit.</w:t>
      </w:r>
    </w:p>
    <w:p w:rsidR="00C549A6" w:rsidRPr="00C549A6" w:rsidRDefault="003025A6" w:rsidP="00C549A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  <w:rtl/>
        </w:rPr>
      </w:pPr>
      <w:r w:rsidRPr="00C549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Information about one thing should be localized with a single class,</w:t>
      </w:r>
      <w:r w:rsidR="00C549A6" w:rsidRPr="00C549A6">
        <w:rPr>
          <w:rFonts w:ascii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not distributed across multiple classes. </w:t>
      </w:r>
    </w:p>
    <w:p w:rsidR="00C549A6" w:rsidRDefault="003025A6" w:rsidP="003025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9A6">
        <w:rPr>
          <w:rFonts w:ascii="Times New Roman" w:hAnsi="Times New Roman" w:cs="Times New Roman"/>
          <w:color w:val="000000"/>
          <w:sz w:val="24"/>
          <w:szCs w:val="24"/>
        </w:rPr>
        <w:t>A single class should take on the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 xml:space="preserve">responsibility for storing and manipulating a specific type of information. </w:t>
      </w:r>
    </w:p>
    <w:p w:rsidR="003025A6" w:rsidRPr="00C549A6" w:rsidRDefault="003025A6" w:rsidP="003025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9A6">
        <w:rPr>
          <w:rFonts w:ascii="Times New Roman" w:hAnsi="Times New Roman" w:cs="Times New Roman"/>
          <w:color w:val="000000"/>
          <w:sz w:val="24"/>
          <w:szCs w:val="24"/>
        </w:rPr>
        <w:t>This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>responsibility should not, in general, be shared across a number of classes. If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>information is distributed, software becomes more difficult to maintain and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>more challenging to test.</w:t>
      </w:r>
    </w:p>
    <w:p w:rsidR="00C549A6" w:rsidRDefault="003025A6" w:rsidP="003025A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C549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Responsibilities should be shared among related classes, when</w:t>
      </w:r>
      <w:r w:rsidR="00C549A6" w:rsidRPr="00C549A6">
        <w:rPr>
          <w:rFonts w:ascii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appropriate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549A6" w:rsidRDefault="003025A6" w:rsidP="00C549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9A6">
        <w:rPr>
          <w:rFonts w:ascii="Times New Roman" w:hAnsi="Times New Roman" w:cs="Times New Roman"/>
          <w:color w:val="000000"/>
          <w:sz w:val="24"/>
          <w:szCs w:val="24"/>
        </w:rPr>
        <w:t>There are many cases in which a variety of related objects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 xml:space="preserve">must all exhibit the same behavior at the same time. </w:t>
      </w:r>
    </w:p>
    <w:p w:rsidR="00C549A6" w:rsidRDefault="003025A6" w:rsidP="00C549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9A6">
        <w:rPr>
          <w:rFonts w:ascii="Times New Roman" w:hAnsi="Times New Roman" w:cs="Times New Roman"/>
          <w:color w:val="000000"/>
          <w:sz w:val="24"/>
          <w:szCs w:val="24"/>
        </w:rPr>
        <w:t>As an example, consider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>a video game that must display the following objects: player, player-body,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 xml:space="preserve">player-arms, player-legs, </w:t>
      </w:r>
      <w:proofErr w:type="gramStart"/>
      <w:r w:rsidRPr="00C549A6">
        <w:rPr>
          <w:rFonts w:ascii="Times New Roman" w:hAnsi="Times New Roman" w:cs="Times New Roman"/>
          <w:color w:val="000000"/>
          <w:sz w:val="24"/>
          <w:szCs w:val="24"/>
        </w:rPr>
        <w:t>player</w:t>
      </w:r>
      <w:proofErr w:type="gramEnd"/>
      <w:r w:rsidRPr="00C549A6">
        <w:rPr>
          <w:rFonts w:ascii="Times New Roman" w:hAnsi="Times New Roman" w:cs="Times New Roman"/>
          <w:color w:val="000000"/>
          <w:sz w:val="24"/>
          <w:szCs w:val="24"/>
        </w:rPr>
        <w:t xml:space="preserve">-head. </w:t>
      </w:r>
    </w:p>
    <w:p w:rsidR="00C549A6" w:rsidRDefault="003025A6" w:rsidP="00C549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9A6">
        <w:rPr>
          <w:rFonts w:ascii="Times New Roman" w:hAnsi="Times New Roman" w:cs="Times New Roman"/>
          <w:color w:val="000000"/>
          <w:sz w:val="24"/>
          <w:szCs w:val="24"/>
        </w:rPr>
        <w:t>Each of these objects has its own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>attributes (e.g., position, orientation, color, speed) and all must be updated and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 xml:space="preserve">displayed as the user manipulates a joy stick. </w:t>
      </w:r>
    </w:p>
    <w:p w:rsidR="00C549A6" w:rsidRDefault="003025A6" w:rsidP="00C549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9A6">
        <w:rPr>
          <w:rFonts w:ascii="Times New Roman" w:hAnsi="Times New Roman" w:cs="Times New Roman"/>
          <w:color w:val="000000"/>
          <w:sz w:val="24"/>
          <w:szCs w:val="24"/>
        </w:rPr>
        <w:t>The responsibilities update and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>display must therefore be shared by each of the objects noted. Player knows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 xml:space="preserve">when something has changed and update is required. </w:t>
      </w:r>
    </w:p>
    <w:p w:rsidR="003025A6" w:rsidRPr="00C549A6" w:rsidRDefault="003025A6" w:rsidP="00C549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49A6">
        <w:rPr>
          <w:rFonts w:ascii="Times New Roman" w:hAnsi="Times New Roman" w:cs="Times New Roman"/>
          <w:color w:val="000000"/>
          <w:sz w:val="24"/>
          <w:szCs w:val="24"/>
        </w:rPr>
        <w:t>It collaborates with the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>other objects to achieve a new position or orientation, but each object controls</w:t>
      </w:r>
      <w:r w:rsidR="00C549A6" w:rsidRPr="00C549A6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C549A6">
        <w:rPr>
          <w:rFonts w:ascii="Times New Roman" w:hAnsi="Times New Roman" w:cs="Times New Roman"/>
          <w:color w:val="000000"/>
          <w:sz w:val="24"/>
          <w:szCs w:val="24"/>
        </w:rPr>
        <w:t>its own display.</w:t>
      </w:r>
    </w:p>
    <w:p w:rsidR="00851082" w:rsidRDefault="00851082" w:rsidP="00302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rtl/>
        </w:rPr>
      </w:pPr>
    </w:p>
    <w:p w:rsidR="003025A6" w:rsidRPr="00851082" w:rsidRDefault="003025A6" w:rsidP="00302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510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Collaborations</w:t>
      </w:r>
    </w:p>
    <w:p w:rsidR="0017208D" w:rsidRDefault="003025A6" w:rsidP="0017208D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rtl/>
        </w:rPr>
      </w:pPr>
      <w:r w:rsidRPr="0017208D">
        <w:rPr>
          <w:rFonts w:ascii="Times New Roman" w:hAnsi="Times New Roman" w:cs="Times New Roman"/>
          <w:color w:val="000000"/>
          <w:sz w:val="24"/>
          <w:szCs w:val="24"/>
        </w:rPr>
        <w:t xml:space="preserve">Classes fulfill their responsibilities in one of two ways: </w:t>
      </w:r>
    </w:p>
    <w:p w:rsidR="0017208D" w:rsidRDefault="003025A6" w:rsidP="0017208D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08D">
        <w:rPr>
          <w:rFonts w:ascii="Times New Roman" w:hAnsi="Times New Roman" w:cs="Times New Roman"/>
          <w:color w:val="000000"/>
          <w:sz w:val="24"/>
          <w:szCs w:val="24"/>
        </w:rPr>
        <w:t>A class can use its own</w:t>
      </w:r>
      <w:r w:rsidR="0017208D" w:rsidRPr="0017208D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 </w:t>
      </w:r>
      <w:r w:rsidRPr="0017208D">
        <w:rPr>
          <w:rFonts w:ascii="Times New Roman" w:hAnsi="Times New Roman" w:cs="Times New Roman"/>
          <w:color w:val="000000"/>
          <w:sz w:val="24"/>
          <w:szCs w:val="24"/>
        </w:rPr>
        <w:t>operations to manipulate its own attributes, thereby fulfilling a particular responsibility,</w:t>
      </w:r>
    </w:p>
    <w:p w:rsidR="003025A6" w:rsidRPr="0017208D" w:rsidRDefault="003025A6" w:rsidP="0017208D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7208D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17208D">
        <w:rPr>
          <w:rFonts w:ascii="Times New Roman" w:hAnsi="Times New Roman" w:cs="Times New Roman"/>
          <w:color w:val="000000"/>
          <w:sz w:val="24"/>
          <w:szCs w:val="24"/>
        </w:rPr>
        <w:t xml:space="preserve"> class can collaborate with other classes.</w:t>
      </w:r>
    </w:p>
    <w:p w:rsidR="003025A6" w:rsidRDefault="0017208D" w:rsidP="003025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Collaborations </w:t>
      </w:r>
      <w:r w:rsidR="003025A6" w:rsidRPr="00E40D16">
        <w:rPr>
          <w:rFonts w:ascii="Times New Roman" w:hAnsi="Times New Roman" w:cs="Times New Roman"/>
          <w:color w:val="000000"/>
          <w:sz w:val="24"/>
          <w:szCs w:val="24"/>
        </w:rPr>
        <w:t>define</w:t>
      </w:r>
      <w:r w:rsidRPr="00E40D16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3025A6"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 in the following way:</w:t>
      </w:r>
      <w:r w:rsidR="00E40D16"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25A6" w:rsidRPr="00E40D16">
        <w:rPr>
          <w:rFonts w:ascii="Times New Roman" w:hAnsi="Times New Roman" w:cs="Times New Roman"/>
          <w:color w:val="000000"/>
          <w:sz w:val="24"/>
          <w:szCs w:val="24"/>
        </w:rPr>
        <w:t>Collaborations represent requests from a client to a server in fulfillment of a client responsibility.</w:t>
      </w:r>
    </w:p>
    <w:p w:rsidR="003025A6" w:rsidRPr="0017208D" w:rsidRDefault="00E40D16" w:rsidP="00E40D1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08D">
        <w:rPr>
          <w:rFonts w:ascii="Times New Roman" w:hAnsi="Times New Roman" w:cs="Times New Roman"/>
          <w:color w:val="000000"/>
          <w:sz w:val="24"/>
          <w:szCs w:val="24"/>
        </w:rPr>
        <w:t>Collaboration</w:t>
      </w:r>
      <w:r w:rsidR="003025A6" w:rsidRPr="0017208D">
        <w:rPr>
          <w:rFonts w:ascii="Times New Roman" w:hAnsi="Times New Roman" w:cs="Times New Roman"/>
          <w:color w:val="000000"/>
          <w:sz w:val="24"/>
          <w:szCs w:val="24"/>
        </w:rPr>
        <w:t xml:space="preserve"> is the embodiment of the contract between the client and the server.</w:t>
      </w:r>
    </w:p>
    <w:p w:rsidR="003025A6" w:rsidRDefault="003025A6" w:rsidP="003025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16">
        <w:rPr>
          <w:rFonts w:ascii="Times New Roman" w:hAnsi="Times New Roman" w:cs="Times New Roman"/>
          <w:color w:val="000000"/>
          <w:sz w:val="24"/>
          <w:szCs w:val="24"/>
        </w:rPr>
        <w:t>We say that an object collaborates with another object if, to fulfill a responsibility, it</w:t>
      </w:r>
      <w:r w:rsidR="00E40D16"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16">
        <w:rPr>
          <w:rFonts w:ascii="Times New Roman" w:hAnsi="Times New Roman" w:cs="Times New Roman"/>
          <w:color w:val="000000"/>
          <w:sz w:val="24"/>
          <w:szCs w:val="24"/>
        </w:rPr>
        <w:t>needs to send the other object any messages. A single collaboration flows in one direction</w:t>
      </w:r>
      <w:r w:rsidR="00E40D16"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representing a request from the client to the server. From the client’s point of view, each </w:t>
      </w:r>
      <w:r w:rsidRPr="00E40D16">
        <w:rPr>
          <w:rFonts w:ascii="Times New Roman" w:hAnsi="Times New Roman" w:cs="Times New Roman"/>
          <w:color w:val="000000"/>
          <w:sz w:val="24"/>
          <w:szCs w:val="24"/>
        </w:rPr>
        <w:lastRenderedPageBreak/>
        <w:t>of</w:t>
      </w:r>
      <w:r w:rsidR="00E40D16"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its collaborations </w:t>
      </w:r>
      <w:proofErr w:type="gramStart"/>
      <w:r w:rsidRPr="00E40D16">
        <w:rPr>
          <w:rFonts w:ascii="Times New Roman" w:hAnsi="Times New Roman" w:cs="Times New Roman"/>
          <w:color w:val="000000"/>
          <w:sz w:val="24"/>
          <w:szCs w:val="24"/>
        </w:rPr>
        <w:t>are</w:t>
      </w:r>
      <w:proofErr w:type="gramEnd"/>
      <w:r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 associated with a particular responsibility implemented by the server.</w:t>
      </w:r>
    </w:p>
    <w:p w:rsidR="003025A6" w:rsidRPr="00E40D16" w:rsidRDefault="003025A6" w:rsidP="003025A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16">
        <w:rPr>
          <w:rFonts w:ascii="Times New Roman" w:hAnsi="Times New Roman" w:cs="Times New Roman"/>
          <w:color w:val="000000"/>
          <w:sz w:val="24"/>
          <w:szCs w:val="24"/>
        </w:rPr>
        <w:t>Collaborations identify relationships between classes. When a set of classes all collaborate</w:t>
      </w:r>
      <w:r w:rsidR="00E40D16"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16">
        <w:rPr>
          <w:rFonts w:ascii="Times New Roman" w:hAnsi="Times New Roman" w:cs="Times New Roman"/>
          <w:color w:val="000000"/>
          <w:sz w:val="24"/>
          <w:szCs w:val="24"/>
        </w:rPr>
        <w:t>to achieve some requirement, they can be organized into a subsystem (a</w:t>
      </w:r>
      <w:r w:rsidR="00E40D16"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16">
        <w:rPr>
          <w:rFonts w:ascii="Times New Roman" w:hAnsi="Times New Roman" w:cs="Times New Roman"/>
          <w:color w:val="000000"/>
          <w:sz w:val="24"/>
          <w:szCs w:val="24"/>
        </w:rPr>
        <w:t>design issue).</w:t>
      </w:r>
    </w:p>
    <w:p w:rsidR="003025A6" w:rsidRPr="00E40D16" w:rsidRDefault="003025A6" w:rsidP="00E40D1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D16">
        <w:rPr>
          <w:rFonts w:ascii="Times New Roman" w:hAnsi="Times New Roman" w:cs="Times New Roman"/>
          <w:color w:val="000000"/>
          <w:sz w:val="24"/>
          <w:szCs w:val="24"/>
        </w:rPr>
        <w:t>Collaborations are identified by determining whether a class can fulfill each responsibility</w:t>
      </w:r>
      <w:r w:rsidR="00E40D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0D16">
        <w:rPr>
          <w:rFonts w:ascii="Times New Roman" w:hAnsi="Times New Roman" w:cs="Times New Roman"/>
          <w:color w:val="000000"/>
          <w:sz w:val="24"/>
          <w:szCs w:val="24"/>
        </w:rPr>
        <w:t xml:space="preserve">itself. If it cannot, then it needs to interact with another class. </w:t>
      </w:r>
    </w:p>
    <w:p w:rsidR="003025A6" w:rsidRPr="00D154FD" w:rsidRDefault="003025A6" w:rsidP="00D154FD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4FD">
        <w:rPr>
          <w:rFonts w:ascii="Times New Roman" w:hAnsi="Times New Roman" w:cs="Times New Roman"/>
          <w:color w:val="000000"/>
          <w:sz w:val="24"/>
          <w:szCs w:val="24"/>
        </w:rPr>
        <w:t>When a complete CRC model has been developed, the representatives from the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customer and software engineering organizations can review the model using the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following approach:</w:t>
      </w:r>
    </w:p>
    <w:p w:rsidR="003025A6" w:rsidRPr="00D154FD" w:rsidRDefault="003025A6" w:rsidP="00D154FD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4FD">
        <w:rPr>
          <w:rFonts w:ascii="Times New Roman" w:hAnsi="Times New Roman" w:cs="Times New Roman"/>
          <w:color w:val="000000"/>
          <w:sz w:val="24"/>
          <w:szCs w:val="24"/>
        </w:rPr>
        <w:t>All participants in the review (of the CRC model) are given a subset of the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CRC model index cards. Cards that collaborate should be separated (i.e., no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reviewer should have two cards that collaborate).</w:t>
      </w:r>
    </w:p>
    <w:p w:rsidR="003025A6" w:rsidRPr="00D154FD" w:rsidRDefault="003025A6" w:rsidP="00D154FD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4FD">
        <w:rPr>
          <w:rFonts w:ascii="Times New Roman" w:hAnsi="Times New Roman" w:cs="Times New Roman"/>
          <w:color w:val="000000"/>
          <w:sz w:val="24"/>
          <w:szCs w:val="24"/>
        </w:rPr>
        <w:t>All use-case scenarios (and corresponding use-case diagrams) should be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organized into categories.</w:t>
      </w:r>
    </w:p>
    <w:p w:rsidR="003025A6" w:rsidRPr="00D154FD" w:rsidRDefault="003025A6" w:rsidP="00D154FD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4FD">
        <w:rPr>
          <w:rFonts w:ascii="Times New Roman" w:hAnsi="Times New Roman" w:cs="Times New Roman"/>
          <w:color w:val="000000"/>
          <w:sz w:val="24"/>
          <w:szCs w:val="24"/>
        </w:rPr>
        <w:t>The review leader reads the use-case deliberately. As the review leader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comes to a named object, she passes a token to the person holding the corresponding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class index card. </w:t>
      </w:r>
    </w:p>
    <w:p w:rsidR="003025A6" w:rsidRPr="00D154FD" w:rsidRDefault="003025A6" w:rsidP="00D154FD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4FD">
        <w:rPr>
          <w:rFonts w:ascii="Times New Roman" w:hAnsi="Times New Roman" w:cs="Times New Roman"/>
          <w:color w:val="000000"/>
          <w:sz w:val="24"/>
          <w:szCs w:val="24"/>
        </w:rPr>
        <w:t>When the token is passed, the holder of the class card is asked to describe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the responsibilities noted on the card. The group determines whether one (or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more) of the responsibilities satisfies the use-case requirement.</w:t>
      </w:r>
    </w:p>
    <w:p w:rsidR="003025A6" w:rsidRPr="00D154FD" w:rsidRDefault="003025A6" w:rsidP="00D154FD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4FD">
        <w:rPr>
          <w:rFonts w:ascii="Times New Roman" w:hAnsi="Times New Roman" w:cs="Times New Roman"/>
          <w:color w:val="000000"/>
          <w:sz w:val="24"/>
          <w:szCs w:val="24"/>
        </w:rPr>
        <w:t>If the responsibilities and collaborations noted on the index cards cannot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accommodate the use-case, modifications are made to the cards. This may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include the definition of new classes (and corresponding CRC index cards) or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the specification of new or revised responsibilities or collaborations on existing</w:t>
      </w:r>
      <w:r w:rsidR="00D154FD"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cards.</w:t>
      </w:r>
    </w:p>
    <w:p w:rsidR="003025A6" w:rsidRPr="009D6971" w:rsidRDefault="003025A6" w:rsidP="00D154FD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4FD">
        <w:rPr>
          <w:rFonts w:ascii="Times New Roman" w:hAnsi="Times New Roman" w:cs="Times New Roman"/>
          <w:color w:val="000000"/>
          <w:sz w:val="24"/>
          <w:szCs w:val="24"/>
        </w:rPr>
        <w:t>This modus operandi continues until the use-case is finished. When all use-cases (or</w:t>
      </w:r>
      <w:r w:rsid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use-case diagrams) have been reviewed, OOA continues.</w:t>
      </w:r>
    </w:p>
    <w:p w:rsidR="00D154FD" w:rsidRDefault="00D154FD" w:rsidP="00D154F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00E6E" w:rsidRPr="00464FC6" w:rsidRDefault="00600E6E" w:rsidP="00464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64F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21.4.3 Defining Structures and Hierarchies </w:t>
      </w:r>
    </w:p>
    <w:p w:rsidR="00464FC6" w:rsidRDefault="003025A6" w:rsidP="00464FC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4FD">
        <w:rPr>
          <w:rFonts w:ascii="Times New Roman" w:hAnsi="Times New Roman" w:cs="Times New Roman"/>
          <w:color w:val="000000"/>
          <w:sz w:val="24"/>
          <w:szCs w:val="24"/>
        </w:rPr>
        <w:t>Once classes and objects have been identified using the CRC model, the analyst begins</w:t>
      </w:r>
      <w:r w:rsidR="00D15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to focus on the structure of the class model and the resultant hierarchies that arise as</w:t>
      </w:r>
      <w:r w:rsid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 xml:space="preserve">classes and subclasses emerge. </w:t>
      </w:r>
    </w:p>
    <w:p w:rsidR="00464FC6" w:rsidRDefault="003025A6" w:rsidP="00464FC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4FD">
        <w:rPr>
          <w:rFonts w:ascii="Times New Roman" w:hAnsi="Times New Roman" w:cs="Times New Roman"/>
          <w:color w:val="000000"/>
          <w:sz w:val="24"/>
          <w:szCs w:val="24"/>
        </w:rPr>
        <w:t>Using UML notation, a variety of class diagrams can be</w:t>
      </w:r>
      <w:r w:rsid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4FD">
        <w:rPr>
          <w:rFonts w:ascii="Times New Roman" w:hAnsi="Times New Roman" w:cs="Times New Roman"/>
          <w:color w:val="000000"/>
          <w:sz w:val="24"/>
          <w:szCs w:val="24"/>
        </w:rPr>
        <w:t>created. Generalization/specialization class structures can be created for identified classes.</w:t>
      </w:r>
      <w:r w:rsid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64FC6" w:rsidRPr="00464FC6" w:rsidRDefault="003025A6" w:rsidP="00464FC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To illustrate, consider the sensor object defined for </w:t>
      </w:r>
      <w:proofErr w:type="spellStart"/>
      <w:r w:rsidRPr="00464FC6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464FC6">
        <w:rPr>
          <w:rFonts w:ascii="Times New Roman" w:hAnsi="Times New Roman" w:cs="Times New Roman"/>
          <w:color w:val="000000"/>
          <w:sz w:val="24"/>
          <w:szCs w:val="24"/>
        </w:rPr>
        <w:t>, shown in Figure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21.4. Here, the generalization class, sensor, is refined into a set of specializations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>entry sensor, smoke sensor, and motion sensor. The attributes and operations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>noted for the sensor class are inherited by the specializations of the class. We have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>created a simple class hierarchy.</w:t>
      </w:r>
    </w:p>
    <w:p w:rsidR="003025A6" w:rsidRDefault="003025A6" w:rsidP="00464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 wp14:anchorId="394D69A1" wp14:editId="69DA1AAF">
            <wp:extent cx="3879850" cy="2927350"/>
            <wp:effectExtent l="0" t="0" r="635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0" cy="292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5A6" w:rsidRPr="00464FC6" w:rsidRDefault="003025A6" w:rsidP="00464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4FC6">
        <w:rPr>
          <w:rFonts w:ascii="Times New Roman" w:hAnsi="Times New Roman" w:cs="Times New Roman"/>
          <w:color w:val="000000"/>
          <w:sz w:val="24"/>
          <w:szCs w:val="24"/>
        </w:rPr>
        <w:t>FIGURE 21.4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Class diagram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for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generalization/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specialization</w:t>
      </w:r>
    </w:p>
    <w:p w:rsidR="00464FC6" w:rsidRDefault="00464FC6" w:rsidP="00464FC6">
      <w:pPr>
        <w:autoSpaceDE w:val="0"/>
        <w:autoSpaceDN w:val="0"/>
        <w:adjustRightInd w:val="0"/>
        <w:spacing w:after="0" w:line="240" w:lineRule="auto"/>
        <w:rPr>
          <w:rFonts w:ascii="LubalinGraph-Book" w:hAnsi="LubalinGraph-Book" w:cs="LubalinGraph-Book"/>
          <w:sz w:val="16"/>
          <w:szCs w:val="16"/>
        </w:rPr>
      </w:pPr>
    </w:p>
    <w:p w:rsidR="003025A6" w:rsidRPr="00464FC6" w:rsidRDefault="003025A6" w:rsidP="00464FC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4FC6">
        <w:rPr>
          <w:rFonts w:ascii="Times New Roman" w:hAnsi="Times New Roman" w:cs="Times New Roman"/>
          <w:color w:val="000000"/>
          <w:sz w:val="24"/>
          <w:szCs w:val="24"/>
        </w:rPr>
        <w:t>In other cases, an object represented in the initial model might actually be composed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of a number of component parts that could themselves be defined as objects.</w:t>
      </w:r>
    </w:p>
    <w:p w:rsidR="003025A6" w:rsidRPr="00464FC6" w:rsidRDefault="003025A6" w:rsidP="00464FC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4FC6">
        <w:rPr>
          <w:rFonts w:ascii="Times New Roman" w:hAnsi="Times New Roman" w:cs="Times New Roman"/>
          <w:color w:val="000000"/>
          <w:sz w:val="24"/>
          <w:szCs w:val="24"/>
        </w:rPr>
        <w:t>These aggregate objects can be represented as a composite aggregate and are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defined using the notation represented in Figure 21.5. The diamond implies an assembly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relationship. It should be noted that the connecting lines may be augmented with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additional symbols (not shown) to represent cardinality. These are adapted from the</w:t>
      </w:r>
      <w:r w:rsidR="00464FC6"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entity/relationship modeling.</w:t>
      </w:r>
    </w:p>
    <w:p w:rsidR="003025A6" w:rsidRDefault="003025A6" w:rsidP="00464FC6">
      <w:pPr>
        <w:spacing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965450" cy="3124200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5A6" w:rsidRDefault="003025A6" w:rsidP="00464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4FC6">
        <w:rPr>
          <w:rFonts w:ascii="Times New Roman" w:hAnsi="Times New Roman" w:cs="Times New Roman"/>
          <w:color w:val="000000"/>
          <w:sz w:val="24"/>
          <w:szCs w:val="24"/>
        </w:rPr>
        <w:t>FIGURE 21.5</w:t>
      </w:r>
      <w:r w:rsidR="00464FC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Class diagram</w:t>
      </w:r>
      <w:r w:rsid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for composite</w:t>
      </w:r>
      <w:r w:rsidR="00464F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aggregates</w:t>
      </w:r>
    </w:p>
    <w:p w:rsidR="00464FC6" w:rsidRPr="00464FC6" w:rsidRDefault="00464FC6" w:rsidP="00464F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025A6" w:rsidRPr="005C7B8D" w:rsidRDefault="003025A6" w:rsidP="00464FC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B8D">
        <w:rPr>
          <w:rFonts w:ascii="Times New Roman" w:hAnsi="Times New Roman" w:cs="Times New Roman"/>
          <w:color w:val="000000"/>
          <w:sz w:val="24"/>
          <w:szCs w:val="24"/>
        </w:rPr>
        <w:lastRenderedPageBreak/>
        <w:t>Structure representations provide the analyst with a means for partitioning the</w:t>
      </w:r>
      <w:r w:rsidR="005C7B8D" w:rsidRPr="005C7B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B8D">
        <w:rPr>
          <w:rFonts w:ascii="Times New Roman" w:hAnsi="Times New Roman" w:cs="Times New Roman"/>
          <w:color w:val="000000"/>
          <w:sz w:val="24"/>
          <w:szCs w:val="24"/>
        </w:rPr>
        <w:t>CRC model and representing that partitioning graphically. The expansion of each class</w:t>
      </w:r>
      <w:r w:rsidR="005C7B8D" w:rsidRPr="005C7B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B8D">
        <w:rPr>
          <w:rFonts w:ascii="Times New Roman" w:hAnsi="Times New Roman" w:cs="Times New Roman"/>
          <w:color w:val="000000"/>
          <w:sz w:val="24"/>
          <w:szCs w:val="24"/>
        </w:rPr>
        <w:t>provides needed detail for review and for subsequent design.</w:t>
      </w:r>
    </w:p>
    <w:p w:rsidR="003025A6" w:rsidRPr="009D6971" w:rsidRDefault="003025A6" w:rsidP="00464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00E6E" w:rsidRPr="005C7B8D" w:rsidRDefault="00600E6E" w:rsidP="00464F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B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21.4.4 Defining Subjects and Subsystems </w:t>
      </w:r>
    </w:p>
    <w:p w:rsidR="003025A6" w:rsidRPr="00464FC6" w:rsidRDefault="003025A6" w:rsidP="005C7B8D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4FC6">
        <w:rPr>
          <w:rFonts w:ascii="Times New Roman" w:hAnsi="Times New Roman" w:cs="Times New Roman"/>
          <w:color w:val="000000"/>
          <w:sz w:val="24"/>
          <w:szCs w:val="24"/>
        </w:rPr>
        <w:t>An analysis model for a complex application may have hundreds of classes and dozens</w:t>
      </w:r>
      <w:r w:rsidR="005C7B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of structures. For this reason, it is necessary to define a concise representation that</w:t>
      </w:r>
      <w:r w:rsidR="005C7B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is a digest of the CRC and structure models just described.</w:t>
      </w:r>
    </w:p>
    <w:p w:rsidR="005C7B8D" w:rsidRDefault="003025A6" w:rsidP="005C7B8D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4FC6">
        <w:rPr>
          <w:rFonts w:ascii="Times New Roman" w:hAnsi="Times New Roman" w:cs="Times New Roman"/>
          <w:color w:val="000000"/>
          <w:sz w:val="24"/>
          <w:szCs w:val="24"/>
        </w:rPr>
        <w:t>When a group of all classes collaborate among themselves to accomplish a set of</w:t>
      </w:r>
      <w:r w:rsidR="005C7B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>cohesive responsibilities, they are often referred to as subsystems or packages (in UML</w:t>
      </w:r>
      <w:r w:rsidR="005C7B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FC6">
        <w:rPr>
          <w:rFonts w:ascii="Times New Roman" w:hAnsi="Times New Roman" w:cs="Times New Roman"/>
          <w:color w:val="000000"/>
          <w:sz w:val="24"/>
          <w:szCs w:val="24"/>
        </w:rPr>
        <w:t xml:space="preserve">terminology). </w:t>
      </w:r>
    </w:p>
    <w:p w:rsidR="005347AE" w:rsidRDefault="003025A6" w:rsidP="005347A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5347AE">
        <w:rPr>
          <w:rFonts w:ascii="Times New Roman" w:hAnsi="Times New Roman" w:cs="Times New Roman"/>
          <w:color w:val="000000"/>
          <w:sz w:val="24"/>
          <w:szCs w:val="24"/>
        </w:rPr>
        <w:t>Subsystems or packages are abstractions that provide a reference or</w:t>
      </w:r>
      <w:r w:rsidR="005C7B8D" w:rsidRPr="005347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>pointer to more detail in the analysis model. When viewed from the outside, a subsystem</w:t>
      </w:r>
      <w:r w:rsidR="005C7B8D" w:rsidRPr="005347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>can be treated as a black box that contains a set of responsibilities and that</w:t>
      </w:r>
      <w:r w:rsidR="005C7B8D" w:rsidRPr="005347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>has its own (outside) collaborators. A subsystem implements one or more contracts</w:t>
      </w:r>
      <w:r w:rsidR="005347AE" w:rsidRP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 xml:space="preserve">with its outside collaborators. </w:t>
      </w:r>
    </w:p>
    <w:p w:rsidR="005347AE" w:rsidRDefault="003025A6" w:rsidP="005347A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5347AE">
        <w:rPr>
          <w:rFonts w:ascii="Times New Roman" w:hAnsi="Times New Roman" w:cs="Times New Roman"/>
          <w:color w:val="000000"/>
          <w:sz w:val="24"/>
          <w:szCs w:val="24"/>
        </w:rPr>
        <w:t>A contract is a specific list of requests that collaborators</w:t>
      </w:r>
      <w:r w:rsidR="005347AE" w:rsidRP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>can make of the subsystem.</w:t>
      </w:r>
    </w:p>
    <w:p w:rsidR="003025A6" w:rsidRPr="005347AE" w:rsidRDefault="005347AE" w:rsidP="005C7B8D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47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25A6" w:rsidRPr="005347AE">
        <w:rPr>
          <w:rFonts w:ascii="Times New Roman" w:hAnsi="Times New Roman" w:cs="Times New Roman"/>
          <w:color w:val="000000"/>
          <w:sz w:val="24"/>
          <w:szCs w:val="24"/>
        </w:rPr>
        <w:t>Subsystems can be represented with the context of CRC modeling by creating a</w:t>
      </w:r>
      <w:r w:rsidRP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3025A6" w:rsidRPr="005347AE">
        <w:rPr>
          <w:rFonts w:ascii="Times New Roman" w:hAnsi="Times New Roman" w:cs="Times New Roman"/>
          <w:color w:val="000000"/>
          <w:sz w:val="24"/>
          <w:szCs w:val="24"/>
        </w:rPr>
        <w:t>subsystem index card. The subsystem index card indicates the name of the subsystem,</w:t>
      </w:r>
      <w:r w:rsidRP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3025A6" w:rsidRPr="005347AE">
        <w:rPr>
          <w:rFonts w:ascii="Times New Roman" w:hAnsi="Times New Roman" w:cs="Times New Roman"/>
          <w:color w:val="000000"/>
          <w:sz w:val="24"/>
          <w:szCs w:val="24"/>
        </w:rPr>
        <w:t>the contracts that the subsystem must accommodate, and the classes or (other)</w:t>
      </w:r>
      <w:r w:rsidRP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3025A6" w:rsidRPr="005347AE">
        <w:rPr>
          <w:rFonts w:ascii="Times New Roman" w:hAnsi="Times New Roman" w:cs="Times New Roman"/>
          <w:color w:val="000000"/>
          <w:sz w:val="24"/>
          <w:szCs w:val="24"/>
        </w:rPr>
        <w:t>subsystems that support the contract.</w:t>
      </w:r>
    </w:p>
    <w:p w:rsidR="003025A6" w:rsidRDefault="003025A6" w:rsidP="005347A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5347AE">
        <w:rPr>
          <w:rFonts w:ascii="Times New Roman" w:hAnsi="Times New Roman" w:cs="Times New Roman"/>
          <w:color w:val="000000"/>
          <w:sz w:val="24"/>
          <w:szCs w:val="24"/>
        </w:rPr>
        <w:t>Packages are identical to subsystems in intent and content but are represented</w:t>
      </w:r>
      <w:r w:rsidR="005347AE" w:rsidRP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 xml:space="preserve">graphically in UML. </w:t>
      </w:r>
    </w:p>
    <w:p w:rsidR="005347AE" w:rsidRDefault="005347AE" w:rsidP="005347A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noProof/>
          <w:color w:val="000000"/>
          <w:sz w:val="24"/>
          <w:szCs w:val="24"/>
          <w:rtl/>
        </w:rPr>
      </w:pPr>
    </w:p>
    <w:p w:rsidR="005347AE" w:rsidRDefault="005347AE" w:rsidP="005347A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 wp14:anchorId="196C0D96" wp14:editId="6151F3B4">
            <wp:extent cx="4222750" cy="531495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5A6" w:rsidRPr="005347AE" w:rsidRDefault="003025A6" w:rsidP="00534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47AE">
        <w:rPr>
          <w:rFonts w:ascii="Times New Roman" w:hAnsi="Times New Roman" w:cs="Times New Roman"/>
          <w:color w:val="000000"/>
          <w:sz w:val="24"/>
          <w:szCs w:val="24"/>
        </w:rPr>
        <w:t xml:space="preserve">FIGURE </w:t>
      </w:r>
      <w:r w:rsidR="005347AE" w:rsidRPr="005347AE">
        <w:rPr>
          <w:rFonts w:ascii="Times New Roman" w:hAnsi="Times New Roman" w:cs="Times New Roman"/>
          <w:color w:val="000000"/>
          <w:sz w:val="24"/>
          <w:szCs w:val="24"/>
        </w:rPr>
        <w:t>21.6</w:t>
      </w:r>
      <w:r w:rsid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: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>Package</w:t>
      </w:r>
      <w:r w:rsid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>(subsystem)</w:t>
      </w:r>
      <w:r w:rsid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>Reference</w:t>
      </w:r>
    </w:p>
    <w:p w:rsidR="003025A6" w:rsidRPr="009D6971" w:rsidRDefault="003025A6" w:rsidP="003025A6">
      <w:pPr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600E6E" w:rsidRPr="005347AE" w:rsidRDefault="00600E6E" w:rsidP="00534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47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21.5 The Object-Relationship Model </w:t>
      </w:r>
    </w:p>
    <w:p w:rsidR="003025A6" w:rsidRPr="005347AE" w:rsidRDefault="003025A6" w:rsidP="005347A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47AE">
        <w:rPr>
          <w:rFonts w:ascii="Times New Roman" w:hAnsi="Times New Roman" w:cs="Times New Roman"/>
          <w:color w:val="000000"/>
          <w:sz w:val="24"/>
          <w:szCs w:val="24"/>
        </w:rPr>
        <w:t>The CRC modeling approach establishes the first elements of class and object relationships.</w:t>
      </w:r>
    </w:p>
    <w:p w:rsidR="003025A6" w:rsidRPr="005347AE" w:rsidRDefault="003025A6" w:rsidP="005347A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47AE">
        <w:rPr>
          <w:rFonts w:ascii="Times New Roman" w:hAnsi="Times New Roman" w:cs="Times New Roman"/>
          <w:color w:val="000000"/>
          <w:sz w:val="24"/>
          <w:szCs w:val="24"/>
        </w:rPr>
        <w:t>The first step in establishing relationships is to understand the responsibilities</w:t>
      </w:r>
      <w:r w:rsidR="005347AE" w:rsidRP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>for each class. The CRC model index card contains a list of responsibilities.</w:t>
      </w:r>
    </w:p>
    <w:p w:rsidR="003025A6" w:rsidRPr="005347AE" w:rsidRDefault="003025A6" w:rsidP="005347A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47AE">
        <w:rPr>
          <w:rFonts w:ascii="Times New Roman" w:hAnsi="Times New Roman" w:cs="Times New Roman"/>
          <w:color w:val="000000"/>
          <w:sz w:val="24"/>
          <w:szCs w:val="24"/>
        </w:rPr>
        <w:t>The next step is to define those collaborator classes that help in achieving each responsibility.</w:t>
      </w:r>
      <w:r w:rsidR="005347AE" w:rsidRP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>This establishes the “connection” between classes.</w:t>
      </w:r>
    </w:p>
    <w:p w:rsidR="00945CCE" w:rsidRDefault="003025A6" w:rsidP="005347A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5347AE">
        <w:rPr>
          <w:rFonts w:ascii="Times New Roman" w:hAnsi="Times New Roman" w:cs="Times New Roman"/>
          <w:color w:val="000000"/>
          <w:sz w:val="24"/>
          <w:szCs w:val="24"/>
        </w:rPr>
        <w:t>A relationship exists between any two classes that are connected. Therefore, collaborators</w:t>
      </w:r>
      <w:r w:rsidR="005347AE" w:rsidRP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>are always related in some way. The most common type of relationship is</w:t>
      </w:r>
      <w:r w:rsidR="005347AE" w:rsidRP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>binary</w:t>
      </w:r>
      <w:r w:rsidR="005347AE">
        <w:rPr>
          <w:rFonts w:ascii="Times New Roman" w:hAnsi="Times New Roman" w:cs="Times New Roman" w:hint="cs"/>
          <w:color w:val="000000"/>
          <w:sz w:val="24"/>
          <w:szCs w:val="24"/>
          <w:rtl/>
        </w:rPr>
        <w:t>-</w:t>
      </w:r>
      <w:r w:rsidRPr="005347AE">
        <w:rPr>
          <w:rFonts w:ascii="Times New Roman" w:hAnsi="Times New Roman" w:cs="Times New Roman"/>
          <w:color w:val="000000"/>
          <w:sz w:val="24"/>
          <w:szCs w:val="24"/>
        </w:rPr>
        <w:t xml:space="preserve">a connection exists between two classes. </w:t>
      </w:r>
    </w:p>
    <w:p w:rsidR="003025A6" w:rsidRPr="00945CCE" w:rsidRDefault="003025A6" w:rsidP="005347A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5CCE">
        <w:rPr>
          <w:rFonts w:ascii="Times New Roman" w:hAnsi="Times New Roman" w:cs="Times New Roman"/>
          <w:color w:val="000000"/>
          <w:sz w:val="24"/>
          <w:szCs w:val="24"/>
        </w:rPr>
        <w:t>When considered within the context</w:t>
      </w:r>
      <w:r w:rsidR="00945CCE" w:rsidRPr="00945CC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945CCE">
        <w:rPr>
          <w:rFonts w:ascii="Times New Roman" w:hAnsi="Times New Roman" w:cs="Times New Roman"/>
          <w:color w:val="000000"/>
          <w:sz w:val="24"/>
          <w:szCs w:val="24"/>
        </w:rPr>
        <w:t>of an OO system, a binary relationship has a specific direction that is defined</w:t>
      </w:r>
      <w:r w:rsidR="00945CCE" w:rsidRPr="00945CC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945CCE">
        <w:rPr>
          <w:rFonts w:ascii="Times New Roman" w:hAnsi="Times New Roman" w:cs="Times New Roman"/>
          <w:color w:val="000000"/>
          <w:sz w:val="24"/>
          <w:szCs w:val="24"/>
        </w:rPr>
        <w:t>based on which class plays the role of the client and which acts as a server.</w:t>
      </w:r>
    </w:p>
    <w:p w:rsidR="003025A6" w:rsidRDefault="003025A6" w:rsidP="003025A6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822950" cy="5791200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0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5A6" w:rsidRDefault="00C73A22" w:rsidP="00945CC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 w:hint="cs"/>
          <w:color w:val="000000"/>
          <w:sz w:val="24"/>
          <w:szCs w:val="24"/>
          <w:rtl/>
        </w:rPr>
      </w:pPr>
      <w:r w:rsidRPr="00945CCE">
        <w:rPr>
          <w:rFonts w:ascii="Times New Roman" w:hAnsi="Times New Roman" w:cs="Times New Roman"/>
          <w:color w:val="000000"/>
          <w:sz w:val="24"/>
          <w:szCs w:val="24"/>
        </w:rPr>
        <w:t>FIGURE 21.7</w:t>
      </w:r>
      <w:r w:rsidR="00945CCE">
        <w:rPr>
          <w:rFonts w:ascii="Times New Roman" w:hAnsi="Times New Roman" w:cs="Times New Roman" w:hint="cs"/>
          <w:color w:val="000000"/>
          <w:sz w:val="24"/>
          <w:szCs w:val="24"/>
          <w:rtl/>
        </w:rPr>
        <w:t>:</w:t>
      </w:r>
      <w:r w:rsidRPr="00945CCE">
        <w:rPr>
          <w:rFonts w:ascii="Times New Roman" w:hAnsi="Times New Roman" w:cs="Times New Roman"/>
          <w:color w:val="000000"/>
          <w:sz w:val="24"/>
          <w:szCs w:val="24"/>
        </w:rPr>
        <w:t xml:space="preserve"> An analysis model with package references</w:t>
      </w:r>
    </w:p>
    <w:p w:rsidR="00945CCE" w:rsidRPr="00945CCE" w:rsidRDefault="00945CCE" w:rsidP="00945CC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45CCE" w:rsidRDefault="00C73A22" w:rsidP="00945CC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proofErr w:type="spellStart"/>
      <w:r w:rsidRPr="00945CCE">
        <w:rPr>
          <w:rFonts w:ascii="Times New Roman" w:hAnsi="Times New Roman" w:cs="Times New Roman"/>
          <w:color w:val="000000"/>
          <w:sz w:val="24"/>
          <w:szCs w:val="24"/>
        </w:rPr>
        <w:t>Rumbaugh</w:t>
      </w:r>
      <w:proofErr w:type="spellEnd"/>
      <w:r w:rsidRPr="00945CCE">
        <w:rPr>
          <w:rFonts w:ascii="Times New Roman" w:hAnsi="Times New Roman" w:cs="Times New Roman"/>
          <w:color w:val="000000"/>
          <w:sz w:val="24"/>
          <w:szCs w:val="24"/>
        </w:rPr>
        <w:t xml:space="preserve"> and his colleagues [RUM91] suggest that relationships can be derived</w:t>
      </w:r>
      <w:r w:rsidR="00945CCE" w:rsidRPr="00945CC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945CCE">
        <w:rPr>
          <w:rFonts w:ascii="Times New Roman" w:hAnsi="Times New Roman" w:cs="Times New Roman"/>
          <w:color w:val="000000"/>
          <w:sz w:val="24"/>
          <w:szCs w:val="24"/>
        </w:rPr>
        <w:t xml:space="preserve">by examining the </w:t>
      </w:r>
      <w:proofErr w:type="spellStart"/>
      <w:r w:rsidRPr="00945CCE">
        <w:rPr>
          <w:rFonts w:ascii="Times New Roman" w:hAnsi="Times New Roman" w:cs="Times New Roman"/>
          <w:color w:val="000000"/>
          <w:sz w:val="24"/>
          <w:szCs w:val="24"/>
        </w:rPr>
        <w:t>stative</w:t>
      </w:r>
      <w:proofErr w:type="spellEnd"/>
      <w:r w:rsidRPr="00945CCE">
        <w:rPr>
          <w:rFonts w:ascii="Times New Roman" w:hAnsi="Times New Roman" w:cs="Times New Roman"/>
          <w:color w:val="000000"/>
          <w:sz w:val="24"/>
          <w:szCs w:val="24"/>
        </w:rPr>
        <w:t xml:space="preserve"> verbs or verb phrases in the statement of scope or use-cases</w:t>
      </w:r>
      <w:r w:rsidR="00945CCE" w:rsidRPr="00945CC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945CCE">
        <w:rPr>
          <w:rFonts w:ascii="Times New Roman" w:hAnsi="Times New Roman" w:cs="Times New Roman"/>
          <w:color w:val="000000"/>
          <w:sz w:val="24"/>
          <w:szCs w:val="24"/>
        </w:rPr>
        <w:t xml:space="preserve">for the system. </w:t>
      </w:r>
    </w:p>
    <w:p w:rsidR="00945CCE" w:rsidRDefault="00C73A22" w:rsidP="00945CC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945CCE">
        <w:rPr>
          <w:rFonts w:ascii="Times New Roman" w:hAnsi="Times New Roman" w:cs="Times New Roman"/>
          <w:color w:val="000000"/>
          <w:sz w:val="24"/>
          <w:szCs w:val="24"/>
        </w:rPr>
        <w:t>Using a grammatical parse, the analyst isolates verbs that indicate</w:t>
      </w:r>
      <w:r w:rsidR="00945CCE">
        <w:rPr>
          <w:rFonts w:ascii="Times New Roman" w:hAnsi="Times New Roman" w:cs="Times New Roman" w:hint="cs"/>
          <w:color w:val="000000"/>
          <w:sz w:val="24"/>
          <w:szCs w:val="24"/>
          <w:rtl/>
        </w:rPr>
        <w:t>:</w:t>
      </w:r>
    </w:p>
    <w:p w:rsidR="00945CCE" w:rsidRDefault="00C73A22" w:rsidP="00945CCE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945CCE">
        <w:rPr>
          <w:rFonts w:ascii="Times New Roman" w:hAnsi="Times New Roman" w:cs="Times New Roman"/>
          <w:color w:val="000000"/>
          <w:sz w:val="24"/>
          <w:szCs w:val="24"/>
        </w:rPr>
        <w:t xml:space="preserve">physical location or placement (next to, part of, contained in), </w:t>
      </w:r>
    </w:p>
    <w:p w:rsidR="00945CCE" w:rsidRDefault="00C73A22" w:rsidP="00945CCE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945CCE">
        <w:rPr>
          <w:rFonts w:ascii="Times New Roman" w:hAnsi="Times New Roman" w:cs="Times New Roman"/>
          <w:color w:val="000000"/>
          <w:sz w:val="24"/>
          <w:szCs w:val="24"/>
        </w:rPr>
        <w:t>communications (transmits</w:t>
      </w:r>
      <w:r w:rsidR="00945CCE" w:rsidRPr="00945CC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945CCE">
        <w:rPr>
          <w:rFonts w:ascii="Times New Roman" w:hAnsi="Times New Roman" w:cs="Times New Roman"/>
          <w:color w:val="000000"/>
          <w:sz w:val="24"/>
          <w:szCs w:val="24"/>
        </w:rPr>
        <w:t xml:space="preserve">to, acquires from), </w:t>
      </w:r>
    </w:p>
    <w:p w:rsidR="00945CCE" w:rsidRDefault="00C73A22" w:rsidP="00945CCE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945CCE">
        <w:rPr>
          <w:rFonts w:ascii="Times New Roman" w:hAnsi="Times New Roman" w:cs="Times New Roman"/>
          <w:color w:val="000000"/>
          <w:sz w:val="24"/>
          <w:szCs w:val="24"/>
        </w:rPr>
        <w:t xml:space="preserve">ownership (incorporated by, is composed of), </w:t>
      </w:r>
    </w:p>
    <w:p w:rsidR="00945CCE" w:rsidRDefault="00945CCE" w:rsidP="00945CCE">
      <w:pPr>
        <w:pStyle w:val="ListParagraph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945CCE">
        <w:rPr>
          <w:rFonts w:ascii="Times New Roman" w:hAnsi="Times New Roman" w:cs="Times New Roman"/>
          <w:color w:val="000000"/>
          <w:sz w:val="24"/>
          <w:szCs w:val="24"/>
        </w:rPr>
        <w:t>Satisfaction</w:t>
      </w:r>
      <w:r w:rsidRPr="00945CC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C73A22" w:rsidRPr="00945CCE">
        <w:rPr>
          <w:rFonts w:ascii="Times New Roman" w:hAnsi="Times New Roman" w:cs="Times New Roman"/>
          <w:color w:val="000000"/>
          <w:sz w:val="24"/>
          <w:szCs w:val="24"/>
        </w:rPr>
        <w:t xml:space="preserve">of a condition (manages, coordinates, controls). </w:t>
      </w:r>
    </w:p>
    <w:p w:rsidR="00C73A22" w:rsidRPr="00945CCE" w:rsidRDefault="00C73A22" w:rsidP="00945CC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5CCE">
        <w:rPr>
          <w:rFonts w:ascii="Times New Roman" w:hAnsi="Times New Roman" w:cs="Times New Roman"/>
          <w:color w:val="000000"/>
          <w:sz w:val="24"/>
          <w:szCs w:val="24"/>
        </w:rPr>
        <w:t>These provide an indication of</w:t>
      </w:r>
      <w:r w:rsidR="00945CCE" w:rsidRPr="00945CC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945CCE">
        <w:rPr>
          <w:rFonts w:ascii="Times New Roman" w:hAnsi="Times New Roman" w:cs="Times New Roman"/>
          <w:color w:val="000000"/>
          <w:sz w:val="24"/>
          <w:szCs w:val="24"/>
        </w:rPr>
        <w:t>a relationship.</w:t>
      </w:r>
    </w:p>
    <w:p w:rsidR="00C73A22" w:rsidRDefault="00C73A22" w:rsidP="00C73A2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943600" cy="3693833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93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A22" w:rsidRDefault="00C73A22" w:rsidP="00612F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 w:hint="cs"/>
          <w:color w:val="000000"/>
          <w:sz w:val="24"/>
          <w:szCs w:val="24"/>
          <w:rtl/>
        </w:rPr>
      </w:pPr>
      <w:r w:rsidRPr="00612FEE">
        <w:rPr>
          <w:rFonts w:ascii="Times New Roman" w:hAnsi="Times New Roman" w:cs="Times New Roman"/>
          <w:color w:val="000000"/>
          <w:sz w:val="24"/>
          <w:szCs w:val="24"/>
        </w:rPr>
        <w:t xml:space="preserve">FIGURE </w:t>
      </w:r>
      <w:proofErr w:type="gramStart"/>
      <w:r w:rsidRPr="00612FEE">
        <w:rPr>
          <w:rFonts w:ascii="Times New Roman" w:hAnsi="Times New Roman" w:cs="Times New Roman"/>
          <w:color w:val="000000"/>
          <w:sz w:val="24"/>
          <w:szCs w:val="24"/>
        </w:rPr>
        <w:t>21.8</w:t>
      </w:r>
      <w:r w:rsid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:</w:t>
      </w:r>
      <w:proofErr w:type="gramEnd"/>
      <w:r w:rsid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>Relationships</w:t>
      </w:r>
      <w:r w:rsid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>between</w:t>
      </w:r>
      <w:r w:rsid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>objects</w:t>
      </w:r>
    </w:p>
    <w:p w:rsidR="00612FEE" w:rsidRPr="00612FEE" w:rsidRDefault="00612FEE" w:rsidP="00612F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2FEE" w:rsidRDefault="00C73A22" w:rsidP="00612FE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612FEE">
        <w:rPr>
          <w:rFonts w:ascii="Times New Roman" w:hAnsi="Times New Roman" w:cs="Times New Roman"/>
          <w:color w:val="000000"/>
          <w:sz w:val="24"/>
          <w:szCs w:val="24"/>
        </w:rPr>
        <w:t>The Unified Modeling Language notation for the object-relationship model makes</w:t>
      </w:r>
      <w:r w:rsidR="00612FEE" w:rsidRP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 xml:space="preserve">use of a </w:t>
      </w:r>
      <w:proofErr w:type="spellStart"/>
      <w:r w:rsidRPr="00612FEE">
        <w:rPr>
          <w:rFonts w:ascii="Times New Roman" w:hAnsi="Times New Roman" w:cs="Times New Roman"/>
          <w:color w:val="000000"/>
          <w:sz w:val="24"/>
          <w:szCs w:val="24"/>
        </w:rPr>
        <w:t>symbology</w:t>
      </w:r>
      <w:proofErr w:type="spellEnd"/>
      <w:r w:rsidRPr="00612FEE">
        <w:rPr>
          <w:rFonts w:ascii="Times New Roman" w:hAnsi="Times New Roman" w:cs="Times New Roman"/>
          <w:color w:val="000000"/>
          <w:sz w:val="24"/>
          <w:szCs w:val="24"/>
        </w:rPr>
        <w:t xml:space="preserve"> that has been adapted from the entity-relationship modeling techniques. </w:t>
      </w:r>
    </w:p>
    <w:p w:rsidR="00C73A22" w:rsidRPr="00612FEE" w:rsidRDefault="00C73A22" w:rsidP="00612FE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FEE">
        <w:rPr>
          <w:rFonts w:ascii="Times New Roman" w:hAnsi="Times New Roman" w:cs="Times New Roman"/>
          <w:color w:val="000000"/>
          <w:sz w:val="24"/>
          <w:szCs w:val="24"/>
        </w:rPr>
        <w:t>In essence, objects are connected to other objects</w:t>
      </w:r>
      <w:r w:rsidR="00612FEE" w:rsidRP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>using named relationships. The cardinality of the connection is specified</w:t>
      </w:r>
      <w:r w:rsidR="00612FEE" w:rsidRP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>and an overall network of relationships is established.</w:t>
      </w:r>
    </w:p>
    <w:p w:rsidR="00C73A22" w:rsidRPr="00612FEE" w:rsidRDefault="00C73A22" w:rsidP="00612FEE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FEE">
        <w:rPr>
          <w:rFonts w:ascii="Times New Roman" w:hAnsi="Times New Roman" w:cs="Times New Roman"/>
          <w:color w:val="000000"/>
          <w:sz w:val="24"/>
          <w:szCs w:val="24"/>
        </w:rPr>
        <w:t>The object relationship model (like the entity relationship model) can be derived</w:t>
      </w:r>
      <w:r w:rsidR="00612FEE" w:rsidRP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>in three steps:</w:t>
      </w:r>
    </w:p>
    <w:p w:rsidR="00C73A22" w:rsidRPr="00612FEE" w:rsidRDefault="00C73A22" w:rsidP="00612FEE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F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Using the CRC index cards, a network of collaborator objects can be</w:t>
      </w:r>
      <w:r w:rsidR="00612FEE" w:rsidRPr="00612FEE">
        <w:rPr>
          <w:rFonts w:ascii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drawn.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 xml:space="preserve"> Figure 21.8 represents the class connections for </w:t>
      </w:r>
      <w:proofErr w:type="spellStart"/>
      <w:r w:rsidRPr="00612FEE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612FEE">
        <w:rPr>
          <w:rFonts w:ascii="Times New Roman" w:hAnsi="Times New Roman" w:cs="Times New Roman"/>
          <w:color w:val="000000"/>
          <w:sz w:val="24"/>
          <w:szCs w:val="24"/>
        </w:rPr>
        <w:t xml:space="preserve"> objects.</w:t>
      </w:r>
      <w:r w:rsidR="00612FEE" w:rsidRP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>First the objects are drawn, connected by unlabeled lines (not shown in the</w:t>
      </w:r>
      <w:r w:rsidR="00612FEE" w:rsidRP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>figure) that indicate some relationship exists between the connected objects.</w:t>
      </w:r>
    </w:p>
    <w:p w:rsidR="00C73A22" w:rsidRPr="00612FEE" w:rsidRDefault="00C73A22" w:rsidP="00612FEE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F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Reviewing the CRC model index card, responsibilities and collaborators</w:t>
      </w:r>
      <w:r w:rsidR="00612FEE" w:rsidRPr="00612FEE">
        <w:rPr>
          <w:rFonts w:ascii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are evaluated and each unlabeled connected line is named.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 xml:space="preserve"> To</w:t>
      </w:r>
      <w:r w:rsidR="00612FEE" w:rsidRP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 xml:space="preserve">avoid ambiguity, an arrow head indicates the “direction” of the </w:t>
      </w:r>
      <w:proofErr w:type="gramStart"/>
      <w:r w:rsidRPr="00612FEE">
        <w:rPr>
          <w:rFonts w:ascii="Times New Roman" w:hAnsi="Times New Roman" w:cs="Times New Roman"/>
          <w:color w:val="000000"/>
          <w:sz w:val="24"/>
          <w:szCs w:val="24"/>
        </w:rPr>
        <w:t>relationship</w:t>
      </w:r>
      <w:r w:rsidR="00612FEE" w:rsidRPr="00612FEE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 </w:t>
      </w:r>
      <w:r w:rsidRPr="00612FEE">
        <w:rPr>
          <w:rFonts w:ascii="Times New Roman" w:hAnsi="Times New Roman" w:cs="Times New Roman"/>
          <w:color w:val="000000"/>
          <w:sz w:val="24"/>
          <w:szCs w:val="24"/>
        </w:rPr>
        <w:t>Figure</w:t>
      </w:r>
      <w:proofErr w:type="gramEnd"/>
      <w:r w:rsidRPr="00612FEE">
        <w:rPr>
          <w:rFonts w:ascii="Times New Roman" w:hAnsi="Times New Roman" w:cs="Times New Roman"/>
          <w:color w:val="000000"/>
          <w:sz w:val="24"/>
          <w:szCs w:val="24"/>
        </w:rPr>
        <w:t xml:space="preserve"> 21.8).</w:t>
      </w:r>
    </w:p>
    <w:p w:rsidR="00B83172" w:rsidRDefault="00C73A22" w:rsidP="00B83172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B831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Once the named relationships have been established, each end is</w:t>
      </w:r>
      <w:r w:rsidR="00612FEE" w:rsidRPr="00B83172">
        <w:rPr>
          <w:rFonts w:ascii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</w:t>
      </w:r>
      <w:r w:rsidRPr="00B831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evaluated to determine cardinality</w:t>
      </w:r>
      <w:r w:rsidRPr="00B83172">
        <w:rPr>
          <w:rFonts w:ascii="Times New Roman" w:hAnsi="Times New Roman" w:cs="Times New Roman"/>
          <w:color w:val="000000"/>
          <w:sz w:val="24"/>
          <w:szCs w:val="24"/>
        </w:rPr>
        <w:t xml:space="preserve"> (Figure 21.8). Four options exist: 0 to</w:t>
      </w:r>
      <w:r w:rsidR="00612FEE" w:rsidRPr="00B83172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B83172">
        <w:rPr>
          <w:rFonts w:ascii="Times New Roman" w:hAnsi="Times New Roman" w:cs="Times New Roman"/>
          <w:color w:val="000000"/>
          <w:sz w:val="24"/>
          <w:szCs w:val="24"/>
        </w:rPr>
        <w:t xml:space="preserve">1, 1 to 1, 0 to many, or 1 to many. For example, the </w:t>
      </w:r>
      <w:proofErr w:type="spellStart"/>
      <w:r w:rsidRPr="00B83172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B83172">
        <w:rPr>
          <w:rFonts w:ascii="Times New Roman" w:hAnsi="Times New Roman" w:cs="Times New Roman"/>
          <w:color w:val="000000"/>
          <w:sz w:val="24"/>
          <w:szCs w:val="24"/>
        </w:rPr>
        <w:t xml:space="preserve"> system contains</w:t>
      </w:r>
      <w:r w:rsidR="00B83172" w:rsidRPr="00B83172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B83172">
        <w:rPr>
          <w:rFonts w:ascii="Times New Roman" w:hAnsi="Times New Roman" w:cs="Times New Roman"/>
          <w:color w:val="000000"/>
          <w:sz w:val="24"/>
          <w:szCs w:val="24"/>
        </w:rPr>
        <w:t xml:space="preserve">a single control panel (the 1:1 cardinality notation indicates this). </w:t>
      </w:r>
    </w:p>
    <w:p w:rsidR="00C73A22" w:rsidRPr="00B83172" w:rsidRDefault="00C73A22" w:rsidP="00B83172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31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The steps just noted continue until a complete object-relationship model has been</w:t>
      </w:r>
      <w:r w:rsidR="00B83172" w:rsidRPr="00B83172">
        <w:rPr>
          <w:rFonts w:ascii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</w:t>
      </w:r>
      <w:r w:rsidRPr="00B831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produced.</w:t>
      </w:r>
    </w:p>
    <w:p w:rsidR="00B83172" w:rsidRDefault="00B83172" w:rsidP="00600E6E">
      <w:pPr>
        <w:spacing w:line="240" w:lineRule="auto"/>
        <w:rPr>
          <w:rFonts w:ascii="Times New Roman" w:hAnsi="Times New Roman" w:cs="Times New Roman" w:hint="cs"/>
          <w:color w:val="000000"/>
          <w:sz w:val="24"/>
          <w:szCs w:val="24"/>
          <w:rtl/>
        </w:rPr>
      </w:pPr>
    </w:p>
    <w:p w:rsidR="00B83172" w:rsidRDefault="00B83172" w:rsidP="00600E6E">
      <w:pPr>
        <w:spacing w:line="240" w:lineRule="auto"/>
        <w:rPr>
          <w:rFonts w:ascii="Times New Roman" w:hAnsi="Times New Roman" w:cs="Times New Roman" w:hint="cs"/>
          <w:color w:val="000000"/>
          <w:sz w:val="24"/>
          <w:szCs w:val="24"/>
          <w:rtl/>
        </w:rPr>
      </w:pPr>
    </w:p>
    <w:p w:rsidR="00600E6E" w:rsidRPr="00B83172" w:rsidRDefault="00600E6E" w:rsidP="00600E6E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3172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21.6 The Object-Behavior Model </w:t>
      </w:r>
    </w:p>
    <w:p w:rsidR="00C73A22" w:rsidRPr="005C052B" w:rsidRDefault="00C73A22" w:rsidP="00B83172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052B">
        <w:rPr>
          <w:rFonts w:ascii="Times New Roman" w:hAnsi="Times New Roman" w:cs="Times New Roman"/>
          <w:color w:val="000000"/>
          <w:sz w:val="24"/>
          <w:szCs w:val="24"/>
        </w:rPr>
        <w:t>The CRC model and the object-relationship model represent static elements of the</w:t>
      </w:r>
      <w:r w:rsidR="005C052B" w:rsidRPr="005C052B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C052B">
        <w:rPr>
          <w:rFonts w:ascii="Times New Roman" w:hAnsi="Times New Roman" w:cs="Times New Roman"/>
          <w:color w:val="000000"/>
          <w:sz w:val="24"/>
          <w:szCs w:val="24"/>
        </w:rPr>
        <w:t>OO analysis model. It is now time to make a transition to the dynamic behavior of</w:t>
      </w:r>
      <w:r w:rsidR="005C052B" w:rsidRPr="005C052B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C052B">
        <w:rPr>
          <w:rFonts w:ascii="Times New Roman" w:hAnsi="Times New Roman" w:cs="Times New Roman"/>
          <w:color w:val="000000"/>
          <w:sz w:val="24"/>
          <w:szCs w:val="24"/>
        </w:rPr>
        <w:t>the OO system or product. To accomplish this, we must represent the behavior of the</w:t>
      </w:r>
      <w:r w:rsidR="005C052B" w:rsidRPr="005C052B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C052B">
        <w:rPr>
          <w:rFonts w:ascii="Times New Roman" w:hAnsi="Times New Roman" w:cs="Times New Roman"/>
          <w:color w:val="000000"/>
          <w:sz w:val="24"/>
          <w:szCs w:val="24"/>
        </w:rPr>
        <w:t>system as a function of specific events and time.</w:t>
      </w:r>
    </w:p>
    <w:p w:rsidR="00C73A22" w:rsidRPr="005C052B" w:rsidRDefault="00C73A22" w:rsidP="00B83172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052B">
        <w:rPr>
          <w:rFonts w:ascii="Times New Roman" w:hAnsi="Times New Roman" w:cs="Times New Roman"/>
          <w:color w:val="000000"/>
          <w:sz w:val="24"/>
          <w:szCs w:val="24"/>
        </w:rPr>
        <w:t>The object-behavior model indicates how an OO system will respond to external</w:t>
      </w:r>
      <w:r w:rsidR="005C052B" w:rsidRPr="005C052B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C052B">
        <w:rPr>
          <w:rFonts w:ascii="Times New Roman" w:hAnsi="Times New Roman" w:cs="Times New Roman"/>
          <w:color w:val="000000"/>
          <w:sz w:val="24"/>
          <w:szCs w:val="24"/>
        </w:rPr>
        <w:t>events or stimuli. To create the model, the analyst must perform the following steps:</w:t>
      </w:r>
    </w:p>
    <w:p w:rsidR="00C73A22" w:rsidRPr="005C052B" w:rsidRDefault="00C73A22" w:rsidP="005C052B">
      <w:pPr>
        <w:pStyle w:val="ListParagraph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052B">
        <w:rPr>
          <w:rFonts w:ascii="Times New Roman" w:hAnsi="Times New Roman" w:cs="Times New Roman"/>
          <w:color w:val="000000"/>
          <w:sz w:val="24"/>
          <w:szCs w:val="24"/>
        </w:rPr>
        <w:t>Evaluate all use-cases to fully understand the sequence of</w:t>
      </w:r>
      <w:r w:rsidR="005C052B" w:rsidRPr="005C052B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C052B">
        <w:rPr>
          <w:rFonts w:ascii="Times New Roman" w:hAnsi="Times New Roman" w:cs="Times New Roman"/>
          <w:color w:val="000000"/>
          <w:sz w:val="24"/>
          <w:szCs w:val="24"/>
        </w:rPr>
        <w:t>interaction within the system.</w:t>
      </w:r>
    </w:p>
    <w:p w:rsidR="005C052B" w:rsidRDefault="00C73A22" w:rsidP="00B83172">
      <w:pPr>
        <w:pStyle w:val="ListParagraph"/>
        <w:numPr>
          <w:ilvl w:val="0"/>
          <w:numId w:val="38"/>
        </w:numPr>
        <w:spacing w:line="240" w:lineRule="auto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5C052B">
        <w:rPr>
          <w:rFonts w:ascii="Times New Roman" w:hAnsi="Times New Roman" w:cs="Times New Roman"/>
          <w:color w:val="000000"/>
          <w:sz w:val="24"/>
          <w:szCs w:val="24"/>
        </w:rPr>
        <w:t>Identify events that drive the interaction sequence and understand how these</w:t>
      </w:r>
      <w:r w:rsidR="005C052B" w:rsidRPr="005C052B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5C052B">
        <w:rPr>
          <w:rFonts w:ascii="Times New Roman" w:hAnsi="Times New Roman" w:cs="Times New Roman"/>
          <w:color w:val="000000"/>
          <w:sz w:val="24"/>
          <w:szCs w:val="24"/>
        </w:rPr>
        <w:t>events relate to specific objects.</w:t>
      </w:r>
    </w:p>
    <w:p w:rsidR="005C052B" w:rsidRDefault="00C73A22" w:rsidP="00B83172">
      <w:pPr>
        <w:pStyle w:val="ListParagraph"/>
        <w:numPr>
          <w:ilvl w:val="0"/>
          <w:numId w:val="38"/>
        </w:numPr>
        <w:spacing w:line="240" w:lineRule="auto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5C052B">
        <w:rPr>
          <w:rFonts w:ascii="Times New Roman" w:hAnsi="Times New Roman" w:cs="Times New Roman"/>
          <w:color w:val="000000"/>
          <w:sz w:val="24"/>
          <w:szCs w:val="24"/>
        </w:rPr>
        <w:t>Create an event trace for each use-case.</w:t>
      </w:r>
    </w:p>
    <w:p w:rsidR="005C052B" w:rsidRDefault="00C73A22" w:rsidP="005C052B">
      <w:pPr>
        <w:pStyle w:val="ListParagraph"/>
        <w:numPr>
          <w:ilvl w:val="0"/>
          <w:numId w:val="38"/>
        </w:numPr>
        <w:spacing w:line="240" w:lineRule="auto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5C052B">
        <w:rPr>
          <w:rFonts w:ascii="Times New Roman" w:hAnsi="Times New Roman" w:cs="Times New Roman"/>
          <w:color w:val="000000"/>
          <w:sz w:val="24"/>
          <w:szCs w:val="24"/>
        </w:rPr>
        <w:t>Build a state transition diagram for the system.</w:t>
      </w:r>
    </w:p>
    <w:p w:rsidR="00C73A22" w:rsidRPr="005C052B" w:rsidRDefault="00C73A22" w:rsidP="005C052B">
      <w:pPr>
        <w:pStyle w:val="ListParagraph"/>
        <w:numPr>
          <w:ilvl w:val="0"/>
          <w:numId w:val="38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052B">
        <w:rPr>
          <w:rFonts w:ascii="Times New Roman" w:hAnsi="Times New Roman" w:cs="Times New Roman"/>
          <w:color w:val="000000"/>
          <w:sz w:val="24"/>
          <w:szCs w:val="24"/>
        </w:rPr>
        <w:t>Review the object-behavior model to verify accuracy and consistency.</w:t>
      </w:r>
    </w:p>
    <w:p w:rsidR="00600E6E" w:rsidRPr="005C052B" w:rsidRDefault="00600E6E" w:rsidP="005C052B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052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21.6.1 Event Identification with Use-Cases </w:t>
      </w:r>
    </w:p>
    <w:p w:rsidR="003C15FC" w:rsidRDefault="003C15FC" w:rsidP="003C15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3C15FC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C73A22" w:rsidRPr="003C15FC">
        <w:rPr>
          <w:rFonts w:ascii="Times New Roman" w:hAnsi="Times New Roman" w:cs="Times New Roman"/>
          <w:color w:val="000000"/>
          <w:sz w:val="24"/>
          <w:szCs w:val="24"/>
        </w:rPr>
        <w:t xml:space="preserve"> use-case represents a sequence of activities that</w:t>
      </w:r>
      <w:r w:rsidRPr="003C15FC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C73A22" w:rsidRPr="003C15FC">
        <w:rPr>
          <w:rFonts w:ascii="Times New Roman" w:hAnsi="Times New Roman" w:cs="Times New Roman"/>
          <w:color w:val="000000"/>
          <w:sz w:val="24"/>
          <w:szCs w:val="24"/>
        </w:rPr>
        <w:t>involves actors and the system. In general, an event occurs whenever an OO system</w:t>
      </w:r>
      <w:r w:rsidRPr="003C15FC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C73A22" w:rsidRPr="003C15FC">
        <w:rPr>
          <w:rFonts w:ascii="Times New Roman" w:hAnsi="Times New Roman" w:cs="Times New Roman"/>
          <w:color w:val="000000"/>
          <w:sz w:val="24"/>
          <w:szCs w:val="24"/>
        </w:rPr>
        <w:t>and an actor (recall that an actor can be a person, a device, or even an external system)</w:t>
      </w:r>
      <w:r w:rsidRPr="003C15FC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C73A22" w:rsidRPr="003C15FC">
        <w:rPr>
          <w:rFonts w:ascii="Times New Roman" w:hAnsi="Times New Roman" w:cs="Times New Roman"/>
          <w:color w:val="000000"/>
          <w:sz w:val="24"/>
          <w:szCs w:val="24"/>
        </w:rPr>
        <w:t>exchange information.</w:t>
      </w:r>
    </w:p>
    <w:p w:rsidR="00C73A22" w:rsidRPr="003C15FC" w:rsidRDefault="00C73A22" w:rsidP="003C15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C15FC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3C15FC">
        <w:rPr>
          <w:rFonts w:ascii="Times New Roman" w:hAnsi="Times New Roman" w:cs="Times New Roman"/>
          <w:color w:val="000000"/>
          <w:sz w:val="24"/>
          <w:szCs w:val="24"/>
        </w:rPr>
        <w:t xml:space="preserve"> is</w:t>
      </w:r>
      <w:r w:rsidR="003C15FC" w:rsidRPr="003C15FC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3C15FC">
        <w:rPr>
          <w:rFonts w:ascii="Times New Roman" w:hAnsi="Times New Roman" w:cs="Times New Roman"/>
          <w:color w:val="000000"/>
          <w:sz w:val="24"/>
          <w:szCs w:val="24"/>
        </w:rPr>
        <w:t>important to note that an event is Boolean. That is, an event is not the information</w:t>
      </w:r>
      <w:r w:rsidR="003C15FC" w:rsidRPr="003C15FC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3C15FC">
        <w:rPr>
          <w:rFonts w:ascii="Times New Roman" w:hAnsi="Times New Roman" w:cs="Times New Roman"/>
          <w:color w:val="000000"/>
          <w:sz w:val="24"/>
          <w:szCs w:val="24"/>
        </w:rPr>
        <w:t>that has been exchanged but rather the fact that information has been exchanged.</w:t>
      </w:r>
    </w:p>
    <w:p w:rsidR="00C73A22" w:rsidRPr="005C052B" w:rsidRDefault="00C73A22" w:rsidP="003C15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052B">
        <w:rPr>
          <w:rFonts w:ascii="Times New Roman" w:hAnsi="Times New Roman" w:cs="Times New Roman"/>
          <w:color w:val="000000"/>
          <w:sz w:val="24"/>
          <w:szCs w:val="24"/>
        </w:rPr>
        <w:t>A use-case is examined for points of information exchange. Once all events have been identified, they are allocated to the objects involved.</w:t>
      </w:r>
    </w:p>
    <w:p w:rsidR="00C73A22" w:rsidRPr="003C15FC" w:rsidRDefault="00C73A22" w:rsidP="003C15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5FC">
        <w:rPr>
          <w:rFonts w:ascii="Times New Roman" w:hAnsi="Times New Roman" w:cs="Times New Roman"/>
          <w:color w:val="000000"/>
          <w:sz w:val="24"/>
          <w:szCs w:val="24"/>
        </w:rPr>
        <w:t>Objects can be responsible for generating events (e.g., homeowner generates the</w:t>
      </w:r>
      <w:r w:rsidR="003C15FC" w:rsidRPr="003C15FC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3C15FC">
        <w:rPr>
          <w:rFonts w:ascii="Times New Roman" w:hAnsi="Times New Roman" w:cs="Times New Roman"/>
          <w:color w:val="000000"/>
          <w:sz w:val="24"/>
          <w:szCs w:val="24"/>
        </w:rPr>
        <w:t>password entered event) or recognizing events that have occurred elsewhere (e.g.,</w:t>
      </w:r>
      <w:r w:rsidR="003C15FC" w:rsidRPr="003C15FC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3C15FC">
        <w:rPr>
          <w:rFonts w:ascii="Times New Roman" w:hAnsi="Times New Roman" w:cs="Times New Roman"/>
          <w:color w:val="000000"/>
          <w:sz w:val="24"/>
          <w:szCs w:val="24"/>
        </w:rPr>
        <w:t>control panel recognizes the binary result of the compare password event).</w:t>
      </w:r>
    </w:p>
    <w:p w:rsidR="003C15FC" w:rsidRDefault="003C15FC" w:rsidP="00C73A22">
      <w:pPr>
        <w:spacing w:line="240" w:lineRule="auto"/>
        <w:rPr>
          <w:rFonts w:ascii="Times New Roman" w:hAnsi="Times New Roman" w:cs="Times New Roman" w:hint="cs"/>
          <w:color w:val="000000"/>
          <w:sz w:val="24"/>
          <w:szCs w:val="24"/>
          <w:rtl/>
        </w:rPr>
      </w:pPr>
    </w:p>
    <w:p w:rsidR="004C1219" w:rsidRPr="003C15FC" w:rsidRDefault="00600E6E" w:rsidP="00C73A22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C15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21.6.2 State Representations</w:t>
      </w:r>
    </w:p>
    <w:p w:rsidR="00C73A22" w:rsidRPr="003C15FC" w:rsidRDefault="00C73A22" w:rsidP="003C15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5FC">
        <w:rPr>
          <w:rFonts w:ascii="Times New Roman" w:hAnsi="Times New Roman" w:cs="Times New Roman"/>
          <w:color w:val="000000"/>
          <w:sz w:val="24"/>
          <w:szCs w:val="24"/>
        </w:rPr>
        <w:t>In the context of OO systems, two different characterizations of states must be considered:</w:t>
      </w:r>
    </w:p>
    <w:p w:rsidR="00BF119B" w:rsidRDefault="00BF119B" w:rsidP="00BF119B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 w:hint="cs"/>
          <w:color w:val="000000"/>
          <w:sz w:val="24"/>
          <w:szCs w:val="24"/>
        </w:rPr>
      </w:pPr>
      <w:r w:rsidRPr="003C15FC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="00C73A22" w:rsidRPr="003C15FC">
        <w:rPr>
          <w:rFonts w:ascii="Times New Roman" w:hAnsi="Times New Roman" w:cs="Times New Roman"/>
          <w:color w:val="000000"/>
          <w:sz w:val="24"/>
          <w:szCs w:val="24"/>
        </w:rPr>
        <w:t>state of each object as the system performs its function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73A22" w:rsidRPr="003C15F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3A22" w:rsidRPr="00BF119B" w:rsidRDefault="00BF119B" w:rsidP="00BF119B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19B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BF119B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C73A22" w:rsidRPr="00BF119B">
        <w:rPr>
          <w:rFonts w:ascii="Times New Roman" w:hAnsi="Times New Roman" w:cs="Times New Roman"/>
          <w:color w:val="000000"/>
          <w:sz w:val="24"/>
          <w:szCs w:val="24"/>
        </w:rPr>
        <w:t>state of the system as observed from the outside as the system performs its function.</w:t>
      </w:r>
    </w:p>
    <w:p w:rsidR="00BF119B" w:rsidRDefault="00C73A22" w:rsidP="00BF119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15FC">
        <w:rPr>
          <w:rFonts w:ascii="Times New Roman" w:hAnsi="Times New Roman" w:cs="Times New Roman"/>
          <w:color w:val="000000"/>
          <w:sz w:val="24"/>
          <w:szCs w:val="24"/>
        </w:rPr>
        <w:t xml:space="preserve">The state of an object takes on both passive and active characteristics. </w:t>
      </w:r>
    </w:p>
    <w:p w:rsidR="00BF119B" w:rsidRDefault="00C73A22" w:rsidP="003C15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19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>passive state is simply the current status of all of an object’s attributes. For example,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>the passive state of the aggregate object player (in the video game application discussed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>earlier) would include the current position and orientation attributes of player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>as well as other features of player that are relevant to the game (e.g., an attribute that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indicates magic wishes remaining). </w:t>
      </w:r>
    </w:p>
    <w:p w:rsidR="00BF119B" w:rsidRDefault="00C73A22" w:rsidP="003C15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19B">
        <w:rPr>
          <w:rFonts w:ascii="Times New Roman" w:hAnsi="Times New Roman" w:cs="Times New Roman"/>
          <w:color w:val="000000"/>
          <w:sz w:val="24"/>
          <w:szCs w:val="24"/>
        </w:rPr>
        <w:t>The active state of an object indicates the current status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>of the object as it undergoes a continuing transformation or processing. The object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>player might have the following active states: moving, at rest, injured, being cured;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trapped, lost, and so forth. </w:t>
      </w:r>
    </w:p>
    <w:p w:rsidR="00BF119B" w:rsidRDefault="00C73A22" w:rsidP="003C15FC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19B">
        <w:rPr>
          <w:rFonts w:ascii="Times New Roman" w:hAnsi="Times New Roman" w:cs="Times New Roman"/>
          <w:color w:val="000000"/>
          <w:sz w:val="24"/>
          <w:szCs w:val="24"/>
        </w:rPr>
        <w:t>An event (sometimes called a trigger) must occur to force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an object to make a transition from one active state to another. </w:t>
      </w:r>
    </w:p>
    <w:p w:rsidR="00BF119B" w:rsidRDefault="00C73A22" w:rsidP="00BF119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19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One component 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>of an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object-behavior model is a simple representation of the active states for each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119B" w:rsidRPr="00BF119B">
        <w:rPr>
          <w:rFonts w:ascii="Times New Roman" w:hAnsi="Times New Roman" w:cs="Times New Roman"/>
          <w:color w:val="000000"/>
          <w:sz w:val="24"/>
          <w:szCs w:val="24"/>
        </w:rPr>
        <w:t>object and the events (triggers) that cause changes between these active states.</w:t>
      </w:r>
    </w:p>
    <w:p w:rsidR="00BF119B" w:rsidRPr="00BF119B" w:rsidRDefault="00BF119B" w:rsidP="00BF119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19B">
        <w:rPr>
          <w:rFonts w:ascii="Times New Roman" w:hAnsi="Times New Roman" w:cs="Times New Roman"/>
          <w:color w:val="000000"/>
          <w:sz w:val="24"/>
          <w:szCs w:val="24"/>
        </w:rPr>
        <w:t>Figure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>21.9 illustrates a simple representation of active states for the control panel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object in the </w:t>
      </w:r>
      <w:proofErr w:type="spellStart"/>
      <w:r w:rsidRPr="00BF119B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system.</w:t>
      </w:r>
    </w:p>
    <w:p w:rsidR="00BF119B" w:rsidRDefault="00BF119B" w:rsidP="00BF119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19B">
        <w:rPr>
          <w:rFonts w:ascii="Times New Roman" w:hAnsi="Times New Roman" w:cs="Times New Roman"/>
          <w:color w:val="000000"/>
          <w:sz w:val="24"/>
          <w:szCs w:val="24"/>
        </w:rPr>
        <w:t>Each arrow shown in Figure 21.9 represents a transition from one active state of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an object to another. </w:t>
      </w:r>
    </w:p>
    <w:p w:rsidR="00BF119B" w:rsidRDefault="00BF119B" w:rsidP="00BF119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19B">
        <w:rPr>
          <w:rFonts w:ascii="Times New Roman" w:hAnsi="Times New Roman" w:cs="Times New Roman"/>
          <w:color w:val="000000"/>
          <w:sz w:val="24"/>
          <w:szCs w:val="24"/>
        </w:rPr>
        <w:t>The labels shown for each arrow represent the event that triggers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>the transition. Although the active state model provides useful insight into the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>“life history” of an object, it is possible to specify additional information to provide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more depth in understanding the behavior of an object. </w:t>
      </w:r>
    </w:p>
    <w:p w:rsidR="00554209" w:rsidRDefault="00BF119B" w:rsidP="00554209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19B">
        <w:rPr>
          <w:rFonts w:ascii="Times New Roman" w:hAnsi="Times New Roman" w:cs="Times New Roman"/>
          <w:color w:val="000000"/>
          <w:sz w:val="24"/>
          <w:szCs w:val="24"/>
        </w:rPr>
        <w:t>In addition to specifying the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119B">
        <w:rPr>
          <w:rFonts w:ascii="Times New Roman" w:hAnsi="Times New Roman" w:cs="Times New Roman"/>
          <w:color w:val="000000"/>
          <w:sz w:val="24"/>
          <w:szCs w:val="24"/>
        </w:rPr>
        <w:t>event that causes the transition to occur, the analyst can specify a guard and an action</w:t>
      </w:r>
      <w:r w:rsidR="005542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F119B" w:rsidRPr="00554209" w:rsidRDefault="00BF119B" w:rsidP="00554209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4209">
        <w:rPr>
          <w:rFonts w:ascii="Times New Roman" w:hAnsi="Times New Roman" w:cs="Times New Roman"/>
          <w:color w:val="000000"/>
          <w:sz w:val="24"/>
          <w:szCs w:val="24"/>
        </w:rPr>
        <w:t>A guard is a Boolean condition that must be satisfied in order for the transition</w:t>
      </w:r>
      <w:r w:rsidR="00554209" w:rsidRP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to occur. For example, the guard for the transition from the “at rest” state to</w:t>
      </w:r>
      <w:r w:rsidR="00554209" w:rsidRP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the “comparing state” in Figure 21.9 can be determined by examining the use-case:</w:t>
      </w:r>
      <w:r w:rsidR="00554209" w:rsidRP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if (password input = 4 digits) then make transition to comparing state;</w:t>
      </w:r>
    </w:p>
    <w:p w:rsidR="00BF119B" w:rsidRPr="00554209" w:rsidRDefault="00BF119B" w:rsidP="00BF119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4209">
        <w:rPr>
          <w:rFonts w:ascii="Times New Roman" w:hAnsi="Times New Roman" w:cs="Times New Roman"/>
          <w:color w:val="000000"/>
          <w:sz w:val="24"/>
          <w:szCs w:val="24"/>
        </w:rPr>
        <w:t>In general, the guard for a transition usually depends upon the value of one or more</w:t>
      </w:r>
      <w:r w:rsidR="00554209" w:rsidRP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attributes of an object. In other words, the guard depends on the passive state of the</w:t>
      </w:r>
      <w:r w:rsidR="00554209" w:rsidRP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object.</w:t>
      </w:r>
    </w:p>
    <w:p w:rsidR="00BF119B" w:rsidRPr="00554209" w:rsidRDefault="00BF119B" w:rsidP="00BF119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4209">
        <w:rPr>
          <w:rFonts w:ascii="Times New Roman" w:hAnsi="Times New Roman" w:cs="Times New Roman"/>
          <w:color w:val="000000"/>
          <w:sz w:val="24"/>
          <w:szCs w:val="24"/>
        </w:rPr>
        <w:t>An action occurs concurrently with the state transition or as a consequence of it</w:t>
      </w:r>
      <w:r w:rsidR="00554209" w:rsidRP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and generally involves one or more operations (responsibilities) of the object. For</w:t>
      </w:r>
      <w:r w:rsidR="00554209" w:rsidRP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example, the action connected to the password entered event (Figure 21.9) is an operation</w:t>
      </w:r>
      <w:r w:rsidR="00554209" w:rsidRP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that accesses a password object and performs a digit-by-digit comparison to</w:t>
      </w:r>
      <w:r w:rsidR="00554209" w:rsidRP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validate the entered password.</w:t>
      </w:r>
    </w:p>
    <w:p w:rsidR="00C73A22" w:rsidRPr="00554209" w:rsidRDefault="00C73A22" w:rsidP="0055420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D87A85D" wp14:editId="4852D66B">
            <wp:extent cx="5943600" cy="4437806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37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A22" w:rsidRDefault="00C73A22" w:rsidP="0055420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54209">
        <w:rPr>
          <w:rFonts w:ascii="Times New Roman" w:hAnsi="Times New Roman" w:cs="Times New Roman"/>
          <w:color w:val="000000"/>
          <w:sz w:val="24"/>
          <w:szCs w:val="24"/>
        </w:rPr>
        <w:t>FIGURE 21.9</w:t>
      </w:r>
      <w:r w:rsidR="0055420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representation</w:t>
      </w:r>
      <w:r w:rsid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of active state</w:t>
      </w:r>
      <w:r w:rsidR="005542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4209">
        <w:rPr>
          <w:rFonts w:ascii="Times New Roman" w:hAnsi="Times New Roman" w:cs="Times New Roman"/>
          <w:color w:val="000000"/>
          <w:sz w:val="24"/>
          <w:szCs w:val="24"/>
        </w:rPr>
        <w:t>transitions</w:t>
      </w:r>
    </w:p>
    <w:p w:rsidR="00554209" w:rsidRPr="00554209" w:rsidRDefault="00554209" w:rsidP="00554209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73A22" w:rsidRDefault="00C73A22" w:rsidP="002F6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drawing>
          <wp:inline distT="0" distB="0" distL="0" distR="0" wp14:anchorId="44E26EB4" wp14:editId="3DBDBA9E">
            <wp:extent cx="5943600" cy="381147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1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A22" w:rsidRDefault="00C73A22" w:rsidP="002F690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7C78">
        <w:rPr>
          <w:rFonts w:ascii="Times New Roman" w:hAnsi="Times New Roman" w:cs="Times New Roman"/>
          <w:color w:val="000000"/>
          <w:sz w:val="24"/>
          <w:szCs w:val="24"/>
        </w:rPr>
        <w:t>FIGURE 21.10</w:t>
      </w:r>
      <w:r w:rsidR="007C7C7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C7C78">
        <w:rPr>
          <w:rFonts w:ascii="Times New Roman" w:hAnsi="Times New Roman" w:cs="Times New Roman"/>
          <w:color w:val="000000"/>
          <w:sz w:val="24"/>
          <w:szCs w:val="24"/>
        </w:rPr>
        <w:t>A partial event</w:t>
      </w:r>
      <w:r w:rsidR="007C7C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C7C78">
        <w:rPr>
          <w:rFonts w:ascii="Times New Roman" w:hAnsi="Times New Roman" w:cs="Times New Roman"/>
          <w:color w:val="000000"/>
          <w:sz w:val="24"/>
          <w:szCs w:val="24"/>
        </w:rPr>
        <w:t>trace for Safe-Home</w:t>
      </w:r>
    </w:p>
    <w:p w:rsidR="002F6908" w:rsidRPr="007C7C78" w:rsidRDefault="002F6908" w:rsidP="002F6908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73A22" w:rsidRPr="002F6908" w:rsidRDefault="00C73A22" w:rsidP="002F690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908">
        <w:rPr>
          <w:rFonts w:ascii="Times New Roman" w:hAnsi="Times New Roman" w:cs="Times New Roman"/>
          <w:color w:val="000000"/>
          <w:sz w:val="24"/>
          <w:szCs w:val="24"/>
        </w:rPr>
        <w:t>The second type of behavioral representation for OOA considers a state representation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for the overall product or system. This representation encompasses a simple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event trace model that indicates how events cause transitions from object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to object and a state transition diagram that depicts the processing behavior of each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object.</w:t>
      </w:r>
    </w:p>
    <w:p w:rsidR="00C73A22" w:rsidRPr="002F6908" w:rsidRDefault="00C73A22" w:rsidP="002F690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908">
        <w:rPr>
          <w:rFonts w:ascii="Times New Roman" w:hAnsi="Times New Roman" w:cs="Times New Roman"/>
          <w:color w:val="000000"/>
          <w:sz w:val="24"/>
          <w:szCs w:val="24"/>
        </w:rPr>
        <w:t>Once events have been identified for a use-case, the analyst creates a representation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of how events cause flow from one object to another. Called an event trace, this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representation is a shorthand version of the use-case. It represents key objects and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the events that cause behavior to flow from object to object.</w:t>
      </w:r>
    </w:p>
    <w:p w:rsidR="002F6908" w:rsidRDefault="00C73A22" w:rsidP="002F690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Figure 21.10 illustrates a partial event trace for the </w:t>
      </w:r>
      <w:proofErr w:type="spellStart"/>
      <w:r w:rsidRPr="002F6908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system. Each of the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arrows represents an event (derived from a use-case) and indicates how the event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channels behavior between </w:t>
      </w:r>
      <w:proofErr w:type="spellStart"/>
      <w:r w:rsidRPr="002F6908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objects. </w:t>
      </w:r>
    </w:p>
    <w:p w:rsidR="00C73A22" w:rsidRPr="002F6908" w:rsidRDefault="00C73A22" w:rsidP="002F690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908">
        <w:rPr>
          <w:rFonts w:ascii="Times New Roman" w:hAnsi="Times New Roman" w:cs="Times New Roman"/>
          <w:color w:val="000000"/>
          <w:sz w:val="24"/>
          <w:szCs w:val="24"/>
        </w:rPr>
        <w:t>The first event, system ready, is derived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from the external environment and channels behavior to the homeowner object.</w:t>
      </w:r>
    </w:p>
    <w:p w:rsidR="00C73A22" w:rsidRPr="002F6908" w:rsidRDefault="00C73A22" w:rsidP="002F690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908">
        <w:rPr>
          <w:rFonts w:ascii="Times New Roman" w:hAnsi="Times New Roman" w:cs="Times New Roman"/>
          <w:color w:val="000000"/>
          <w:sz w:val="24"/>
          <w:szCs w:val="24"/>
        </w:rPr>
        <w:t>The homeowner enters a password. The event initiates beep and “beep sounded” and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indicates how behavior is channeled if the password is invalid. A valid password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results in flow back to homeowner. The remaining events and traces follow the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behavior as the system is activated or deactivated.</w:t>
      </w:r>
    </w:p>
    <w:p w:rsidR="00C73A22" w:rsidRPr="002F6908" w:rsidRDefault="00C73A22" w:rsidP="002F690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908">
        <w:rPr>
          <w:rFonts w:ascii="Times New Roman" w:hAnsi="Times New Roman" w:cs="Times New Roman"/>
          <w:color w:val="000000"/>
          <w:sz w:val="24"/>
          <w:szCs w:val="24"/>
        </w:rPr>
        <w:t>Once a complete event trace has been developed, all of the events that cause transitions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between system objects can be collated into a set of input events and output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events (from an object). This can be represent</w:t>
      </w:r>
      <w:r w:rsidR="002F6908">
        <w:rPr>
          <w:rFonts w:ascii="Times New Roman" w:hAnsi="Times New Roman" w:cs="Times New Roman"/>
          <w:color w:val="000000"/>
          <w:sz w:val="24"/>
          <w:szCs w:val="24"/>
        </w:rPr>
        <w:t>ed using an event flow diagram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73A22" w:rsidRPr="002F6908" w:rsidRDefault="00C73A22" w:rsidP="002F690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908">
        <w:rPr>
          <w:rFonts w:ascii="Times New Roman" w:hAnsi="Times New Roman" w:cs="Times New Roman"/>
          <w:color w:val="000000"/>
          <w:sz w:val="24"/>
          <w:szCs w:val="24"/>
        </w:rPr>
        <w:lastRenderedPageBreak/>
        <w:t>All events that flow into and out of an object are noted as shown in Figure 21.11. A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tate transition diagram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can then be developed to represent the behavior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associated with responsibilities for each class.</w:t>
      </w:r>
    </w:p>
    <w:p w:rsidR="00C73A22" w:rsidRDefault="00C73A22" w:rsidP="00C73A2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943600" cy="2438984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8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A22" w:rsidRPr="002F6908" w:rsidRDefault="00C73A22" w:rsidP="002F6908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FIGURE 21.11 A partial event flow diagram for </w:t>
      </w:r>
      <w:proofErr w:type="spellStart"/>
      <w:r w:rsidRPr="002F6908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</w:p>
    <w:p w:rsidR="00C73A22" w:rsidRPr="002F6908" w:rsidRDefault="00C73A22" w:rsidP="002F6908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6908">
        <w:rPr>
          <w:rFonts w:ascii="Times New Roman" w:hAnsi="Times New Roman" w:cs="Times New Roman"/>
          <w:color w:val="000000"/>
          <w:sz w:val="24"/>
          <w:szCs w:val="24"/>
        </w:rPr>
        <w:t>UML uses a combination of state diagrams, sequence diagrams, collaboration diagrams,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>and activity diagrams to represent the dynamic behavior of the objects and</w:t>
      </w:r>
      <w:r w:rsidR="002F6908"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6908">
        <w:rPr>
          <w:rFonts w:ascii="Times New Roman" w:hAnsi="Times New Roman" w:cs="Times New Roman"/>
          <w:color w:val="000000"/>
          <w:sz w:val="24"/>
          <w:szCs w:val="24"/>
        </w:rPr>
        <w:t xml:space="preserve">classes that have been identified as part of the analysis model. </w:t>
      </w:r>
    </w:p>
    <w:p w:rsidR="002F6908" w:rsidRDefault="002F6908" w:rsidP="004B1432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1432" w:rsidRPr="002F6908" w:rsidRDefault="004C1219" w:rsidP="004B1432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69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References</w:t>
      </w:r>
      <w:r w:rsidR="004B1432" w:rsidRPr="002F69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B1432" w:rsidRPr="002F6908" w:rsidRDefault="004B1432" w:rsidP="004B1432">
      <w:pPr>
        <w:pStyle w:val="Default"/>
        <w:jc w:val="both"/>
      </w:pPr>
      <w:r w:rsidRPr="002F6908">
        <w:t xml:space="preserve">1.” Software engineering </w:t>
      </w:r>
      <w:proofErr w:type="gramStart"/>
      <w:r w:rsidRPr="002F6908">
        <w:t>practitioners</w:t>
      </w:r>
      <w:proofErr w:type="gramEnd"/>
      <w:r w:rsidRPr="002F6908">
        <w:t xml:space="preserve"> approach “8th by Pressman.</w:t>
      </w:r>
    </w:p>
    <w:p w:rsidR="004B1432" w:rsidRPr="004B1432" w:rsidRDefault="004B1432" w:rsidP="004B1432">
      <w:pPr>
        <w:spacing w:line="240" w:lineRule="auto"/>
      </w:pPr>
      <w:bookmarkStart w:id="0" w:name="_GoBack"/>
      <w:bookmarkEnd w:id="0"/>
    </w:p>
    <w:sectPr w:rsidR="004B1432" w:rsidRPr="004B1432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515" w:rsidRDefault="004F6515" w:rsidP="0028278C">
      <w:pPr>
        <w:spacing w:after="0" w:line="240" w:lineRule="auto"/>
      </w:pPr>
      <w:r>
        <w:separator/>
      </w:r>
    </w:p>
  </w:endnote>
  <w:endnote w:type="continuationSeparator" w:id="0">
    <w:p w:rsidR="004F6515" w:rsidRDefault="004F6515" w:rsidP="0028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awood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balinGraph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515" w:rsidRDefault="004F6515" w:rsidP="0028278C">
      <w:pPr>
        <w:spacing w:after="0" w:line="240" w:lineRule="auto"/>
      </w:pPr>
      <w:r>
        <w:separator/>
      </w:r>
    </w:p>
  </w:footnote>
  <w:footnote w:type="continuationSeparator" w:id="0">
    <w:p w:rsidR="004F6515" w:rsidRDefault="004F6515" w:rsidP="0028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D16" w:rsidRDefault="00E40D16" w:rsidP="0028278C">
    <w:pPr>
      <w:pStyle w:val="Header"/>
    </w:pPr>
    <w:r>
      <w:t xml:space="preserve">Software Department </w:t>
    </w:r>
    <w:r>
      <w:tab/>
    </w:r>
    <w:r>
      <w:tab/>
      <w:t xml:space="preserve">Advanced Software Engineering </w:t>
    </w:r>
  </w:p>
  <w:p w:rsidR="00E40D16" w:rsidRDefault="00E40D16" w:rsidP="00CD1DFF">
    <w:pPr>
      <w:pStyle w:val="Header"/>
      <w:tabs>
        <w:tab w:val="clear" w:pos="4680"/>
        <w:tab w:val="clear" w:pos="9360"/>
        <w:tab w:val="center" w:pos="6570"/>
      </w:tabs>
    </w:pPr>
    <w:r>
      <w:t xml:space="preserve">Lecture 3 </w:t>
    </w:r>
    <w:r>
      <w:tab/>
      <w:t xml:space="preserve">                               Dr. Ahmed Saleem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6E0"/>
    <w:multiLevelType w:val="hybridMultilevel"/>
    <w:tmpl w:val="3A52C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71F44"/>
    <w:multiLevelType w:val="hybridMultilevel"/>
    <w:tmpl w:val="33F0E7D2"/>
    <w:lvl w:ilvl="0" w:tplc="3D74D4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71AE"/>
    <w:multiLevelType w:val="hybridMultilevel"/>
    <w:tmpl w:val="F0A470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6B69EB"/>
    <w:multiLevelType w:val="hybridMultilevel"/>
    <w:tmpl w:val="40BAAE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31553D"/>
    <w:multiLevelType w:val="hybridMultilevel"/>
    <w:tmpl w:val="C5BC4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B4A52"/>
    <w:multiLevelType w:val="hybridMultilevel"/>
    <w:tmpl w:val="04824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A2DAF"/>
    <w:multiLevelType w:val="hybridMultilevel"/>
    <w:tmpl w:val="ACEC4C1A"/>
    <w:lvl w:ilvl="0" w:tplc="F104A7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04D66"/>
    <w:multiLevelType w:val="hybridMultilevel"/>
    <w:tmpl w:val="A7A04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F0410"/>
    <w:multiLevelType w:val="hybridMultilevel"/>
    <w:tmpl w:val="0EFAD6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D91550"/>
    <w:multiLevelType w:val="hybridMultilevel"/>
    <w:tmpl w:val="A0902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E18AF"/>
    <w:multiLevelType w:val="hybridMultilevel"/>
    <w:tmpl w:val="01FA1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27E6F"/>
    <w:multiLevelType w:val="hybridMultilevel"/>
    <w:tmpl w:val="58F891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CE45141"/>
    <w:multiLevelType w:val="hybridMultilevel"/>
    <w:tmpl w:val="EA764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9A88DC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61981"/>
    <w:multiLevelType w:val="hybridMultilevel"/>
    <w:tmpl w:val="218A11E8"/>
    <w:lvl w:ilvl="0" w:tplc="3D74D4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D916C9"/>
    <w:multiLevelType w:val="hybridMultilevel"/>
    <w:tmpl w:val="B7722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AC3514"/>
    <w:multiLevelType w:val="hybridMultilevel"/>
    <w:tmpl w:val="1C4A8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52517"/>
    <w:multiLevelType w:val="hybridMultilevel"/>
    <w:tmpl w:val="2EBAF7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062763"/>
    <w:multiLevelType w:val="hybridMultilevel"/>
    <w:tmpl w:val="6266782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E37E0"/>
    <w:multiLevelType w:val="hybridMultilevel"/>
    <w:tmpl w:val="9C68E0E8"/>
    <w:lvl w:ilvl="0" w:tplc="F104A7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0413C9"/>
    <w:multiLevelType w:val="hybridMultilevel"/>
    <w:tmpl w:val="8E4436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AA7565"/>
    <w:multiLevelType w:val="hybridMultilevel"/>
    <w:tmpl w:val="A4B2A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040B1"/>
    <w:multiLevelType w:val="hybridMultilevel"/>
    <w:tmpl w:val="9D847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E96199"/>
    <w:multiLevelType w:val="hybridMultilevel"/>
    <w:tmpl w:val="549C3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AE1395"/>
    <w:multiLevelType w:val="hybridMultilevel"/>
    <w:tmpl w:val="E500F5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4C634B"/>
    <w:multiLevelType w:val="hybridMultilevel"/>
    <w:tmpl w:val="D6783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8A230A"/>
    <w:multiLevelType w:val="hybridMultilevel"/>
    <w:tmpl w:val="D384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EB1951"/>
    <w:multiLevelType w:val="hybridMultilevel"/>
    <w:tmpl w:val="BEBCDBEE"/>
    <w:lvl w:ilvl="0" w:tplc="BBB80B3E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4C4203"/>
    <w:multiLevelType w:val="hybridMultilevel"/>
    <w:tmpl w:val="7AEE8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036F0"/>
    <w:multiLevelType w:val="hybridMultilevel"/>
    <w:tmpl w:val="ADC4BE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16427F"/>
    <w:multiLevelType w:val="hybridMultilevel"/>
    <w:tmpl w:val="6A829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9A88DC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287693"/>
    <w:multiLevelType w:val="hybridMultilevel"/>
    <w:tmpl w:val="81AC1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F555AE"/>
    <w:multiLevelType w:val="hybridMultilevel"/>
    <w:tmpl w:val="87E6E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9B4B49"/>
    <w:multiLevelType w:val="hybridMultilevel"/>
    <w:tmpl w:val="FC4C72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A95DBB"/>
    <w:multiLevelType w:val="hybridMultilevel"/>
    <w:tmpl w:val="BDB6A25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134D7C"/>
    <w:multiLevelType w:val="hybridMultilevel"/>
    <w:tmpl w:val="D02A93C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0641B3"/>
    <w:multiLevelType w:val="hybridMultilevel"/>
    <w:tmpl w:val="126649E8"/>
    <w:lvl w:ilvl="0" w:tplc="24762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5B446B0"/>
    <w:multiLevelType w:val="hybridMultilevel"/>
    <w:tmpl w:val="93A21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5A1FE2"/>
    <w:multiLevelType w:val="hybridMultilevel"/>
    <w:tmpl w:val="D0E2F5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936340"/>
    <w:multiLevelType w:val="hybridMultilevel"/>
    <w:tmpl w:val="BA9A1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8"/>
  </w:num>
  <w:num w:numId="3">
    <w:abstractNumId w:val="36"/>
  </w:num>
  <w:num w:numId="4">
    <w:abstractNumId w:val="19"/>
  </w:num>
  <w:num w:numId="5">
    <w:abstractNumId w:val="35"/>
  </w:num>
  <w:num w:numId="6">
    <w:abstractNumId w:val="25"/>
  </w:num>
  <w:num w:numId="7">
    <w:abstractNumId w:val="24"/>
  </w:num>
  <w:num w:numId="8">
    <w:abstractNumId w:val="11"/>
  </w:num>
  <w:num w:numId="9">
    <w:abstractNumId w:val="8"/>
  </w:num>
  <w:num w:numId="10">
    <w:abstractNumId w:val="13"/>
  </w:num>
  <w:num w:numId="11">
    <w:abstractNumId w:val="2"/>
  </w:num>
  <w:num w:numId="12">
    <w:abstractNumId w:val="3"/>
  </w:num>
  <w:num w:numId="13">
    <w:abstractNumId w:val="1"/>
  </w:num>
  <w:num w:numId="14">
    <w:abstractNumId w:val="4"/>
  </w:num>
  <w:num w:numId="15">
    <w:abstractNumId w:val="16"/>
  </w:num>
  <w:num w:numId="16">
    <w:abstractNumId w:val="32"/>
  </w:num>
  <w:num w:numId="17">
    <w:abstractNumId w:val="28"/>
  </w:num>
  <w:num w:numId="18">
    <w:abstractNumId w:val="37"/>
  </w:num>
  <w:num w:numId="19">
    <w:abstractNumId w:val="9"/>
  </w:num>
  <w:num w:numId="20">
    <w:abstractNumId w:val="33"/>
  </w:num>
  <w:num w:numId="21">
    <w:abstractNumId w:val="14"/>
  </w:num>
  <w:num w:numId="22">
    <w:abstractNumId w:val="17"/>
  </w:num>
  <w:num w:numId="23">
    <w:abstractNumId w:val="26"/>
  </w:num>
  <w:num w:numId="24">
    <w:abstractNumId w:val="5"/>
  </w:num>
  <w:num w:numId="25">
    <w:abstractNumId w:val="34"/>
  </w:num>
  <w:num w:numId="26">
    <w:abstractNumId w:val="30"/>
  </w:num>
  <w:num w:numId="27">
    <w:abstractNumId w:val="7"/>
  </w:num>
  <w:num w:numId="28">
    <w:abstractNumId w:val="31"/>
  </w:num>
  <w:num w:numId="29">
    <w:abstractNumId w:val="20"/>
  </w:num>
  <w:num w:numId="30">
    <w:abstractNumId w:val="10"/>
  </w:num>
  <w:num w:numId="31">
    <w:abstractNumId w:val="21"/>
  </w:num>
  <w:num w:numId="32">
    <w:abstractNumId w:val="29"/>
  </w:num>
  <w:num w:numId="33">
    <w:abstractNumId w:val="15"/>
  </w:num>
  <w:num w:numId="34">
    <w:abstractNumId w:val="0"/>
  </w:num>
  <w:num w:numId="35">
    <w:abstractNumId w:val="27"/>
  </w:num>
  <w:num w:numId="36">
    <w:abstractNumId w:val="6"/>
  </w:num>
  <w:num w:numId="37">
    <w:abstractNumId w:val="18"/>
  </w:num>
  <w:num w:numId="38">
    <w:abstractNumId w:val="22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4B0"/>
    <w:rsid w:val="00002AF0"/>
    <w:rsid w:val="0002587C"/>
    <w:rsid w:val="00045483"/>
    <w:rsid w:val="00086B54"/>
    <w:rsid w:val="000A53CF"/>
    <w:rsid w:val="000D6C7F"/>
    <w:rsid w:val="0017208D"/>
    <w:rsid w:val="001E79C0"/>
    <w:rsid w:val="00217C38"/>
    <w:rsid w:val="00230850"/>
    <w:rsid w:val="0028278C"/>
    <w:rsid w:val="002F6908"/>
    <w:rsid w:val="003025A6"/>
    <w:rsid w:val="003C15FC"/>
    <w:rsid w:val="00464FC6"/>
    <w:rsid w:val="004B1432"/>
    <w:rsid w:val="004B5521"/>
    <w:rsid w:val="004C1219"/>
    <w:rsid w:val="004F6515"/>
    <w:rsid w:val="00525C96"/>
    <w:rsid w:val="005347AE"/>
    <w:rsid w:val="00554209"/>
    <w:rsid w:val="00586B0C"/>
    <w:rsid w:val="005B3EBF"/>
    <w:rsid w:val="005C052B"/>
    <w:rsid w:val="005C7B8D"/>
    <w:rsid w:val="00600E6E"/>
    <w:rsid w:val="00612FEE"/>
    <w:rsid w:val="006564B0"/>
    <w:rsid w:val="006C5E40"/>
    <w:rsid w:val="006D7E77"/>
    <w:rsid w:val="007520D8"/>
    <w:rsid w:val="00771B06"/>
    <w:rsid w:val="00793477"/>
    <w:rsid w:val="007A5257"/>
    <w:rsid w:val="007B1AB4"/>
    <w:rsid w:val="007C7C78"/>
    <w:rsid w:val="0083211F"/>
    <w:rsid w:val="00851082"/>
    <w:rsid w:val="00883CDA"/>
    <w:rsid w:val="00945CCE"/>
    <w:rsid w:val="009523FA"/>
    <w:rsid w:val="009D6971"/>
    <w:rsid w:val="009F0DE3"/>
    <w:rsid w:val="00B83172"/>
    <w:rsid w:val="00BB704A"/>
    <w:rsid w:val="00BF09A9"/>
    <w:rsid w:val="00BF119B"/>
    <w:rsid w:val="00C549A6"/>
    <w:rsid w:val="00C679F8"/>
    <w:rsid w:val="00C73A22"/>
    <w:rsid w:val="00CD1DFF"/>
    <w:rsid w:val="00D154FD"/>
    <w:rsid w:val="00E40D16"/>
    <w:rsid w:val="00F4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8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2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78C"/>
  </w:style>
  <w:style w:type="paragraph" w:styleId="Footer">
    <w:name w:val="footer"/>
    <w:basedOn w:val="Normal"/>
    <w:link w:val="FooterChar"/>
    <w:uiPriority w:val="99"/>
    <w:unhideWhenUsed/>
    <w:rsid w:val="00282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78C"/>
  </w:style>
  <w:style w:type="paragraph" w:styleId="BalloonText">
    <w:name w:val="Balloon Text"/>
    <w:basedOn w:val="Normal"/>
    <w:link w:val="BalloonTextChar"/>
    <w:uiPriority w:val="99"/>
    <w:semiHidden/>
    <w:unhideWhenUsed/>
    <w:rsid w:val="00002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5E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8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2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78C"/>
  </w:style>
  <w:style w:type="paragraph" w:styleId="Footer">
    <w:name w:val="footer"/>
    <w:basedOn w:val="Normal"/>
    <w:link w:val="FooterChar"/>
    <w:uiPriority w:val="99"/>
    <w:unhideWhenUsed/>
    <w:rsid w:val="00282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78C"/>
  </w:style>
  <w:style w:type="paragraph" w:styleId="BalloonText">
    <w:name w:val="Balloon Text"/>
    <w:basedOn w:val="Normal"/>
    <w:link w:val="BalloonTextChar"/>
    <w:uiPriority w:val="99"/>
    <w:semiHidden/>
    <w:unhideWhenUsed/>
    <w:rsid w:val="00002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5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21</Pages>
  <Words>5608</Words>
  <Characters>31969</Characters>
  <Application>Microsoft Office Word</Application>
  <DocSecurity>0</DocSecurity>
  <Lines>266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27</cp:revision>
  <dcterms:created xsi:type="dcterms:W3CDTF">2017-02-18T08:22:00Z</dcterms:created>
  <dcterms:modified xsi:type="dcterms:W3CDTF">2017-03-04T19:46:00Z</dcterms:modified>
</cp:coreProperties>
</file>