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12" w:rsidRDefault="00442A12" w:rsidP="00442A12">
      <w:pPr>
        <w:bidi w:val="0"/>
        <w:spacing w:line="264" w:lineRule="auto"/>
        <w:ind w:left="510" w:hanging="150"/>
        <w:jc w:val="lowKashida"/>
      </w:pPr>
      <w:r>
        <w:t>te-</w:t>
      </w:r>
      <w:proofErr w:type="spellStart"/>
      <w:r>
        <w:t>ir</w:t>
      </w:r>
      <w:proofErr w:type="spellEnd"/>
      <w:r>
        <w:t>-</w:t>
      </w:r>
      <w:proofErr w:type="spellStart"/>
      <w:r>
        <w:t>tum</w:t>
      </w:r>
      <w:proofErr w:type="spellEnd"/>
      <w:r>
        <w:t xml:space="preserve">      </w:t>
      </w:r>
      <w:proofErr w:type="spellStart"/>
      <w:r>
        <w:t>sa</w:t>
      </w:r>
      <w:proofErr w:type="spellEnd"/>
      <w:r>
        <w:t xml:space="preserve">      </w:t>
      </w:r>
      <w:r>
        <w:rPr>
          <w:vertAlign w:val="superscript"/>
        </w:rPr>
        <w:t>d</w:t>
      </w:r>
      <w:r>
        <w:t xml:space="preserve">[ </w:t>
      </w:r>
      <w:proofErr w:type="spellStart"/>
      <w:r>
        <w:t>ir</w:t>
      </w:r>
      <w:proofErr w:type="spellEnd"/>
      <w:r>
        <w:t xml:space="preserve"> ] – ra   </w:t>
      </w:r>
      <w:proofErr w:type="spellStart"/>
      <w:r>
        <w:t>lu</w:t>
      </w:r>
      <w:proofErr w:type="spellEnd"/>
      <w:r>
        <w:t xml:space="preserve">   </w:t>
      </w:r>
      <w:proofErr w:type="spellStart"/>
      <w:r>
        <w:t>uz</w:t>
      </w:r>
      <w:proofErr w:type="spellEnd"/>
      <w:r>
        <w:t xml:space="preserve">   </w:t>
      </w:r>
      <w:proofErr w:type="spellStart"/>
      <w:r>
        <w:t>za</w:t>
      </w:r>
      <w:proofErr w:type="spellEnd"/>
      <w:r>
        <w:t xml:space="preserve">- </w:t>
      </w:r>
      <w:proofErr w:type="spellStart"/>
      <w:r>
        <w:t>za</w:t>
      </w:r>
      <w:proofErr w:type="spellEnd"/>
      <w:r>
        <w:t xml:space="preserve"> </w:t>
      </w:r>
    </w:p>
    <w:p w:rsidR="00442A12" w:rsidRDefault="00442A12" w:rsidP="00442A12">
      <w:pPr>
        <w:bidi w:val="0"/>
        <w:spacing w:line="264" w:lineRule="auto"/>
        <w:ind w:left="510" w:hanging="150"/>
        <w:jc w:val="lowKashida"/>
      </w:pPr>
      <w:r>
        <w:t xml:space="preserve"> pa- </w:t>
      </w:r>
      <w:proofErr w:type="spellStart"/>
      <w:r>
        <w:t>da</w:t>
      </w:r>
      <w:proofErr w:type="spellEnd"/>
      <w:r>
        <w:t xml:space="preserve">- nu           </w:t>
      </w:r>
      <w:proofErr w:type="spellStart"/>
      <w:r>
        <w:t>resu</w:t>
      </w:r>
      <w:proofErr w:type="spellEnd"/>
      <w:r>
        <w:t xml:space="preserve"> (SAG.bi)   </w:t>
      </w:r>
      <w:proofErr w:type="spellStart"/>
      <w:r>
        <w:t>sibulu</w:t>
      </w:r>
      <w:proofErr w:type="spellEnd"/>
      <w:r>
        <w:t xml:space="preserve">   ( A S )    I-  [………]</w:t>
      </w:r>
    </w:p>
    <w:p w:rsidR="00442A12" w:rsidRDefault="00442A12" w:rsidP="00442A12">
      <w:pPr>
        <w:bidi w:val="0"/>
        <w:spacing w:line="264" w:lineRule="auto"/>
        <w:ind w:left="510" w:hanging="150"/>
        <w:jc w:val="lowKashida"/>
      </w:pPr>
      <w:r>
        <w:t xml:space="preserve">  i- </w:t>
      </w:r>
      <w:proofErr w:type="spellStart"/>
      <w:r>
        <w:t>na</w:t>
      </w:r>
      <w:proofErr w:type="spellEnd"/>
      <w:r>
        <w:t xml:space="preserve">    </w:t>
      </w:r>
      <w:proofErr w:type="spellStart"/>
      <w:r>
        <w:t>niqu</w:t>
      </w:r>
      <w:proofErr w:type="spellEnd"/>
      <w:r>
        <w:t xml:space="preserve">      al  - ma –ad  [……….] </w:t>
      </w:r>
    </w:p>
    <w:p w:rsidR="00442A12" w:rsidRDefault="00442A12" w:rsidP="00442A12">
      <w:pPr>
        <w:bidi w:val="0"/>
        <w:spacing w:line="264" w:lineRule="auto"/>
        <w:ind w:left="510" w:hanging="510"/>
        <w:jc w:val="lowKashida"/>
      </w:pPr>
      <w:r>
        <w:t xml:space="preserve">10-   </w:t>
      </w:r>
      <w:proofErr w:type="spellStart"/>
      <w:r>
        <w:t>si</w:t>
      </w:r>
      <w:proofErr w:type="spellEnd"/>
      <w:r>
        <w:t xml:space="preserve">  - </w:t>
      </w:r>
      <w:proofErr w:type="spellStart"/>
      <w:r>
        <w:t>lu</w:t>
      </w:r>
      <w:proofErr w:type="spellEnd"/>
      <w:r>
        <w:t xml:space="preserve">- um  [………]   </w:t>
      </w:r>
      <w:proofErr w:type="spellStart"/>
      <w:r>
        <w:t>napistisu</w:t>
      </w:r>
      <w:proofErr w:type="spellEnd"/>
      <w:r>
        <w:t xml:space="preserve">    [Z] I [S U]</w:t>
      </w:r>
    </w:p>
    <w:p w:rsidR="00442A12" w:rsidRDefault="00442A12" w:rsidP="00442A12">
      <w:pPr>
        <w:bidi w:val="0"/>
        <w:spacing w:line="264" w:lineRule="auto"/>
        <w:ind w:left="510" w:hanging="150"/>
        <w:jc w:val="lowKashida"/>
      </w:pPr>
      <w:r>
        <w:t xml:space="preserve"> </w:t>
      </w:r>
      <w:proofErr w:type="spellStart"/>
      <w:r>
        <w:t>araku</w:t>
      </w:r>
      <w:proofErr w:type="spellEnd"/>
      <w:r>
        <w:t xml:space="preserve">  (GID)</w:t>
      </w:r>
      <w:r>
        <w:rPr>
          <w:vertAlign w:val="superscript"/>
        </w:rPr>
        <w:t>um</w:t>
      </w:r>
      <w:r>
        <w:t xml:space="preserve">  </w:t>
      </w:r>
      <w:proofErr w:type="spellStart"/>
      <w:r>
        <w:t>busu</w:t>
      </w:r>
      <w:proofErr w:type="spellEnd"/>
      <w:r>
        <w:t xml:space="preserve">  (HAB)  </w:t>
      </w:r>
      <w:proofErr w:type="spellStart"/>
      <w:r>
        <w:t>araku</w:t>
      </w:r>
      <w:proofErr w:type="spellEnd"/>
      <w:r>
        <w:t xml:space="preserve">  (GID)</w:t>
      </w:r>
      <w:r>
        <w:rPr>
          <w:vertAlign w:val="superscript"/>
        </w:rPr>
        <w:t>um</w:t>
      </w:r>
      <w:r>
        <w:t xml:space="preserve">  </w:t>
      </w:r>
      <w:proofErr w:type="spellStart"/>
      <w:r>
        <w:t>sa</w:t>
      </w:r>
      <w:proofErr w:type="spellEnd"/>
      <w:r>
        <w:t xml:space="preserve">- ki – in </w:t>
      </w:r>
    </w:p>
    <w:p w:rsidR="00442A12" w:rsidRDefault="00442A12" w:rsidP="00442A12">
      <w:pPr>
        <w:bidi w:val="0"/>
        <w:spacing w:after="0" w:line="264" w:lineRule="auto"/>
        <w:ind w:left="510" w:hanging="150"/>
        <w:jc w:val="lowKashida"/>
      </w:pPr>
      <w:r>
        <w:t xml:space="preserve">  SAG    AG      ZI    UI-lam    </w:t>
      </w:r>
      <w:proofErr w:type="spellStart"/>
      <w:r>
        <w:t>ib</w:t>
      </w:r>
      <w:proofErr w:type="spellEnd"/>
      <w:r>
        <w:t xml:space="preserve"> – bi  </w:t>
      </w:r>
    </w:p>
    <w:p w:rsidR="000A76DD" w:rsidRDefault="00442A12" w:rsidP="00442A12">
      <w:pPr>
        <w:rPr>
          <w:rFonts w:hint="cs"/>
          <w:rtl/>
        </w:rPr>
      </w:pPr>
      <w:r>
        <w:rPr>
          <w:rtl/>
        </w:rPr>
        <w:t xml:space="preserve">                                                    سطرين مكسور</w:t>
      </w:r>
      <w:r>
        <w:rPr>
          <w:rFonts w:hint="cs"/>
          <w:rtl/>
        </w:rPr>
        <w:t>ين</w:t>
      </w:r>
    </w:p>
    <w:p w:rsidR="00442A12" w:rsidRDefault="00442A12" w:rsidP="00442A12">
      <w:pPr>
        <w:ind w:left="510"/>
        <w:jc w:val="lowKashida"/>
        <w:rPr>
          <w:rtl/>
        </w:rPr>
      </w:pPr>
      <w:r>
        <w:rPr>
          <w:rtl/>
        </w:rPr>
        <w:t>الطالع للشخص المتبرع (الواقف في ح</w:t>
      </w:r>
      <w:r>
        <w:rPr>
          <w:rFonts w:hint="cs"/>
          <w:rtl/>
        </w:rPr>
        <w:t>ض</w:t>
      </w:r>
      <w:r>
        <w:rPr>
          <w:rtl/>
        </w:rPr>
        <w:t>رة) الاله أير</w:t>
      </w:r>
    </w:p>
    <w:p w:rsidR="00442A12" w:rsidRDefault="00442A12" w:rsidP="00442A12">
      <w:pPr>
        <w:ind w:left="510"/>
        <w:jc w:val="lowKashida"/>
        <w:rPr>
          <w:rtl/>
        </w:rPr>
      </w:pPr>
      <w:r>
        <w:rPr>
          <w:rtl/>
        </w:rPr>
        <w:t xml:space="preserve">(إذا كان) الـ </w:t>
      </w:r>
      <w:proofErr w:type="spellStart"/>
      <w:r>
        <w:t>Padanu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tl/>
        </w:rPr>
        <w:t>جزء من الكبد) رأسه فيه عجز</w:t>
      </w:r>
    </w:p>
    <w:p w:rsidR="00442A12" w:rsidRDefault="00442A12" w:rsidP="00442A12">
      <w:pPr>
        <w:ind w:left="510"/>
        <w:jc w:val="lowKashida"/>
        <w:rPr>
          <w:rtl/>
        </w:rPr>
      </w:pPr>
      <w:r>
        <w:rPr>
          <w:rtl/>
        </w:rPr>
        <w:t>من خلال القربان علمت (عرفت)</w:t>
      </w:r>
    </w:p>
    <w:p w:rsidR="00442A12" w:rsidRDefault="00442A12" w:rsidP="00442A12">
      <w:pPr>
        <w:jc w:val="lowKashida"/>
        <w:rPr>
          <w:rtl/>
        </w:rPr>
      </w:pPr>
      <w:r>
        <w:rPr>
          <w:rtl/>
        </w:rPr>
        <w:t>10- في مثل هذه الحالة .. حياته</w:t>
      </w:r>
    </w:p>
    <w:p w:rsidR="00442A12" w:rsidRDefault="00442A12" w:rsidP="00442A12">
      <w:pPr>
        <w:ind w:left="510"/>
        <w:jc w:val="lowKashida"/>
        <w:rPr>
          <w:rtl/>
        </w:rPr>
      </w:pPr>
      <w:r>
        <w:rPr>
          <w:rtl/>
        </w:rPr>
        <w:t>تطول (و) مرضه يطول (ويكون) مستقر</w:t>
      </w:r>
    </w:p>
    <w:p w:rsidR="00442A12" w:rsidRDefault="00442A12" w:rsidP="00442A12">
      <w:pPr>
        <w:rPr>
          <w:rFonts w:hint="cs"/>
          <w:rtl/>
        </w:rPr>
      </w:pPr>
      <w:r>
        <w:rPr>
          <w:rtl/>
        </w:rPr>
        <w:t>واعماله الأولى غير مريضة</w:t>
      </w:r>
    </w:p>
    <w:p w:rsidR="00442A12" w:rsidRDefault="00442A12" w:rsidP="00442A12">
      <w:pPr>
        <w:rPr>
          <w:rFonts w:hint="cs"/>
          <w:rtl/>
        </w:rPr>
      </w:pPr>
    </w:p>
    <w:p w:rsidR="00442A12" w:rsidRDefault="00442A12" w:rsidP="00442A12">
      <w:pPr>
        <w:ind w:left="510"/>
        <w:jc w:val="lowKashida"/>
        <w:rPr>
          <w:rtl/>
        </w:rPr>
      </w:pPr>
      <w:r>
        <w:rPr>
          <w:rtl/>
        </w:rPr>
        <w:t>الطالع للشخص المتبرع (الواقف في ح</w:t>
      </w:r>
      <w:r>
        <w:rPr>
          <w:rFonts w:hint="cs"/>
          <w:rtl/>
        </w:rPr>
        <w:t>ض</w:t>
      </w:r>
      <w:r>
        <w:rPr>
          <w:rtl/>
        </w:rPr>
        <w:t>رة) الاله أير</w:t>
      </w:r>
    </w:p>
    <w:p w:rsidR="00442A12" w:rsidRDefault="00442A12" w:rsidP="00442A12">
      <w:pPr>
        <w:ind w:left="510"/>
        <w:jc w:val="lowKashida"/>
        <w:rPr>
          <w:rtl/>
        </w:rPr>
      </w:pPr>
      <w:r>
        <w:rPr>
          <w:rtl/>
        </w:rPr>
        <w:t xml:space="preserve">(إذا كان) الـ </w:t>
      </w:r>
      <w:proofErr w:type="spellStart"/>
      <w:r>
        <w:t>Padanu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tl/>
        </w:rPr>
        <w:t>جزء من الكبد) رأسه فيه عجز</w:t>
      </w:r>
    </w:p>
    <w:p w:rsidR="00442A12" w:rsidRDefault="00442A12" w:rsidP="00442A12">
      <w:pPr>
        <w:ind w:left="510"/>
        <w:jc w:val="lowKashida"/>
        <w:rPr>
          <w:rtl/>
        </w:rPr>
      </w:pPr>
      <w:r>
        <w:rPr>
          <w:rtl/>
        </w:rPr>
        <w:t>من خلال القربان علمت (عرفت)</w:t>
      </w:r>
    </w:p>
    <w:p w:rsidR="00442A12" w:rsidRDefault="00442A12" w:rsidP="00442A12">
      <w:pPr>
        <w:jc w:val="lowKashida"/>
        <w:rPr>
          <w:rtl/>
        </w:rPr>
      </w:pPr>
      <w:r>
        <w:rPr>
          <w:rtl/>
        </w:rPr>
        <w:t>10- في مثل هذه الحالة .. حياته</w:t>
      </w:r>
    </w:p>
    <w:p w:rsidR="00442A12" w:rsidRDefault="00442A12" w:rsidP="00442A12">
      <w:pPr>
        <w:ind w:left="510"/>
        <w:jc w:val="lowKashida"/>
        <w:rPr>
          <w:rtl/>
        </w:rPr>
      </w:pPr>
      <w:r>
        <w:rPr>
          <w:rtl/>
        </w:rPr>
        <w:t>تطول (و) مرضه يطول (ويكون) مستقر</w:t>
      </w:r>
    </w:p>
    <w:p w:rsidR="00442A12" w:rsidRDefault="00442A12" w:rsidP="00442A12">
      <w:pPr>
        <w:rPr>
          <w:rFonts w:hint="cs"/>
          <w:rtl/>
        </w:rPr>
      </w:pPr>
      <w:r>
        <w:rPr>
          <w:rtl/>
        </w:rPr>
        <w:t>واعماله الأولى غير مريضة</w:t>
      </w:r>
    </w:p>
    <w:p w:rsidR="000A76DD" w:rsidRDefault="000A76DD">
      <w:pPr>
        <w:rPr>
          <w:rtl/>
        </w:rPr>
      </w:pPr>
    </w:p>
    <w:p w:rsidR="000A76DD" w:rsidRDefault="000A76DD" w:rsidP="000A76DD">
      <w:pPr>
        <w:jc w:val="center"/>
      </w:pPr>
      <w:r w:rsidRPr="000A76DD">
        <w:rPr>
          <w:rFonts w:cs="Arial"/>
          <w:noProof/>
          <w:rtl/>
        </w:rPr>
        <w:lastRenderedPageBreak/>
        <w:drawing>
          <wp:inline distT="0" distB="0" distL="0" distR="0">
            <wp:extent cx="4753005" cy="3766782"/>
            <wp:effectExtent l="19050" t="0" r="9495" b="0"/>
            <wp:docPr id="1" name="Picture 1" descr="D:\دكتوراة ضوئي فينال\مصادر نشأت\باسمة\17092009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كتوراة ضوئي فينال\مصادر نشأت\باسمة\170920091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359" t="14575" r="17796" b="46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975" cy="376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6DD" w:rsidSect="009952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0A76DD"/>
    <w:rsid w:val="000A76DD"/>
    <w:rsid w:val="00442A12"/>
    <w:rsid w:val="00995262"/>
    <w:rsid w:val="00BA022B"/>
    <w:rsid w:val="00BB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12"/>
    <w:pPr>
      <w:bidi/>
    </w:pPr>
  </w:style>
  <w:style w:type="paragraph" w:styleId="Heading2">
    <w:name w:val="heading 2"/>
    <w:basedOn w:val="Normal"/>
    <w:next w:val="Normal"/>
    <w:link w:val="Heading2Char"/>
    <w:qFormat/>
    <w:rsid w:val="000A76DD"/>
    <w:pPr>
      <w:keepNext/>
      <w:spacing w:after="0" w:line="264" w:lineRule="auto"/>
      <w:jc w:val="center"/>
      <w:outlineLvl w:val="1"/>
    </w:pPr>
    <w:rPr>
      <w:rFonts w:ascii="Times New Roman" w:eastAsia="Times New Roman" w:hAnsi="Times New Roman" w:cs="Monotype Koufi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76DD"/>
    <w:rPr>
      <w:rFonts w:ascii="Times New Roman" w:eastAsia="Times New Roman" w:hAnsi="Times New Roman" w:cs="Monotype Koufi"/>
      <w:sz w:val="32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>ZzTeaM2009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3</cp:revision>
  <dcterms:created xsi:type="dcterms:W3CDTF">2017-03-28T20:15:00Z</dcterms:created>
  <dcterms:modified xsi:type="dcterms:W3CDTF">2017-03-28T20:24:00Z</dcterms:modified>
</cp:coreProperties>
</file>