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2B75" w:rsidRPr="00AB2B75" w:rsidRDefault="00AB2B75" w:rsidP="00AB2B75">
      <w:pPr>
        <w:ind w:left="360"/>
        <w:rPr>
          <w:rFonts w:hint="cs"/>
          <w:b/>
          <w:bCs/>
          <w:sz w:val="36"/>
          <w:szCs w:val="36"/>
          <w:rtl/>
        </w:rPr>
      </w:pPr>
      <w:bookmarkStart w:id="0" w:name="_GoBack"/>
      <w:r>
        <w:rPr>
          <w:rFonts w:hint="cs"/>
          <w:b/>
          <w:bCs/>
          <w:sz w:val="36"/>
          <w:szCs w:val="36"/>
          <w:rtl/>
        </w:rPr>
        <w:t xml:space="preserve">                        </w:t>
      </w:r>
      <w:r w:rsidRPr="00AB2B75">
        <w:rPr>
          <w:rFonts w:hint="cs"/>
          <w:b/>
          <w:bCs/>
          <w:sz w:val="36"/>
          <w:szCs w:val="36"/>
          <w:rtl/>
        </w:rPr>
        <w:t xml:space="preserve">المحاضرة الثانية  </w:t>
      </w:r>
    </w:p>
    <w:bookmarkEnd w:id="0"/>
    <w:p w:rsidR="008D3510" w:rsidRPr="00AB2B75" w:rsidRDefault="00AB2B75" w:rsidP="00AB2B75">
      <w:pPr>
        <w:ind w:left="360"/>
        <w:rPr>
          <w:rFonts w:hint="cs"/>
          <w:b/>
          <w:bCs/>
          <w:sz w:val="36"/>
          <w:szCs w:val="36"/>
          <w:rtl/>
        </w:rPr>
      </w:pPr>
      <w:r>
        <w:rPr>
          <w:rFonts w:hint="cs"/>
          <w:b/>
          <w:bCs/>
          <w:sz w:val="36"/>
          <w:szCs w:val="36"/>
          <w:rtl/>
        </w:rPr>
        <w:t xml:space="preserve">            </w:t>
      </w:r>
      <w:r w:rsidR="001D472B" w:rsidRPr="00AB2B75">
        <w:rPr>
          <w:rFonts w:hint="cs"/>
          <w:b/>
          <w:bCs/>
          <w:sz w:val="36"/>
          <w:szCs w:val="36"/>
          <w:rtl/>
        </w:rPr>
        <w:t xml:space="preserve">فلسفة الفن والجمال لدى </w:t>
      </w:r>
      <w:proofErr w:type="spellStart"/>
      <w:r w:rsidR="001D472B" w:rsidRPr="00AB2B75">
        <w:rPr>
          <w:rFonts w:hint="cs"/>
          <w:b/>
          <w:bCs/>
          <w:sz w:val="36"/>
          <w:szCs w:val="36"/>
          <w:rtl/>
        </w:rPr>
        <w:t>الفيثاغوريين</w:t>
      </w:r>
      <w:proofErr w:type="spellEnd"/>
      <w:r w:rsidR="001D472B" w:rsidRPr="00AB2B75">
        <w:rPr>
          <w:rFonts w:hint="cs"/>
          <w:b/>
          <w:bCs/>
          <w:sz w:val="36"/>
          <w:szCs w:val="36"/>
          <w:rtl/>
        </w:rPr>
        <w:t xml:space="preserve"> </w:t>
      </w:r>
    </w:p>
    <w:p w:rsidR="001D472B" w:rsidRPr="00AB2B75" w:rsidRDefault="001D472B">
      <w:pPr>
        <w:rPr>
          <w:rFonts w:hint="cs"/>
          <w:b/>
          <w:bCs/>
          <w:sz w:val="36"/>
          <w:szCs w:val="36"/>
          <w:rtl/>
        </w:rPr>
      </w:pPr>
      <w:r>
        <w:rPr>
          <w:rFonts w:hint="cs"/>
          <w:sz w:val="32"/>
          <w:szCs w:val="32"/>
          <w:rtl/>
        </w:rPr>
        <w:t xml:space="preserve">         </w:t>
      </w:r>
      <w:r w:rsidR="00AB2B75">
        <w:rPr>
          <w:rFonts w:hint="cs"/>
          <w:b/>
          <w:bCs/>
          <w:sz w:val="36"/>
          <w:szCs w:val="36"/>
          <w:rtl/>
        </w:rPr>
        <w:t xml:space="preserve">           </w:t>
      </w:r>
      <w:r w:rsidRPr="00AB2B75">
        <w:rPr>
          <w:rFonts w:hint="cs"/>
          <w:b/>
          <w:bCs/>
          <w:sz w:val="36"/>
          <w:szCs w:val="36"/>
          <w:rtl/>
        </w:rPr>
        <w:t>( العالم عبارة عن عدد ونغم )</w:t>
      </w:r>
    </w:p>
    <w:p w:rsidR="001D472B" w:rsidRDefault="001D472B" w:rsidP="001D472B">
      <w:pPr>
        <w:rPr>
          <w:rFonts w:hint="cs"/>
          <w:sz w:val="32"/>
          <w:szCs w:val="32"/>
          <w:rtl/>
        </w:rPr>
      </w:pPr>
      <w:proofErr w:type="spellStart"/>
      <w:r>
        <w:rPr>
          <w:rFonts w:hint="cs"/>
          <w:sz w:val="32"/>
          <w:szCs w:val="32"/>
          <w:rtl/>
        </w:rPr>
        <w:t>الفيثاغورية</w:t>
      </w:r>
      <w:proofErr w:type="spellEnd"/>
      <w:r>
        <w:rPr>
          <w:rFonts w:hint="cs"/>
          <w:sz w:val="32"/>
          <w:szCs w:val="32"/>
          <w:rtl/>
        </w:rPr>
        <w:t xml:space="preserve"> جماعة فلسفية سميت بهذا الاسم نسبة الى مؤسسها المثالي الاغريقي فيثاغورس .</w:t>
      </w:r>
    </w:p>
    <w:p w:rsidR="001D472B" w:rsidRDefault="001D472B" w:rsidP="001D472B">
      <w:pPr>
        <w:rPr>
          <w:rFonts w:hint="cs"/>
          <w:sz w:val="32"/>
          <w:szCs w:val="32"/>
          <w:rtl/>
        </w:rPr>
      </w:pPr>
      <w:r>
        <w:rPr>
          <w:rFonts w:hint="cs"/>
          <w:sz w:val="32"/>
          <w:szCs w:val="32"/>
          <w:rtl/>
        </w:rPr>
        <w:t>ومن الممكن ان نضع مجموعة من اهم النقاط التي توضح بعض معتقدات تلك الجماعة الفلسفية والتي تبنوها في حياتهم وفلسفتهم :-</w:t>
      </w:r>
    </w:p>
    <w:p w:rsidR="001D472B" w:rsidRDefault="001D472B" w:rsidP="001D472B">
      <w:pPr>
        <w:pStyle w:val="a3"/>
        <w:numPr>
          <w:ilvl w:val="0"/>
          <w:numId w:val="2"/>
        </w:numPr>
        <w:rPr>
          <w:rFonts w:hint="cs"/>
          <w:sz w:val="32"/>
          <w:szCs w:val="32"/>
        </w:rPr>
      </w:pPr>
      <w:r>
        <w:rPr>
          <w:rFonts w:hint="cs"/>
          <w:sz w:val="32"/>
          <w:szCs w:val="32"/>
          <w:rtl/>
        </w:rPr>
        <w:t xml:space="preserve">ان الفلسفة سبيل الى التطهير والخلاص </w:t>
      </w:r>
      <w:r w:rsidR="002F3FD1">
        <w:rPr>
          <w:rFonts w:hint="cs"/>
          <w:sz w:val="32"/>
          <w:szCs w:val="32"/>
          <w:rtl/>
        </w:rPr>
        <w:t>.</w:t>
      </w:r>
    </w:p>
    <w:p w:rsidR="001D472B" w:rsidRDefault="001D472B" w:rsidP="001D472B">
      <w:pPr>
        <w:pStyle w:val="a3"/>
        <w:numPr>
          <w:ilvl w:val="0"/>
          <w:numId w:val="2"/>
        </w:numPr>
        <w:rPr>
          <w:rFonts w:hint="cs"/>
          <w:sz w:val="32"/>
          <w:szCs w:val="32"/>
        </w:rPr>
      </w:pPr>
      <w:r>
        <w:rPr>
          <w:rFonts w:hint="cs"/>
          <w:sz w:val="32"/>
          <w:szCs w:val="32"/>
          <w:rtl/>
        </w:rPr>
        <w:t xml:space="preserve">كان </w:t>
      </w:r>
      <w:proofErr w:type="spellStart"/>
      <w:r>
        <w:rPr>
          <w:rFonts w:hint="cs"/>
          <w:sz w:val="32"/>
          <w:szCs w:val="32"/>
          <w:rtl/>
        </w:rPr>
        <w:t>الفيثاغوريين</w:t>
      </w:r>
      <w:proofErr w:type="spellEnd"/>
      <w:r>
        <w:rPr>
          <w:rFonts w:hint="cs"/>
          <w:sz w:val="32"/>
          <w:szCs w:val="32"/>
          <w:rtl/>
        </w:rPr>
        <w:t xml:space="preserve"> يؤمنون بالتطهر من خلال الصمت واختبار الذات عبر تجاوز شهوات الجسد </w:t>
      </w:r>
      <w:r w:rsidR="002F3FD1">
        <w:rPr>
          <w:rFonts w:hint="cs"/>
          <w:sz w:val="32"/>
          <w:szCs w:val="32"/>
          <w:rtl/>
        </w:rPr>
        <w:t>.</w:t>
      </w:r>
    </w:p>
    <w:p w:rsidR="001D472B" w:rsidRDefault="002F3FD1" w:rsidP="001D472B">
      <w:pPr>
        <w:pStyle w:val="a3"/>
        <w:numPr>
          <w:ilvl w:val="0"/>
          <w:numId w:val="2"/>
        </w:numPr>
        <w:rPr>
          <w:rFonts w:hint="cs"/>
          <w:sz w:val="32"/>
          <w:szCs w:val="32"/>
        </w:rPr>
      </w:pPr>
      <w:r>
        <w:rPr>
          <w:rFonts w:hint="cs"/>
          <w:sz w:val="32"/>
          <w:szCs w:val="32"/>
          <w:rtl/>
        </w:rPr>
        <w:t xml:space="preserve">كانوا يؤمنون بفكرة التناسخ او </w:t>
      </w:r>
      <w:proofErr w:type="spellStart"/>
      <w:r>
        <w:rPr>
          <w:rFonts w:hint="cs"/>
          <w:sz w:val="32"/>
          <w:szCs w:val="32"/>
          <w:rtl/>
        </w:rPr>
        <w:t>مايسمى</w:t>
      </w:r>
      <w:proofErr w:type="spellEnd"/>
      <w:r>
        <w:rPr>
          <w:rFonts w:hint="cs"/>
          <w:sz w:val="32"/>
          <w:szCs w:val="32"/>
          <w:rtl/>
        </w:rPr>
        <w:t xml:space="preserve"> بالحلول , بمعنى ان جميع الكائنات لديهم اقرباء , من خلال امكانية انتقال الروح بعد موت أي كائن الى جسد كائن اخر .</w:t>
      </w:r>
    </w:p>
    <w:p w:rsidR="002F3FD1" w:rsidRDefault="002F3FD1" w:rsidP="002F3FD1">
      <w:pPr>
        <w:pStyle w:val="a3"/>
        <w:rPr>
          <w:rFonts w:hint="cs"/>
          <w:sz w:val="32"/>
          <w:szCs w:val="32"/>
          <w:rtl/>
        </w:rPr>
      </w:pPr>
      <w:r>
        <w:rPr>
          <w:rFonts w:hint="cs"/>
          <w:sz w:val="32"/>
          <w:szCs w:val="32"/>
          <w:rtl/>
        </w:rPr>
        <w:t xml:space="preserve">ويمكن ان نستعرض باختصار الفلسفة </w:t>
      </w:r>
      <w:proofErr w:type="spellStart"/>
      <w:r>
        <w:rPr>
          <w:rFonts w:hint="cs"/>
          <w:sz w:val="32"/>
          <w:szCs w:val="32"/>
          <w:rtl/>
        </w:rPr>
        <w:t>الفيثاغورية</w:t>
      </w:r>
      <w:proofErr w:type="spellEnd"/>
      <w:r>
        <w:rPr>
          <w:rFonts w:hint="cs"/>
          <w:sz w:val="32"/>
          <w:szCs w:val="32"/>
          <w:rtl/>
        </w:rPr>
        <w:t xml:space="preserve"> العامة :-</w:t>
      </w:r>
    </w:p>
    <w:p w:rsidR="002F3FD1" w:rsidRDefault="002F3FD1" w:rsidP="002F3FD1">
      <w:pPr>
        <w:pStyle w:val="a3"/>
        <w:rPr>
          <w:rFonts w:hint="cs"/>
          <w:sz w:val="32"/>
          <w:szCs w:val="32"/>
          <w:rtl/>
        </w:rPr>
      </w:pPr>
      <w:r>
        <w:rPr>
          <w:rFonts w:hint="cs"/>
          <w:sz w:val="32"/>
          <w:szCs w:val="32"/>
          <w:rtl/>
        </w:rPr>
        <w:t>ربط فيثاغورس وجماعته الدين والعلم بالفلسفة واعتبروا الدين والعلم سبيلا من سبل التجرد والخلاص من ماديات الحياة وشهواتها وتساموا بالعقل , حيث اكد فيثاغورس وجماعته على ان : -</w:t>
      </w:r>
    </w:p>
    <w:p w:rsidR="002F3FD1" w:rsidRDefault="002F3FD1" w:rsidP="002F3FD1">
      <w:pPr>
        <w:pStyle w:val="a3"/>
        <w:numPr>
          <w:ilvl w:val="0"/>
          <w:numId w:val="1"/>
        </w:numPr>
        <w:rPr>
          <w:rFonts w:hint="cs"/>
          <w:sz w:val="32"/>
          <w:szCs w:val="32"/>
        </w:rPr>
      </w:pPr>
      <w:r>
        <w:rPr>
          <w:rFonts w:hint="cs"/>
          <w:sz w:val="32"/>
          <w:szCs w:val="32"/>
          <w:rtl/>
        </w:rPr>
        <w:t xml:space="preserve">الدماغ مركز النفس وليس القلب , وهو ايضا مركز التفكير </w:t>
      </w:r>
    </w:p>
    <w:p w:rsidR="002F3FD1" w:rsidRDefault="002F3FD1" w:rsidP="002F3FD1">
      <w:pPr>
        <w:pStyle w:val="a3"/>
        <w:numPr>
          <w:ilvl w:val="0"/>
          <w:numId w:val="1"/>
        </w:numPr>
        <w:rPr>
          <w:rFonts w:hint="cs"/>
          <w:sz w:val="32"/>
          <w:szCs w:val="32"/>
        </w:rPr>
      </w:pPr>
      <w:r>
        <w:rPr>
          <w:rFonts w:hint="cs"/>
          <w:sz w:val="32"/>
          <w:szCs w:val="32"/>
          <w:rtl/>
        </w:rPr>
        <w:t>الروح خالدة والجسد فانٍ</w:t>
      </w:r>
      <w:r w:rsidR="00273F8E">
        <w:rPr>
          <w:rFonts w:hint="cs"/>
          <w:sz w:val="32"/>
          <w:szCs w:val="32"/>
          <w:rtl/>
        </w:rPr>
        <w:t xml:space="preserve"> , فمن الممكن ان تخرج الروح من الجسد الفانٍ لتدخل الى جسم اخر بعد ان تتطهر من خطاياها وذنوبها </w:t>
      </w:r>
    </w:p>
    <w:p w:rsidR="00273F8E" w:rsidRDefault="00273F8E" w:rsidP="00273F8E">
      <w:pPr>
        <w:pStyle w:val="a3"/>
        <w:numPr>
          <w:ilvl w:val="0"/>
          <w:numId w:val="1"/>
        </w:numPr>
        <w:rPr>
          <w:rFonts w:hint="cs"/>
          <w:sz w:val="32"/>
          <w:szCs w:val="32"/>
        </w:rPr>
      </w:pPr>
      <w:r>
        <w:rPr>
          <w:rFonts w:hint="cs"/>
          <w:sz w:val="32"/>
          <w:szCs w:val="32"/>
          <w:rtl/>
        </w:rPr>
        <w:t xml:space="preserve">اما الفكرة الاساسية للفلسفة </w:t>
      </w:r>
      <w:proofErr w:type="spellStart"/>
      <w:r>
        <w:rPr>
          <w:rFonts w:hint="cs"/>
          <w:sz w:val="32"/>
          <w:szCs w:val="32"/>
          <w:rtl/>
        </w:rPr>
        <w:t>الفيثاغورية</w:t>
      </w:r>
      <w:proofErr w:type="spellEnd"/>
      <w:r>
        <w:rPr>
          <w:rFonts w:hint="cs"/>
          <w:sz w:val="32"/>
          <w:szCs w:val="32"/>
          <w:rtl/>
        </w:rPr>
        <w:t xml:space="preserve"> هي اعتبار العالم كله عبارة عن ( عدد ونغم ) ذلك ان الاعداد عند </w:t>
      </w:r>
      <w:proofErr w:type="spellStart"/>
      <w:r>
        <w:rPr>
          <w:rFonts w:hint="cs"/>
          <w:sz w:val="32"/>
          <w:szCs w:val="32"/>
          <w:rtl/>
        </w:rPr>
        <w:t>الفيثاغوريين</w:t>
      </w:r>
      <w:proofErr w:type="spellEnd"/>
      <w:r>
        <w:rPr>
          <w:rFonts w:hint="cs"/>
          <w:sz w:val="32"/>
          <w:szCs w:val="32"/>
          <w:rtl/>
        </w:rPr>
        <w:t xml:space="preserve"> ليس ارقاما بل اشكالا وعليه فان العالم اعدادا بمعنى ان العالم اشكالا وتلك الاشكال عند </w:t>
      </w:r>
      <w:proofErr w:type="spellStart"/>
      <w:r>
        <w:rPr>
          <w:rFonts w:hint="cs"/>
          <w:sz w:val="32"/>
          <w:szCs w:val="32"/>
          <w:rtl/>
        </w:rPr>
        <w:t>الفيثاغوريين</w:t>
      </w:r>
      <w:proofErr w:type="spellEnd"/>
      <w:r>
        <w:rPr>
          <w:rFonts w:hint="cs"/>
          <w:sz w:val="32"/>
          <w:szCs w:val="32"/>
          <w:rtl/>
        </w:rPr>
        <w:t xml:space="preserve"> هي اشكالا هندسية وهي ما تقابل الارقام ( مثال / رقم 3 يقابله المثلث و رقم 4 يقابله المربع .... وهكذا ) وان أقدس الاشكال واجملها لديهم هو مثلث العشرة والذي يتكون من مثلث تشكله عشرة نقط </w:t>
      </w:r>
    </w:p>
    <w:p w:rsidR="00273F8E" w:rsidRDefault="00273F8E" w:rsidP="00273F8E">
      <w:pPr>
        <w:pStyle w:val="a3"/>
        <w:rPr>
          <w:rFonts w:hint="cs"/>
          <w:sz w:val="32"/>
          <w:szCs w:val="32"/>
          <w:rtl/>
        </w:rPr>
      </w:pPr>
      <w:r>
        <w:rPr>
          <w:rFonts w:hint="cs"/>
          <w:sz w:val="32"/>
          <w:szCs w:val="32"/>
          <w:rtl/>
        </w:rPr>
        <w:t xml:space="preserve">اما النغم فهو الانسجام </w:t>
      </w:r>
      <w:proofErr w:type="spellStart"/>
      <w:r>
        <w:rPr>
          <w:rFonts w:hint="cs"/>
          <w:sz w:val="32"/>
          <w:szCs w:val="32"/>
          <w:rtl/>
        </w:rPr>
        <w:t>الهورموني</w:t>
      </w:r>
      <w:proofErr w:type="spellEnd"/>
      <w:r>
        <w:rPr>
          <w:rFonts w:hint="cs"/>
          <w:sz w:val="32"/>
          <w:szCs w:val="32"/>
          <w:rtl/>
        </w:rPr>
        <w:t xml:space="preserve"> المتحقق </w:t>
      </w:r>
      <w:proofErr w:type="spellStart"/>
      <w:r>
        <w:rPr>
          <w:rFonts w:hint="cs"/>
          <w:sz w:val="32"/>
          <w:szCs w:val="32"/>
          <w:rtl/>
        </w:rPr>
        <w:t>بالاشكال</w:t>
      </w:r>
      <w:proofErr w:type="spellEnd"/>
      <w:r>
        <w:rPr>
          <w:rFonts w:hint="cs"/>
          <w:sz w:val="32"/>
          <w:szCs w:val="32"/>
          <w:rtl/>
        </w:rPr>
        <w:t xml:space="preserve"> , فالوجود كله منسجم وفق ايقاع متناغم </w:t>
      </w:r>
      <w:proofErr w:type="spellStart"/>
      <w:r>
        <w:rPr>
          <w:rFonts w:hint="cs"/>
          <w:sz w:val="32"/>
          <w:szCs w:val="32"/>
          <w:rtl/>
        </w:rPr>
        <w:t>هارموني</w:t>
      </w:r>
      <w:proofErr w:type="spellEnd"/>
      <w:r>
        <w:rPr>
          <w:rFonts w:hint="cs"/>
          <w:sz w:val="32"/>
          <w:szCs w:val="32"/>
          <w:rtl/>
        </w:rPr>
        <w:t xml:space="preserve"> واي خلل في ذلك الانسجام النغمي </w:t>
      </w:r>
      <w:proofErr w:type="spellStart"/>
      <w:r>
        <w:rPr>
          <w:rFonts w:hint="cs"/>
          <w:sz w:val="32"/>
          <w:szCs w:val="32"/>
          <w:rtl/>
        </w:rPr>
        <w:t>الهارموني</w:t>
      </w:r>
      <w:proofErr w:type="spellEnd"/>
      <w:r>
        <w:rPr>
          <w:rFonts w:hint="cs"/>
          <w:sz w:val="32"/>
          <w:szCs w:val="32"/>
          <w:rtl/>
        </w:rPr>
        <w:t xml:space="preserve"> يشكل خللا في الوجود .. لهذا نستنتج ان العالم اذاً هو عبارة عن مجموعة من الاشكال الهندسية المتناغمة موسيقيا او منسجمة </w:t>
      </w:r>
      <w:proofErr w:type="spellStart"/>
      <w:r>
        <w:rPr>
          <w:rFonts w:hint="cs"/>
          <w:sz w:val="32"/>
          <w:szCs w:val="32"/>
          <w:rtl/>
        </w:rPr>
        <w:t>هارمونيا</w:t>
      </w:r>
      <w:proofErr w:type="spellEnd"/>
      <w:r>
        <w:rPr>
          <w:rFonts w:hint="cs"/>
          <w:sz w:val="32"/>
          <w:szCs w:val="32"/>
          <w:rtl/>
        </w:rPr>
        <w:t xml:space="preserve"> , وبذلك فان </w:t>
      </w:r>
      <w:proofErr w:type="spellStart"/>
      <w:r>
        <w:rPr>
          <w:rFonts w:hint="cs"/>
          <w:sz w:val="32"/>
          <w:szCs w:val="32"/>
          <w:rtl/>
        </w:rPr>
        <w:lastRenderedPageBreak/>
        <w:t>فبثاغورس</w:t>
      </w:r>
      <w:proofErr w:type="spellEnd"/>
      <w:r>
        <w:rPr>
          <w:rFonts w:hint="cs"/>
          <w:sz w:val="32"/>
          <w:szCs w:val="32"/>
          <w:rtl/>
        </w:rPr>
        <w:t xml:space="preserve"> في فلسفته العامة قد تصور العالم تصورا رياضيا متناغم موسيقيا وكل شيء في الوجود عبارة عن عدد ونغم .</w:t>
      </w:r>
    </w:p>
    <w:p w:rsidR="00273F8E" w:rsidRDefault="003D186A" w:rsidP="003D186A">
      <w:pPr>
        <w:rPr>
          <w:rFonts w:hint="cs"/>
          <w:sz w:val="32"/>
          <w:szCs w:val="32"/>
          <w:rtl/>
        </w:rPr>
      </w:pPr>
      <w:r>
        <w:rPr>
          <w:rFonts w:hint="cs"/>
          <w:sz w:val="32"/>
          <w:szCs w:val="32"/>
          <w:rtl/>
        </w:rPr>
        <w:t xml:space="preserve">ومن خلال </w:t>
      </w:r>
      <w:proofErr w:type="spellStart"/>
      <w:r>
        <w:rPr>
          <w:rFonts w:hint="cs"/>
          <w:sz w:val="32"/>
          <w:szCs w:val="32"/>
          <w:rtl/>
        </w:rPr>
        <w:t>ماتقدم</w:t>
      </w:r>
      <w:proofErr w:type="spellEnd"/>
      <w:r>
        <w:rPr>
          <w:rFonts w:hint="cs"/>
          <w:sz w:val="32"/>
          <w:szCs w:val="32"/>
          <w:rtl/>
        </w:rPr>
        <w:t xml:space="preserve"> يمكن ان نوضح الفلسفة الجمالية عند </w:t>
      </w:r>
      <w:proofErr w:type="spellStart"/>
      <w:r>
        <w:rPr>
          <w:rFonts w:hint="cs"/>
          <w:sz w:val="32"/>
          <w:szCs w:val="32"/>
          <w:rtl/>
        </w:rPr>
        <w:t>الفيثاغوريين</w:t>
      </w:r>
      <w:proofErr w:type="spellEnd"/>
      <w:r>
        <w:rPr>
          <w:rFonts w:hint="cs"/>
          <w:sz w:val="32"/>
          <w:szCs w:val="32"/>
          <w:rtl/>
        </w:rPr>
        <w:t xml:space="preserve"> من خلال ما يأتي :-</w:t>
      </w:r>
    </w:p>
    <w:p w:rsidR="003D186A" w:rsidRDefault="003D186A" w:rsidP="003D186A">
      <w:pPr>
        <w:rPr>
          <w:rFonts w:hint="cs"/>
          <w:sz w:val="32"/>
          <w:szCs w:val="32"/>
          <w:rtl/>
        </w:rPr>
      </w:pPr>
      <w:r>
        <w:rPr>
          <w:rFonts w:hint="cs"/>
          <w:sz w:val="32"/>
          <w:szCs w:val="32"/>
          <w:rtl/>
        </w:rPr>
        <w:t xml:space="preserve">اولا:- الفن من وجهة نظر </w:t>
      </w:r>
      <w:proofErr w:type="spellStart"/>
      <w:r>
        <w:rPr>
          <w:rFonts w:hint="cs"/>
          <w:sz w:val="32"/>
          <w:szCs w:val="32"/>
          <w:rtl/>
        </w:rPr>
        <w:t>الفيثاغوريين</w:t>
      </w:r>
      <w:proofErr w:type="spellEnd"/>
      <w:r>
        <w:rPr>
          <w:rFonts w:hint="cs"/>
          <w:sz w:val="32"/>
          <w:szCs w:val="32"/>
          <w:rtl/>
        </w:rPr>
        <w:t xml:space="preserve"> : فهموا الفن فهما موضوعيا يرتبط بالبناء الانساني وهو عملية عقلية انسانية ومن خلال نظرتهم للعالم على اساس عدد ونغم تصوروا الفن تصورا رياضيا وارجعوه الى بناء منتظم في انسجام وتناظر بين الوحدات .</w:t>
      </w:r>
    </w:p>
    <w:p w:rsidR="003D186A" w:rsidRDefault="003D186A" w:rsidP="003D186A">
      <w:pPr>
        <w:rPr>
          <w:rFonts w:hint="cs"/>
          <w:sz w:val="32"/>
          <w:szCs w:val="32"/>
          <w:rtl/>
        </w:rPr>
      </w:pPr>
      <w:r>
        <w:rPr>
          <w:rFonts w:hint="cs"/>
          <w:sz w:val="32"/>
          <w:szCs w:val="32"/>
          <w:rtl/>
        </w:rPr>
        <w:t xml:space="preserve">ثانيا:- الفنان </w:t>
      </w:r>
      <w:r>
        <w:rPr>
          <w:rFonts w:hint="cs"/>
          <w:sz w:val="32"/>
          <w:szCs w:val="32"/>
          <w:rtl/>
        </w:rPr>
        <w:t xml:space="preserve">من وجهة نظر </w:t>
      </w:r>
      <w:proofErr w:type="spellStart"/>
      <w:r>
        <w:rPr>
          <w:rFonts w:hint="cs"/>
          <w:sz w:val="32"/>
          <w:szCs w:val="32"/>
          <w:rtl/>
        </w:rPr>
        <w:t>الفيثاغوريين</w:t>
      </w:r>
      <w:proofErr w:type="spellEnd"/>
      <w:r>
        <w:rPr>
          <w:rFonts w:hint="cs"/>
          <w:sz w:val="32"/>
          <w:szCs w:val="32"/>
          <w:rtl/>
        </w:rPr>
        <w:t xml:space="preserve"> : هو ذلك الانسان الذي يمتلك الامكانات العقلية الذي يستطيع بها ان يكشف العلاقات العددية في الاشكال والتصورات ويصيغها وفق علاقة متناغمة جديدة .</w:t>
      </w:r>
    </w:p>
    <w:p w:rsidR="003D186A" w:rsidRDefault="003D186A" w:rsidP="00C84D1C">
      <w:pPr>
        <w:rPr>
          <w:rFonts w:hint="cs"/>
          <w:sz w:val="32"/>
          <w:szCs w:val="32"/>
          <w:rtl/>
        </w:rPr>
      </w:pPr>
      <w:r>
        <w:rPr>
          <w:rFonts w:hint="cs"/>
          <w:sz w:val="32"/>
          <w:szCs w:val="32"/>
          <w:rtl/>
        </w:rPr>
        <w:t xml:space="preserve">ثالثا:- العملية الابداعية </w:t>
      </w:r>
      <w:r>
        <w:rPr>
          <w:rFonts w:hint="cs"/>
          <w:sz w:val="32"/>
          <w:szCs w:val="32"/>
          <w:rtl/>
        </w:rPr>
        <w:t xml:space="preserve">من وجهة نظر </w:t>
      </w:r>
      <w:proofErr w:type="spellStart"/>
      <w:r>
        <w:rPr>
          <w:rFonts w:hint="cs"/>
          <w:sz w:val="32"/>
          <w:szCs w:val="32"/>
          <w:rtl/>
        </w:rPr>
        <w:t>الفيثاغوريين</w:t>
      </w:r>
      <w:proofErr w:type="spellEnd"/>
      <w:r>
        <w:rPr>
          <w:rFonts w:hint="cs"/>
          <w:sz w:val="32"/>
          <w:szCs w:val="32"/>
          <w:rtl/>
        </w:rPr>
        <w:t xml:space="preserve"> : هي عملية عقلية لان </w:t>
      </w:r>
      <w:proofErr w:type="spellStart"/>
      <w:r>
        <w:rPr>
          <w:rFonts w:hint="cs"/>
          <w:sz w:val="32"/>
          <w:szCs w:val="32"/>
          <w:rtl/>
        </w:rPr>
        <w:t>الفيثاغوريين</w:t>
      </w:r>
      <w:proofErr w:type="spellEnd"/>
      <w:r>
        <w:rPr>
          <w:rFonts w:hint="cs"/>
          <w:sz w:val="32"/>
          <w:szCs w:val="32"/>
          <w:rtl/>
        </w:rPr>
        <w:t xml:space="preserve"> يؤكدون على الدماغ </w:t>
      </w:r>
      <w:proofErr w:type="spellStart"/>
      <w:r>
        <w:rPr>
          <w:rFonts w:hint="cs"/>
          <w:sz w:val="32"/>
          <w:szCs w:val="32"/>
          <w:rtl/>
        </w:rPr>
        <w:t>ومركزيته</w:t>
      </w:r>
      <w:proofErr w:type="spellEnd"/>
      <w:r>
        <w:rPr>
          <w:rFonts w:hint="cs"/>
          <w:sz w:val="32"/>
          <w:szCs w:val="32"/>
          <w:rtl/>
        </w:rPr>
        <w:t xml:space="preserve"> ويكشفون العلاقات المتوافقة رياضيا كأشكال منسجمة </w:t>
      </w:r>
      <w:r w:rsidR="00C84D1C">
        <w:rPr>
          <w:rFonts w:hint="cs"/>
          <w:sz w:val="32"/>
          <w:szCs w:val="32"/>
          <w:rtl/>
        </w:rPr>
        <w:t xml:space="preserve">ومنتظمة </w:t>
      </w:r>
      <w:proofErr w:type="spellStart"/>
      <w:r w:rsidR="00C84D1C">
        <w:rPr>
          <w:rFonts w:hint="cs"/>
          <w:sz w:val="32"/>
          <w:szCs w:val="32"/>
          <w:rtl/>
        </w:rPr>
        <w:t>نغميا</w:t>
      </w:r>
      <w:proofErr w:type="spellEnd"/>
      <w:r>
        <w:rPr>
          <w:rFonts w:hint="cs"/>
          <w:sz w:val="32"/>
          <w:szCs w:val="32"/>
          <w:rtl/>
        </w:rPr>
        <w:t xml:space="preserve"> .</w:t>
      </w:r>
    </w:p>
    <w:p w:rsidR="003D186A" w:rsidRDefault="003D186A" w:rsidP="003D186A">
      <w:pPr>
        <w:rPr>
          <w:rFonts w:hint="cs"/>
          <w:sz w:val="32"/>
          <w:szCs w:val="32"/>
          <w:rtl/>
        </w:rPr>
      </w:pPr>
      <w:r>
        <w:rPr>
          <w:rFonts w:hint="cs"/>
          <w:sz w:val="32"/>
          <w:szCs w:val="32"/>
          <w:rtl/>
        </w:rPr>
        <w:t xml:space="preserve">رابعا:- الجمال </w:t>
      </w:r>
      <w:r>
        <w:rPr>
          <w:rFonts w:hint="cs"/>
          <w:sz w:val="32"/>
          <w:szCs w:val="32"/>
          <w:rtl/>
        </w:rPr>
        <w:t xml:space="preserve">من وجهة نظر </w:t>
      </w:r>
      <w:proofErr w:type="spellStart"/>
      <w:r>
        <w:rPr>
          <w:rFonts w:hint="cs"/>
          <w:sz w:val="32"/>
          <w:szCs w:val="32"/>
          <w:rtl/>
        </w:rPr>
        <w:t>الفيثاغوريين</w:t>
      </w:r>
      <w:proofErr w:type="spellEnd"/>
      <w:r>
        <w:rPr>
          <w:rFonts w:hint="cs"/>
          <w:sz w:val="32"/>
          <w:szCs w:val="32"/>
          <w:rtl/>
        </w:rPr>
        <w:t xml:space="preserve"> : </w:t>
      </w:r>
      <w:r w:rsidR="00C84D1C">
        <w:rPr>
          <w:rFonts w:hint="cs"/>
          <w:sz w:val="32"/>
          <w:szCs w:val="32"/>
          <w:rtl/>
        </w:rPr>
        <w:t>وهو عملية الحصول على اعلى درجة من درجات التناغم بين الذات والموضوع .</w:t>
      </w:r>
    </w:p>
    <w:p w:rsidR="00AB2B75" w:rsidRDefault="00AB2B75" w:rsidP="003D186A">
      <w:pPr>
        <w:rPr>
          <w:rFonts w:hint="cs"/>
          <w:sz w:val="32"/>
          <w:szCs w:val="32"/>
          <w:rtl/>
        </w:rPr>
      </w:pPr>
    </w:p>
    <w:p w:rsidR="00AB2B75" w:rsidRPr="003D186A" w:rsidRDefault="00AB2B75" w:rsidP="003D186A">
      <w:pPr>
        <w:rPr>
          <w:sz w:val="32"/>
          <w:szCs w:val="32"/>
        </w:rPr>
      </w:pPr>
      <w:r>
        <w:rPr>
          <w:rFonts w:hint="cs"/>
          <w:sz w:val="32"/>
          <w:szCs w:val="32"/>
          <w:rtl/>
        </w:rPr>
        <w:t xml:space="preserve">                                                                   </w:t>
      </w:r>
      <w:proofErr w:type="spellStart"/>
      <w:r>
        <w:rPr>
          <w:rFonts w:hint="cs"/>
          <w:sz w:val="32"/>
          <w:szCs w:val="32"/>
          <w:rtl/>
        </w:rPr>
        <w:t>أ.د</w:t>
      </w:r>
      <w:proofErr w:type="spellEnd"/>
      <w:r>
        <w:rPr>
          <w:rFonts w:hint="cs"/>
          <w:sz w:val="32"/>
          <w:szCs w:val="32"/>
          <w:rtl/>
        </w:rPr>
        <w:t xml:space="preserve">. تراث أمين عباس </w:t>
      </w:r>
    </w:p>
    <w:sectPr w:rsidR="00AB2B75" w:rsidRPr="003D186A" w:rsidSect="00D23B5D">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E0451"/>
    <w:multiLevelType w:val="hybridMultilevel"/>
    <w:tmpl w:val="A0CA0816"/>
    <w:lvl w:ilvl="0" w:tplc="13F2784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91701E3"/>
    <w:multiLevelType w:val="hybridMultilevel"/>
    <w:tmpl w:val="21F624F6"/>
    <w:lvl w:ilvl="0" w:tplc="D30ABE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6183EB8"/>
    <w:multiLevelType w:val="hybridMultilevel"/>
    <w:tmpl w:val="0368243A"/>
    <w:lvl w:ilvl="0" w:tplc="51BE6F16">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0DE5"/>
    <w:rsid w:val="00024D57"/>
    <w:rsid w:val="001D472B"/>
    <w:rsid w:val="00273F8E"/>
    <w:rsid w:val="002F3FD1"/>
    <w:rsid w:val="003D186A"/>
    <w:rsid w:val="008D3510"/>
    <w:rsid w:val="00AB2B75"/>
    <w:rsid w:val="00BC27B9"/>
    <w:rsid w:val="00C84D1C"/>
    <w:rsid w:val="00D23B5D"/>
    <w:rsid w:val="00E50DE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472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47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2</Pages>
  <Words>397</Words>
  <Characters>2263</Characters>
  <Application>Microsoft Office Word</Application>
  <DocSecurity>0</DocSecurity>
  <Lines>18</Lines>
  <Paragraphs>5</Paragraphs>
  <ScaleCrop>false</ScaleCrop>
  <HeadingPairs>
    <vt:vector size="2" baseType="variant">
      <vt:variant>
        <vt:lpstr>العنوان</vt:lpstr>
      </vt:variant>
      <vt:variant>
        <vt:i4>1</vt:i4>
      </vt:variant>
    </vt:vector>
  </HeadingPairs>
  <TitlesOfParts>
    <vt:vector size="1" baseType="lpstr">
      <vt:lpstr/>
    </vt:vector>
  </TitlesOfParts>
  <Company>Enjoy My Fine Releases.</Company>
  <LinksUpToDate>false</LinksUpToDate>
  <CharactersWithSpaces>2655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2O11</dc:creator>
  <cp:keywords/>
  <dc:description/>
  <cp:lastModifiedBy>DR.Ahmed Saker 2O11</cp:lastModifiedBy>
  <cp:revision>7</cp:revision>
  <dcterms:created xsi:type="dcterms:W3CDTF">2020-03-25T08:01:00Z</dcterms:created>
  <dcterms:modified xsi:type="dcterms:W3CDTF">2020-03-25T09:15:00Z</dcterms:modified>
</cp:coreProperties>
</file>