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EB5" w:rsidRPr="00A369C2" w:rsidRDefault="00E40EB5" w:rsidP="00A369C2">
      <w:pPr>
        <w:spacing w:before="120" w:after="120" w:line="360" w:lineRule="auto"/>
        <w:jc w:val="right"/>
        <w:rPr>
          <w:rFonts w:ascii="Arial" w:eastAsia="Arial Unicode MS" w:hAnsi="Arial" w:cs="Arial"/>
          <w:sz w:val="28"/>
          <w:szCs w:val="28"/>
          <w:lang w:bidi="ar-IQ"/>
        </w:rPr>
      </w:pPr>
    </w:p>
    <w:p w:rsidR="00E40EB5" w:rsidRPr="00A369C2" w:rsidRDefault="00E40EB5" w:rsidP="00A369C2">
      <w:pPr>
        <w:spacing w:before="120" w:after="120" w:line="360" w:lineRule="auto"/>
        <w:jc w:val="right"/>
        <w:rPr>
          <w:rFonts w:ascii="Arial" w:eastAsia="Arial Unicode MS" w:hAnsi="Arial" w:cs="Arial"/>
          <w:sz w:val="28"/>
          <w:szCs w:val="28"/>
          <w:lang w:bidi="ar-IQ"/>
        </w:rPr>
      </w:pPr>
    </w:p>
    <w:p w:rsidR="007B767D" w:rsidRPr="004E477D" w:rsidRDefault="007B767D" w:rsidP="00A369C2">
      <w:pPr>
        <w:spacing w:before="120" w:after="120" w:line="360" w:lineRule="auto"/>
        <w:jc w:val="right"/>
        <w:rPr>
          <w:rFonts w:ascii="Arial" w:eastAsia="Arial Unicode MS" w:hAnsi="Arial" w:cs="Arial"/>
          <w:b/>
          <w:bCs/>
          <w:color w:val="FF0000"/>
          <w:sz w:val="32"/>
          <w:szCs w:val="32"/>
          <w:rtl/>
          <w:lang w:bidi="ar-IQ"/>
        </w:rPr>
      </w:pPr>
      <w:r w:rsidRPr="004E477D">
        <w:rPr>
          <w:rFonts w:ascii="Arial" w:eastAsia="Arial Unicode MS" w:hAnsi="Arial" w:cs="Arial"/>
          <w:b/>
          <w:bCs/>
          <w:color w:val="FF0000"/>
          <w:sz w:val="32"/>
          <w:szCs w:val="32"/>
          <w:lang w:bidi="ar-IQ"/>
        </w:rPr>
        <w:t>Vectors</w:t>
      </w:r>
    </w:p>
    <w:p w:rsidR="007B767D" w:rsidRPr="00A369C2" w:rsidRDefault="007B767D" w:rsidP="00A369C2">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In molecular cloning, a vector is a DNA molecule used as a vehicle to artificially carry foreign genetic material into another cell, where it can be replicated and/or expressed. A </w:t>
      </w:r>
      <w:r w:rsidR="00EB3381" w:rsidRPr="00A369C2">
        <w:rPr>
          <w:rFonts w:ascii="Arial" w:eastAsia="Arial Unicode MS" w:hAnsi="Arial" w:cs="Arial"/>
          <w:sz w:val="28"/>
          <w:szCs w:val="28"/>
          <w:lang w:bidi="ar-IQ"/>
        </w:rPr>
        <w:t>vector containing</w:t>
      </w:r>
      <w:r w:rsidRPr="00A369C2">
        <w:rPr>
          <w:rFonts w:ascii="Arial" w:eastAsia="Arial Unicode MS" w:hAnsi="Arial" w:cs="Arial"/>
          <w:sz w:val="28"/>
          <w:szCs w:val="28"/>
          <w:lang w:bidi="ar-IQ"/>
        </w:rPr>
        <w:t xml:space="preserve"> foreign DNA is termed recombinant DNA</w:t>
      </w:r>
    </w:p>
    <w:p w:rsidR="007B767D" w:rsidRPr="00A369C2" w:rsidRDefault="007B767D" w:rsidP="00A369C2">
      <w:pPr>
        <w:spacing w:before="120" w:after="120" w:line="360" w:lineRule="auto"/>
        <w:jc w:val="right"/>
        <w:rPr>
          <w:rFonts w:ascii="Arial" w:eastAsia="Arial Unicode MS" w:hAnsi="Arial" w:cs="Arial"/>
          <w:sz w:val="28"/>
          <w:szCs w:val="28"/>
          <w:rtl/>
          <w:lang w:bidi="ar-IQ"/>
        </w:rPr>
      </w:pPr>
    </w:p>
    <w:p w:rsidR="007B767D" w:rsidRPr="00A369C2" w:rsidRDefault="007B767D"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noProof/>
          <w:sz w:val="28"/>
          <w:szCs w:val="28"/>
        </w:rPr>
        <w:drawing>
          <wp:inline distT="0" distB="0" distL="0" distR="0" wp14:anchorId="1FE8D435" wp14:editId="68BC4D02">
            <wp:extent cx="2095500" cy="2162175"/>
            <wp:effectExtent l="0" t="0" r="0" b="9525"/>
            <wp:docPr id="1" name="Picture 1"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2162175"/>
                    </a:xfrm>
                    <a:prstGeom prst="rect">
                      <a:avLst/>
                    </a:prstGeom>
                    <a:noFill/>
                    <a:ln>
                      <a:noFill/>
                    </a:ln>
                  </pic:spPr>
                </pic:pic>
              </a:graphicData>
            </a:graphic>
          </wp:inline>
        </w:drawing>
      </w:r>
    </w:p>
    <w:p w:rsidR="00EB3381" w:rsidRPr="00A369C2"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What Do Vectors Have to Do With Genes and Cloning?</w:t>
      </w:r>
    </w:p>
    <w:p w:rsidR="00EB3381" w:rsidRPr="00A369C2"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In molecular cloning, the vector is a DNA molecule that serves as the carrier for the transfer or insertion of foreign gene(s) into another cell, where it can be replicated and/or expressed. Vectors are among </w:t>
      </w:r>
      <w:r w:rsidRPr="004E477D">
        <w:rPr>
          <w:rFonts w:ascii="Arial" w:eastAsia="Arial Unicode MS" w:hAnsi="Arial" w:cs="Arial"/>
          <w:sz w:val="28"/>
          <w:szCs w:val="28"/>
          <w:lang w:bidi="ar-IQ"/>
        </w:rPr>
        <w:t>the </w:t>
      </w:r>
      <w:hyperlink r:id="rId9" w:history="1">
        <w:r w:rsidRPr="004E477D">
          <w:rPr>
            <w:rStyle w:val="Hyperlink"/>
            <w:rFonts w:ascii="Arial" w:eastAsia="Arial Unicode MS" w:hAnsi="Arial" w:cs="Arial"/>
            <w:sz w:val="28"/>
            <w:szCs w:val="28"/>
            <w:u w:val="none"/>
            <w:lang w:bidi="ar-IQ"/>
          </w:rPr>
          <w:t>essential tools for gene cloning</w:t>
        </w:r>
      </w:hyperlink>
      <w:r w:rsidRPr="00A369C2">
        <w:rPr>
          <w:rFonts w:ascii="Arial" w:eastAsia="Arial Unicode MS" w:hAnsi="Arial" w:cs="Arial"/>
          <w:sz w:val="28"/>
          <w:szCs w:val="28"/>
          <w:lang w:bidi="ar-IQ"/>
        </w:rPr>
        <w:t> and are most useful if they also encode some kind of marker gene encoding a bio indicator molecule that can be measured in a biological assessment to ensure their insertion, and expression, in the </w:t>
      </w:r>
      <w:hyperlink r:id="rId10" w:tgtFrame="_blank" w:history="1">
        <w:r w:rsidRPr="004E477D">
          <w:rPr>
            <w:rStyle w:val="Hyperlink"/>
            <w:rFonts w:ascii="Arial" w:eastAsia="Arial Unicode MS" w:hAnsi="Arial" w:cs="Arial"/>
            <w:sz w:val="28"/>
            <w:szCs w:val="28"/>
            <w:u w:val="none"/>
            <w:lang w:bidi="ar-IQ"/>
          </w:rPr>
          <w:t>host organism</w:t>
        </w:r>
      </w:hyperlink>
      <w:r w:rsidRPr="004E477D">
        <w:rPr>
          <w:rFonts w:ascii="Arial" w:eastAsia="Arial Unicode MS" w:hAnsi="Arial" w:cs="Arial"/>
          <w:sz w:val="28"/>
          <w:szCs w:val="28"/>
          <w:lang w:bidi="ar-IQ"/>
        </w:rPr>
        <w:t>.</w:t>
      </w:r>
    </w:p>
    <w:p w:rsidR="004E477D"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Specifically, a cloning vector is DNA taken from a virus, plasmid or cells (of higher organisms) to be inserted with a foreign DNA </w:t>
      </w:r>
    </w:p>
    <w:p w:rsidR="004E477D" w:rsidRDefault="004E477D" w:rsidP="00A369C2">
      <w:pPr>
        <w:spacing w:before="120" w:after="120" w:line="360" w:lineRule="auto"/>
        <w:jc w:val="right"/>
        <w:rPr>
          <w:rFonts w:ascii="Arial" w:eastAsia="Arial Unicode MS" w:hAnsi="Arial" w:cs="Arial"/>
          <w:sz w:val="28"/>
          <w:szCs w:val="28"/>
          <w:lang w:bidi="ar-IQ"/>
        </w:rPr>
      </w:pPr>
    </w:p>
    <w:p w:rsidR="004E477D" w:rsidRDefault="004E477D" w:rsidP="00A369C2">
      <w:pPr>
        <w:spacing w:before="120" w:after="120" w:line="360" w:lineRule="auto"/>
        <w:jc w:val="right"/>
        <w:rPr>
          <w:rFonts w:ascii="Arial" w:eastAsia="Arial Unicode MS" w:hAnsi="Arial" w:cs="Arial"/>
          <w:sz w:val="28"/>
          <w:szCs w:val="28"/>
          <w:lang w:bidi="ar-IQ"/>
        </w:rPr>
      </w:pPr>
    </w:p>
    <w:p w:rsidR="00EB3381" w:rsidRPr="00A369C2" w:rsidRDefault="00EB3381" w:rsidP="00A369C2">
      <w:pPr>
        <w:spacing w:before="120" w:after="120" w:line="360" w:lineRule="auto"/>
        <w:jc w:val="right"/>
        <w:rPr>
          <w:rFonts w:ascii="Arial" w:eastAsia="Arial Unicode MS" w:hAnsi="Arial" w:cs="Arial"/>
          <w:sz w:val="28"/>
          <w:szCs w:val="28"/>
          <w:lang w:bidi="ar-IQ"/>
        </w:rPr>
      </w:pPr>
      <w:proofErr w:type="gramStart"/>
      <w:r w:rsidRPr="00A369C2">
        <w:rPr>
          <w:rFonts w:ascii="Arial" w:eastAsia="Arial Unicode MS" w:hAnsi="Arial" w:cs="Arial"/>
          <w:sz w:val="28"/>
          <w:szCs w:val="28"/>
          <w:lang w:bidi="ar-IQ"/>
        </w:rPr>
        <w:t>fragment</w:t>
      </w:r>
      <w:proofErr w:type="gramEnd"/>
      <w:r w:rsidRPr="00A369C2">
        <w:rPr>
          <w:rFonts w:ascii="Arial" w:eastAsia="Arial Unicode MS" w:hAnsi="Arial" w:cs="Arial"/>
          <w:sz w:val="28"/>
          <w:szCs w:val="28"/>
          <w:lang w:bidi="ar-IQ"/>
        </w:rPr>
        <w:t xml:space="preserve"> for cloning purposes. Since the cloning vector can be stably maintained in an organism, the vector also contains features that allow for the convenient insertion or removal of DNA. After being cloned into a cloning vector, the DNA fragment can be further sub-cloned into another vector that can be used with even more specificity.</w:t>
      </w:r>
    </w:p>
    <w:p w:rsidR="00EB3381" w:rsidRPr="00A369C2"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In some cases, viruses are used to infect bacteria. These viruses are called bacteriophages, or phage, for short. Retroviruses are excellent vectors for introducing genes into animal cells. Plasmids, which are circular pieces of DNA, are the most commonly used vectors used to introduce foreign DNA into bacterial cells. They often carry antibiotic resistance genes that can be used to test for expression of the plasmid DNA, on antibiotic petri plates.</w:t>
      </w:r>
    </w:p>
    <w:p w:rsidR="00EB3381" w:rsidRPr="00A369C2"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Gene transfer into plant cells is commonly performed using the soil bacterium </w:t>
      </w:r>
      <w:r w:rsidRPr="00A369C2">
        <w:rPr>
          <w:rFonts w:ascii="Arial" w:eastAsia="Arial Unicode MS" w:hAnsi="Arial" w:cs="Arial"/>
          <w:i/>
          <w:iCs/>
          <w:sz w:val="28"/>
          <w:szCs w:val="28"/>
          <w:lang w:bidi="ar-IQ"/>
        </w:rPr>
        <w:t xml:space="preserve">Agrobacterium </w:t>
      </w:r>
      <w:proofErr w:type="spellStart"/>
      <w:r w:rsidRPr="00A369C2">
        <w:rPr>
          <w:rFonts w:ascii="Arial" w:eastAsia="Arial Unicode MS" w:hAnsi="Arial" w:cs="Arial"/>
          <w:i/>
          <w:iCs/>
          <w:sz w:val="28"/>
          <w:szCs w:val="28"/>
          <w:lang w:bidi="ar-IQ"/>
        </w:rPr>
        <w:t>tumefaciens</w:t>
      </w:r>
      <w:proofErr w:type="spellEnd"/>
      <w:r w:rsidRPr="00A369C2">
        <w:rPr>
          <w:rFonts w:ascii="Arial" w:eastAsia="Arial Unicode MS" w:hAnsi="Arial" w:cs="Arial"/>
          <w:sz w:val="28"/>
          <w:szCs w:val="28"/>
          <w:lang w:bidi="ar-IQ"/>
        </w:rPr>
        <w:t>, which acts as a vector and inserts a large plasmid into the host cell. Only those cells containing the cloning vector will grow when antibiotics are present. </w:t>
      </w:r>
    </w:p>
    <w:p w:rsidR="00EB3381" w:rsidRPr="004E477D" w:rsidRDefault="00EB3381" w:rsidP="00A369C2">
      <w:pPr>
        <w:spacing w:before="120" w:after="120" w:line="360" w:lineRule="auto"/>
        <w:jc w:val="right"/>
        <w:rPr>
          <w:rFonts w:ascii="Arial" w:eastAsia="Arial Unicode MS" w:hAnsi="Arial" w:cs="Arial"/>
          <w:b/>
          <w:bCs/>
          <w:color w:val="538135" w:themeColor="accent6" w:themeShade="BF"/>
          <w:sz w:val="32"/>
          <w:szCs w:val="32"/>
          <w:lang w:bidi="ar-IQ"/>
        </w:rPr>
      </w:pPr>
      <w:r w:rsidRPr="004E477D">
        <w:rPr>
          <w:rFonts w:ascii="Arial" w:eastAsia="Arial Unicode MS" w:hAnsi="Arial" w:cs="Arial"/>
          <w:b/>
          <w:bCs/>
          <w:color w:val="538135" w:themeColor="accent6" w:themeShade="BF"/>
          <w:sz w:val="32"/>
          <w:szCs w:val="32"/>
          <w:lang w:bidi="ar-IQ"/>
        </w:rPr>
        <w:t>The Major Types of Cloning Vectors</w:t>
      </w:r>
    </w:p>
    <w:p w:rsidR="00EB3381" w:rsidRPr="00A369C2" w:rsidRDefault="00EB3381" w:rsidP="00A369C2">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The six major types of vectors are: </w:t>
      </w:r>
    </w:p>
    <w:p w:rsidR="00EB3381"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1-Plasmid. </w:t>
      </w:r>
      <w:r w:rsidRPr="00A369C2">
        <w:rPr>
          <w:rFonts w:ascii="Arial" w:eastAsia="Arial Unicode MS" w:hAnsi="Arial" w:cs="Arial"/>
          <w:sz w:val="28"/>
          <w:szCs w:val="28"/>
          <w:lang w:bidi="ar-IQ"/>
        </w:rPr>
        <w:t>Circular extrachromosomal DNA that autonomously replicates inside the bacterial cell.</w:t>
      </w:r>
      <w:r w:rsidRPr="004E477D">
        <w:rPr>
          <w:rFonts w:ascii="Arial" w:eastAsia="Arial Unicode MS" w:hAnsi="Arial" w:cs="Arial"/>
          <w:sz w:val="28"/>
          <w:szCs w:val="28"/>
          <w:lang w:bidi="ar-IQ"/>
        </w:rPr>
        <w:t> </w:t>
      </w:r>
      <w:hyperlink r:id="rId11" w:tgtFrame="_blank" w:history="1">
        <w:r w:rsidRPr="004E477D">
          <w:rPr>
            <w:rStyle w:val="Hyperlink"/>
            <w:rFonts w:ascii="Arial" w:eastAsia="Arial Unicode MS" w:hAnsi="Arial" w:cs="Arial"/>
            <w:sz w:val="28"/>
            <w:szCs w:val="28"/>
            <w:u w:val="none"/>
            <w:lang w:bidi="ar-IQ"/>
          </w:rPr>
          <w:t>Plasmids</w:t>
        </w:r>
      </w:hyperlink>
      <w:r w:rsidRPr="00A369C2">
        <w:rPr>
          <w:rFonts w:ascii="Arial" w:eastAsia="Arial Unicode MS" w:hAnsi="Arial" w:cs="Arial"/>
          <w:sz w:val="28"/>
          <w:szCs w:val="28"/>
          <w:lang w:bidi="ar-IQ"/>
        </w:rPr>
        <w:t> generally have a high copy number, such as pUC19 which has a copy number of 500-700 copies per cell. </w:t>
      </w:r>
    </w:p>
    <w:p w:rsidR="0082549F" w:rsidRDefault="0082549F" w:rsidP="00A369C2">
      <w:pPr>
        <w:spacing w:before="120" w:after="120" w:line="360" w:lineRule="auto"/>
        <w:ind w:left="567"/>
        <w:jc w:val="right"/>
        <w:rPr>
          <w:rFonts w:ascii="Arial" w:eastAsia="Arial Unicode MS" w:hAnsi="Arial" w:cs="Arial"/>
          <w:sz w:val="28"/>
          <w:szCs w:val="28"/>
          <w:lang w:bidi="ar-IQ"/>
        </w:rPr>
      </w:pPr>
    </w:p>
    <w:p w:rsidR="0082549F"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w:t>
      </w:r>
      <w:r w:rsidRPr="004E477D">
        <w:rPr>
          <w:rFonts w:ascii="Arial" w:eastAsia="Arial Unicode MS" w:hAnsi="Arial" w:cs="Arial"/>
          <w:b/>
          <w:bCs/>
          <w:color w:val="2E74B5" w:themeColor="accent1" w:themeShade="BF"/>
          <w:sz w:val="28"/>
          <w:szCs w:val="28"/>
          <w:u w:val="single"/>
          <w:lang w:bidi="ar-IQ"/>
        </w:rPr>
        <w:t xml:space="preserve">Plasmid vectors </w:t>
      </w:r>
      <w:r w:rsidRPr="00A369C2">
        <w:rPr>
          <w:rFonts w:ascii="Arial" w:eastAsia="Arial Unicode MS" w:hAnsi="Arial" w:cs="Arial"/>
          <w:sz w:val="28"/>
          <w:szCs w:val="28"/>
          <w:lang w:bidi="ar-IQ"/>
        </w:rPr>
        <w:t>are double-stranded, circular, self-replicating, extra-chromosomal DNA molecules.</w:t>
      </w:r>
    </w:p>
    <w:p w:rsidR="0082549F" w:rsidRDefault="0082549F" w:rsidP="0082549F">
      <w:pPr>
        <w:spacing w:before="120" w:after="120" w:line="360" w:lineRule="auto"/>
        <w:jc w:val="right"/>
        <w:rPr>
          <w:rFonts w:ascii="Arial" w:eastAsia="Arial Unicode MS" w:hAnsi="Arial" w:cs="Arial"/>
          <w:sz w:val="28"/>
          <w:szCs w:val="28"/>
          <w:u w:val="single"/>
          <w:lang w:bidi="ar-IQ"/>
        </w:rPr>
      </w:pPr>
      <w:r w:rsidRPr="00A369C2">
        <w:rPr>
          <w:rFonts w:ascii="Arial" w:eastAsia="Arial Unicode MS" w:hAnsi="Arial" w:cs="Arial"/>
          <w:sz w:val="28"/>
          <w:szCs w:val="28"/>
          <w:lang w:bidi="ar-IQ"/>
        </w:rPr>
        <w:t xml:space="preserve">Plasmids are </w:t>
      </w:r>
      <w:r w:rsidRPr="00A369C2">
        <w:rPr>
          <w:rFonts w:ascii="Arial" w:eastAsia="Arial Unicode MS" w:hAnsi="Arial" w:cs="Arial"/>
          <w:sz w:val="28"/>
          <w:szCs w:val="28"/>
          <w:u w:val="single"/>
          <w:lang w:bidi="ar-IQ"/>
        </w:rPr>
        <w:t>circular</w:t>
      </w:r>
      <w:r w:rsidRPr="00A369C2">
        <w:rPr>
          <w:rFonts w:ascii="Arial" w:eastAsia="Arial Unicode MS" w:hAnsi="Arial" w:cs="Arial"/>
          <w:sz w:val="28"/>
          <w:szCs w:val="28"/>
          <w:lang w:bidi="ar-IQ"/>
        </w:rPr>
        <w:t xml:space="preserve"> DNA molecules present in the cytoplasm of the bacteria Capable of </w:t>
      </w:r>
      <w:r w:rsidRPr="00A369C2">
        <w:rPr>
          <w:rFonts w:ascii="Arial" w:eastAsia="Arial Unicode MS" w:hAnsi="Arial" w:cs="Arial"/>
          <w:sz w:val="28"/>
          <w:szCs w:val="28"/>
          <w:u w:val="single"/>
          <w:lang w:bidi="ar-IQ"/>
        </w:rPr>
        <w:t>autonomous replication</w:t>
      </w:r>
      <w:r w:rsidRPr="00A369C2">
        <w:rPr>
          <w:rFonts w:ascii="Arial" w:eastAsia="Arial Unicode MS" w:hAnsi="Arial" w:cs="Arial"/>
          <w:sz w:val="28"/>
          <w:szCs w:val="28"/>
          <w:lang w:bidi="ar-IQ"/>
        </w:rPr>
        <w:t xml:space="preserve"> </w:t>
      </w:r>
      <w:proofErr w:type="gramStart"/>
      <w:r w:rsidRPr="00A369C2">
        <w:rPr>
          <w:rFonts w:ascii="Arial" w:eastAsia="Arial Unicode MS" w:hAnsi="Arial" w:cs="Arial"/>
          <w:sz w:val="28"/>
          <w:szCs w:val="28"/>
          <w:lang w:bidi="ar-IQ"/>
        </w:rPr>
        <w:t>Can</w:t>
      </w:r>
      <w:proofErr w:type="gramEnd"/>
      <w:r w:rsidRPr="00A369C2">
        <w:rPr>
          <w:rFonts w:ascii="Arial" w:eastAsia="Arial Unicode MS" w:hAnsi="Arial" w:cs="Arial"/>
          <w:sz w:val="28"/>
          <w:szCs w:val="28"/>
          <w:lang w:bidi="ar-IQ"/>
        </w:rPr>
        <w:t xml:space="preserve"> </w:t>
      </w:r>
      <w:r w:rsidRPr="00A369C2">
        <w:rPr>
          <w:rFonts w:ascii="Arial" w:eastAsia="Arial Unicode MS" w:hAnsi="Arial" w:cs="Arial"/>
          <w:sz w:val="28"/>
          <w:szCs w:val="28"/>
          <w:u w:val="single"/>
          <w:lang w:bidi="ar-IQ"/>
        </w:rPr>
        <w:t xml:space="preserve">transfer </w:t>
      </w:r>
    </w:p>
    <w:p w:rsidR="0082549F" w:rsidRPr="00A369C2" w:rsidRDefault="0082549F" w:rsidP="0082549F">
      <w:pPr>
        <w:spacing w:before="120" w:after="120" w:line="360" w:lineRule="auto"/>
        <w:jc w:val="right"/>
        <w:rPr>
          <w:rFonts w:ascii="Arial" w:eastAsia="Arial Unicode MS" w:hAnsi="Arial" w:cs="Arial"/>
          <w:sz w:val="28"/>
          <w:szCs w:val="28"/>
          <w:lang w:bidi="ar-IQ"/>
        </w:rPr>
      </w:pPr>
      <w:proofErr w:type="gramStart"/>
      <w:r w:rsidRPr="00A369C2">
        <w:rPr>
          <w:rFonts w:ascii="Arial" w:eastAsia="Arial Unicode MS" w:hAnsi="Arial" w:cs="Arial"/>
          <w:sz w:val="28"/>
          <w:szCs w:val="28"/>
          <w:u w:val="single"/>
          <w:lang w:bidi="ar-IQ"/>
        </w:rPr>
        <w:t>genes</w:t>
      </w:r>
      <w:proofErr w:type="gramEnd"/>
      <w:r w:rsidRPr="00A369C2">
        <w:rPr>
          <w:rFonts w:ascii="Arial" w:eastAsia="Arial Unicode MS" w:hAnsi="Arial" w:cs="Arial"/>
          <w:sz w:val="28"/>
          <w:szCs w:val="28"/>
          <w:u w:val="single"/>
          <w:lang w:bidi="ar-IQ"/>
        </w:rPr>
        <w:t xml:space="preserve"> </w:t>
      </w:r>
      <w:r w:rsidRPr="00A369C2">
        <w:rPr>
          <w:rFonts w:ascii="Arial" w:eastAsia="Arial Unicode MS" w:hAnsi="Arial" w:cs="Arial"/>
          <w:sz w:val="28"/>
          <w:szCs w:val="28"/>
          <w:lang w:bidi="ar-IQ"/>
        </w:rPr>
        <w:t xml:space="preserve">from one cell to other Act </w:t>
      </w:r>
      <w:r w:rsidRPr="00A369C2">
        <w:rPr>
          <w:rFonts w:ascii="Arial" w:eastAsia="Arial Unicode MS" w:hAnsi="Arial" w:cs="Arial"/>
          <w:sz w:val="28"/>
          <w:szCs w:val="28"/>
          <w:u w:val="single"/>
          <w:lang w:bidi="ar-IQ"/>
        </w:rPr>
        <w:t xml:space="preserve">as vectors </w:t>
      </w:r>
      <w:r w:rsidRPr="00A369C2">
        <w:rPr>
          <w:rFonts w:ascii="Arial" w:eastAsia="Arial Unicode MS" w:hAnsi="Arial" w:cs="Arial"/>
          <w:sz w:val="28"/>
          <w:szCs w:val="28"/>
          <w:lang w:bidi="ar-IQ"/>
        </w:rPr>
        <w:t xml:space="preserve">in genetic engineering. Can also </w:t>
      </w:r>
      <w:r w:rsidRPr="00A369C2">
        <w:rPr>
          <w:rFonts w:ascii="Arial" w:eastAsia="Arial Unicode MS" w:hAnsi="Arial" w:cs="Arial"/>
          <w:sz w:val="28"/>
          <w:szCs w:val="28"/>
          <w:u w:val="single"/>
          <w:lang w:bidi="ar-IQ"/>
        </w:rPr>
        <w:t>present in Yeasts</w:t>
      </w:r>
      <w:r w:rsidRPr="004E477D">
        <w:rPr>
          <w:rFonts w:ascii="Arial" w:eastAsia="Arial Unicode MS" w:hAnsi="Arial" w:cs="Arial"/>
          <w:b/>
          <w:bCs/>
          <w:sz w:val="28"/>
          <w:szCs w:val="28"/>
          <w:u w:val="single"/>
          <w:lang w:bidi="ar-IQ"/>
        </w:rPr>
        <w:t>.</w:t>
      </w:r>
      <w:r w:rsidRPr="004E477D">
        <w:rPr>
          <w:rFonts w:ascii="Arial" w:eastAsia="Arial Unicode MS" w:hAnsi="Arial" w:cs="Arial"/>
          <w:b/>
          <w:bCs/>
          <w:sz w:val="28"/>
          <w:szCs w:val="28"/>
          <w:lang w:bidi="ar-IQ"/>
        </w:rPr>
        <w:t xml:space="preserve"> May encode genetic information for properties: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1 </w:t>
      </w:r>
      <w:proofErr w:type="spellStart"/>
      <w:r w:rsidRPr="00A369C2">
        <w:rPr>
          <w:rFonts w:ascii="Arial" w:eastAsia="Arial Unicode MS" w:hAnsi="Arial" w:cs="Arial"/>
          <w:sz w:val="28"/>
          <w:szCs w:val="28"/>
          <w:lang w:bidi="ar-IQ"/>
        </w:rPr>
        <w:t>Resitance</w:t>
      </w:r>
      <w:proofErr w:type="spellEnd"/>
      <w:r w:rsidRPr="00A369C2">
        <w:rPr>
          <w:rFonts w:ascii="Arial" w:eastAsia="Arial Unicode MS" w:hAnsi="Arial" w:cs="Arial"/>
          <w:sz w:val="28"/>
          <w:szCs w:val="28"/>
          <w:lang w:bidi="ar-IQ"/>
        </w:rPr>
        <w:t xml:space="preserve"> to Antibiotics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2 </w:t>
      </w:r>
      <w:proofErr w:type="spellStart"/>
      <w:r w:rsidRPr="00A369C2">
        <w:rPr>
          <w:rFonts w:ascii="Arial" w:eastAsia="Arial Unicode MS" w:hAnsi="Arial" w:cs="Arial"/>
          <w:sz w:val="28"/>
          <w:szCs w:val="28"/>
          <w:lang w:bidi="ar-IQ"/>
        </w:rPr>
        <w:t>Bacteriocins</w:t>
      </w:r>
      <w:proofErr w:type="spellEnd"/>
      <w:r w:rsidRPr="00A369C2">
        <w:rPr>
          <w:rFonts w:ascii="Arial" w:eastAsia="Arial Unicode MS" w:hAnsi="Arial" w:cs="Arial"/>
          <w:sz w:val="28"/>
          <w:szCs w:val="28"/>
          <w:lang w:bidi="ar-IQ"/>
        </w:rPr>
        <w:t xml:space="preserve"> production</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3 Enterotoxin production</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4 Enhanced pathogen city</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5 Reduced Sensitivity to mutagens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6 Degrade complex organic molecules</w:t>
      </w:r>
    </w:p>
    <w:p w:rsidR="0082549F" w:rsidRPr="00A369C2" w:rsidRDefault="0082549F" w:rsidP="0082549F">
      <w:pPr>
        <w:spacing w:before="120" w:after="120" w:line="360" w:lineRule="auto"/>
        <w:jc w:val="right"/>
        <w:rPr>
          <w:rFonts w:ascii="Arial" w:eastAsia="Arial Unicode MS" w:hAnsi="Arial" w:cs="Arial"/>
          <w:b/>
          <w:bCs/>
          <w:sz w:val="28"/>
          <w:szCs w:val="28"/>
          <w:lang w:bidi="ar-IQ"/>
        </w:rPr>
      </w:pPr>
      <w:r w:rsidRPr="00A369C2">
        <w:rPr>
          <w:rFonts w:ascii="Arial" w:eastAsia="Arial Unicode MS" w:hAnsi="Arial" w:cs="Arial"/>
          <w:b/>
          <w:bCs/>
          <w:sz w:val="28"/>
          <w:szCs w:val="28"/>
          <w:lang w:bidi="ar-IQ"/>
        </w:rPr>
        <w:t>Plasmid vector for cloning</w:t>
      </w:r>
      <w:r>
        <w:rPr>
          <w:rFonts w:ascii="Arial" w:eastAsia="Arial Unicode MS" w:hAnsi="Arial" w:cs="Arial"/>
          <w:b/>
          <w:bCs/>
          <w:sz w:val="28"/>
          <w:szCs w:val="28"/>
          <w:lang w:bidi="ar-IQ"/>
        </w:rPr>
        <w:t xml:space="preserve"> contain:</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u w:val="single"/>
          <w:lang w:bidi="ar-IQ"/>
        </w:rPr>
        <w:t xml:space="preserve">1-Contains an origin of replication, </w:t>
      </w:r>
      <w:r w:rsidRPr="00A369C2">
        <w:rPr>
          <w:rFonts w:ascii="Arial" w:eastAsia="Arial Unicode MS" w:hAnsi="Arial" w:cs="Arial"/>
          <w:sz w:val="28"/>
          <w:szCs w:val="28"/>
          <w:lang w:bidi="ar-IQ"/>
        </w:rPr>
        <w:t>allowing for replication independent of host’s genome.</w:t>
      </w:r>
    </w:p>
    <w:p w:rsidR="0082549F" w:rsidRPr="00A369C2" w:rsidRDefault="0082549F" w:rsidP="0082549F">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 xml:space="preserve">2-Contains </w:t>
      </w:r>
      <w:r w:rsidRPr="00A369C2">
        <w:rPr>
          <w:rFonts w:ascii="Arial" w:eastAsia="Arial Unicode MS" w:hAnsi="Arial" w:cs="Arial"/>
          <w:sz w:val="28"/>
          <w:szCs w:val="28"/>
          <w:u w:val="single"/>
          <w:lang w:bidi="ar-IQ"/>
        </w:rPr>
        <w:t>Selective marker</w:t>
      </w:r>
      <w:r w:rsidRPr="00A369C2">
        <w:rPr>
          <w:rFonts w:ascii="Arial" w:eastAsia="Arial Unicode MS" w:hAnsi="Arial" w:cs="Arial"/>
          <w:sz w:val="28"/>
          <w:szCs w:val="28"/>
          <w:lang w:bidi="ar-IQ"/>
        </w:rPr>
        <w:t xml:space="preserve">s: Selection of cells containing a plasmid </w:t>
      </w:r>
    </w:p>
    <w:p w:rsidR="0082549F" w:rsidRPr="00A369C2" w:rsidRDefault="0082549F" w:rsidP="0082549F">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 xml:space="preserve">3-Contains a </w:t>
      </w:r>
      <w:r w:rsidRPr="00A369C2">
        <w:rPr>
          <w:rFonts w:ascii="Arial" w:eastAsia="Arial Unicode MS" w:hAnsi="Arial" w:cs="Arial"/>
          <w:sz w:val="28"/>
          <w:szCs w:val="28"/>
          <w:u w:val="single"/>
          <w:lang w:bidi="ar-IQ"/>
        </w:rPr>
        <w:t>multiple cloning site</w:t>
      </w:r>
      <w:r w:rsidRPr="00A369C2">
        <w:rPr>
          <w:rFonts w:ascii="Arial" w:eastAsia="Arial Unicode MS" w:hAnsi="Arial" w:cs="Arial"/>
          <w:sz w:val="28"/>
          <w:szCs w:val="28"/>
          <w:lang w:bidi="ar-IQ"/>
        </w:rPr>
        <w:t xml:space="preserve"> (MCS)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4E477D">
        <w:rPr>
          <w:rFonts w:ascii="Arial" w:eastAsia="Arial Unicode MS" w:hAnsi="Arial" w:cs="Arial"/>
          <w:b/>
          <w:bCs/>
          <w:i/>
          <w:iCs/>
          <w:sz w:val="28"/>
          <w:szCs w:val="28"/>
          <w:lang w:bidi="ar-IQ"/>
        </w:rPr>
        <w:t>Advantages</w:t>
      </w:r>
      <w:r w:rsidRPr="00A369C2">
        <w:rPr>
          <w:rFonts w:ascii="Arial" w:eastAsia="Arial Unicode MS" w:hAnsi="Arial" w:cs="Arial"/>
          <w:i/>
          <w:iCs/>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1-Small, easy to handle</w:t>
      </w:r>
    </w:p>
    <w:p w:rsidR="0082549F" w:rsidRPr="00A369C2" w:rsidRDefault="0082549F" w:rsidP="0082549F">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2-</w:t>
      </w:r>
      <w:r>
        <w:rPr>
          <w:rFonts w:ascii="Arial" w:eastAsia="Arial Unicode MS" w:hAnsi="Arial" w:cs="Arial"/>
          <w:sz w:val="28"/>
          <w:szCs w:val="28"/>
          <w:lang w:bidi="ar-IQ"/>
        </w:rPr>
        <w:t>Direct</w:t>
      </w:r>
      <w:r w:rsidRPr="00A369C2">
        <w:rPr>
          <w:rFonts w:ascii="Arial" w:eastAsia="Arial Unicode MS" w:hAnsi="Arial" w:cs="Arial"/>
          <w:sz w:val="28"/>
          <w:szCs w:val="28"/>
          <w:lang w:bidi="ar-IQ"/>
        </w:rPr>
        <w:t xml:space="preserve"> selection strategies</w:t>
      </w:r>
    </w:p>
    <w:p w:rsidR="0082549F"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3-Useful for cloning small DNA fragments (&lt; 10kbp)</w:t>
      </w:r>
    </w:p>
    <w:p w:rsidR="0082549F" w:rsidRDefault="0082549F" w:rsidP="0082549F">
      <w:pPr>
        <w:spacing w:before="120" w:after="120" w:line="360" w:lineRule="auto"/>
        <w:jc w:val="right"/>
        <w:rPr>
          <w:rFonts w:ascii="Arial" w:eastAsia="Arial Unicode MS" w:hAnsi="Arial" w:cs="Arial"/>
          <w:sz w:val="28"/>
          <w:szCs w:val="28"/>
          <w:lang w:bidi="ar-IQ"/>
        </w:rPr>
      </w:pPr>
    </w:p>
    <w:p w:rsidR="0082549F" w:rsidRDefault="0082549F" w:rsidP="0082549F">
      <w:pPr>
        <w:spacing w:before="120" w:after="120" w:line="360" w:lineRule="auto"/>
        <w:jc w:val="right"/>
        <w:rPr>
          <w:rFonts w:ascii="Arial" w:eastAsia="Arial Unicode MS" w:hAnsi="Arial" w:cs="Arial"/>
          <w:sz w:val="28"/>
          <w:szCs w:val="28"/>
          <w:lang w:bidi="ar-IQ"/>
        </w:rPr>
      </w:pPr>
      <w:r w:rsidRPr="004E477D">
        <w:rPr>
          <w:rFonts w:ascii="Arial" w:eastAsia="Arial Unicode MS" w:hAnsi="Arial" w:cs="Arial"/>
          <w:sz w:val="28"/>
          <w:szCs w:val="28"/>
          <w:lang w:bidi="ar-IQ"/>
        </w:rPr>
        <w:t>4-Easy to be isolated from the host cell</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4E477D">
        <w:rPr>
          <w:rFonts w:ascii="Arial" w:eastAsia="Arial Unicode MS" w:hAnsi="Arial" w:cs="Arial"/>
          <w:b/>
          <w:bCs/>
          <w:i/>
          <w:iCs/>
          <w:sz w:val="28"/>
          <w:szCs w:val="28"/>
          <w:lang w:bidi="ar-IQ"/>
        </w:rPr>
        <w:t>Disadvantages</w:t>
      </w:r>
      <w:r w:rsidRPr="00A369C2">
        <w:rPr>
          <w:rFonts w:ascii="Arial" w:eastAsia="Arial Unicode MS" w:hAnsi="Arial" w:cs="Arial"/>
          <w:i/>
          <w:iCs/>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Less useful for cloning large DNA fragments </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(&gt; 10kbp)</w:t>
      </w:r>
    </w:p>
    <w:p w:rsidR="004E477D" w:rsidRPr="004E477D" w:rsidRDefault="004E477D" w:rsidP="00A369C2">
      <w:pPr>
        <w:spacing w:before="120" w:after="120" w:line="360" w:lineRule="auto"/>
        <w:ind w:left="567"/>
        <w:jc w:val="right"/>
        <w:rPr>
          <w:rFonts w:ascii="Arial" w:eastAsia="Arial Unicode MS" w:hAnsi="Arial" w:cs="Arial"/>
          <w:b/>
          <w:bCs/>
          <w:color w:val="1F3864" w:themeColor="accent5" w:themeShade="80"/>
          <w:sz w:val="28"/>
          <w:szCs w:val="28"/>
          <w:lang w:bidi="ar-IQ"/>
        </w:rPr>
      </w:pPr>
    </w:p>
    <w:p w:rsidR="00EB3381"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2-Phage</w:t>
      </w:r>
      <w:r w:rsidRPr="00A369C2">
        <w:rPr>
          <w:rFonts w:ascii="Arial" w:eastAsia="Arial Unicode MS" w:hAnsi="Arial" w:cs="Arial"/>
          <w:sz w:val="28"/>
          <w:szCs w:val="28"/>
          <w:lang w:bidi="ar-IQ"/>
        </w:rPr>
        <w:t>. Linear DNA molecules derived of bacteriophage lambda. Can be replaced with foreign DNA without disrupting its life cycle</w:t>
      </w:r>
      <w:proofErr w:type="gramStart"/>
      <w:r w:rsidRPr="00A369C2">
        <w:rPr>
          <w:rFonts w:ascii="Arial" w:eastAsia="Arial Unicode MS" w:hAnsi="Arial" w:cs="Arial"/>
          <w:sz w:val="28"/>
          <w:szCs w:val="28"/>
          <w:lang w:bidi="ar-IQ"/>
        </w:rPr>
        <w:t>.</w:t>
      </w:r>
      <w:r w:rsidR="004E787C" w:rsidRPr="00A369C2">
        <w:rPr>
          <w:rFonts w:ascii="Arial" w:eastAsia="Arial Unicode MS" w:hAnsi="Arial" w:cs="Arial"/>
          <w:sz w:val="28"/>
          <w:szCs w:val="28"/>
          <w:lang w:bidi="ar-IQ"/>
        </w:rPr>
        <w:t>(</w:t>
      </w:r>
      <w:proofErr w:type="gramEnd"/>
      <w:r w:rsidR="004E787C" w:rsidRPr="00A369C2">
        <w:rPr>
          <w:rFonts w:ascii="Arial" w:eastAsia="Arial Unicode MS" w:hAnsi="Arial" w:cs="Arial"/>
          <w:sz w:val="28"/>
          <w:szCs w:val="28"/>
          <w:lang w:bidi="ar-IQ"/>
        </w:rPr>
        <w:t>bacteriophage)</w:t>
      </w:r>
    </w:p>
    <w:p w:rsidR="0082549F" w:rsidRPr="0082549F" w:rsidRDefault="0082549F" w:rsidP="0082549F">
      <w:pPr>
        <w:spacing w:before="120" w:after="120" w:line="360" w:lineRule="auto"/>
        <w:jc w:val="right"/>
        <w:rPr>
          <w:rFonts w:ascii="Arial" w:eastAsia="Arial Unicode MS" w:hAnsi="Arial" w:cs="Arial"/>
          <w:b/>
          <w:bCs/>
          <w:color w:val="2E74B5" w:themeColor="accent1" w:themeShade="BF"/>
          <w:sz w:val="28"/>
          <w:szCs w:val="28"/>
          <w:u w:val="single"/>
          <w:lang w:bidi="ar-IQ"/>
        </w:rPr>
      </w:pPr>
      <w:r w:rsidRPr="0082549F">
        <w:rPr>
          <w:rFonts w:ascii="Arial" w:eastAsia="Arial Unicode MS" w:hAnsi="Arial" w:cs="Arial"/>
          <w:b/>
          <w:bCs/>
          <w:color w:val="2E74B5" w:themeColor="accent1" w:themeShade="BF"/>
          <w:sz w:val="28"/>
          <w:szCs w:val="28"/>
          <w:u w:val="single"/>
          <w:lang w:bidi="ar-IQ"/>
        </w:rPr>
        <w:t>Bacteriophage vectors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82549F">
        <w:rPr>
          <w:rFonts w:ascii="Arial" w:eastAsia="Arial Unicode MS" w:hAnsi="Arial" w:cs="Arial"/>
          <w:b/>
          <w:bCs/>
          <w:i/>
          <w:iCs/>
          <w:sz w:val="28"/>
          <w:szCs w:val="28"/>
          <w:lang w:bidi="ar-IQ"/>
        </w:rPr>
        <w:t>Advantages</w:t>
      </w:r>
      <w:r w:rsidRPr="00A369C2">
        <w:rPr>
          <w:rFonts w:ascii="Arial" w:eastAsia="Arial Unicode MS" w:hAnsi="Arial" w:cs="Arial"/>
          <w:i/>
          <w:iCs/>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rtl/>
          <w:lang w:bidi="ar-IQ"/>
        </w:rPr>
      </w:pPr>
      <w:r>
        <w:rPr>
          <w:rFonts w:ascii="Arial" w:eastAsia="Arial Unicode MS" w:hAnsi="Arial" w:cs="Arial"/>
          <w:sz w:val="28"/>
          <w:szCs w:val="28"/>
          <w:lang w:bidi="ar-IQ"/>
        </w:rPr>
        <w:t>1-</w:t>
      </w:r>
      <w:r w:rsidRPr="00A369C2">
        <w:rPr>
          <w:rFonts w:ascii="Arial" w:eastAsia="Arial Unicode MS" w:hAnsi="Arial" w:cs="Arial"/>
          <w:sz w:val="28"/>
          <w:szCs w:val="28"/>
          <w:lang w:bidi="ar-IQ"/>
        </w:rPr>
        <w:t xml:space="preserve">Useful for cloning large DNA fragments </w:t>
      </w:r>
    </w:p>
    <w:p w:rsidR="0082549F" w:rsidRPr="00A369C2" w:rsidRDefault="0082549F" w:rsidP="0082549F">
      <w:pPr>
        <w:tabs>
          <w:tab w:val="left" w:pos="6176"/>
          <w:tab w:val="right" w:pos="8306"/>
        </w:tabs>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ab/>
      </w:r>
      <w:r w:rsidRPr="00A369C2">
        <w:rPr>
          <w:rFonts w:ascii="Arial" w:eastAsia="Arial Unicode MS" w:hAnsi="Arial" w:cs="Arial"/>
          <w:sz w:val="28"/>
          <w:szCs w:val="28"/>
          <w:lang w:bidi="ar-IQ"/>
        </w:rPr>
        <w:tab/>
        <w:t xml:space="preserve">(10 - 23 </w:t>
      </w:r>
      <w:proofErr w:type="spellStart"/>
      <w:r w:rsidRPr="00A369C2">
        <w:rPr>
          <w:rFonts w:ascii="Arial" w:eastAsia="Arial Unicode MS" w:hAnsi="Arial" w:cs="Arial"/>
          <w:sz w:val="28"/>
          <w:szCs w:val="28"/>
          <w:lang w:bidi="ar-IQ"/>
        </w:rPr>
        <w:t>kbp</w:t>
      </w:r>
      <w:proofErr w:type="spellEnd"/>
      <w:r w:rsidRPr="00A369C2">
        <w:rPr>
          <w:rFonts w:ascii="Arial" w:eastAsia="Arial Unicode MS" w:hAnsi="Arial" w:cs="Arial"/>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Pr>
          <w:rFonts w:ascii="Arial" w:eastAsia="Arial Unicode MS" w:hAnsi="Arial" w:cs="Arial"/>
          <w:sz w:val="28"/>
          <w:szCs w:val="28"/>
          <w:lang w:bidi="ar-IQ"/>
        </w:rPr>
        <w:t>2-</w:t>
      </w:r>
      <w:r w:rsidRPr="00A369C2">
        <w:rPr>
          <w:rFonts w:ascii="Arial" w:eastAsia="Arial Unicode MS" w:hAnsi="Arial" w:cs="Arial"/>
          <w:sz w:val="28"/>
          <w:szCs w:val="28"/>
          <w:lang w:bidi="ar-IQ"/>
        </w:rPr>
        <w:t>Inherent size selection for large inserts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82549F">
        <w:rPr>
          <w:rFonts w:ascii="Arial" w:eastAsia="Arial Unicode MS" w:hAnsi="Arial" w:cs="Arial"/>
          <w:b/>
          <w:bCs/>
          <w:i/>
          <w:iCs/>
          <w:sz w:val="28"/>
          <w:szCs w:val="28"/>
          <w:lang w:bidi="ar-IQ"/>
        </w:rPr>
        <w:t>Disadvantages</w:t>
      </w:r>
      <w:r w:rsidRPr="00A369C2">
        <w:rPr>
          <w:rFonts w:ascii="Arial" w:eastAsia="Arial Unicode MS" w:hAnsi="Arial" w:cs="Arial"/>
          <w:i/>
          <w:iCs/>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Less easy to handle</w:t>
      </w:r>
    </w:p>
    <w:p w:rsidR="00EB3381"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3-Cosmids. </w:t>
      </w:r>
      <w:r w:rsidRPr="00A369C2">
        <w:rPr>
          <w:rFonts w:ascii="Arial" w:eastAsia="Arial Unicode MS" w:hAnsi="Arial" w:cs="Arial"/>
          <w:sz w:val="28"/>
          <w:szCs w:val="28"/>
          <w:lang w:bidi="ar-IQ"/>
        </w:rPr>
        <w:t>Another circular extrachromosomal DNA molecule that combines features of plasmids and phage.</w:t>
      </w:r>
    </w:p>
    <w:p w:rsidR="0082549F" w:rsidRPr="0082549F" w:rsidRDefault="0082549F" w:rsidP="0082549F">
      <w:pPr>
        <w:spacing w:before="120" w:after="120" w:line="360" w:lineRule="auto"/>
        <w:jc w:val="right"/>
        <w:rPr>
          <w:rFonts w:ascii="Arial" w:eastAsia="Arial Unicode MS" w:hAnsi="Arial" w:cs="Arial"/>
          <w:b/>
          <w:bCs/>
          <w:sz w:val="28"/>
          <w:szCs w:val="28"/>
          <w:lang w:bidi="ar-IQ"/>
        </w:rPr>
      </w:pPr>
      <w:r w:rsidRPr="0082549F">
        <w:rPr>
          <w:rFonts w:ascii="Arial" w:eastAsia="Arial Unicode MS" w:hAnsi="Arial" w:cs="Arial"/>
          <w:b/>
          <w:bCs/>
          <w:i/>
          <w:iCs/>
          <w:sz w:val="28"/>
          <w:szCs w:val="28"/>
          <w:lang w:bidi="ar-IQ"/>
        </w:rPr>
        <w:t>Advantages: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Pr>
          <w:rFonts w:ascii="Arial" w:eastAsia="Arial Unicode MS" w:hAnsi="Arial" w:cs="Arial"/>
          <w:sz w:val="28"/>
          <w:szCs w:val="28"/>
          <w:lang w:bidi="ar-IQ"/>
        </w:rPr>
        <w:t>1-</w:t>
      </w:r>
      <w:r w:rsidRPr="00A369C2">
        <w:rPr>
          <w:rFonts w:ascii="Arial" w:eastAsia="Arial Unicode MS" w:hAnsi="Arial" w:cs="Arial"/>
          <w:sz w:val="28"/>
          <w:szCs w:val="28"/>
          <w:lang w:bidi="ar-IQ"/>
        </w:rPr>
        <w:t xml:space="preserve">Useful for cloning very large DNA fragments </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(32 - 47 </w:t>
      </w:r>
      <w:proofErr w:type="spellStart"/>
      <w:r w:rsidRPr="00A369C2">
        <w:rPr>
          <w:rFonts w:ascii="Arial" w:eastAsia="Arial Unicode MS" w:hAnsi="Arial" w:cs="Arial"/>
          <w:sz w:val="28"/>
          <w:szCs w:val="28"/>
          <w:lang w:bidi="ar-IQ"/>
        </w:rPr>
        <w:t>kbp</w:t>
      </w:r>
      <w:proofErr w:type="spellEnd"/>
      <w:r w:rsidRPr="00A369C2">
        <w:rPr>
          <w:rFonts w:ascii="Arial" w:eastAsia="Arial Unicode MS" w:hAnsi="Arial" w:cs="Arial"/>
          <w:sz w:val="28"/>
          <w:szCs w:val="28"/>
          <w:lang w:bidi="ar-IQ"/>
        </w:rPr>
        <w:t>)</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Pr>
          <w:rFonts w:ascii="Arial" w:eastAsia="Arial Unicode MS" w:hAnsi="Arial" w:cs="Arial"/>
          <w:sz w:val="28"/>
          <w:szCs w:val="28"/>
          <w:lang w:bidi="ar-IQ"/>
        </w:rPr>
        <w:t>2-</w:t>
      </w:r>
      <w:r w:rsidRPr="00A369C2">
        <w:rPr>
          <w:rFonts w:ascii="Arial" w:eastAsia="Arial Unicode MS" w:hAnsi="Arial" w:cs="Arial"/>
          <w:sz w:val="28"/>
          <w:szCs w:val="28"/>
          <w:lang w:bidi="ar-IQ"/>
        </w:rPr>
        <w:t>Inherent size selection for large inserts</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Pr>
          <w:rFonts w:ascii="Arial" w:eastAsia="Arial Unicode MS" w:hAnsi="Arial" w:cs="Arial"/>
          <w:sz w:val="28"/>
          <w:szCs w:val="28"/>
          <w:lang w:bidi="ar-IQ"/>
        </w:rPr>
        <w:t xml:space="preserve">3-Easy to </w:t>
      </w:r>
      <w:proofErr w:type="gramStart"/>
      <w:r w:rsidRPr="00A369C2">
        <w:rPr>
          <w:rFonts w:ascii="Arial" w:eastAsia="Arial Unicode MS" w:hAnsi="Arial" w:cs="Arial"/>
          <w:sz w:val="28"/>
          <w:szCs w:val="28"/>
          <w:lang w:bidi="ar-IQ"/>
        </w:rPr>
        <w:t>Handle</w:t>
      </w:r>
      <w:proofErr w:type="gramEnd"/>
      <w:r w:rsidRPr="00A369C2">
        <w:rPr>
          <w:rFonts w:ascii="Arial" w:eastAsia="Arial Unicode MS" w:hAnsi="Arial" w:cs="Arial"/>
          <w:sz w:val="28"/>
          <w:szCs w:val="28"/>
          <w:lang w:bidi="ar-IQ"/>
        </w:rPr>
        <w:t xml:space="preserve"> like plasmids </w:t>
      </w: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82549F">
        <w:rPr>
          <w:rFonts w:ascii="Arial" w:eastAsia="Arial Unicode MS" w:hAnsi="Arial" w:cs="Arial"/>
          <w:b/>
          <w:bCs/>
          <w:i/>
          <w:iCs/>
          <w:sz w:val="28"/>
          <w:szCs w:val="28"/>
          <w:lang w:bidi="ar-IQ"/>
        </w:rPr>
        <w:t>Disadvantages</w:t>
      </w:r>
      <w:r w:rsidRPr="00A369C2">
        <w:rPr>
          <w:rFonts w:ascii="Arial" w:eastAsia="Arial Unicode MS" w:hAnsi="Arial" w:cs="Arial"/>
          <w:i/>
          <w:iCs/>
          <w:sz w:val="28"/>
          <w:szCs w:val="28"/>
          <w:lang w:bidi="ar-IQ"/>
        </w:rPr>
        <w:t>:</w:t>
      </w:r>
    </w:p>
    <w:p w:rsidR="0082549F" w:rsidRDefault="0082549F" w:rsidP="0082549F">
      <w:pPr>
        <w:spacing w:before="120" w:after="120" w:line="360" w:lineRule="auto"/>
        <w:jc w:val="right"/>
        <w:rPr>
          <w:rFonts w:ascii="Arial" w:eastAsia="Arial Unicode MS" w:hAnsi="Arial" w:cs="Arial"/>
          <w:sz w:val="28"/>
          <w:szCs w:val="28"/>
          <w:lang w:bidi="ar-IQ"/>
        </w:rPr>
      </w:pPr>
    </w:p>
    <w:p w:rsidR="0082549F" w:rsidRPr="00A369C2" w:rsidRDefault="0082549F" w:rsidP="0082549F">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Not easy to handle very large </w:t>
      </w:r>
      <w:proofErr w:type="gramStart"/>
      <w:r w:rsidRPr="00A369C2">
        <w:rPr>
          <w:rFonts w:ascii="Arial" w:eastAsia="Arial Unicode MS" w:hAnsi="Arial" w:cs="Arial"/>
          <w:sz w:val="28"/>
          <w:szCs w:val="28"/>
          <w:lang w:bidi="ar-IQ"/>
        </w:rPr>
        <w:t>plasmid</w:t>
      </w:r>
      <w:r>
        <w:rPr>
          <w:rFonts w:ascii="Arial" w:eastAsia="Arial Unicode MS" w:hAnsi="Arial" w:cs="Arial"/>
          <w:sz w:val="28"/>
          <w:szCs w:val="28"/>
          <w:lang w:bidi="ar-IQ"/>
        </w:rPr>
        <w:t>s</w:t>
      </w:r>
      <w:r w:rsidRPr="00A369C2">
        <w:rPr>
          <w:rFonts w:ascii="Arial" w:eastAsia="Arial Unicode MS" w:hAnsi="Arial" w:cs="Arial"/>
          <w:sz w:val="28"/>
          <w:szCs w:val="28"/>
          <w:lang w:bidi="ar-IQ"/>
        </w:rPr>
        <w:t>(</w:t>
      </w:r>
      <w:proofErr w:type="gramEnd"/>
      <w:r w:rsidRPr="00A369C2">
        <w:rPr>
          <w:rFonts w:ascii="Arial" w:eastAsia="Arial Unicode MS" w:hAnsi="Arial" w:cs="Arial"/>
          <w:sz w:val="28"/>
          <w:szCs w:val="28"/>
          <w:lang w:bidi="ar-IQ"/>
        </w:rPr>
        <w:t xml:space="preserve">~ 50 </w:t>
      </w:r>
      <w:proofErr w:type="spellStart"/>
      <w:r w:rsidRPr="00A369C2">
        <w:rPr>
          <w:rFonts w:ascii="Arial" w:eastAsia="Arial Unicode MS" w:hAnsi="Arial" w:cs="Arial"/>
          <w:sz w:val="28"/>
          <w:szCs w:val="28"/>
          <w:lang w:bidi="ar-IQ"/>
        </w:rPr>
        <w:t>kbp</w:t>
      </w:r>
      <w:proofErr w:type="spellEnd"/>
      <w:r w:rsidRPr="00A369C2">
        <w:rPr>
          <w:rFonts w:ascii="Arial" w:eastAsia="Arial Unicode MS" w:hAnsi="Arial" w:cs="Arial"/>
          <w:sz w:val="28"/>
          <w:szCs w:val="28"/>
          <w:lang w:bidi="ar-IQ"/>
        </w:rPr>
        <w:t>)</w:t>
      </w:r>
    </w:p>
    <w:p w:rsidR="00EB3381" w:rsidRPr="00A369C2"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4-Bacterial Artificial Chromosomes BACs</w:t>
      </w:r>
      <w:r w:rsidRPr="00A369C2">
        <w:rPr>
          <w:rFonts w:ascii="Arial" w:eastAsia="Arial Unicode MS" w:hAnsi="Arial" w:cs="Arial"/>
          <w:sz w:val="28"/>
          <w:szCs w:val="28"/>
          <w:lang w:bidi="ar-IQ"/>
        </w:rPr>
        <w:t xml:space="preserve">. Based on bacterial mini-F plasmids. </w:t>
      </w:r>
    </w:p>
    <w:p w:rsidR="00EB3381"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5-Yeast Artificial Chromosomes YACs</w:t>
      </w:r>
      <w:r w:rsidRPr="00A369C2">
        <w:rPr>
          <w:rFonts w:ascii="Arial" w:eastAsia="Arial Unicode MS" w:hAnsi="Arial" w:cs="Arial"/>
          <w:sz w:val="28"/>
          <w:szCs w:val="28"/>
          <w:lang w:bidi="ar-IQ"/>
        </w:rPr>
        <w:t>. This is an artificial chromosome that contains telomeres (disposable buffers at the ends of chromosomes which are cut off during cell division) with origins of replication, a yeast centromere (part of a chromosome that links sister chromatids or a dyad), and a selectable marker for identification in yeast cells.</w:t>
      </w:r>
    </w:p>
    <w:p w:rsidR="003F4BE2" w:rsidRPr="003F4BE2" w:rsidRDefault="003F4BE2" w:rsidP="003F4BE2">
      <w:pPr>
        <w:spacing w:before="120" w:after="120" w:line="360" w:lineRule="auto"/>
        <w:jc w:val="right"/>
        <w:rPr>
          <w:rFonts w:ascii="Arial" w:eastAsia="Arial Unicode MS" w:hAnsi="Arial" w:cs="Arial"/>
          <w:color w:val="2E74B5" w:themeColor="accent1" w:themeShade="BF"/>
          <w:sz w:val="28"/>
          <w:szCs w:val="28"/>
          <w:u w:val="single"/>
          <w:lang w:bidi="ar-IQ"/>
        </w:rPr>
      </w:pPr>
      <w:r w:rsidRPr="003F4BE2">
        <w:rPr>
          <w:rFonts w:ascii="Arial" w:eastAsia="Arial Unicode MS" w:hAnsi="Arial" w:cs="Arial"/>
          <w:color w:val="2E74B5" w:themeColor="accent1" w:themeShade="BF"/>
          <w:sz w:val="28"/>
          <w:szCs w:val="28"/>
          <w:u w:val="single"/>
          <w:lang w:bidi="ar-IQ"/>
        </w:rPr>
        <w:t>*BACs and YACs</w:t>
      </w:r>
    </w:p>
    <w:p w:rsidR="003F4BE2" w:rsidRPr="00A369C2" w:rsidRDefault="003F4BE2" w:rsidP="003F4BE2">
      <w:pPr>
        <w:spacing w:before="120" w:after="120" w:line="360" w:lineRule="auto"/>
        <w:jc w:val="right"/>
        <w:rPr>
          <w:rFonts w:ascii="Arial" w:eastAsia="Arial Unicode MS" w:hAnsi="Arial" w:cs="Arial"/>
          <w:sz w:val="28"/>
          <w:szCs w:val="28"/>
          <w:lang w:bidi="ar-IQ"/>
        </w:rPr>
      </w:pPr>
      <w:proofErr w:type="gramStart"/>
      <w:r w:rsidRPr="00A369C2">
        <w:rPr>
          <w:rFonts w:ascii="Arial" w:eastAsia="Arial Unicode MS" w:hAnsi="Arial" w:cs="Arial"/>
          <w:i/>
          <w:iCs/>
          <w:sz w:val="28"/>
          <w:szCs w:val="28"/>
          <w:lang w:bidi="ar-IQ"/>
        </w:rPr>
        <w:t>BACs</w:t>
      </w:r>
      <w:r w:rsidRPr="00A369C2">
        <w:rPr>
          <w:rFonts w:ascii="Arial" w:eastAsia="Arial Unicode MS" w:hAnsi="Arial" w:cs="Arial"/>
          <w:sz w:val="28"/>
          <w:szCs w:val="28"/>
          <w:lang w:bidi="ar-IQ"/>
        </w:rPr>
        <w:t xml:space="preserve"> :</w:t>
      </w:r>
      <w:proofErr w:type="gramEnd"/>
      <w:r w:rsidRPr="00A369C2">
        <w:rPr>
          <w:rFonts w:ascii="Arial" w:eastAsia="Arial Unicode MS" w:hAnsi="Arial" w:cs="Arial"/>
          <w:sz w:val="28"/>
          <w:szCs w:val="28"/>
          <w:lang w:bidi="ar-IQ"/>
        </w:rPr>
        <w:t xml:space="preserve"> </w:t>
      </w:r>
      <w:r w:rsidRPr="00A369C2">
        <w:rPr>
          <w:rFonts w:ascii="Arial" w:eastAsia="Arial Unicode MS" w:hAnsi="Arial" w:cs="Arial"/>
          <w:sz w:val="28"/>
          <w:szCs w:val="28"/>
          <w:u w:val="single"/>
          <w:lang w:bidi="ar-IQ"/>
        </w:rPr>
        <w:t>B</w:t>
      </w:r>
      <w:r w:rsidRPr="00A369C2">
        <w:rPr>
          <w:rFonts w:ascii="Arial" w:eastAsia="Arial Unicode MS" w:hAnsi="Arial" w:cs="Arial"/>
          <w:sz w:val="28"/>
          <w:szCs w:val="28"/>
          <w:lang w:bidi="ar-IQ"/>
        </w:rPr>
        <w:t xml:space="preserve">acterial </w:t>
      </w:r>
      <w:r w:rsidRPr="00A369C2">
        <w:rPr>
          <w:rFonts w:ascii="Arial" w:eastAsia="Arial Unicode MS" w:hAnsi="Arial" w:cs="Arial"/>
          <w:sz w:val="28"/>
          <w:szCs w:val="28"/>
          <w:u w:val="single"/>
          <w:lang w:bidi="ar-IQ"/>
        </w:rPr>
        <w:t>A</w:t>
      </w:r>
      <w:r w:rsidRPr="00A369C2">
        <w:rPr>
          <w:rFonts w:ascii="Arial" w:eastAsia="Arial Unicode MS" w:hAnsi="Arial" w:cs="Arial"/>
          <w:sz w:val="28"/>
          <w:szCs w:val="28"/>
          <w:lang w:bidi="ar-IQ"/>
        </w:rPr>
        <w:t xml:space="preserve">rtificial </w:t>
      </w:r>
      <w:r w:rsidRPr="00A369C2">
        <w:rPr>
          <w:rFonts w:ascii="Arial" w:eastAsia="Arial Unicode MS" w:hAnsi="Arial" w:cs="Arial"/>
          <w:sz w:val="28"/>
          <w:szCs w:val="28"/>
          <w:u w:val="single"/>
          <w:lang w:bidi="ar-IQ"/>
        </w:rPr>
        <w:t>C</w:t>
      </w:r>
      <w:r w:rsidRPr="00A369C2">
        <w:rPr>
          <w:rFonts w:ascii="Arial" w:eastAsia="Arial Unicode MS" w:hAnsi="Arial" w:cs="Arial"/>
          <w:sz w:val="28"/>
          <w:szCs w:val="28"/>
          <w:lang w:bidi="ar-IQ"/>
        </w:rPr>
        <w:t>hromosome</w:t>
      </w:r>
      <w:r w:rsidRPr="00A369C2">
        <w:rPr>
          <w:rFonts w:ascii="Arial" w:eastAsia="Arial Unicode MS" w:hAnsi="Arial" w:cs="Arial"/>
          <w:sz w:val="28"/>
          <w:szCs w:val="28"/>
          <w:u w:val="single"/>
          <w:lang w:bidi="ar-IQ"/>
        </w:rPr>
        <w:t>s</w:t>
      </w:r>
      <w:r w:rsidRPr="00A369C2">
        <w:rPr>
          <w:rFonts w:ascii="Arial" w:eastAsia="Arial Unicode MS" w:hAnsi="Arial" w:cs="Arial"/>
          <w:sz w:val="28"/>
          <w:szCs w:val="28"/>
          <w:lang w:bidi="ar-IQ"/>
        </w:rPr>
        <w:t xml:space="preserve"> </w:t>
      </w:r>
    </w:p>
    <w:p w:rsidR="003F4BE2" w:rsidRPr="00A369C2" w:rsidRDefault="003F4BE2" w:rsidP="003F4BE2">
      <w:pPr>
        <w:spacing w:before="120" w:after="120" w:line="360" w:lineRule="auto"/>
        <w:jc w:val="right"/>
        <w:rPr>
          <w:rFonts w:ascii="Arial" w:eastAsia="Arial Unicode MS" w:hAnsi="Arial" w:cs="Arial"/>
          <w:sz w:val="28"/>
          <w:szCs w:val="28"/>
          <w:lang w:bidi="ar-IQ"/>
        </w:rPr>
      </w:pPr>
      <w:proofErr w:type="gramStart"/>
      <w:r w:rsidRPr="00A369C2">
        <w:rPr>
          <w:rFonts w:ascii="Arial" w:eastAsia="Arial Unicode MS" w:hAnsi="Arial" w:cs="Arial"/>
          <w:i/>
          <w:iCs/>
          <w:sz w:val="28"/>
          <w:szCs w:val="28"/>
          <w:lang w:bidi="ar-IQ"/>
        </w:rPr>
        <w:t>YACs</w:t>
      </w:r>
      <w:r w:rsidRPr="00A369C2">
        <w:rPr>
          <w:rFonts w:ascii="Arial" w:eastAsia="Arial Unicode MS" w:hAnsi="Arial" w:cs="Arial"/>
          <w:sz w:val="28"/>
          <w:szCs w:val="28"/>
          <w:lang w:bidi="ar-IQ"/>
        </w:rPr>
        <w:t xml:space="preserve"> :</w:t>
      </w:r>
      <w:proofErr w:type="gramEnd"/>
      <w:r w:rsidRPr="00A369C2">
        <w:rPr>
          <w:rFonts w:ascii="Arial" w:eastAsia="Arial Unicode MS" w:hAnsi="Arial" w:cs="Arial"/>
          <w:sz w:val="28"/>
          <w:szCs w:val="28"/>
          <w:lang w:bidi="ar-IQ"/>
        </w:rPr>
        <w:t xml:space="preserve"> </w:t>
      </w:r>
      <w:r w:rsidRPr="00A369C2">
        <w:rPr>
          <w:rFonts w:ascii="Arial" w:eastAsia="Arial Unicode MS" w:hAnsi="Arial" w:cs="Arial"/>
          <w:sz w:val="28"/>
          <w:szCs w:val="28"/>
          <w:u w:val="single"/>
          <w:lang w:bidi="ar-IQ"/>
        </w:rPr>
        <w:t>Y</w:t>
      </w:r>
      <w:r w:rsidRPr="00A369C2">
        <w:rPr>
          <w:rFonts w:ascii="Arial" w:eastAsia="Arial Unicode MS" w:hAnsi="Arial" w:cs="Arial"/>
          <w:sz w:val="28"/>
          <w:szCs w:val="28"/>
          <w:lang w:bidi="ar-IQ"/>
        </w:rPr>
        <w:t xml:space="preserve">east </w:t>
      </w:r>
      <w:r w:rsidRPr="00A369C2">
        <w:rPr>
          <w:rFonts w:ascii="Arial" w:eastAsia="Arial Unicode MS" w:hAnsi="Arial" w:cs="Arial"/>
          <w:sz w:val="28"/>
          <w:szCs w:val="28"/>
          <w:u w:val="single"/>
          <w:lang w:bidi="ar-IQ"/>
        </w:rPr>
        <w:t>A</w:t>
      </w:r>
      <w:r w:rsidRPr="00A369C2">
        <w:rPr>
          <w:rFonts w:ascii="Arial" w:eastAsia="Arial Unicode MS" w:hAnsi="Arial" w:cs="Arial"/>
          <w:sz w:val="28"/>
          <w:szCs w:val="28"/>
          <w:lang w:bidi="ar-IQ"/>
        </w:rPr>
        <w:t xml:space="preserve">rtificial </w:t>
      </w:r>
      <w:r w:rsidRPr="00A369C2">
        <w:rPr>
          <w:rFonts w:ascii="Arial" w:eastAsia="Arial Unicode MS" w:hAnsi="Arial" w:cs="Arial"/>
          <w:sz w:val="28"/>
          <w:szCs w:val="28"/>
          <w:u w:val="single"/>
          <w:lang w:bidi="ar-IQ"/>
        </w:rPr>
        <w:t>C</w:t>
      </w:r>
      <w:r w:rsidRPr="00A369C2">
        <w:rPr>
          <w:rFonts w:ascii="Arial" w:eastAsia="Arial Unicode MS" w:hAnsi="Arial" w:cs="Arial"/>
          <w:sz w:val="28"/>
          <w:szCs w:val="28"/>
          <w:lang w:bidi="ar-IQ"/>
        </w:rPr>
        <w:t>hromosome</w:t>
      </w:r>
      <w:r w:rsidRPr="00A369C2">
        <w:rPr>
          <w:rFonts w:ascii="Arial" w:eastAsia="Arial Unicode MS" w:hAnsi="Arial" w:cs="Arial"/>
          <w:sz w:val="28"/>
          <w:szCs w:val="28"/>
          <w:u w:val="single"/>
          <w:lang w:bidi="ar-IQ"/>
        </w:rPr>
        <w:t>s</w:t>
      </w:r>
      <w:r w:rsidRPr="00A369C2">
        <w:rPr>
          <w:rFonts w:ascii="Arial" w:eastAsia="Arial Unicode MS" w:hAnsi="Arial" w:cs="Arial"/>
          <w:sz w:val="28"/>
          <w:szCs w:val="28"/>
          <w:lang w:bidi="ar-IQ"/>
        </w:rPr>
        <w:t xml:space="preserve"> </w:t>
      </w:r>
    </w:p>
    <w:p w:rsidR="003F4BE2" w:rsidRPr="003F4BE2" w:rsidRDefault="003F4BE2" w:rsidP="003F4BE2">
      <w:pPr>
        <w:spacing w:before="120" w:after="120" w:line="360" w:lineRule="auto"/>
        <w:jc w:val="right"/>
        <w:rPr>
          <w:rFonts w:ascii="Arial" w:eastAsia="Arial Unicode MS" w:hAnsi="Arial" w:cs="Arial"/>
          <w:b/>
          <w:bCs/>
          <w:i/>
          <w:iCs/>
          <w:sz w:val="28"/>
          <w:szCs w:val="28"/>
          <w:lang w:bidi="ar-IQ"/>
        </w:rPr>
      </w:pPr>
      <w:r w:rsidRPr="003F4BE2">
        <w:rPr>
          <w:rFonts w:ascii="Arial" w:eastAsia="Arial Unicode MS" w:hAnsi="Arial" w:cs="Arial"/>
          <w:b/>
          <w:bCs/>
          <w:i/>
          <w:iCs/>
          <w:sz w:val="28"/>
          <w:szCs w:val="28"/>
          <w:lang w:bidi="ar-IQ"/>
        </w:rPr>
        <w:t>Advantages:</w:t>
      </w:r>
    </w:p>
    <w:p w:rsidR="003F4BE2" w:rsidRPr="00A369C2" w:rsidRDefault="003F4BE2" w:rsidP="003F4BE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Useful for cloning extremely large DNA fragments </w:t>
      </w:r>
    </w:p>
    <w:p w:rsidR="003F4BE2" w:rsidRPr="00A369C2" w:rsidRDefault="003F4BE2" w:rsidP="003F4BE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(100 - 2,000 </w:t>
      </w:r>
      <w:proofErr w:type="spellStart"/>
      <w:r w:rsidRPr="00A369C2">
        <w:rPr>
          <w:rFonts w:ascii="Arial" w:eastAsia="Arial Unicode MS" w:hAnsi="Arial" w:cs="Arial"/>
          <w:sz w:val="28"/>
          <w:szCs w:val="28"/>
          <w:lang w:bidi="ar-IQ"/>
        </w:rPr>
        <w:t>kbp</w:t>
      </w:r>
      <w:proofErr w:type="spellEnd"/>
      <w:r w:rsidRPr="00A369C2">
        <w:rPr>
          <w:rFonts w:ascii="Arial" w:eastAsia="Arial Unicode MS" w:hAnsi="Arial" w:cs="Arial"/>
          <w:sz w:val="28"/>
          <w:szCs w:val="28"/>
          <w:lang w:bidi="ar-IQ"/>
        </w:rPr>
        <w:t>)</w:t>
      </w:r>
    </w:p>
    <w:p w:rsidR="003F4BE2" w:rsidRPr="00A369C2" w:rsidRDefault="003F4BE2" w:rsidP="003F4BE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This is very important for genome sequencing projects</w:t>
      </w:r>
    </w:p>
    <w:p w:rsidR="003F4BE2" w:rsidRPr="00A369C2" w:rsidRDefault="003F4BE2" w:rsidP="003F4BE2">
      <w:pPr>
        <w:spacing w:before="120" w:after="120" w:line="360" w:lineRule="auto"/>
        <w:jc w:val="right"/>
        <w:rPr>
          <w:rFonts w:ascii="Arial" w:eastAsia="Arial Unicode MS" w:hAnsi="Arial" w:cs="Arial"/>
          <w:sz w:val="28"/>
          <w:szCs w:val="28"/>
          <w:lang w:bidi="ar-IQ"/>
        </w:rPr>
      </w:pPr>
      <w:r w:rsidRPr="003F4BE2">
        <w:rPr>
          <w:rFonts w:ascii="Arial" w:eastAsia="Arial Unicode MS" w:hAnsi="Arial" w:cs="Arial"/>
          <w:b/>
          <w:bCs/>
          <w:i/>
          <w:iCs/>
          <w:sz w:val="28"/>
          <w:szCs w:val="28"/>
          <w:lang w:bidi="ar-IQ"/>
        </w:rPr>
        <w:t>Disadvantages</w:t>
      </w:r>
      <w:r w:rsidRPr="00A369C2">
        <w:rPr>
          <w:rFonts w:ascii="Arial" w:eastAsia="Arial Unicode MS" w:hAnsi="Arial" w:cs="Arial"/>
          <w:i/>
          <w:iCs/>
          <w:sz w:val="28"/>
          <w:szCs w:val="28"/>
          <w:lang w:bidi="ar-IQ"/>
        </w:rPr>
        <w:t>:</w:t>
      </w:r>
    </w:p>
    <w:p w:rsidR="003F4BE2" w:rsidRPr="00A369C2" w:rsidRDefault="003F4BE2" w:rsidP="003F4BE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Not easy to handle extremely large DNA molecules</w:t>
      </w:r>
    </w:p>
    <w:p w:rsidR="00EB3381" w:rsidRPr="00A369C2" w:rsidRDefault="00EB3381" w:rsidP="00A369C2">
      <w:pPr>
        <w:spacing w:before="120" w:after="120" w:line="360" w:lineRule="auto"/>
        <w:ind w:left="567"/>
        <w:jc w:val="right"/>
        <w:rPr>
          <w:rFonts w:ascii="Arial" w:eastAsia="Arial Unicode MS" w:hAnsi="Arial" w:cs="Arial"/>
          <w:sz w:val="28"/>
          <w:szCs w:val="28"/>
          <w:lang w:bidi="ar-IQ"/>
        </w:rPr>
      </w:pPr>
      <w:r w:rsidRPr="004E477D">
        <w:rPr>
          <w:rFonts w:ascii="Arial" w:eastAsia="Arial Unicode MS" w:hAnsi="Arial" w:cs="Arial"/>
          <w:b/>
          <w:bCs/>
          <w:color w:val="1F3864" w:themeColor="accent5" w:themeShade="80"/>
          <w:sz w:val="28"/>
          <w:szCs w:val="28"/>
          <w:lang w:bidi="ar-IQ"/>
        </w:rPr>
        <w:t>6-Human Artificial Chromosome</w:t>
      </w:r>
      <w:r w:rsidRPr="00A369C2">
        <w:rPr>
          <w:rFonts w:ascii="Arial" w:eastAsia="Arial Unicode MS" w:hAnsi="Arial" w:cs="Arial"/>
          <w:sz w:val="28"/>
          <w:szCs w:val="28"/>
          <w:lang w:bidi="ar-IQ"/>
        </w:rPr>
        <w:t>. This type of vector is potentially useful for gene delivery into human cells, and a tool for expression studies and determining human chromosome function. It can carry very large DNA fragment.</w:t>
      </w:r>
    </w:p>
    <w:p w:rsidR="003F4BE2" w:rsidRDefault="00EB3381"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All engineered vectors have an origin of replication (a replicator), a cloning site (located where the insertion of foreign DNA neither </w:t>
      </w:r>
    </w:p>
    <w:p w:rsidR="003F4BE2" w:rsidRDefault="003F4BE2" w:rsidP="00A369C2">
      <w:pPr>
        <w:spacing w:before="120" w:after="120" w:line="360" w:lineRule="auto"/>
        <w:jc w:val="right"/>
        <w:rPr>
          <w:rFonts w:ascii="Arial" w:eastAsia="Arial Unicode MS" w:hAnsi="Arial" w:cs="Arial"/>
          <w:sz w:val="28"/>
          <w:szCs w:val="28"/>
          <w:lang w:bidi="ar-IQ"/>
        </w:rPr>
      </w:pPr>
    </w:p>
    <w:p w:rsidR="00EB3381" w:rsidRPr="00A369C2" w:rsidRDefault="003F4BE2" w:rsidP="00A369C2">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sz w:val="28"/>
          <w:szCs w:val="28"/>
          <w:lang w:bidi="ar-IQ"/>
        </w:rPr>
        <w:t>Disrupts</w:t>
      </w:r>
      <w:r w:rsidR="00EB3381" w:rsidRPr="00A369C2">
        <w:rPr>
          <w:rFonts w:ascii="Arial" w:eastAsia="Arial Unicode MS" w:hAnsi="Arial" w:cs="Arial"/>
          <w:sz w:val="28"/>
          <w:szCs w:val="28"/>
          <w:lang w:bidi="ar-IQ"/>
        </w:rPr>
        <w:t xml:space="preserve"> replication or inactivation of essential markers), and a selectable marker (typically a gene that provides resistance to an antibiotic.) </w:t>
      </w:r>
    </w:p>
    <w:p w:rsidR="00151939" w:rsidRPr="003F4BE2" w:rsidRDefault="00151939" w:rsidP="00A369C2">
      <w:pPr>
        <w:spacing w:before="120" w:after="120" w:line="360" w:lineRule="auto"/>
        <w:jc w:val="right"/>
        <w:rPr>
          <w:rFonts w:ascii="Arial" w:eastAsia="Arial Unicode MS" w:hAnsi="Arial" w:cs="Arial"/>
          <w:b/>
          <w:bCs/>
          <w:color w:val="2E74B5" w:themeColor="accent1" w:themeShade="BF"/>
          <w:sz w:val="28"/>
          <w:szCs w:val="28"/>
          <w:lang w:bidi="ar-IQ"/>
        </w:rPr>
      </w:pPr>
      <w:r w:rsidRPr="003F4BE2">
        <w:rPr>
          <w:rFonts w:ascii="Arial" w:eastAsia="Arial Unicode MS" w:hAnsi="Arial" w:cs="Arial"/>
          <w:b/>
          <w:bCs/>
          <w:color w:val="2E74B5" w:themeColor="accent1" w:themeShade="BF"/>
          <w:sz w:val="28"/>
          <w:szCs w:val="28"/>
          <w:lang w:bidi="ar-IQ"/>
        </w:rPr>
        <w:t>What determines the choice vector?</w:t>
      </w:r>
    </w:p>
    <w:p w:rsidR="00151939" w:rsidRPr="00A369C2" w:rsidRDefault="00151939"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1-insert site    2-vector size   3- restriction site   4-copy number </w:t>
      </w:r>
    </w:p>
    <w:p w:rsidR="00151939" w:rsidRPr="00A369C2" w:rsidRDefault="00151939" w:rsidP="00A369C2">
      <w:pPr>
        <w:spacing w:before="120" w:after="120" w:line="360" w:lineRule="auto"/>
        <w:jc w:val="right"/>
        <w:rPr>
          <w:rFonts w:ascii="Arial" w:eastAsia="Arial Unicode MS" w:hAnsi="Arial" w:cs="Arial"/>
          <w:sz w:val="28"/>
          <w:szCs w:val="28"/>
          <w:lang w:bidi="ar-IQ"/>
        </w:rPr>
      </w:pPr>
      <w:r w:rsidRPr="00A369C2">
        <w:rPr>
          <w:rFonts w:ascii="Arial" w:eastAsia="Arial Unicode MS" w:hAnsi="Arial" w:cs="Arial"/>
          <w:sz w:val="28"/>
          <w:szCs w:val="28"/>
          <w:lang w:bidi="ar-IQ"/>
        </w:rPr>
        <w:t xml:space="preserve">  5- </w:t>
      </w:r>
      <w:proofErr w:type="gramStart"/>
      <w:r w:rsidRPr="00A369C2">
        <w:rPr>
          <w:rFonts w:ascii="Arial" w:eastAsia="Arial Unicode MS" w:hAnsi="Arial" w:cs="Arial"/>
          <w:sz w:val="28"/>
          <w:szCs w:val="28"/>
          <w:lang w:bidi="ar-IQ"/>
        </w:rPr>
        <w:t>cloning</w:t>
      </w:r>
      <w:proofErr w:type="gramEnd"/>
      <w:r w:rsidRPr="00A369C2">
        <w:rPr>
          <w:rFonts w:ascii="Arial" w:eastAsia="Arial Unicode MS" w:hAnsi="Arial" w:cs="Arial"/>
          <w:sz w:val="28"/>
          <w:szCs w:val="28"/>
          <w:lang w:bidi="ar-IQ"/>
        </w:rPr>
        <w:t xml:space="preserve"> efficiency   6-ability to screen for insert </w:t>
      </w:r>
    </w:p>
    <w:p w:rsidR="00151939" w:rsidRPr="00A369C2" w:rsidRDefault="00151939" w:rsidP="00A369C2">
      <w:pPr>
        <w:spacing w:before="120" w:after="120" w:line="360" w:lineRule="auto"/>
        <w:jc w:val="right"/>
        <w:rPr>
          <w:rFonts w:ascii="Arial" w:eastAsia="Arial Unicode MS" w:hAnsi="Arial" w:cs="Arial"/>
          <w:sz w:val="28"/>
          <w:szCs w:val="28"/>
          <w:rtl/>
          <w:lang w:bidi="ar-IQ"/>
        </w:rPr>
      </w:pPr>
    </w:p>
    <w:p w:rsidR="00151939" w:rsidRPr="00A369C2" w:rsidRDefault="00151939" w:rsidP="00A369C2">
      <w:pPr>
        <w:spacing w:before="120" w:after="120" w:line="360" w:lineRule="auto"/>
        <w:jc w:val="right"/>
        <w:rPr>
          <w:rFonts w:ascii="Arial" w:eastAsia="Arial Unicode MS" w:hAnsi="Arial" w:cs="Arial"/>
          <w:sz w:val="28"/>
          <w:szCs w:val="28"/>
          <w:lang w:bidi="ar-IQ"/>
        </w:rPr>
      </w:pPr>
    </w:p>
    <w:p w:rsidR="00151939" w:rsidRPr="00A369C2" w:rsidRDefault="00151939" w:rsidP="00A369C2">
      <w:pPr>
        <w:pStyle w:val="a3"/>
        <w:spacing w:before="120" w:after="120" w:line="360" w:lineRule="auto"/>
        <w:jc w:val="right"/>
        <w:rPr>
          <w:rFonts w:ascii="Arial" w:eastAsia="Arial Unicode MS" w:hAnsi="Arial" w:cs="Arial"/>
          <w:sz w:val="28"/>
          <w:szCs w:val="28"/>
          <w:lang w:bidi="ar-IQ"/>
        </w:rPr>
      </w:pPr>
    </w:p>
    <w:p w:rsidR="00151939" w:rsidRPr="00A369C2" w:rsidRDefault="00151939" w:rsidP="00A369C2">
      <w:pPr>
        <w:spacing w:before="120" w:after="120" w:line="360" w:lineRule="auto"/>
        <w:jc w:val="right"/>
        <w:rPr>
          <w:rFonts w:ascii="Arial" w:eastAsia="Arial Unicode MS" w:hAnsi="Arial" w:cs="Arial"/>
          <w:sz w:val="28"/>
          <w:szCs w:val="28"/>
          <w:rtl/>
          <w:lang w:bidi="ar-IQ"/>
        </w:rPr>
      </w:pPr>
    </w:p>
    <w:p w:rsidR="0001007B" w:rsidRPr="00A369C2" w:rsidRDefault="004E787C" w:rsidP="00A369C2">
      <w:pPr>
        <w:spacing w:before="120" w:after="120" w:line="360" w:lineRule="auto"/>
        <w:jc w:val="right"/>
        <w:rPr>
          <w:rFonts w:ascii="Arial" w:eastAsia="Arial Unicode MS" w:hAnsi="Arial" w:cs="Arial"/>
          <w:sz w:val="28"/>
          <w:szCs w:val="28"/>
          <w:rtl/>
          <w:lang w:bidi="ar-IQ"/>
        </w:rPr>
      </w:pPr>
      <w:r w:rsidRPr="00A369C2">
        <w:rPr>
          <w:rFonts w:ascii="Arial" w:eastAsia="Arial Unicode MS" w:hAnsi="Arial" w:cs="Arial"/>
          <w:noProof/>
        </w:rPr>
        <w:drawing>
          <wp:inline distT="0" distB="0" distL="0" distR="0" wp14:anchorId="3E30116A" wp14:editId="1EB7B7CA">
            <wp:extent cx="5274310" cy="3766736"/>
            <wp:effectExtent l="0" t="0" r="0" b="0"/>
            <wp:docPr id="2" name="Picture 2" descr="Image result for definition of phage in bio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definition of phage in biotechnolog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3766736"/>
                    </a:xfrm>
                    <a:prstGeom prst="rect">
                      <a:avLst/>
                    </a:prstGeom>
                    <a:noFill/>
                    <a:ln>
                      <a:noFill/>
                    </a:ln>
                  </pic:spPr>
                </pic:pic>
              </a:graphicData>
            </a:graphic>
          </wp:inline>
        </w:drawing>
      </w:r>
    </w:p>
    <w:p w:rsidR="0001007B" w:rsidRPr="00A369C2" w:rsidRDefault="0001007B" w:rsidP="00A369C2">
      <w:pPr>
        <w:spacing w:before="120" w:after="120" w:line="360" w:lineRule="auto"/>
        <w:jc w:val="right"/>
        <w:rPr>
          <w:rFonts w:ascii="Arial" w:eastAsia="Arial Unicode MS" w:hAnsi="Arial" w:cs="Arial"/>
          <w:sz w:val="28"/>
          <w:szCs w:val="28"/>
          <w:lang w:bidi="ar-IQ"/>
        </w:rPr>
      </w:pPr>
    </w:p>
    <w:p w:rsidR="0001007B" w:rsidRPr="00A369C2" w:rsidRDefault="0001007B" w:rsidP="00A369C2">
      <w:pPr>
        <w:spacing w:before="120" w:after="120" w:line="360" w:lineRule="auto"/>
        <w:jc w:val="right"/>
        <w:rPr>
          <w:rFonts w:ascii="Arial" w:eastAsia="Arial Unicode MS" w:hAnsi="Arial" w:cs="Arial"/>
          <w:sz w:val="28"/>
          <w:szCs w:val="28"/>
          <w:lang w:bidi="ar-IQ"/>
        </w:rPr>
      </w:pPr>
      <w:bookmarkStart w:id="0" w:name="_GoBack"/>
      <w:bookmarkEnd w:id="0"/>
    </w:p>
    <w:sectPr w:rsidR="0001007B" w:rsidRPr="00A369C2" w:rsidSect="002F2577">
      <w:head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310" w:rsidRDefault="00986310" w:rsidP="00E40EB5">
      <w:pPr>
        <w:spacing w:after="0" w:line="240" w:lineRule="auto"/>
      </w:pPr>
      <w:r>
        <w:separator/>
      </w:r>
    </w:p>
  </w:endnote>
  <w:endnote w:type="continuationSeparator" w:id="0">
    <w:p w:rsidR="00986310" w:rsidRDefault="00986310" w:rsidP="00E40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310" w:rsidRDefault="00986310" w:rsidP="00E40EB5">
      <w:pPr>
        <w:spacing w:after="0" w:line="240" w:lineRule="auto"/>
      </w:pPr>
      <w:r>
        <w:separator/>
      </w:r>
    </w:p>
  </w:footnote>
  <w:footnote w:type="continuationSeparator" w:id="0">
    <w:p w:rsidR="00986310" w:rsidRDefault="00986310" w:rsidP="00E40E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C2" w:rsidRDefault="00E40EB5" w:rsidP="00A369C2">
    <w:pPr>
      <w:pStyle w:val="a4"/>
      <w:rPr>
        <w:rFonts w:ascii="Times New Roman" w:eastAsia="Gulim" w:hAnsi="Times New Roman" w:cs="Times New Roman"/>
        <w:color w:val="000000"/>
        <w:sz w:val="28"/>
        <w:szCs w:val="28"/>
        <w:lang w:bidi="ar-IQ"/>
      </w:rPr>
    </w:pPr>
    <w:r w:rsidRPr="00E40EB5">
      <w:rPr>
        <w:rFonts w:ascii="Times New Roman" w:eastAsia="Gulim" w:hAnsi="Times New Roman" w:cs="Times New Roman"/>
        <w:color w:val="000000"/>
        <w:sz w:val="28"/>
        <w:szCs w:val="28"/>
        <w:lang w:bidi="ar-IQ"/>
      </w:rPr>
      <w:t xml:space="preserve">Dr. </w:t>
    </w:r>
    <w:proofErr w:type="spellStart"/>
    <w:r w:rsidRPr="00E40EB5">
      <w:rPr>
        <w:rFonts w:ascii="Times New Roman" w:eastAsia="Gulim" w:hAnsi="Times New Roman" w:cs="Times New Roman"/>
        <w:color w:val="000000"/>
        <w:sz w:val="28"/>
        <w:szCs w:val="28"/>
        <w:lang w:bidi="ar-IQ"/>
      </w:rPr>
      <w:t>Abeer</w:t>
    </w:r>
    <w:proofErr w:type="spellEnd"/>
    <w:r w:rsidRPr="00E40EB5">
      <w:rPr>
        <w:rFonts w:ascii="Times New Roman" w:eastAsia="Gulim" w:hAnsi="Times New Roman" w:cs="Times New Roman"/>
        <w:color w:val="000000"/>
        <w:sz w:val="28"/>
        <w:szCs w:val="28"/>
        <w:lang w:bidi="ar-IQ"/>
      </w:rPr>
      <w:t xml:space="preserve"> </w:t>
    </w:r>
    <w:proofErr w:type="spellStart"/>
    <w:r w:rsidRPr="00E40EB5">
      <w:rPr>
        <w:rFonts w:ascii="Times New Roman" w:eastAsia="Gulim" w:hAnsi="Times New Roman" w:cs="Times New Roman"/>
        <w:color w:val="000000"/>
        <w:sz w:val="28"/>
        <w:szCs w:val="28"/>
        <w:lang w:bidi="ar-IQ"/>
      </w:rPr>
      <w:t>Fauzi</w:t>
    </w:r>
    <w:proofErr w:type="spellEnd"/>
    <w:r w:rsidRPr="00E40EB5">
      <w:rPr>
        <w:rFonts w:ascii="Times New Roman" w:eastAsia="Gulim" w:hAnsi="Times New Roman" w:cs="Times New Roman"/>
        <w:color w:val="000000"/>
        <w:sz w:val="28"/>
        <w:szCs w:val="28"/>
        <w:lang w:bidi="ar-IQ"/>
      </w:rPr>
      <w:t xml:space="preserve"> </w:t>
    </w:r>
    <w:proofErr w:type="spellStart"/>
    <w:r w:rsidRPr="00E40EB5">
      <w:rPr>
        <w:rFonts w:ascii="Times New Roman" w:eastAsia="Gulim" w:hAnsi="Times New Roman" w:cs="Times New Roman"/>
        <w:color w:val="000000"/>
        <w:sz w:val="28"/>
        <w:szCs w:val="28"/>
        <w:lang w:bidi="ar-IQ"/>
      </w:rPr>
      <w:t>Murad</w:t>
    </w:r>
    <w:proofErr w:type="spellEnd"/>
  </w:p>
  <w:p w:rsidR="00E40EB5" w:rsidRPr="00A369C2" w:rsidRDefault="00A369C2" w:rsidP="00A369C2">
    <w:pPr>
      <w:pStyle w:val="a4"/>
      <w:rPr>
        <w:rFonts w:ascii="Tahoma" w:hAnsi="Tahoma" w:cs="Tahoma"/>
        <w:b/>
        <w:bCs/>
        <w:color w:val="2E74B5" w:themeColor="accent1" w:themeShade="BF"/>
        <w:sz w:val="32"/>
        <w:szCs w:val="32"/>
      </w:rPr>
    </w:pPr>
    <w:r w:rsidRPr="00A369C2">
      <w:rPr>
        <w:rFonts w:ascii="Tahoma" w:eastAsia="Gulim" w:hAnsi="Tahoma" w:cs="Tahoma"/>
        <w:b/>
        <w:bCs/>
        <w:color w:val="2E74B5" w:themeColor="accent1" w:themeShade="BF"/>
        <w:sz w:val="32"/>
        <w:szCs w:val="32"/>
        <w:lang w:bidi="ar-IQ"/>
      </w:rPr>
      <w:t>Molecular biology</w:t>
    </w:r>
    <w:r w:rsidR="00E40EB5" w:rsidRPr="00A369C2">
      <w:rPr>
        <w:rFonts w:ascii="Tahoma" w:eastAsia="Gulim" w:hAnsi="Tahoma" w:cs="Tahoma"/>
        <w:b/>
        <w:bCs/>
        <w:color w:val="2E74B5" w:themeColor="accent1" w:themeShade="BF"/>
        <w:sz w:val="32"/>
        <w:szCs w:val="32"/>
        <w:lang w:bidi="ar-IQ"/>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854FE"/>
    <w:multiLevelType w:val="multilevel"/>
    <w:tmpl w:val="C980BFDE"/>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
    <w:nsid w:val="7981217E"/>
    <w:multiLevelType w:val="hybridMultilevel"/>
    <w:tmpl w:val="3C7CD62A"/>
    <w:lvl w:ilvl="0" w:tplc="D1B82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ar-IQ"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779"/>
    <w:rsid w:val="0001007B"/>
    <w:rsid w:val="00056012"/>
    <w:rsid w:val="000F7738"/>
    <w:rsid w:val="00112779"/>
    <w:rsid w:val="00151939"/>
    <w:rsid w:val="002F2577"/>
    <w:rsid w:val="00342BE1"/>
    <w:rsid w:val="0037400A"/>
    <w:rsid w:val="003F4BE2"/>
    <w:rsid w:val="004E477D"/>
    <w:rsid w:val="004E787C"/>
    <w:rsid w:val="006872B5"/>
    <w:rsid w:val="007B767D"/>
    <w:rsid w:val="0082549F"/>
    <w:rsid w:val="00986310"/>
    <w:rsid w:val="009A5AA8"/>
    <w:rsid w:val="00A369C2"/>
    <w:rsid w:val="00A36AE5"/>
    <w:rsid w:val="00E40EB5"/>
    <w:rsid w:val="00EB33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2F742-E2B2-4D17-855B-D17C8555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939"/>
    <w:pPr>
      <w:ind w:left="720"/>
      <w:contextualSpacing/>
    </w:pPr>
  </w:style>
  <w:style w:type="character" w:styleId="Hyperlink">
    <w:name w:val="Hyperlink"/>
    <w:basedOn w:val="a0"/>
    <w:uiPriority w:val="99"/>
    <w:unhideWhenUsed/>
    <w:rsid w:val="00EB3381"/>
    <w:rPr>
      <w:color w:val="0563C1" w:themeColor="hyperlink"/>
      <w:u w:val="single"/>
    </w:rPr>
  </w:style>
  <w:style w:type="paragraph" w:styleId="a4">
    <w:name w:val="header"/>
    <w:basedOn w:val="a"/>
    <w:link w:val="Char"/>
    <w:uiPriority w:val="99"/>
    <w:unhideWhenUsed/>
    <w:rsid w:val="00E40EB5"/>
    <w:pPr>
      <w:tabs>
        <w:tab w:val="center" w:pos="4153"/>
        <w:tab w:val="right" w:pos="8306"/>
      </w:tabs>
      <w:spacing w:after="0" w:line="240" w:lineRule="auto"/>
    </w:pPr>
  </w:style>
  <w:style w:type="character" w:customStyle="1" w:styleId="Char">
    <w:name w:val="رأس الصفحة Char"/>
    <w:basedOn w:val="a0"/>
    <w:link w:val="a4"/>
    <w:uiPriority w:val="99"/>
    <w:rsid w:val="00E40EB5"/>
  </w:style>
  <w:style w:type="paragraph" w:styleId="a5">
    <w:name w:val="footer"/>
    <w:basedOn w:val="a"/>
    <w:link w:val="Char0"/>
    <w:uiPriority w:val="99"/>
    <w:unhideWhenUsed/>
    <w:rsid w:val="00E40EB5"/>
    <w:pPr>
      <w:tabs>
        <w:tab w:val="center" w:pos="4153"/>
        <w:tab w:val="right" w:pos="8306"/>
      </w:tabs>
      <w:spacing w:after="0" w:line="240" w:lineRule="auto"/>
    </w:pPr>
  </w:style>
  <w:style w:type="character" w:customStyle="1" w:styleId="Char0">
    <w:name w:val="تذييل الصفحة Char"/>
    <w:basedOn w:val="a0"/>
    <w:link w:val="a5"/>
    <w:uiPriority w:val="99"/>
    <w:rsid w:val="00E40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6782">
      <w:bodyDiv w:val="1"/>
      <w:marLeft w:val="0"/>
      <w:marRight w:val="0"/>
      <w:marTop w:val="0"/>
      <w:marBottom w:val="0"/>
      <w:divBdr>
        <w:top w:val="none" w:sz="0" w:space="0" w:color="auto"/>
        <w:left w:val="none" w:sz="0" w:space="0" w:color="auto"/>
        <w:bottom w:val="none" w:sz="0" w:space="0" w:color="auto"/>
        <w:right w:val="none" w:sz="0" w:space="0" w:color="auto"/>
      </w:divBdr>
      <w:divsChild>
        <w:div w:id="1126316953">
          <w:marLeft w:val="0"/>
          <w:marRight w:val="0"/>
          <w:marTop w:val="0"/>
          <w:marBottom w:val="0"/>
          <w:divBdr>
            <w:top w:val="none" w:sz="0" w:space="0" w:color="auto"/>
            <w:left w:val="none" w:sz="0" w:space="0" w:color="auto"/>
            <w:bottom w:val="none" w:sz="0" w:space="0" w:color="auto"/>
            <w:right w:val="none" w:sz="0" w:space="0" w:color="auto"/>
          </w:divBdr>
          <w:divsChild>
            <w:div w:id="34610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658458">
      <w:bodyDiv w:val="1"/>
      <w:marLeft w:val="0"/>
      <w:marRight w:val="0"/>
      <w:marTop w:val="0"/>
      <w:marBottom w:val="0"/>
      <w:divBdr>
        <w:top w:val="none" w:sz="0" w:space="0" w:color="auto"/>
        <w:left w:val="none" w:sz="0" w:space="0" w:color="auto"/>
        <w:bottom w:val="none" w:sz="0" w:space="0" w:color="auto"/>
        <w:right w:val="none" w:sz="0" w:space="0" w:color="auto"/>
      </w:divBdr>
    </w:div>
    <w:div w:id="525994317">
      <w:bodyDiv w:val="1"/>
      <w:marLeft w:val="0"/>
      <w:marRight w:val="0"/>
      <w:marTop w:val="0"/>
      <w:marBottom w:val="0"/>
      <w:divBdr>
        <w:top w:val="none" w:sz="0" w:space="0" w:color="auto"/>
        <w:left w:val="none" w:sz="0" w:space="0" w:color="auto"/>
        <w:bottom w:val="none" w:sz="0" w:space="0" w:color="auto"/>
        <w:right w:val="none" w:sz="0" w:space="0" w:color="auto"/>
      </w:divBdr>
    </w:div>
    <w:div w:id="605577065">
      <w:bodyDiv w:val="1"/>
      <w:marLeft w:val="0"/>
      <w:marRight w:val="0"/>
      <w:marTop w:val="0"/>
      <w:marBottom w:val="0"/>
      <w:divBdr>
        <w:top w:val="none" w:sz="0" w:space="0" w:color="auto"/>
        <w:left w:val="none" w:sz="0" w:space="0" w:color="auto"/>
        <w:bottom w:val="none" w:sz="0" w:space="0" w:color="auto"/>
        <w:right w:val="none" w:sz="0" w:space="0" w:color="auto"/>
      </w:divBdr>
    </w:div>
    <w:div w:id="768819714">
      <w:bodyDiv w:val="1"/>
      <w:marLeft w:val="0"/>
      <w:marRight w:val="0"/>
      <w:marTop w:val="0"/>
      <w:marBottom w:val="0"/>
      <w:divBdr>
        <w:top w:val="none" w:sz="0" w:space="0" w:color="auto"/>
        <w:left w:val="none" w:sz="0" w:space="0" w:color="auto"/>
        <w:bottom w:val="none" w:sz="0" w:space="0" w:color="auto"/>
        <w:right w:val="none" w:sz="0" w:space="0" w:color="auto"/>
      </w:divBdr>
    </w:div>
    <w:div w:id="1028213145">
      <w:bodyDiv w:val="1"/>
      <w:marLeft w:val="0"/>
      <w:marRight w:val="0"/>
      <w:marTop w:val="0"/>
      <w:marBottom w:val="0"/>
      <w:divBdr>
        <w:top w:val="none" w:sz="0" w:space="0" w:color="auto"/>
        <w:left w:val="none" w:sz="0" w:space="0" w:color="auto"/>
        <w:bottom w:val="none" w:sz="0" w:space="0" w:color="auto"/>
        <w:right w:val="none" w:sz="0" w:space="0" w:color="auto"/>
      </w:divBdr>
    </w:div>
    <w:div w:id="1601186079">
      <w:bodyDiv w:val="1"/>
      <w:marLeft w:val="0"/>
      <w:marRight w:val="0"/>
      <w:marTop w:val="0"/>
      <w:marBottom w:val="0"/>
      <w:divBdr>
        <w:top w:val="none" w:sz="0" w:space="0" w:color="auto"/>
        <w:left w:val="none" w:sz="0" w:space="0" w:color="auto"/>
        <w:bottom w:val="none" w:sz="0" w:space="0" w:color="auto"/>
        <w:right w:val="none" w:sz="0" w:space="0" w:color="auto"/>
      </w:divBdr>
    </w:div>
    <w:div w:id="1649943118">
      <w:bodyDiv w:val="1"/>
      <w:marLeft w:val="0"/>
      <w:marRight w:val="0"/>
      <w:marTop w:val="0"/>
      <w:marBottom w:val="0"/>
      <w:divBdr>
        <w:top w:val="none" w:sz="0" w:space="0" w:color="auto"/>
        <w:left w:val="none" w:sz="0" w:space="0" w:color="auto"/>
        <w:bottom w:val="none" w:sz="0" w:space="0" w:color="auto"/>
        <w:right w:val="none" w:sz="0" w:space="0" w:color="auto"/>
      </w:divBdr>
    </w:div>
    <w:div w:id="1921715580">
      <w:bodyDiv w:val="1"/>
      <w:marLeft w:val="0"/>
      <w:marRight w:val="0"/>
      <w:marTop w:val="0"/>
      <w:marBottom w:val="0"/>
      <w:divBdr>
        <w:top w:val="none" w:sz="0" w:space="0" w:color="auto"/>
        <w:left w:val="none" w:sz="0" w:space="0" w:color="auto"/>
        <w:bottom w:val="none" w:sz="0" w:space="0" w:color="auto"/>
        <w:right w:val="none" w:sz="0" w:space="0" w:color="auto"/>
      </w:divBdr>
    </w:div>
    <w:div w:id="1946765208">
      <w:bodyDiv w:val="1"/>
      <w:marLeft w:val="0"/>
      <w:marRight w:val="0"/>
      <w:marTop w:val="0"/>
      <w:marBottom w:val="0"/>
      <w:divBdr>
        <w:top w:val="none" w:sz="0" w:space="0" w:color="auto"/>
        <w:left w:val="none" w:sz="0" w:space="0" w:color="auto"/>
        <w:bottom w:val="none" w:sz="0" w:space="0" w:color="auto"/>
        <w:right w:val="none" w:sz="0" w:space="0" w:color="auto"/>
      </w:divBdr>
    </w:div>
    <w:div w:id="212029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log.addgene.org/plasmids-101-what-is-a-plasm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oughtco.com/bacteria-friend-or-foe-372431" TargetMode="External"/><Relationship Id="rId4" Type="http://schemas.openxmlformats.org/officeDocument/2006/relationships/settings" Target="settings.xml"/><Relationship Id="rId9" Type="http://schemas.openxmlformats.org/officeDocument/2006/relationships/hyperlink" Target="https://www.thebalance.com/tools-for-protein-engineering-3755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B46C7-B353-4D0B-8E6F-9186A1FA8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824</Words>
  <Characters>4699</Characters>
  <Application>Microsoft Office Word</Application>
  <DocSecurity>0</DocSecurity>
  <Lines>39</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Abu Taha</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9</cp:revision>
  <dcterms:created xsi:type="dcterms:W3CDTF">2017-05-09T07:53:00Z</dcterms:created>
  <dcterms:modified xsi:type="dcterms:W3CDTF">2018-01-02T04:23:00Z</dcterms:modified>
</cp:coreProperties>
</file>