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61" w:rsidRDefault="00F01261" w:rsidP="00F01261">
      <w:pPr>
        <w:jc w:val="both"/>
        <w:rPr>
          <w:rFonts w:cs="Arial"/>
          <w:b/>
          <w:bCs/>
          <w:sz w:val="32"/>
          <w:szCs w:val="32"/>
          <w:rtl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>محاضرة 17</w:t>
      </w:r>
      <w:bookmarkStart w:id="0" w:name="_GoBack"/>
      <w:bookmarkEnd w:id="0"/>
    </w:p>
    <w:p w:rsidR="00F01261" w:rsidRPr="00147B14" w:rsidRDefault="00F01261" w:rsidP="00F01261">
      <w:pPr>
        <w:jc w:val="both"/>
        <w:rPr>
          <w:rFonts w:cs="Arial"/>
          <w:b/>
          <w:bCs/>
          <w:sz w:val="32"/>
          <w:szCs w:val="32"/>
          <w:rtl/>
          <w:lang w:bidi="ar-IQ"/>
        </w:rPr>
      </w:pPr>
      <w:r w:rsidRPr="00147B14">
        <w:rPr>
          <w:rFonts w:cs="Arial" w:hint="cs"/>
          <w:b/>
          <w:bCs/>
          <w:sz w:val="32"/>
          <w:szCs w:val="32"/>
          <w:rtl/>
          <w:lang w:bidi="ar-IQ"/>
        </w:rPr>
        <w:t>المزايا والخدمات</w:t>
      </w:r>
    </w:p>
    <w:p w:rsidR="00F01261" w:rsidRPr="00147B14" w:rsidRDefault="00F01261" w:rsidP="00F01261">
      <w:pPr>
        <w:jc w:val="both"/>
        <w:rPr>
          <w:sz w:val="32"/>
          <w:szCs w:val="32"/>
          <w:rtl/>
          <w:lang w:bidi="ar-IQ"/>
        </w:rPr>
      </w:pPr>
      <w:r w:rsidRPr="00147B14">
        <w:rPr>
          <w:rFonts w:cs="Arial" w:hint="cs"/>
          <w:sz w:val="32"/>
          <w:szCs w:val="32"/>
          <w:rtl/>
          <w:lang w:bidi="ar-IQ"/>
        </w:rPr>
        <w:t>تختلف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المزايا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والخدمات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التي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تقدمها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المنظمة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عن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أنظمة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الحوافز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فيها</w:t>
      </w:r>
      <w:r w:rsidRPr="00147B14">
        <w:rPr>
          <w:rFonts w:cs="Arial"/>
          <w:sz w:val="32"/>
          <w:szCs w:val="32"/>
          <w:rtl/>
          <w:lang w:bidi="ar-IQ"/>
        </w:rPr>
        <w:t xml:space="preserve">. </w:t>
      </w:r>
      <w:r w:rsidRPr="00147B14">
        <w:rPr>
          <w:rFonts w:cs="Arial" w:hint="cs"/>
          <w:sz w:val="32"/>
          <w:szCs w:val="32"/>
          <w:rtl/>
          <w:lang w:bidi="ar-IQ"/>
        </w:rPr>
        <w:t>فإذا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كانت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الحوافز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هي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مقابل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الأداء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المتميز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فإن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المزايا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والخدمات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تمثل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مقابل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للعضوية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والانتماء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للمنظمة</w:t>
      </w:r>
      <w:r w:rsidRPr="00147B14">
        <w:rPr>
          <w:rFonts w:cs="Arial"/>
          <w:sz w:val="32"/>
          <w:szCs w:val="32"/>
          <w:rtl/>
          <w:lang w:bidi="ar-IQ"/>
        </w:rPr>
        <w:t xml:space="preserve">. </w:t>
      </w:r>
      <w:r w:rsidRPr="00147B14">
        <w:rPr>
          <w:rFonts w:cs="Arial" w:hint="cs"/>
          <w:sz w:val="32"/>
          <w:szCs w:val="32"/>
          <w:rtl/>
          <w:lang w:bidi="ar-IQ"/>
        </w:rPr>
        <w:t>وتهدف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لجذب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الأفراد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للعمل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بها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والإبقاء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على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من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يعمل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فيها،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وتشعرهم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بالأمان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الوظيفي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والاستقرار،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وإذا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كانت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الحوافز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تمنح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على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أساس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التميز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في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الأداء،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فان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المزايا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والخدمات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تمنح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للكل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دون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تمييز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hint="cs"/>
          <w:sz w:val="32"/>
          <w:szCs w:val="32"/>
          <w:rtl/>
          <w:lang w:bidi="ar-IQ"/>
        </w:rPr>
        <w:t>،</w:t>
      </w:r>
      <w:r w:rsidRPr="00147B14">
        <w:rPr>
          <w:rFonts w:cs="Arial" w:hint="cs"/>
          <w:sz w:val="32"/>
          <w:szCs w:val="32"/>
          <w:rtl/>
          <w:lang w:bidi="ar-IQ"/>
        </w:rPr>
        <w:t>وتقدم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المزايا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والخدمات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إلى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العاملين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للأسباب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الآتية</w:t>
      </w:r>
      <w:r w:rsidRPr="00147B14">
        <w:rPr>
          <w:rFonts w:cs="Arial"/>
          <w:sz w:val="32"/>
          <w:szCs w:val="32"/>
          <w:rtl/>
          <w:lang w:bidi="ar-IQ"/>
        </w:rPr>
        <w:t>:-</w:t>
      </w:r>
    </w:p>
    <w:p w:rsidR="00F01261" w:rsidRPr="00147B14" w:rsidRDefault="00F01261" w:rsidP="00F01261">
      <w:pPr>
        <w:jc w:val="both"/>
        <w:rPr>
          <w:sz w:val="32"/>
          <w:szCs w:val="32"/>
          <w:rtl/>
          <w:lang w:bidi="ar-IQ"/>
        </w:rPr>
      </w:pPr>
      <w:r w:rsidRPr="00147B14">
        <w:rPr>
          <w:rFonts w:cs="Arial"/>
          <w:sz w:val="32"/>
          <w:szCs w:val="32"/>
          <w:rtl/>
          <w:lang w:bidi="ar-IQ"/>
        </w:rPr>
        <w:t>1-</w:t>
      </w:r>
      <w:r w:rsidRPr="00147B14">
        <w:rPr>
          <w:rFonts w:cs="Arial"/>
          <w:sz w:val="32"/>
          <w:szCs w:val="32"/>
          <w:rtl/>
          <w:lang w:bidi="ar-IQ"/>
        </w:rPr>
        <w:tab/>
      </w:r>
      <w:r w:rsidRPr="00147B14">
        <w:rPr>
          <w:rFonts w:cs="Arial" w:hint="cs"/>
          <w:sz w:val="32"/>
          <w:szCs w:val="32"/>
          <w:rtl/>
          <w:lang w:bidi="ar-IQ"/>
        </w:rPr>
        <w:t>لجذب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العاملين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للعمل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بالمنظمة،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ولإغراء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من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يعمل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بها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أصلا</w:t>
      </w:r>
      <w:r w:rsidRPr="00147B14">
        <w:rPr>
          <w:rFonts w:cs="Arial"/>
          <w:sz w:val="32"/>
          <w:szCs w:val="32"/>
          <w:rtl/>
          <w:lang w:bidi="ar-IQ"/>
        </w:rPr>
        <w:t>.</w:t>
      </w:r>
    </w:p>
    <w:p w:rsidR="00F01261" w:rsidRPr="00147B14" w:rsidRDefault="00F01261" w:rsidP="00F01261">
      <w:pPr>
        <w:jc w:val="both"/>
        <w:rPr>
          <w:sz w:val="32"/>
          <w:szCs w:val="32"/>
          <w:rtl/>
          <w:lang w:bidi="ar-IQ"/>
        </w:rPr>
      </w:pPr>
      <w:r w:rsidRPr="00147B14">
        <w:rPr>
          <w:rFonts w:cs="Arial"/>
          <w:sz w:val="32"/>
          <w:szCs w:val="32"/>
          <w:rtl/>
          <w:lang w:bidi="ar-IQ"/>
        </w:rPr>
        <w:t>2-</w:t>
      </w:r>
      <w:r w:rsidRPr="00147B14">
        <w:rPr>
          <w:rFonts w:cs="Arial"/>
          <w:sz w:val="32"/>
          <w:szCs w:val="32"/>
          <w:rtl/>
          <w:lang w:bidi="ar-IQ"/>
        </w:rPr>
        <w:tab/>
      </w:r>
      <w:r w:rsidRPr="00147B14">
        <w:rPr>
          <w:rFonts w:cs="Arial" w:hint="cs"/>
          <w:sz w:val="32"/>
          <w:szCs w:val="32"/>
          <w:rtl/>
          <w:lang w:bidi="ar-IQ"/>
        </w:rPr>
        <w:t>إعطاء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نوع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من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الأمان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الوظيفي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والاستقرار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من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خلال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أنظمة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التامين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والمعاشات</w:t>
      </w:r>
      <w:r w:rsidRPr="00147B14">
        <w:rPr>
          <w:rFonts w:cs="Arial"/>
          <w:sz w:val="32"/>
          <w:szCs w:val="32"/>
          <w:rtl/>
          <w:lang w:bidi="ar-IQ"/>
        </w:rPr>
        <w:t>.</w:t>
      </w:r>
    </w:p>
    <w:p w:rsidR="00F01261" w:rsidRPr="00147B14" w:rsidRDefault="00F01261" w:rsidP="00F01261">
      <w:pPr>
        <w:jc w:val="both"/>
        <w:rPr>
          <w:sz w:val="32"/>
          <w:szCs w:val="32"/>
          <w:rtl/>
          <w:lang w:bidi="ar-IQ"/>
        </w:rPr>
      </w:pPr>
      <w:r w:rsidRPr="00147B14">
        <w:rPr>
          <w:rFonts w:cs="Arial"/>
          <w:sz w:val="32"/>
          <w:szCs w:val="32"/>
          <w:rtl/>
          <w:lang w:bidi="ar-IQ"/>
        </w:rPr>
        <w:t>3-</w:t>
      </w:r>
      <w:r w:rsidRPr="00147B14">
        <w:rPr>
          <w:rFonts w:cs="Arial"/>
          <w:sz w:val="32"/>
          <w:szCs w:val="32"/>
          <w:rtl/>
          <w:lang w:bidi="ar-IQ"/>
        </w:rPr>
        <w:tab/>
      </w:r>
      <w:r w:rsidRPr="00147B14">
        <w:rPr>
          <w:rFonts w:cs="Arial" w:hint="cs"/>
          <w:sz w:val="32"/>
          <w:szCs w:val="32"/>
          <w:rtl/>
          <w:lang w:bidi="ar-IQ"/>
        </w:rPr>
        <w:t>الحفاظ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على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مستوى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معاشي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معين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للعاملين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من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خلال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توفير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المواصلات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والسكن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والتغذية</w:t>
      </w:r>
      <w:r w:rsidRPr="00147B14">
        <w:rPr>
          <w:rFonts w:cs="Arial"/>
          <w:sz w:val="32"/>
          <w:szCs w:val="32"/>
          <w:rtl/>
          <w:lang w:bidi="ar-IQ"/>
        </w:rPr>
        <w:t>.</w:t>
      </w:r>
    </w:p>
    <w:p w:rsidR="00F01261" w:rsidRPr="00147B14" w:rsidRDefault="00F01261" w:rsidP="00F01261">
      <w:pPr>
        <w:jc w:val="both"/>
        <w:rPr>
          <w:sz w:val="32"/>
          <w:szCs w:val="32"/>
          <w:rtl/>
          <w:lang w:bidi="ar-IQ"/>
        </w:rPr>
      </w:pPr>
      <w:r w:rsidRPr="00147B14">
        <w:rPr>
          <w:rFonts w:cs="Arial"/>
          <w:sz w:val="32"/>
          <w:szCs w:val="32"/>
          <w:rtl/>
          <w:lang w:bidi="ar-IQ"/>
        </w:rPr>
        <w:t>4-</w:t>
      </w:r>
      <w:r w:rsidRPr="00147B14">
        <w:rPr>
          <w:rFonts w:cs="Arial"/>
          <w:sz w:val="32"/>
          <w:szCs w:val="32"/>
          <w:rtl/>
          <w:lang w:bidi="ar-IQ"/>
        </w:rPr>
        <w:tab/>
      </w:r>
      <w:r w:rsidRPr="00147B14">
        <w:rPr>
          <w:rFonts w:cs="Arial" w:hint="cs"/>
          <w:sz w:val="32"/>
          <w:szCs w:val="32"/>
          <w:rtl/>
          <w:lang w:bidi="ar-IQ"/>
        </w:rPr>
        <w:t>الاعتراف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بعضوية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الفرد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في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المنظمة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بشكل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ملموس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بتقديم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المزايا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والخدمة</w:t>
      </w:r>
    </w:p>
    <w:p w:rsidR="00F01261" w:rsidRPr="00147B14" w:rsidRDefault="00F01261" w:rsidP="00F01261">
      <w:pPr>
        <w:jc w:val="both"/>
        <w:rPr>
          <w:sz w:val="32"/>
          <w:szCs w:val="32"/>
          <w:rtl/>
          <w:lang w:bidi="ar-IQ"/>
        </w:rPr>
      </w:pPr>
      <w:r w:rsidRPr="00147B14">
        <w:rPr>
          <w:rFonts w:cs="Arial"/>
          <w:sz w:val="32"/>
          <w:szCs w:val="32"/>
          <w:rtl/>
          <w:lang w:bidi="ar-IQ"/>
        </w:rPr>
        <w:t>5-</w:t>
      </w:r>
      <w:r w:rsidRPr="00147B14">
        <w:rPr>
          <w:rFonts w:cs="Arial"/>
          <w:sz w:val="32"/>
          <w:szCs w:val="32"/>
          <w:rtl/>
          <w:lang w:bidi="ar-IQ"/>
        </w:rPr>
        <w:tab/>
      </w:r>
      <w:r w:rsidRPr="00147B14">
        <w:rPr>
          <w:rFonts w:cs="Arial" w:hint="cs"/>
          <w:sz w:val="32"/>
          <w:szCs w:val="32"/>
          <w:rtl/>
          <w:lang w:bidi="ar-IQ"/>
        </w:rPr>
        <w:t>الاعتراف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بالمسؤولية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الاجتماعية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على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المنظمة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في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رعاية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أفرادها</w:t>
      </w:r>
      <w:r w:rsidRPr="00147B14">
        <w:rPr>
          <w:rFonts w:cs="Arial"/>
          <w:sz w:val="32"/>
          <w:szCs w:val="32"/>
          <w:rtl/>
          <w:lang w:bidi="ar-IQ"/>
        </w:rPr>
        <w:t>.</w:t>
      </w:r>
    </w:p>
    <w:p w:rsidR="00F01261" w:rsidRPr="00147B14" w:rsidRDefault="00F01261" w:rsidP="00F01261">
      <w:pPr>
        <w:jc w:val="both"/>
        <w:rPr>
          <w:sz w:val="32"/>
          <w:szCs w:val="32"/>
          <w:rtl/>
          <w:lang w:bidi="ar-IQ"/>
        </w:rPr>
      </w:pPr>
      <w:r w:rsidRPr="00147B14">
        <w:rPr>
          <w:rFonts w:cs="Arial"/>
          <w:sz w:val="32"/>
          <w:szCs w:val="32"/>
          <w:rtl/>
          <w:lang w:bidi="ar-IQ"/>
        </w:rPr>
        <w:t>6-</w:t>
      </w:r>
      <w:r w:rsidRPr="00147B14">
        <w:rPr>
          <w:rFonts w:cs="Arial"/>
          <w:sz w:val="32"/>
          <w:szCs w:val="32"/>
          <w:rtl/>
          <w:lang w:bidi="ar-IQ"/>
        </w:rPr>
        <w:tab/>
      </w:r>
      <w:r w:rsidRPr="00147B14">
        <w:rPr>
          <w:rFonts w:cs="Arial" w:hint="cs"/>
          <w:sz w:val="32"/>
          <w:szCs w:val="32"/>
          <w:rtl/>
          <w:lang w:bidi="ar-IQ"/>
        </w:rPr>
        <w:t>لتقوية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العلاقة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بين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المنظمة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والعاملين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بها</w:t>
      </w:r>
      <w:r w:rsidRPr="00147B14">
        <w:rPr>
          <w:rFonts w:cs="Arial"/>
          <w:sz w:val="32"/>
          <w:szCs w:val="32"/>
          <w:rtl/>
          <w:lang w:bidi="ar-IQ"/>
        </w:rPr>
        <w:t>.</w:t>
      </w:r>
    </w:p>
    <w:p w:rsidR="00F01261" w:rsidRPr="00147B14" w:rsidRDefault="00F01261" w:rsidP="00F01261">
      <w:pPr>
        <w:jc w:val="both"/>
        <w:rPr>
          <w:b/>
          <w:bCs/>
          <w:sz w:val="32"/>
          <w:szCs w:val="32"/>
          <w:rtl/>
          <w:lang w:bidi="ar-IQ"/>
        </w:rPr>
      </w:pPr>
      <w:r w:rsidRPr="00147B14">
        <w:rPr>
          <w:rFonts w:cs="Arial" w:hint="cs"/>
          <w:b/>
          <w:bCs/>
          <w:sz w:val="32"/>
          <w:szCs w:val="32"/>
          <w:rtl/>
          <w:lang w:bidi="ar-IQ"/>
        </w:rPr>
        <w:t>أنواع</w:t>
      </w:r>
      <w:r w:rsidRPr="00147B1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b/>
          <w:bCs/>
          <w:sz w:val="32"/>
          <w:szCs w:val="32"/>
          <w:rtl/>
          <w:lang w:bidi="ar-IQ"/>
        </w:rPr>
        <w:t>المزايا</w:t>
      </w:r>
      <w:r w:rsidRPr="00147B1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b/>
          <w:bCs/>
          <w:sz w:val="32"/>
          <w:szCs w:val="32"/>
          <w:rtl/>
          <w:lang w:bidi="ar-IQ"/>
        </w:rPr>
        <w:t>والخدمات</w:t>
      </w:r>
    </w:p>
    <w:p w:rsidR="00F01261" w:rsidRPr="00147B14" w:rsidRDefault="00F01261" w:rsidP="00F01261">
      <w:pPr>
        <w:jc w:val="both"/>
        <w:rPr>
          <w:sz w:val="32"/>
          <w:szCs w:val="32"/>
          <w:rtl/>
          <w:lang w:bidi="ar-IQ"/>
        </w:rPr>
      </w:pPr>
      <w:r w:rsidRPr="00147B14">
        <w:rPr>
          <w:rFonts w:cs="Arial"/>
          <w:sz w:val="32"/>
          <w:szCs w:val="32"/>
          <w:rtl/>
          <w:lang w:bidi="ar-IQ"/>
        </w:rPr>
        <w:t>1-</w:t>
      </w:r>
      <w:r w:rsidRPr="00147B14">
        <w:rPr>
          <w:rFonts w:cs="Arial" w:hint="cs"/>
          <w:sz w:val="32"/>
          <w:szCs w:val="32"/>
          <w:rtl/>
          <w:lang w:bidi="ar-IQ"/>
        </w:rPr>
        <w:t xml:space="preserve"> مزايا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مادية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عن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وقت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لايتم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العمل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فيه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مثل</w:t>
      </w:r>
      <w:r w:rsidRPr="00147B14">
        <w:rPr>
          <w:rFonts w:cs="Arial"/>
          <w:sz w:val="32"/>
          <w:szCs w:val="32"/>
          <w:rtl/>
          <w:lang w:bidi="ar-IQ"/>
        </w:rPr>
        <w:t xml:space="preserve"> ( </w:t>
      </w:r>
      <w:r w:rsidRPr="00147B14">
        <w:rPr>
          <w:rFonts w:cs="Arial" w:hint="cs"/>
          <w:sz w:val="32"/>
          <w:szCs w:val="32"/>
          <w:rtl/>
          <w:lang w:bidi="ar-IQ"/>
        </w:rPr>
        <w:t>وقت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الراحة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الذي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ينتقل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فيه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الفرد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من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مكان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إلى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آخر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لتناول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الشاي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والقهوة،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وكذلك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وقت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الغداء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وتغيير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الملابس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والغسيل،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وكذلك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الإجازات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السنوية،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والاعتيادية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بالإضافة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إلى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إجازات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العطل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الدينية</w:t>
      </w:r>
      <w:r w:rsidRPr="00147B14">
        <w:rPr>
          <w:rFonts w:cs="Arial"/>
          <w:sz w:val="32"/>
          <w:szCs w:val="32"/>
          <w:rtl/>
          <w:lang w:bidi="ar-IQ"/>
        </w:rPr>
        <w:t xml:space="preserve"> (</w:t>
      </w:r>
      <w:r w:rsidRPr="00147B14">
        <w:rPr>
          <w:rFonts w:cs="Arial" w:hint="cs"/>
          <w:sz w:val="32"/>
          <w:szCs w:val="32"/>
          <w:rtl/>
          <w:lang w:bidi="ar-IQ"/>
        </w:rPr>
        <w:t>عيد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الفطر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والأضحى،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والمولد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النبوي</w:t>
      </w:r>
      <w:r w:rsidRPr="00147B14">
        <w:rPr>
          <w:rFonts w:cs="Arial"/>
          <w:sz w:val="32"/>
          <w:szCs w:val="32"/>
          <w:rtl/>
          <w:lang w:bidi="ar-IQ"/>
        </w:rPr>
        <w:t>)</w:t>
      </w:r>
      <w:r w:rsidRPr="00147B14">
        <w:rPr>
          <w:rFonts w:cs="Arial" w:hint="cs"/>
          <w:sz w:val="32"/>
          <w:szCs w:val="32"/>
          <w:rtl/>
          <w:lang w:bidi="ar-IQ"/>
        </w:rPr>
        <w:t>،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وإجازة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الحج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أو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الزواج،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وإجازة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الحمل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والرضاعة</w:t>
      </w:r>
      <w:r w:rsidRPr="00147B14">
        <w:rPr>
          <w:rFonts w:cs="Arial"/>
          <w:sz w:val="32"/>
          <w:szCs w:val="32"/>
          <w:rtl/>
          <w:lang w:bidi="ar-IQ"/>
        </w:rPr>
        <w:t>).</w:t>
      </w:r>
    </w:p>
    <w:p w:rsidR="00F01261" w:rsidRPr="00147B14" w:rsidRDefault="00F01261" w:rsidP="00F01261">
      <w:pPr>
        <w:jc w:val="both"/>
        <w:rPr>
          <w:sz w:val="32"/>
          <w:szCs w:val="32"/>
          <w:rtl/>
          <w:lang w:bidi="ar-IQ"/>
        </w:rPr>
      </w:pPr>
      <w:r w:rsidRPr="00147B14">
        <w:rPr>
          <w:rFonts w:cs="Arial"/>
          <w:sz w:val="32"/>
          <w:szCs w:val="32"/>
          <w:rtl/>
          <w:lang w:bidi="ar-IQ"/>
        </w:rPr>
        <w:t>2-</w:t>
      </w:r>
      <w:r w:rsidRPr="00147B14">
        <w:rPr>
          <w:rFonts w:cs="Arial" w:hint="cs"/>
          <w:sz w:val="32"/>
          <w:szCs w:val="32"/>
          <w:rtl/>
          <w:lang w:bidi="ar-IQ"/>
        </w:rPr>
        <w:t>التأمينات</w:t>
      </w:r>
      <w:r w:rsidRPr="00147B14">
        <w:rPr>
          <w:rFonts w:cs="Arial"/>
          <w:sz w:val="32"/>
          <w:szCs w:val="32"/>
          <w:rtl/>
          <w:lang w:bidi="ar-IQ"/>
        </w:rPr>
        <w:t xml:space="preserve">: </w:t>
      </w:r>
      <w:r w:rsidRPr="00147B14">
        <w:rPr>
          <w:rFonts w:cs="Arial" w:hint="cs"/>
          <w:sz w:val="32"/>
          <w:szCs w:val="32"/>
          <w:rtl/>
          <w:lang w:bidi="ar-IQ"/>
        </w:rPr>
        <w:t>مثل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تامين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التقاعد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والتامين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على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الحياة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تامين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الحوادث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والتامين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الصحي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والعلاجي</w:t>
      </w:r>
      <w:r w:rsidRPr="00147B14">
        <w:rPr>
          <w:rFonts w:cs="Arial"/>
          <w:sz w:val="32"/>
          <w:szCs w:val="32"/>
          <w:rtl/>
          <w:lang w:bidi="ar-IQ"/>
        </w:rPr>
        <w:t>.</w:t>
      </w:r>
    </w:p>
    <w:p w:rsidR="00F01261" w:rsidRPr="00147B14" w:rsidRDefault="00F01261" w:rsidP="00F01261">
      <w:pPr>
        <w:jc w:val="both"/>
        <w:rPr>
          <w:sz w:val="32"/>
          <w:szCs w:val="32"/>
          <w:rtl/>
          <w:lang w:bidi="ar-IQ"/>
        </w:rPr>
      </w:pPr>
      <w:r w:rsidRPr="00147B14">
        <w:rPr>
          <w:rFonts w:cs="Arial"/>
          <w:sz w:val="32"/>
          <w:szCs w:val="32"/>
          <w:rtl/>
          <w:lang w:bidi="ar-IQ"/>
        </w:rPr>
        <w:t>3-</w:t>
      </w:r>
      <w:r w:rsidRPr="00147B14">
        <w:rPr>
          <w:rFonts w:cs="Arial" w:hint="cs"/>
          <w:sz w:val="32"/>
          <w:szCs w:val="32"/>
          <w:rtl/>
          <w:lang w:bidi="ar-IQ"/>
        </w:rPr>
        <w:t>الخدمات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الصحية</w:t>
      </w:r>
      <w:r w:rsidRPr="00147B14">
        <w:rPr>
          <w:rFonts w:cs="Arial"/>
          <w:sz w:val="32"/>
          <w:szCs w:val="32"/>
          <w:rtl/>
          <w:lang w:bidi="ar-IQ"/>
        </w:rPr>
        <w:t xml:space="preserve">: </w:t>
      </w:r>
      <w:r w:rsidRPr="00147B14">
        <w:rPr>
          <w:rFonts w:cs="Arial" w:hint="cs"/>
          <w:sz w:val="32"/>
          <w:szCs w:val="32"/>
          <w:rtl/>
          <w:lang w:bidi="ar-IQ"/>
        </w:rPr>
        <w:t>مثل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الكشف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الدوري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والتحاليل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والفحوصات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والعلاج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والأدوية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والعمليات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والإرشادات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الصحية</w:t>
      </w:r>
      <w:r w:rsidRPr="00147B14">
        <w:rPr>
          <w:rFonts w:cs="Arial"/>
          <w:sz w:val="32"/>
          <w:szCs w:val="32"/>
          <w:rtl/>
          <w:lang w:bidi="ar-IQ"/>
        </w:rPr>
        <w:t>.</w:t>
      </w:r>
    </w:p>
    <w:p w:rsidR="00F01261" w:rsidRPr="00147B14" w:rsidRDefault="00F01261" w:rsidP="00F01261">
      <w:pPr>
        <w:jc w:val="both"/>
        <w:rPr>
          <w:sz w:val="32"/>
          <w:szCs w:val="32"/>
          <w:rtl/>
          <w:lang w:bidi="ar-IQ"/>
        </w:rPr>
      </w:pPr>
      <w:r w:rsidRPr="00147B14">
        <w:rPr>
          <w:rFonts w:cs="Arial"/>
          <w:sz w:val="32"/>
          <w:szCs w:val="32"/>
          <w:rtl/>
          <w:lang w:bidi="ar-IQ"/>
        </w:rPr>
        <w:lastRenderedPageBreak/>
        <w:t>4-</w:t>
      </w:r>
      <w:r w:rsidRPr="00147B14">
        <w:rPr>
          <w:rFonts w:cs="Arial" w:hint="cs"/>
          <w:sz w:val="32"/>
          <w:szCs w:val="32"/>
          <w:rtl/>
          <w:lang w:bidi="ar-IQ"/>
        </w:rPr>
        <w:t>تسهيلات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المعيشة</w:t>
      </w:r>
      <w:r w:rsidRPr="00147B14">
        <w:rPr>
          <w:rFonts w:cs="Arial"/>
          <w:sz w:val="32"/>
          <w:szCs w:val="32"/>
          <w:rtl/>
          <w:lang w:bidi="ar-IQ"/>
        </w:rPr>
        <w:t xml:space="preserve">: </w:t>
      </w:r>
      <w:r w:rsidRPr="00147B14">
        <w:rPr>
          <w:rFonts w:cs="Arial" w:hint="cs"/>
          <w:sz w:val="32"/>
          <w:szCs w:val="32"/>
          <w:rtl/>
          <w:lang w:bidi="ar-IQ"/>
        </w:rPr>
        <w:t>مثل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توفير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المواصلات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والإسكان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والتغذية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والخصم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على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منتجات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المنظمة والجمعيات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التعاونية</w:t>
      </w:r>
      <w:r w:rsidRPr="00147B14">
        <w:rPr>
          <w:rFonts w:cs="Arial"/>
          <w:sz w:val="32"/>
          <w:szCs w:val="32"/>
          <w:rtl/>
          <w:lang w:bidi="ar-IQ"/>
        </w:rPr>
        <w:t>.</w:t>
      </w:r>
    </w:p>
    <w:p w:rsidR="00F01261" w:rsidRPr="00147B14" w:rsidRDefault="00F01261" w:rsidP="00F01261">
      <w:pPr>
        <w:jc w:val="both"/>
        <w:rPr>
          <w:sz w:val="32"/>
          <w:szCs w:val="32"/>
          <w:rtl/>
          <w:lang w:bidi="ar-IQ"/>
        </w:rPr>
      </w:pPr>
      <w:r w:rsidRPr="00147B14">
        <w:rPr>
          <w:rFonts w:cs="Arial"/>
          <w:sz w:val="32"/>
          <w:szCs w:val="32"/>
          <w:rtl/>
          <w:lang w:bidi="ar-IQ"/>
        </w:rPr>
        <w:t>5-</w:t>
      </w:r>
      <w:r w:rsidRPr="00147B14">
        <w:rPr>
          <w:rFonts w:cs="Arial" w:hint="cs"/>
          <w:sz w:val="32"/>
          <w:szCs w:val="32"/>
          <w:rtl/>
          <w:lang w:bidi="ar-IQ"/>
        </w:rPr>
        <w:t>خدمات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اجتماعية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وثقافية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وترفيهية</w:t>
      </w:r>
      <w:r w:rsidRPr="00147B14">
        <w:rPr>
          <w:rFonts w:cs="Arial"/>
          <w:sz w:val="32"/>
          <w:szCs w:val="32"/>
          <w:rtl/>
          <w:lang w:bidi="ar-IQ"/>
        </w:rPr>
        <w:t xml:space="preserve">: </w:t>
      </w:r>
      <w:r w:rsidRPr="00147B14">
        <w:rPr>
          <w:rFonts w:cs="Arial" w:hint="cs"/>
          <w:sz w:val="32"/>
          <w:szCs w:val="32"/>
          <w:rtl/>
          <w:lang w:bidi="ar-IQ"/>
        </w:rPr>
        <w:t>مثل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عضوية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الأندية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الرياضية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والتعليم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والندوات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الثقافية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والرحلات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والحفلات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والاستشارات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الاجتماعية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والمالية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والقانونية</w:t>
      </w:r>
      <w:r w:rsidRPr="00147B14">
        <w:rPr>
          <w:rFonts w:cs="Arial"/>
          <w:sz w:val="32"/>
          <w:szCs w:val="32"/>
          <w:rtl/>
          <w:lang w:bidi="ar-IQ"/>
        </w:rPr>
        <w:t>.</w:t>
      </w:r>
    </w:p>
    <w:p w:rsidR="00F01261" w:rsidRPr="00147B14" w:rsidRDefault="00F01261" w:rsidP="00F01261">
      <w:pPr>
        <w:jc w:val="both"/>
        <w:rPr>
          <w:sz w:val="32"/>
          <w:szCs w:val="32"/>
          <w:highlight w:val="yellow"/>
          <w:rtl/>
          <w:lang w:bidi="ar-IQ"/>
        </w:rPr>
      </w:pPr>
    </w:p>
    <w:p w:rsidR="00F01261" w:rsidRPr="00147B14" w:rsidRDefault="00F01261" w:rsidP="00F01261">
      <w:pPr>
        <w:rPr>
          <w:b/>
          <w:bCs/>
          <w:sz w:val="32"/>
          <w:szCs w:val="32"/>
          <w:rtl/>
          <w:lang w:bidi="ar-IQ"/>
        </w:rPr>
      </w:pPr>
      <w:r w:rsidRPr="00147B14">
        <w:rPr>
          <w:rFonts w:cs="Arial" w:hint="cs"/>
          <w:b/>
          <w:bCs/>
          <w:sz w:val="32"/>
          <w:szCs w:val="32"/>
          <w:rtl/>
        </w:rPr>
        <w:t xml:space="preserve">الحوافز </w:t>
      </w:r>
      <w:r w:rsidRPr="00147B14">
        <w:rPr>
          <w:rFonts w:hint="cs"/>
          <w:b/>
          <w:bCs/>
          <w:sz w:val="32"/>
          <w:szCs w:val="32"/>
          <w:rtl/>
        </w:rPr>
        <w:t xml:space="preserve"> </w:t>
      </w:r>
      <w:r w:rsidRPr="00147B14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 w:rsidRPr="00147B14">
        <w:rPr>
          <w:b/>
          <w:bCs/>
          <w:sz w:val="32"/>
          <w:szCs w:val="32"/>
        </w:rPr>
        <w:t>Incentives</w:t>
      </w:r>
    </w:p>
    <w:p w:rsidR="00F01261" w:rsidRPr="00147B14" w:rsidRDefault="00F01261" w:rsidP="00F01261">
      <w:pPr>
        <w:jc w:val="both"/>
        <w:rPr>
          <w:sz w:val="32"/>
          <w:szCs w:val="32"/>
          <w:rtl/>
        </w:rPr>
      </w:pPr>
      <w:r w:rsidRPr="00147B14">
        <w:rPr>
          <w:rFonts w:cs="Arial" w:hint="cs"/>
          <w:sz w:val="32"/>
          <w:szCs w:val="32"/>
          <w:rtl/>
        </w:rPr>
        <w:t xml:space="preserve">  أثبتت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الأبحاث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أن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الموظفين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يعملون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بكفاءة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تعادل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فقط</w:t>
      </w:r>
      <w:r w:rsidRPr="00147B14">
        <w:rPr>
          <w:rFonts w:cs="Arial"/>
          <w:sz w:val="32"/>
          <w:szCs w:val="32"/>
          <w:rtl/>
        </w:rPr>
        <w:t xml:space="preserve"> 60 % </w:t>
      </w:r>
      <w:r w:rsidRPr="00147B14">
        <w:rPr>
          <w:rFonts w:cs="Arial" w:hint="cs"/>
          <w:sz w:val="32"/>
          <w:szCs w:val="32"/>
          <w:rtl/>
        </w:rPr>
        <w:t>مما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يستطيعون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تقديمه</w:t>
      </w:r>
      <w:r w:rsidRPr="00147B14">
        <w:rPr>
          <w:rFonts w:hint="cs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للعمل،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وعن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طريق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التقنيات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التحفيزية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الفعالة،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يمكن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تعديل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ھذه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الإحصائية،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وطرق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باب</w:t>
      </w:r>
      <w:r w:rsidRPr="00147B14">
        <w:rPr>
          <w:rFonts w:hint="cs"/>
          <w:sz w:val="32"/>
          <w:szCs w:val="32"/>
          <w:rtl/>
        </w:rPr>
        <w:t xml:space="preserve"> </w:t>
      </w:r>
      <w:r w:rsidRPr="00147B14">
        <w:rPr>
          <w:rFonts w:cs="Arial"/>
          <w:sz w:val="32"/>
          <w:szCs w:val="32"/>
          <w:rtl/>
        </w:rPr>
        <w:t xml:space="preserve"> %40 </w:t>
      </w:r>
      <w:r w:rsidRPr="00147B14">
        <w:rPr>
          <w:rFonts w:cs="Arial" w:hint="cs"/>
          <w:sz w:val="32"/>
          <w:szCs w:val="32"/>
          <w:rtl/>
        </w:rPr>
        <w:t>من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الطاقة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الكامنة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بداخلھم</w:t>
      </w:r>
      <w:r w:rsidRPr="00147B14">
        <w:rPr>
          <w:rFonts w:hint="cs"/>
          <w:sz w:val="32"/>
          <w:szCs w:val="32"/>
          <w:rtl/>
        </w:rPr>
        <w:t>.</w:t>
      </w:r>
    </w:p>
    <w:p w:rsidR="00F01261" w:rsidRPr="00147B14" w:rsidRDefault="00F01261" w:rsidP="00F01261">
      <w:pPr>
        <w:jc w:val="both"/>
        <w:rPr>
          <w:sz w:val="32"/>
          <w:szCs w:val="32"/>
          <w:rtl/>
        </w:rPr>
      </w:pPr>
      <w:r w:rsidRPr="00147B14">
        <w:rPr>
          <w:rFonts w:cs="Arial" w:hint="cs"/>
          <w:sz w:val="32"/>
          <w:szCs w:val="32"/>
          <w:rtl/>
        </w:rPr>
        <w:t>ويعدّ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الحافز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أمراً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هاماً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بالنسبة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للإنسان،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ويمثل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جوهر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قدرته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على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النجاح</w:t>
      </w:r>
      <w:r w:rsidRPr="00147B14">
        <w:rPr>
          <w:rFonts w:cs="Arial"/>
          <w:sz w:val="32"/>
          <w:szCs w:val="32"/>
          <w:rtl/>
        </w:rPr>
        <w:t xml:space="preserve">. </w:t>
      </w:r>
      <w:r w:rsidRPr="00147B14">
        <w:rPr>
          <w:rFonts w:cs="Arial" w:hint="cs"/>
          <w:sz w:val="32"/>
          <w:szCs w:val="32"/>
          <w:rtl/>
        </w:rPr>
        <w:t>فنظراً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لأن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هدف</w:t>
      </w:r>
      <w:r w:rsidRPr="00147B14">
        <w:rPr>
          <w:rFonts w:hint="cs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الإدارة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أو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المنظمة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هو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إنجاز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المهام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من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خلال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الآخرين،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فيجب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إذن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أن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يكون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لدى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الآخرين</w:t>
      </w:r>
      <w:r w:rsidRPr="00147B14">
        <w:rPr>
          <w:rFonts w:hint="cs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القدرة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والدافع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لإنجاز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تلك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المهام</w:t>
      </w:r>
      <w:r w:rsidRPr="00147B14">
        <w:rPr>
          <w:rFonts w:cs="Arial"/>
          <w:sz w:val="32"/>
          <w:szCs w:val="32"/>
          <w:rtl/>
        </w:rPr>
        <w:t>.</w:t>
      </w:r>
    </w:p>
    <w:p w:rsidR="00F01261" w:rsidRPr="00147B14" w:rsidRDefault="00F01261" w:rsidP="00F01261">
      <w:pPr>
        <w:jc w:val="both"/>
        <w:rPr>
          <w:sz w:val="32"/>
          <w:szCs w:val="32"/>
          <w:rtl/>
        </w:rPr>
      </w:pPr>
      <w:r w:rsidRPr="00147B14">
        <w:rPr>
          <w:rFonts w:cs="Arial" w:hint="cs"/>
          <w:sz w:val="32"/>
          <w:szCs w:val="32"/>
          <w:rtl/>
        </w:rPr>
        <w:t>وفي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محيط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العمل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اليوم،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لم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يعد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يجدي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نفعا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اللجوء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للأساليب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القديمة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لتحفيز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الموظفين</w:t>
      </w:r>
      <w:r w:rsidRPr="00147B14">
        <w:rPr>
          <w:rFonts w:cs="Arial"/>
          <w:sz w:val="32"/>
          <w:szCs w:val="32"/>
          <w:rtl/>
        </w:rPr>
        <w:t>.</w:t>
      </w:r>
      <w:r w:rsidRPr="00147B14">
        <w:rPr>
          <w:rFonts w:hint="cs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ونموذج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المدير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الآمر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الناهي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لم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يعد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فعالا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في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ظل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المفهوم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الجديد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للعمل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الجماعي</w:t>
      </w:r>
      <w:r w:rsidRPr="00147B14">
        <w:rPr>
          <w:rFonts w:cs="Arial"/>
          <w:sz w:val="32"/>
          <w:szCs w:val="32"/>
          <w:rtl/>
        </w:rPr>
        <w:t xml:space="preserve">.. </w:t>
      </w:r>
      <w:r w:rsidRPr="00147B14">
        <w:rPr>
          <w:rFonts w:cs="Arial" w:hint="cs"/>
          <w:sz w:val="32"/>
          <w:szCs w:val="32"/>
          <w:rtl/>
        </w:rPr>
        <w:t>لذا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يجب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علينا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البدء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بتفهم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كيفية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تطبيق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النظريات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التحفيزية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بشكل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يساعدنا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في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الإدارة،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وفي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إعطاء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دفعة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أكبر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لموظفينا،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فالحافز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ليس</w:t>
      </w:r>
      <w:r w:rsidRPr="00147B14">
        <w:rPr>
          <w:rFonts w:hint="cs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سمة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شخصية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ثابتة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الشكل،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ولكنه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يتغير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طبقا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لتغير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الموقف</w:t>
      </w:r>
      <w:r w:rsidRPr="00147B14">
        <w:rPr>
          <w:rFonts w:cs="Arial"/>
          <w:sz w:val="32"/>
          <w:szCs w:val="32"/>
          <w:rtl/>
        </w:rPr>
        <w:t>.</w:t>
      </w:r>
    </w:p>
    <w:p w:rsidR="00F01261" w:rsidRPr="00147B14" w:rsidRDefault="00F01261" w:rsidP="00F01261">
      <w:pPr>
        <w:jc w:val="both"/>
        <w:rPr>
          <w:b/>
          <w:bCs/>
          <w:sz w:val="32"/>
          <w:szCs w:val="32"/>
          <w:rtl/>
        </w:rPr>
      </w:pPr>
      <w:r w:rsidRPr="00147B14">
        <w:rPr>
          <w:rFonts w:cs="Arial" w:hint="cs"/>
          <w:b/>
          <w:bCs/>
          <w:sz w:val="32"/>
          <w:szCs w:val="32"/>
          <w:rtl/>
        </w:rPr>
        <w:t>مفهوم</w:t>
      </w:r>
      <w:r w:rsidRPr="00147B14">
        <w:rPr>
          <w:rFonts w:cs="Arial"/>
          <w:b/>
          <w:bCs/>
          <w:sz w:val="32"/>
          <w:szCs w:val="32"/>
          <w:rtl/>
        </w:rPr>
        <w:t xml:space="preserve"> </w:t>
      </w:r>
      <w:r w:rsidRPr="00147B14">
        <w:rPr>
          <w:rFonts w:cs="Arial" w:hint="cs"/>
          <w:b/>
          <w:bCs/>
          <w:sz w:val="32"/>
          <w:szCs w:val="32"/>
          <w:rtl/>
        </w:rPr>
        <w:t>التحفيز</w:t>
      </w:r>
      <w:r w:rsidRPr="00147B14">
        <w:rPr>
          <w:rFonts w:cs="Arial"/>
          <w:b/>
          <w:bCs/>
          <w:sz w:val="32"/>
          <w:szCs w:val="32"/>
          <w:rtl/>
        </w:rPr>
        <w:t>:</w:t>
      </w:r>
    </w:p>
    <w:p w:rsidR="00F01261" w:rsidRPr="00147B14" w:rsidRDefault="00F01261" w:rsidP="00F01261">
      <w:pPr>
        <w:jc w:val="both"/>
        <w:rPr>
          <w:sz w:val="32"/>
          <w:szCs w:val="32"/>
          <w:rtl/>
        </w:rPr>
      </w:pPr>
      <w:r w:rsidRPr="00147B14">
        <w:rPr>
          <w:rFonts w:cs="Arial" w:hint="cs"/>
          <w:sz w:val="32"/>
          <w:szCs w:val="32"/>
          <w:rtl/>
        </w:rPr>
        <w:t>التحفيز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هو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المحرك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الأساسي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الذي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يدفع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الأفراد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لتحقيق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وإرضاء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رغبا</w:t>
      </w:r>
      <w:r w:rsidRPr="00147B14">
        <w:rPr>
          <w:rFonts w:hint="cs"/>
          <w:sz w:val="32"/>
          <w:szCs w:val="32"/>
          <w:rtl/>
        </w:rPr>
        <w:t>تهم</w:t>
      </w:r>
    </w:p>
    <w:p w:rsidR="00F01261" w:rsidRPr="00147B14" w:rsidRDefault="00F01261" w:rsidP="00F01261">
      <w:pPr>
        <w:jc w:val="both"/>
        <w:rPr>
          <w:b/>
          <w:bCs/>
          <w:sz w:val="32"/>
          <w:szCs w:val="32"/>
          <w:rtl/>
        </w:rPr>
      </w:pPr>
      <w:r w:rsidRPr="00147B14">
        <w:rPr>
          <w:rFonts w:cs="Arial" w:hint="cs"/>
          <w:sz w:val="32"/>
          <w:szCs w:val="32"/>
          <w:rtl/>
        </w:rPr>
        <w:t>كما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يمكن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تعريف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الحافز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بأنه</w:t>
      </w:r>
      <w:r w:rsidRPr="00147B14">
        <w:rPr>
          <w:rFonts w:cs="Arial"/>
          <w:sz w:val="32"/>
          <w:szCs w:val="32"/>
          <w:rtl/>
        </w:rPr>
        <w:t xml:space="preserve"> :</w:t>
      </w:r>
      <w:r w:rsidRPr="00147B14">
        <w:rPr>
          <w:rFonts w:cs="Arial" w:hint="cs"/>
          <w:sz w:val="32"/>
          <w:szCs w:val="32"/>
          <w:rtl/>
        </w:rPr>
        <w:t xml:space="preserve"> </w:t>
      </w:r>
      <w:r w:rsidRPr="00147B14">
        <w:rPr>
          <w:rFonts w:cs="Arial" w:hint="cs"/>
          <w:b/>
          <w:bCs/>
          <w:color w:val="44546A" w:themeColor="text2"/>
          <w:sz w:val="32"/>
          <w:szCs w:val="32"/>
          <w:highlight w:val="lightGray"/>
          <w:rtl/>
        </w:rPr>
        <w:t>(مؤثر</w:t>
      </w:r>
      <w:r w:rsidRPr="00147B14">
        <w:rPr>
          <w:rFonts w:cs="Arial"/>
          <w:b/>
          <w:bCs/>
          <w:color w:val="44546A" w:themeColor="text2"/>
          <w:sz w:val="32"/>
          <w:szCs w:val="32"/>
          <w:highlight w:val="lightGray"/>
          <w:rtl/>
        </w:rPr>
        <w:t xml:space="preserve"> </w:t>
      </w:r>
      <w:r w:rsidRPr="00147B14">
        <w:rPr>
          <w:rFonts w:cs="Arial" w:hint="cs"/>
          <w:b/>
          <w:bCs/>
          <w:color w:val="44546A" w:themeColor="text2"/>
          <w:sz w:val="32"/>
          <w:szCs w:val="32"/>
          <w:highlight w:val="lightGray"/>
          <w:rtl/>
        </w:rPr>
        <w:t>خارجي</w:t>
      </w:r>
      <w:r w:rsidRPr="00147B14">
        <w:rPr>
          <w:rFonts w:cs="Arial"/>
          <w:b/>
          <w:bCs/>
          <w:color w:val="44546A" w:themeColor="text2"/>
          <w:sz w:val="32"/>
          <w:szCs w:val="32"/>
          <w:highlight w:val="lightGray"/>
          <w:rtl/>
        </w:rPr>
        <w:t xml:space="preserve"> </w:t>
      </w:r>
      <w:r w:rsidRPr="00147B14">
        <w:rPr>
          <w:rFonts w:cs="Arial" w:hint="cs"/>
          <w:b/>
          <w:bCs/>
          <w:color w:val="44546A" w:themeColor="text2"/>
          <w:sz w:val="32"/>
          <w:szCs w:val="32"/>
          <w:highlight w:val="lightGray"/>
          <w:rtl/>
        </w:rPr>
        <w:t>يحرك</w:t>
      </w:r>
      <w:r w:rsidRPr="00147B14">
        <w:rPr>
          <w:rFonts w:cs="Arial"/>
          <w:b/>
          <w:bCs/>
          <w:color w:val="44546A" w:themeColor="text2"/>
          <w:sz w:val="32"/>
          <w:szCs w:val="32"/>
          <w:highlight w:val="lightGray"/>
          <w:rtl/>
        </w:rPr>
        <w:t xml:space="preserve"> </w:t>
      </w:r>
      <w:r w:rsidRPr="00147B14">
        <w:rPr>
          <w:rFonts w:cs="Arial" w:hint="cs"/>
          <w:b/>
          <w:bCs/>
          <w:color w:val="44546A" w:themeColor="text2"/>
          <w:sz w:val="32"/>
          <w:szCs w:val="32"/>
          <w:highlight w:val="lightGray"/>
          <w:rtl/>
        </w:rPr>
        <w:t>شعور</w:t>
      </w:r>
      <w:r w:rsidRPr="00147B14">
        <w:rPr>
          <w:rFonts w:cs="Arial"/>
          <w:b/>
          <w:bCs/>
          <w:color w:val="44546A" w:themeColor="text2"/>
          <w:sz w:val="32"/>
          <w:szCs w:val="32"/>
          <w:highlight w:val="lightGray"/>
          <w:rtl/>
        </w:rPr>
        <w:t xml:space="preserve"> </w:t>
      </w:r>
      <w:r w:rsidRPr="00147B14">
        <w:rPr>
          <w:rFonts w:cs="Arial" w:hint="cs"/>
          <w:b/>
          <w:bCs/>
          <w:color w:val="44546A" w:themeColor="text2"/>
          <w:sz w:val="32"/>
          <w:szCs w:val="32"/>
          <w:highlight w:val="lightGray"/>
          <w:rtl/>
        </w:rPr>
        <w:t>الإنسان</w:t>
      </w:r>
      <w:r w:rsidRPr="00147B14">
        <w:rPr>
          <w:rFonts w:cs="Arial"/>
          <w:b/>
          <w:bCs/>
          <w:color w:val="44546A" w:themeColor="text2"/>
          <w:sz w:val="32"/>
          <w:szCs w:val="32"/>
          <w:highlight w:val="lightGray"/>
          <w:rtl/>
        </w:rPr>
        <w:t xml:space="preserve"> </w:t>
      </w:r>
      <w:r w:rsidRPr="00147B14">
        <w:rPr>
          <w:rFonts w:cs="Arial" w:hint="cs"/>
          <w:b/>
          <w:bCs/>
          <w:color w:val="44546A" w:themeColor="text2"/>
          <w:sz w:val="32"/>
          <w:szCs w:val="32"/>
          <w:highlight w:val="lightGray"/>
          <w:rtl/>
        </w:rPr>
        <w:t>ويجعله</w:t>
      </w:r>
      <w:r w:rsidRPr="00147B14">
        <w:rPr>
          <w:rFonts w:cs="Arial"/>
          <w:b/>
          <w:bCs/>
          <w:color w:val="44546A" w:themeColor="text2"/>
          <w:sz w:val="32"/>
          <w:szCs w:val="32"/>
          <w:highlight w:val="lightGray"/>
          <w:rtl/>
        </w:rPr>
        <w:t xml:space="preserve"> </w:t>
      </w:r>
      <w:r w:rsidRPr="00147B14">
        <w:rPr>
          <w:rFonts w:cs="Arial" w:hint="cs"/>
          <w:b/>
          <w:bCs/>
          <w:color w:val="44546A" w:themeColor="text2"/>
          <w:sz w:val="32"/>
          <w:szCs w:val="32"/>
          <w:highlight w:val="lightGray"/>
          <w:rtl/>
        </w:rPr>
        <w:t>يسلك</w:t>
      </w:r>
      <w:r w:rsidRPr="00147B14">
        <w:rPr>
          <w:rFonts w:cs="Arial"/>
          <w:b/>
          <w:bCs/>
          <w:color w:val="44546A" w:themeColor="text2"/>
          <w:sz w:val="32"/>
          <w:szCs w:val="32"/>
          <w:highlight w:val="lightGray"/>
          <w:rtl/>
        </w:rPr>
        <w:t xml:space="preserve"> </w:t>
      </w:r>
      <w:r w:rsidRPr="00147B14">
        <w:rPr>
          <w:rFonts w:cs="Arial" w:hint="cs"/>
          <w:b/>
          <w:bCs/>
          <w:color w:val="44546A" w:themeColor="text2"/>
          <w:sz w:val="32"/>
          <w:szCs w:val="32"/>
          <w:highlight w:val="lightGray"/>
          <w:rtl/>
        </w:rPr>
        <w:t>سلوكاً</w:t>
      </w:r>
      <w:r w:rsidRPr="00147B14">
        <w:rPr>
          <w:rFonts w:hint="cs"/>
          <w:b/>
          <w:bCs/>
          <w:color w:val="44546A" w:themeColor="text2"/>
          <w:sz w:val="32"/>
          <w:szCs w:val="32"/>
          <w:highlight w:val="lightGray"/>
          <w:rtl/>
        </w:rPr>
        <w:t xml:space="preserve"> </w:t>
      </w:r>
      <w:r w:rsidRPr="00147B14">
        <w:rPr>
          <w:rFonts w:cs="Arial" w:hint="cs"/>
          <w:b/>
          <w:bCs/>
          <w:color w:val="44546A" w:themeColor="text2"/>
          <w:sz w:val="32"/>
          <w:szCs w:val="32"/>
          <w:highlight w:val="lightGray"/>
          <w:rtl/>
        </w:rPr>
        <w:t>معيناً</w:t>
      </w:r>
      <w:r w:rsidRPr="00147B14">
        <w:rPr>
          <w:rFonts w:cs="Arial"/>
          <w:b/>
          <w:bCs/>
          <w:color w:val="44546A" w:themeColor="text2"/>
          <w:sz w:val="32"/>
          <w:szCs w:val="32"/>
          <w:highlight w:val="lightGray"/>
          <w:rtl/>
        </w:rPr>
        <w:t xml:space="preserve"> </w:t>
      </w:r>
      <w:r w:rsidRPr="00147B14">
        <w:rPr>
          <w:rFonts w:cs="Arial" w:hint="cs"/>
          <w:b/>
          <w:bCs/>
          <w:color w:val="44546A" w:themeColor="text2"/>
          <w:sz w:val="32"/>
          <w:szCs w:val="32"/>
          <w:highlight w:val="lightGray"/>
          <w:rtl/>
        </w:rPr>
        <w:t>لتحقيق</w:t>
      </w:r>
      <w:r w:rsidRPr="00147B14">
        <w:rPr>
          <w:rFonts w:cs="Arial"/>
          <w:b/>
          <w:bCs/>
          <w:color w:val="44546A" w:themeColor="text2"/>
          <w:sz w:val="32"/>
          <w:szCs w:val="32"/>
          <w:highlight w:val="lightGray"/>
          <w:rtl/>
        </w:rPr>
        <w:t xml:space="preserve"> </w:t>
      </w:r>
      <w:r w:rsidRPr="00147B14">
        <w:rPr>
          <w:rFonts w:cs="Arial" w:hint="cs"/>
          <w:b/>
          <w:bCs/>
          <w:color w:val="44546A" w:themeColor="text2"/>
          <w:sz w:val="32"/>
          <w:szCs w:val="32"/>
          <w:highlight w:val="lightGray"/>
          <w:rtl/>
        </w:rPr>
        <w:t>الهدف</w:t>
      </w:r>
      <w:r w:rsidRPr="00147B14">
        <w:rPr>
          <w:rFonts w:cs="Arial"/>
          <w:b/>
          <w:bCs/>
          <w:color w:val="44546A" w:themeColor="text2"/>
          <w:sz w:val="32"/>
          <w:szCs w:val="32"/>
          <w:highlight w:val="lightGray"/>
          <w:rtl/>
        </w:rPr>
        <w:t xml:space="preserve"> </w:t>
      </w:r>
      <w:r w:rsidRPr="00147B14">
        <w:rPr>
          <w:rFonts w:cs="Arial" w:hint="cs"/>
          <w:b/>
          <w:bCs/>
          <w:color w:val="44546A" w:themeColor="text2"/>
          <w:sz w:val="32"/>
          <w:szCs w:val="32"/>
          <w:highlight w:val="lightGray"/>
          <w:rtl/>
        </w:rPr>
        <w:t>المطلوب)</w:t>
      </w:r>
      <w:r w:rsidRPr="00147B14">
        <w:rPr>
          <w:rFonts w:cs="Arial"/>
          <w:b/>
          <w:bCs/>
          <w:color w:val="44546A" w:themeColor="text2"/>
          <w:sz w:val="32"/>
          <w:szCs w:val="32"/>
          <w:rtl/>
        </w:rPr>
        <w:t xml:space="preserve"> </w:t>
      </w:r>
    </w:p>
    <w:p w:rsidR="00F01261" w:rsidRPr="00147B14" w:rsidRDefault="00F01261" w:rsidP="00F01261">
      <w:pPr>
        <w:rPr>
          <w:b/>
          <w:bCs/>
          <w:sz w:val="32"/>
          <w:szCs w:val="32"/>
          <w:rtl/>
        </w:rPr>
      </w:pPr>
      <w:r w:rsidRPr="00147B14">
        <w:rPr>
          <w:rFonts w:cs="Arial" w:hint="cs"/>
          <w:b/>
          <w:bCs/>
          <w:sz w:val="32"/>
          <w:szCs w:val="32"/>
          <w:rtl/>
        </w:rPr>
        <w:t>أهداف</w:t>
      </w:r>
      <w:r w:rsidRPr="00147B14">
        <w:rPr>
          <w:rFonts w:cs="Arial"/>
          <w:b/>
          <w:bCs/>
          <w:sz w:val="32"/>
          <w:szCs w:val="32"/>
          <w:rtl/>
        </w:rPr>
        <w:t xml:space="preserve"> </w:t>
      </w:r>
      <w:r w:rsidRPr="00147B14">
        <w:rPr>
          <w:rFonts w:cs="Arial" w:hint="cs"/>
          <w:b/>
          <w:bCs/>
          <w:sz w:val="32"/>
          <w:szCs w:val="32"/>
          <w:rtl/>
        </w:rPr>
        <w:t>سياسة</w:t>
      </w:r>
      <w:r w:rsidRPr="00147B14">
        <w:rPr>
          <w:rFonts w:cs="Arial"/>
          <w:b/>
          <w:bCs/>
          <w:sz w:val="32"/>
          <w:szCs w:val="32"/>
          <w:rtl/>
        </w:rPr>
        <w:t xml:space="preserve"> </w:t>
      </w:r>
      <w:r w:rsidRPr="00147B14">
        <w:rPr>
          <w:rFonts w:cs="Arial" w:hint="cs"/>
          <w:b/>
          <w:bCs/>
          <w:sz w:val="32"/>
          <w:szCs w:val="32"/>
          <w:rtl/>
        </w:rPr>
        <w:t>التحفيز</w:t>
      </w:r>
      <w:r w:rsidRPr="00147B14">
        <w:rPr>
          <w:rFonts w:cs="Arial"/>
          <w:b/>
          <w:bCs/>
          <w:sz w:val="32"/>
          <w:szCs w:val="32"/>
          <w:rtl/>
        </w:rPr>
        <w:t>:</w:t>
      </w:r>
    </w:p>
    <w:p w:rsidR="00F01261" w:rsidRPr="00147B14" w:rsidRDefault="00F01261" w:rsidP="00F01261">
      <w:pPr>
        <w:rPr>
          <w:sz w:val="32"/>
          <w:szCs w:val="32"/>
          <w:rtl/>
        </w:rPr>
      </w:pPr>
      <w:r w:rsidRPr="00147B14">
        <w:rPr>
          <w:rFonts w:cs="Arial" w:hint="cs"/>
          <w:sz w:val="32"/>
          <w:szCs w:val="32"/>
          <w:rtl/>
        </w:rPr>
        <w:t>إن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الهدف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من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وضع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نظام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حوافز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جيد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يؤدي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إلى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تحقيق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نتائج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مفيدة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من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أهمها:-</w:t>
      </w:r>
    </w:p>
    <w:p w:rsidR="00F01261" w:rsidRPr="00147B14" w:rsidRDefault="00F01261" w:rsidP="00F01261">
      <w:pPr>
        <w:rPr>
          <w:sz w:val="32"/>
          <w:szCs w:val="32"/>
          <w:rtl/>
        </w:rPr>
      </w:pPr>
      <w:r w:rsidRPr="00147B14">
        <w:rPr>
          <w:rFonts w:cs="Arial"/>
          <w:sz w:val="32"/>
          <w:szCs w:val="32"/>
          <w:rtl/>
        </w:rPr>
        <w:t xml:space="preserve">1. </w:t>
      </w:r>
      <w:r w:rsidRPr="00147B14">
        <w:rPr>
          <w:rFonts w:cs="Arial" w:hint="cs"/>
          <w:sz w:val="32"/>
          <w:szCs w:val="32"/>
          <w:rtl/>
        </w:rPr>
        <w:t>زيادة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نواتج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العمل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في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شكل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كميات،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وجودة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إنتاج، ومبيعات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وأرباح</w:t>
      </w:r>
      <w:r w:rsidRPr="00147B14">
        <w:rPr>
          <w:rFonts w:cs="Arial"/>
          <w:sz w:val="32"/>
          <w:szCs w:val="32"/>
          <w:rtl/>
        </w:rPr>
        <w:t>.</w:t>
      </w:r>
    </w:p>
    <w:p w:rsidR="00F01261" w:rsidRPr="00147B14" w:rsidRDefault="00F01261" w:rsidP="00F01261">
      <w:pPr>
        <w:rPr>
          <w:sz w:val="32"/>
          <w:szCs w:val="32"/>
          <w:rtl/>
        </w:rPr>
      </w:pPr>
      <w:r w:rsidRPr="00147B14">
        <w:rPr>
          <w:rFonts w:cs="Arial"/>
          <w:sz w:val="32"/>
          <w:szCs w:val="32"/>
          <w:rtl/>
        </w:rPr>
        <w:lastRenderedPageBreak/>
        <w:t>2.</w:t>
      </w:r>
      <w:r w:rsidRPr="00147B14">
        <w:rPr>
          <w:rFonts w:cs="Arial" w:hint="cs"/>
          <w:sz w:val="32"/>
          <w:szCs w:val="32"/>
          <w:rtl/>
        </w:rPr>
        <w:t>تخفيض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الفائض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من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العمل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مثل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تخفيض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التكاليف،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وكمية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الخامات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وكذلك</w:t>
      </w:r>
      <w:r w:rsidRPr="00147B14">
        <w:rPr>
          <w:rFonts w:hint="cs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تخفيض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الفاقد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في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الموارد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البشرية</w:t>
      </w:r>
      <w:r w:rsidRPr="00147B14">
        <w:rPr>
          <w:rFonts w:cs="Arial"/>
          <w:sz w:val="32"/>
          <w:szCs w:val="32"/>
          <w:rtl/>
        </w:rPr>
        <w:t>.</w:t>
      </w:r>
    </w:p>
    <w:p w:rsidR="00F01261" w:rsidRPr="00147B14" w:rsidRDefault="00F01261" w:rsidP="00F01261">
      <w:pPr>
        <w:rPr>
          <w:sz w:val="32"/>
          <w:szCs w:val="32"/>
          <w:rtl/>
        </w:rPr>
      </w:pPr>
      <w:r w:rsidRPr="00147B14">
        <w:rPr>
          <w:rFonts w:cs="Arial" w:hint="cs"/>
          <w:sz w:val="32"/>
          <w:szCs w:val="32"/>
          <w:rtl/>
        </w:rPr>
        <w:t>3</w:t>
      </w:r>
      <w:r w:rsidRPr="00147B14">
        <w:rPr>
          <w:rFonts w:cs="Arial"/>
          <w:sz w:val="32"/>
          <w:szCs w:val="32"/>
          <w:rtl/>
        </w:rPr>
        <w:t>.</w:t>
      </w:r>
      <w:r w:rsidRPr="00147B14">
        <w:rPr>
          <w:rFonts w:cs="Arial" w:hint="cs"/>
          <w:sz w:val="32"/>
          <w:szCs w:val="32"/>
          <w:rtl/>
        </w:rPr>
        <w:t>إشباع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احتياجات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العاملين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بشتى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أنواعها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وعلى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الأخص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ما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يسمى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بالتقدير والاحترام</w:t>
      </w:r>
      <w:r w:rsidRPr="00147B14">
        <w:rPr>
          <w:rFonts w:cs="Arial"/>
          <w:sz w:val="32"/>
          <w:szCs w:val="32"/>
          <w:rtl/>
        </w:rPr>
        <w:t>.</w:t>
      </w:r>
    </w:p>
    <w:p w:rsidR="00F01261" w:rsidRPr="00147B14" w:rsidRDefault="00F01261" w:rsidP="00F01261">
      <w:pPr>
        <w:jc w:val="both"/>
        <w:rPr>
          <w:sz w:val="32"/>
          <w:szCs w:val="32"/>
          <w:rtl/>
        </w:rPr>
      </w:pPr>
      <w:r w:rsidRPr="00147B14">
        <w:rPr>
          <w:rFonts w:cs="Arial" w:hint="cs"/>
          <w:sz w:val="32"/>
          <w:szCs w:val="32"/>
          <w:rtl/>
        </w:rPr>
        <w:t>4</w:t>
      </w:r>
      <w:r w:rsidRPr="00147B14">
        <w:rPr>
          <w:rFonts w:cs="Arial"/>
          <w:sz w:val="32"/>
          <w:szCs w:val="32"/>
          <w:rtl/>
        </w:rPr>
        <w:t>.</w:t>
      </w:r>
      <w:r w:rsidRPr="00147B14">
        <w:rPr>
          <w:rFonts w:cs="Arial" w:hint="cs"/>
          <w:sz w:val="32"/>
          <w:szCs w:val="32"/>
          <w:rtl/>
        </w:rPr>
        <w:t>السماح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للعاملين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بزيادة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دخلهم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مع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زيادة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مجهودهم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عن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المعدلات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الموضوعة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مما</w:t>
      </w:r>
      <w:r w:rsidRPr="00147B14">
        <w:rPr>
          <w:rFonts w:hint="cs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يؤدي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إلى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تشجيع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المهارات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على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بذل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المزيد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من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الجهد</w:t>
      </w:r>
      <w:r w:rsidRPr="00147B14">
        <w:rPr>
          <w:rFonts w:cs="Arial"/>
          <w:sz w:val="32"/>
          <w:szCs w:val="32"/>
          <w:rtl/>
        </w:rPr>
        <w:t>.</w:t>
      </w:r>
    </w:p>
    <w:p w:rsidR="00F01261" w:rsidRPr="00147B14" w:rsidRDefault="00F01261" w:rsidP="00F01261">
      <w:pPr>
        <w:jc w:val="both"/>
        <w:rPr>
          <w:sz w:val="32"/>
          <w:szCs w:val="32"/>
          <w:rtl/>
        </w:rPr>
      </w:pPr>
      <w:r w:rsidRPr="00147B14">
        <w:rPr>
          <w:rFonts w:cs="Arial"/>
          <w:sz w:val="32"/>
          <w:szCs w:val="32"/>
          <w:rtl/>
        </w:rPr>
        <w:t>5.</w:t>
      </w:r>
      <w:r w:rsidRPr="00147B14">
        <w:rPr>
          <w:rFonts w:cs="Arial" w:hint="cs"/>
          <w:sz w:val="32"/>
          <w:szCs w:val="32"/>
          <w:rtl/>
        </w:rPr>
        <w:t>شعور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العاملين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بروح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العدالة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داخل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المنظمة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وتنمية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روح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التعاون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بين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العاملين، ورفع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روح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الولاء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والانتماء</w:t>
      </w:r>
      <w:r w:rsidRPr="00147B14">
        <w:rPr>
          <w:rFonts w:cs="Arial"/>
          <w:sz w:val="32"/>
          <w:szCs w:val="32"/>
          <w:rtl/>
        </w:rPr>
        <w:t>.</w:t>
      </w:r>
    </w:p>
    <w:p w:rsidR="00F01261" w:rsidRPr="00147B14" w:rsidRDefault="00F01261" w:rsidP="00F01261">
      <w:pPr>
        <w:jc w:val="both"/>
        <w:rPr>
          <w:sz w:val="32"/>
          <w:szCs w:val="32"/>
          <w:rtl/>
        </w:rPr>
      </w:pPr>
      <w:r w:rsidRPr="00147B14">
        <w:rPr>
          <w:rFonts w:cs="Arial"/>
          <w:sz w:val="32"/>
          <w:szCs w:val="32"/>
          <w:rtl/>
        </w:rPr>
        <w:t>6.</w:t>
      </w:r>
      <w:r w:rsidRPr="00147B14">
        <w:rPr>
          <w:rFonts w:cs="Arial" w:hint="cs"/>
          <w:sz w:val="32"/>
          <w:szCs w:val="32"/>
          <w:rtl/>
        </w:rPr>
        <w:t>المساهمة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في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استنباط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أفضل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الأساليب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وطرق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الأداء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في العمل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بأقل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مجهود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وفي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نفس</w:t>
      </w:r>
      <w:r w:rsidRPr="00147B14">
        <w:rPr>
          <w:rFonts w:hint="cs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الوقت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تحقيق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أفضل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النتائج</w:t>
      </w:r>
      <w:r w:rsidRPr="00147B14">
        <w:rPr>
          <w:rFonts w:cs="Arial"/>
          <w:sz w:val="32"/>
          <w:szCs w:val="32"/>
          <w:rtl/>
        </w:rPr>
        <w:t>.</w:t>
      </w:r>
    </w:p>
    <w:p w:rsidR="00F01261" w:rsidRPr="00147B14" w:rsidRDefault="00F01261" w:rsidP="00F01261">
      <w:pPr>
        <w:jc w:val="both"/>
        <w:rPr>
          <w:sz w:val="32"/>
          <w:szCs w:val="32"/>
          <w:rtl/>
        </w:rPr>
      </w:pPr>
      <w:r w:rsidRPr="00147B14">
        <w:rPr>
          <w:rFonts w:cs="Arial"/>
          <w:sz w:val="32"/>
          <w:szCs w:val="32"/>
          <w:rtl/>
        </w:rPr>
        <w:t xml:space="preserve">7. </w:t>
      </w:r>
      <w:r w:rsidRPr="00147B14">
        <w:rPr>
          <w:rFonts w:cs="Arial" w:hint="cs"/>
          <w:sz w:val="32"/>
          <w:szCs w:val="32"/>
          <w:rtl/>
        </w:rPr>
        <w:t>تحسن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صورة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المنظمة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أمام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اﻟﻤﺠتمع</w:t>
      </w:r>
      <w:r w:rsidRPr="00147B14">
        <w:rPr>
          <w:rFonts w:cs="Arial"/>
          <w:sz w:val="32"/>
          <w:szCs w:val="32"/>
          <w:rtl/>
        </w:rPr>
        <w:t>.</w:t>
      </w:r>
    </w:p>
    <w:p w:rsidR="00F01261" w:rsidRPr="00147B14" w:rsidRDefault="00F01261" w:rsidP="00F01261">
      <w:pPr>
        <w:jc w:val="both"/>
        <w:rPr>
          <w:sz w:val="32"/>
          <w:szCs w:val="32"/>
          <w:rtl/>
        </w:rPr>
      </w:pPr>
      <w:r w:rsidRPr="00147B14">
        <w:rPr>
          <w:rFonts w:cs="Arial" w:hint="cs"/>
          <w:sz w:val="32"/>
          <w:szCs w:val="32"/>
          <w:rtl/>
        </w:rPr>
        <w:t>8</w:t>
      </w:r>
      <w:r w:rsidRPr="00147B14">
        <w:rPr>
          <w:rFonts w:cs="Arial"/>
          <w:sz w:val="32"/>
          <w:szCs w:val="32"/>
          <w:rtl/>
        </w:rPr>
        <w:t>.</w:t>
      </w:r>
      <w:r w:rsidRPr="00147B14">
        <w:rPr>
          <w:rFonts w:cs="Arial" w:hint="cs"/>
          <w:sz w:val="32"/>
          <w:szCs w:val="32"/>
          <w:rtl/>
        </w:rPr>
        <w:t>جذب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العاملين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الجيدين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إلى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المنظمة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وتنمية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روح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الولاء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والانتماء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والاستقرار</w:t>
      </w:r>
      <w:r w:rsidRPr="00147B14">
        <w:rPr>
          <w:rFonts w:hint="cs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لديهم</w:t>
      </w:r>
      <w:r w:rsidRPr="00147B14">
        <w:rPr>
          <w:rFonts w:cs="Arial"/>
          <w:sz w:val="32"/>
          <w:szCs w:val="32"/>
          <w:rtl/>
        </w:rPr>
        <w:t>.</w:t>
      </w:r>
    </w:p>
    <w:p w:rsidR="00F01261" w:rsidRPr="00147B14" w:rsidRDefault="00F01261" w:rsidP="00F01261">
      <w:pPr>
        <w:jc w:val="both"/>
        <w:rPr>
          <w:sz w:val="32"/>
          <w:szCs w:val="32"/>
          <w:rtl/>
        </w:rPr>
      </w:pPr>
      <w:r w:rsidRPr="00147B14">
        <w:rPr>
          <w:rFonts w:cs="Arial" w:hint="cs"/>
          <w:sz w:val="32"/>
          <w:szCs w:val="32"/>
          <w:rtl/>
        </w:rPr>
        <w:t>9</w:t>
      </w:r>
      <w:r w:rsidRPr="00147B14">
        <w:rPr>
          <w:rFonts w:cs="Arial"/>
          <w:sz w:val="32"/>
          <w:szCs w:val="32"/>
          <w:rtl/>
        </w:rPr>
        <w:t>.</w:t>
      </w:r>
      <w:r w:rsidRPr="00147B14">
        <w:rPr>
          <w:rFonts w:cs="Arial" w:hint="cs"/>
          <w:sz w:val="32"/>
          <w:szCs w:val="32"/>
          <w:rtl/>
        </w:rPr>
        <w:t>تلافي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الكثير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من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مشاكل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العمل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كالغيابات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ودوران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العمل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السلبي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وانخفاض</w:t>
      </w:r>
      <w:r w:rsidRPr="00147B14">
        <w:rPr>
          <w:rFonts w:hint="cs"/>
          <w:sz w:val="32"/>
          <w:szCs w:val="32"/>
          <w:rtl/>
          <w:lang w:bidi="ar-IQ"/>
        </w:rPr>
        <w:t xml:space="preserve"> 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المعنويات</w:t>
      </w:r>
      <w:r w:rsidRPr="00147B14">
        <w:rPr>
          <w:rFonts w:cs="Arial"/>
          <w:sz w:val="32"/>
          <w:szCs w:val="32"/>
          <w:rtl/>
        </w:rPr>
        <w:t xml:space="preserve"> </w:t>
      </w:r>
      <w:r w:rsidRPr="00147B14">
        <w:rPr>
          <w:rFonts w:cs="Arial" w:hint="cs"/>
          <w:sz w:val="32"/>
          <w:szCs w:val="32"/>
          <w:rtl/>
        </w:rPr>
        <w:t>والصراعات</w:t>
      </w:r>
      <w:r w:rsidRPr="00147B14">
        <w:rPr>
          <w:rFonts w:hint="cs"/>
          <w:sz w:val="32"/>
          <w:szCs w:val="32"/>
          <w:rtl/>
        </w:rPr>
        <w:t>.</w:t>
      </w:r>
    </w:p>
    <w:p w:rsidR="006D0921" w:rsidRDefault="006D0921"/>
    <w:sectPr w:rsidR="006D09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61"/>
    <w:rsid w:val="006D0921"/>
    <w:rsid w:val="00F0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3E03DB-3332-41E6-9311-3E391BC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26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</cp:revision>
  <dcterms:created xsi:type="dcterms:W3CDTF">2018-03-22T18:17:00Z</dcterms:created>
  <dcterms:modified xsi:type="dcterms:W3CDTF">2018-03-22T18:18:00Z</dcterms:modified>
</cp:coreProperties>
</file>