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BA4" w:rsidRPr="006979CD" w:rsidRDefault="009C1BA4" w:rsidP="009C1BA4">
      <w:pPr>
        <w:rPr>
          <w:b/>
          <w:bCs/>
          <w:sz w:val="24"/>
          <w:szCs w:val="24"/>
        </w:rPr>
      </w:pPr>
      <w:r>
        <w:rPr>
          <w:noProof/>
        </w:rPr>
        <w:drawing>
          <wp:anchor distT="0" distB="0" distL="114300" distR="114300" simplePos="0" relativeHeight="251659264" behindDoc="0" locked="0" layoutInCell="1" allowOverlap="1" wp14:anchorId="7F41E67E" wp14:editId="1E345AEC">
            <wp:simplePos x="0" y="0"/>
            <wp:positionH relativeFrom="column">
              <wp:posOffset>-223444</wp:posOffset>
            </wp:positionH>
            <wp:positionV relativeFrom="paragraph">
              <wp:posOffset>-631292</wp:posOffset>
            </wp:positionV>
            <wp:extent cx="577850" cy="508635"/>
            <wp:effectExtent l="19050" t="0" r="12700" b="196215"/>
            <wp:wrapNone/>
            <wp:docPr id="5" name="Picture 2" descr="شعار الجامع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شعار الجامعة"/>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7850" cy="50863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990DFD5" wp14:editId="25E7CEE3">
            <wp:simplePos x="0" y="0"/>
            <wp:positionH relativeFrom="column">
              <wp:posOffset>6019165</wp:posOffset>
            </wp:positionH>
            <wp:positionV relativeFrom="paragraph">
              <wp:posOffset>-635635</wp:posOffset>
            </wp:positionV>
            <wp:extent cx="1089025" cy="508635"/>
            <wp:effectExtent l="0" t="0" r="0" b="5715"/>
            <wp:wrapNone/>
            <wp:docPr id="6"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rotWithShape="1">
                    <a:blip r:embed="rId9">
                      <a:extLst/>
                    </a:blip>
                    <a:srcRect l="35473" t="31719" r="23158" b="40824"/>
                    <a:stretch/>
                  </pic:blipFill>
                  <pic:spPr bwMode="auto">
                    <a:xfrm>
                      <a:off x="0" y="0"/>
                      <a:ext cx="1089025" cy="50863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979CD">
        <w:rPr>
          <w:b/>
          <w:bCs/>
          <w:sz w:val="24"/>
          <w:szCs w:val="24"/>
        </w:rPr>
        <w:t>Syllabus  for Heterocyclic  compounds</w:t>
      </w:r>
      <w:r>
        <w:rPr>
          <w:b/>
          <w:bCs/>
          <w:sz w:val="24"/>
          <w:szCs w:val="24"/>
        </w:rPr>
        <w:t xml:space="preserve"> second course for pharmacy </w:t>
      </w:r>
      <w:proofErr w:type="spellStart"/>
      <w:r>
        <w:rPr>
          <w:b/>
          <w:bCs/>
          <w:sz w:val="24"/>
          <w:szCs w:val="24"/>
        </w:rPr>
        <w:t>colleage</w:t>
      </w:r>
      <w:proofErr w:type="spellEnd"/>
      <w:r>
        <w:rPr>
          <w:b/>
          <w:bCs/>
          <w:sz w:val="24"/>
          <w:szCs w:val="24"/>
        </w:rPr>
        <w:t xml:space="preserve"> </w:t>
      </w:r>
    </w:p>
    <w:tbl>
      <w:tblPr>
        <w:tblStyle w:val="a3"/>
        <w:tblW w:w="9747" w:type="dxa"/>
        <w:tblLook w:val="04A0" w:firstRow="1" w:lastRow="0" w:firstColumn="1" w:lastColumn="0" w:noHBand="0" w:noVBand="1"/>
      </w:tblPr>
      <w:tblGrid>
        <w:gridCol w:w="8472"/>
        <w:gridCol w:w="1275"/>
      </w:tblGrid>
      <w:tr w:rsidR="009C1BA4" w:rsidTr="003C0B59">
        <w:tc>
          <w:tcPr>
            <w:tcW w:w="8472" w:type="dxa"/>
          </w:tcPr>
          <w:p w:rsidR="009C1BA4" w:rsidRPr="00FF4980" w:rsidRDefault="009C1BA4" w:rsidP="003C0B59">
            <w:pPr>
              <w:rPr>
                <w:b/>
                <w:bCs/>
                <w:sz w:val="24"/>
                <w:szCs w:val="24"/>
              </w:rPr>
            </w:pPr>
            <w:r w:rsidRPr="00FF4980">
              <w:rPr>
                <w:b/>
                <w:bCs/>
                <w:sz w:val="24"/>
                <w:szCs w:val="24"/>
              </w:rPr>
              <w:t xml:space="preserve">Subject </w:t>
            </w:r>
          </w:p>
        </w:tc>
        <w:tc>
          <w:tcPr>
            <w:tcW w:w="1275" w:type="dxa"/>
          </w:tcPr>
          <w:p w:rsidR="009C1BA4" w:rsidRPr="006A2DF4" w:rsidRDefault="009C1BA4" w:rsidP="003C0B59">
            <w:pPr>
              <w:rPr>
                <w:b/>
                <w:bCs/>
                <w:sz w:val="24"/>
                <w:szCs w:val="24"/>
              </w:rPr>
            </w:pPr>
            <w:r>
              <w:rPr>
                <w:b/>
                <w:bCs/>
                <w:sz w:val="24"/>
                <w:szCs w:val="24"/>
              </w:rPr>
              <w:t xml:space="preserve">Hours </w:t>
            </w:r>
          </w:p>
        </w:tc>
      </w:tr>
      <w:tr w:rsidR="009C1BA4" w:rsidTr="003C0B59">
        <w:tc>
          <w:tcPr>
            <w:tcW w:w="8472" w:type="dxa"/>
          </w:tcPr>
          <w:p w:rsidR="009C1BA4" w:rsidRPr="00FF4980" w:rsidRDefault="009C1BA4" w:rsidP="003C0B59">
            <w:pPr>
              <w:pStyle w:val="a4"/>
              <w:rPr>
                <w:rFonts w:asciiTheme="minorHAnsi" w:hAnsiTheme="minorHAnsi" w:cstheme="minorHAnsi"/>
              </w:rPr>
            </w:pPr>
            <w:r w:rsidRPr="00FF4980">
              <w:rPr>
                <w:rFonts w:asciiTheme="minorHAnsi" w:hAnsiTheme="minorHAnsi" w:cstheme="minorHAnsi"/>
              </w:rPr>
              <w:t>Heterocyclic system: Classes of heterocyclic systems; general structures; properties; Occurrence in nature and in medicinal products.</w:t>
            </w:r>
          </w:p>
        </w:tc>
        <w:tc>
          <w:tcPr>
            <w:tcW w:w="1275" w:type="dxa"/>
          </w:tcPr>
          <w:p w:rsidR="009C1BA4" w:rsidRPr="006A2DF4" w:rsidRDefault="009C1BA4" w:rsidP="003C0B59">
            <w:pPr>
              <w:rPr>
                <w:b/>
                <w:bCs/>
                <w:sz w:val="24"/>
                <w:szCs w:val="24"/>
              </w:rPr>
            </w:pPr>
            <w:r w:rsidRPr="006A2DF4">
              <w:rPr>
                <w:b/>
                <w:bCs/>
                <w:sz w:val="24"/>
                <w:szCs w:val="24"/>
              </w:rPr>
              <w:t>5</w:t>
            </w:r>
          </w:p>
        </w:tc>
      </w:tr>
      <w:tr w:rsidR="009C1BA4" w:rsidTr="003C0B59">
        <w:tc>
          <w:tcPr>
            <w:tcW w:w="8472" w:type="dxa"/>
          </w:tcPr>
          <w:p w:rsidR="009C1BA4" w:rsidRPr="00FF4980" w:rsidRDefault="009C1BA4" w:rsidP="003C0B59">
            <w:pPr>
              <w:pStyle w:val="a4"/>
              <w:rPr>
                <w:rFonts w:asciiTheme="minorHAnsi" w:hAnsiTheme="minorHAnsi" w:cstheme="minorHAnsi"/>
              </w:rPr>
            </w:pPr>
            <w:r w:rsidRPr="00FF4980">
              <w:rPr>
                <w:rFonts w:asciiTheme="minorHAnsi" w:hAnsiTheme="minorHAnsi" w:cstheme="minorHAnsi"/>
              </w:rPr>
              <w:t xml:space="preserve">Five-membered ring heterocyclic compounds: </w:t>
            </w:r>
            <w:proofErr w:type="spellStart"/>
            <w:r w:rsidRPr="00FF4980">
              <w:rPr>
                <w:rFonts w:asciiTheme="minorHAnsi" w:hAnsiTheme="minorHAnsi" w:cstheme="minorHAnsi"/>
              </w:rPr>
              <w:t>pyrrole</w:t>
            </w:r>
            <w:proofErr w:type="spellEnd"/>
            <w:r w:rsidRPr="00FF4980">
              <w:rPr>
                <w:rFonts w:asciiTheme="minorHAnsi" w:hAnsiTheme="minorHAnsi" w:cstheme="minorHAnsi"/>
              </w:rPr>
              <w:t xml:space="preserve">; furan and </w:t>
            </w:r>
            <w:proofErr w:type="spellStart"/>
            <w:r w:rsidRPr="00FF4980">
              <w:rPr>
                <w:rFonts w:asciiTheme="minorHAnsi" w:hAnsiTheme="minorHAnsi" w:cstheme="minorHAnsi"/>
              </w:rPr>
              <w:t>thiophen</w:t>
            </w:r>
            <w:proofErr w:type="spellEnd"/>
            <w:r w:rsidRPr="00FF4980">
              <w:rPr>
                <w:rFonts w:asciiTheme="minorHAnsi" w:hAnsiTheme="minorHAnsi" w:cstheme="minorHAnsi"/>
              </w:rPr>
              <w:t>.</w:t>
            </w:r>
          </w:p>
        </w:tc>
        <w:tc>
          <w:tcPr>
            <w:tcW w:w="1275" w:type="dxa"/>
          </w:tcPr>
          <w:p w:rsidR="009C1BA4" w:rsidRPr="006A2DF4" w:rsidRDefault="009C1BA4" w:rsidP="003C0B59">
            <w:pPr>
              <w:rPr>
                <w:b/>
                <w:bCs/>
                <w:sz w:val="24"/>
                <w:szCs w:val="24"/>
              </w:rPr>
            </w:pPr>
            <w:r w:rsidRPr="006A2DF4">
              <w:rPr>
                <w:b/>
                <w:bCs/>
                <w:sz w:val="24"/>
                <w:szCs w:val="24"/>
              </w:rPr>
              <w:t>3</w:t>
            </w:r>
          </w:p>
        </w:tc>
      </w:tr>
      <w:tr w:rsidR="009C1BA4" w:rsidTr="003C0B59">
        <w:tc>
          <w:tcPr>
            <w:tcW w:w="8472" w:type="dxa"/>
          </w:tcPr>
          <w:p w:rsidR="009C1BA4" w:rsidRPr="00FF4980" w:rsidRDefault="009C1BA4" w:rsidP="003C0B59">
            <w:pPr>
              <w:pStyle w:val="a4"/>
              <w:rPr>
                <w:rFonts w:asciiTheme="minorHAnsi" w:hAnsiTheme="minorHAnsi" w:cstheme="minorHAnsi"/>
              </w:rPr>
            </w:pPr>
            <w:r w:rsidRPr="00FF4980">
              <w:rPr>
                <w:rFonts w:asciiTheme="minorHAnsi" w:hAnsiTheme="minorHAnsi" w:cstheme="minorHAnsi"/>
              </w:rPr>
              <w:t xml:space="preserve">Source of </w:t>
            </w:r>
            <w:proofErr w:type="spellStart"/>
            <w:r w:rsidRPr="00FF4980">
              <w:rPr>
                <w:rFonts w:asciiTheme="minorHAnsi" w:hAnsiTheme="minorHAnsi" w:cstheme="minorHAnsi"/>
              </w:rPr>
              <w:t>pyrrole</w:t>
            </w:r>
            <w:proofErr w:type="spellEnd"/>
            <w:r w:rsidRPr="00FF4980">
              <w:rPr>
                <w:rFonts w:asciiTheme="minorHAnsi" w:hAnsiTheme="minorHAnsi" w:cstheme="minorHAnsi"/>
              </w:rPr>
              <w:t xml:space="preserve">, furan and </w:t>
            </w:r>
            <w:proofErr w:type="spellStart"/>
            <w:r w:rsidRPr="00FF4980">
              <w:rPr>
                <w:rFonts w:asciiTheme="minorHAnsi" w:hAnsiTheme="minorHAnsi" w:cstheme="minorHAnsi"/>
              </w:rPr>
              <w:t>thiophen</w:t>
            </w:r>
            <w:proofErr w:type="spellEnd"/>
            <w:r w:rsidRPr="00FF4980">
              <w:rPr>
                <w:rFonts w:asciiTheme="minorHAnsi" w:hAnsiTheme="minorHAnsi" w:cstheme="minorHAnsi"/>
              </w:rPr>
              <w:t>.</w:t>
            </w:r>
          </w:p>
        </w:tc>
        <w:tc>
          <w:tcPr>
            <w:tcW w:w="1275" w:type="dxa"/>
          </w:tcPr>
          <w:p w:rsidR="009C1BA4" w:rsidRPr="006A2DF4" w:rsidRDefault="009C1BA4" w:rsidP="003C0B59">
            <w:pPr>
              <w:rPr>
                <w:b/>
                <w:bCs/>
                <w:sz w:val="24"/>
                <w:szCs w:val="24"/>
              </w:rPr>
            </w:pPr>
            <w:r w:rsidRPr="006A2DF4">
              <w:rPr>
                <w:b/>
                <w:bCs/>
                <w:sz w:val="24"/>
                <w:szCs w:val="24"/>
              </w:rPr>
              <w:t>2</w:t>
            </w:r>
          </w:p>
        </w:tc>
      </w:tr>
      <w:tr w:rsidR="009C1BA4" w:rsidTr="003C0B59">
        <w:tc>
          <w:tcPr>
            <w:tcW w:w="8472" w:type="dxa"/>
          </w:tcPr>
          <w:p w:rsidR="009C1BA4" w:rsidRPr="00FF4980" w:rsidRDefault="009C1BA4" w:rsidP="003C0B59">
            <w:pPr>
              <w:pStyle w:val="a4"/>
              <w:rPr>
                <w:rFonts w:asciiTheme="minorHAnsi" w:hAnsiTheme="minorHAnsi" w:cstheme="minorHAnsi"/>
              </w:rPr>
            </w:pPr>
            <w:r w:rsidRPr="00FF4980">
              <w:rPr>
                <w:rFonts w:asciiTheme="minorHAnsi" w:hAnsiTheme="minorHAnsi" w:cstheme="minorHAnsi"/>
              </w:rPr>
              <w:t xml:space="preserve">Electrophilic substitution in </w:t>
            </w:r>
            <w:proofErr w:type="spellStart"/>
            <w:r w:rsidRPr="00FF4980">
              <w:rPr>
                <w:rFonts w:asciiTheme="minorHAnsi" w:hAnsiTheme="minorHAnsi" w:cstheme="minorHAnsi"/>
              </w:rPr>
              <w:t>pyrrole</w:t>
            </w:r>
            <w:proofErr w:type="spellEnd"/>
            <w:r w:rsidRPr="00FF4980">
              <w:rPr>
                <w:rFonts w:asciiTheme="minorHAnsi" w:hAnsiTheme="minorHAnsi" w:cstheme="minorHAnsi"/>
              </w:rPr>
              <w:t xml:space="preserve">, furan and </w:t>
            </w:r>
            <w:proofErr w:type="spellStart"/>
            <w:r w:rsidRPr="00FF4980">
              <w:rPr>
                <w:rFonts w:asciiTheme="minorHAnsi" w:hAnsiTheme="minorHAnsi" w:cstheme="minorHAnsi"/>
              </w:rPr>
              <w:t>thiophen</w:t>
            </w:r>
            <w:proofErr w:type="spellEnd"/>
            <w:r w:rsidRPr="00FF4980">
              <w:rPr>
                <w:rFonts w:asciiTheme="minorHAnsi" w:hAnsiTheme="minorHAnsi" w:cstheme="minorHAnsi"/>
              </w:rPr>
              <w:t>: Reactivity and orientation.</w:t>
            </w:r>
          </w:p>
        </w:tc>
        <w:tc>
          <w:tcPr>
            <w:tcW w:w="1275" w:type="dxa"/>
          </w:tcPr>
          <w:p w:rsidR="009C1BA4" w:rsidRPr="006A2DF4" w:rsidRDefault="009C1BA4" w:rsidP="003C0B59">
            <w:pPr>
              <w:rPr>
                <w:b/>
                <w:bCs/>
                <w:sz w:val="24"/>
                <w:szCs w:val="24"/>
              </w:rPr>
            </w:pPr>
            <w:r w:rsidRPr="006A2DF4">
              <w:rPr>
                <w:b/>
                <w:bCs/>
                <w:sz w:val="24"/>
                <w:szCs w:val="24"/>
              </w:rPr>
              <w:t>5</w:t>
            </w:r>
          </w:p>
        </w:tc>
      </w:tr>
      <w:tr w:rsidR="009C1BA4" w:rsidTr="003C0B59">
        <w:tc>
          <w:tcPr>
            <w:tcW w:w="8472" w:type="dxa"/>
          </w:tcPr>
          <w:p w:rsidR="009C1BA4" w:rsidRPr="00FF4980" w:rsidRDefault="009C1BA4" w:rsidP="003C0B59">
            <w:pPr>
              <w:pStyle w:val="a4"/>
              <w:rPr>
                <w:rFonts w:asciiTheme="minorHAnsi" w:hAnsiTheme="minorHAnsi" w:cstheme="minorHAnsi"/>
              </w:rPr>
            </w:pPr>
            <w:r w:rsidRPr="00FF4980">
              <w:rPr>
                <w:rFonts w:asciiTheme="minorHAnsi" w:hAnsiTheme="minorHAnsi" w:cstheme="minorHAnsi"/>
              </w:rPr>
              <w:t>Six-membered ring heterocyclic compounds: Structure &amp; reactions of pyridine.</w:t>
            </w:r>
          </w:p>
        </w:tc>
        <w:tc>
          <w:tcPr>
            <w:tcW w:w="1275" w:type="dxa"/>
          </w:tcPr>
          <w:p w:rsidR="009C1BA4" w:rsidRPr="006A2DF4" w:rsidRDefault="009C1BA4" w:rsidP="003C0B59">
            <w:pPr>
              <w:rPr>
                <w:b/>
                <w:bCs/>
                <w:sz w:val="24"/>
                <w:szCs w:val="24"/>
              </w:rPr>
            </w:pPr>
            <w:r w:rsidRPr="006A2DF4">
              <w:rPr>
                <w:b/>
                <w:bCs/>
                <w:sz w:val="24"/>
                <w:szCs w:val="24"/>
              </w:rPr>
              <w:t>4</w:t>
            </w:r>
          </w:p>
        </w:tc>
      </w:tr>
      <w:tr w:rsidR="009C1BA4" w:rsidTr="003C0B59">
        <w:tc>
          <w:tcPr>
            <w:tcW w:w="8472" w:type="dxa"/>
          </w:tcPr>
          <w:p w:rsidR="009C1BA4" w:rsidRPr="00FF4980" w:rsidRDefault="009C1BA4" w:rsidP="003C0B59">
            <w:pPr>
              <w:pStyle w:val="a4"/>
              <w:rPr>
                <w:rFonts w:asciiTheme="minorHAnsi" w:hAnsiTheme="minorHAnsi" w:cstheme="minorHAnsi"/>
              </w:rPr>
            </w:pPr>
            <w:r w:rsidRPr="00FF4980">
              <w:rPr>
                <w:rFonts w:asciiTheme="minorHAnsi" w:hAnsiTheme="minorHAnsi" w:cstheme="minorHAnsi"/>
              </w:rPr>
              <w:t>Saturated five-membered heterocyclic compounds.</w:t>
            </w:r>
          </w:p>
        </w:tc>
        <w:tc>
          <w:tcPr>
            <w:tcW w:w="1275" w:type="dxa"/>
          </w:tcPr>
          <w:p w:rsidR="009C1BA4" w:rsidRPr="006A2DF4" w:rsidRDefault="009C1BA4" w:rsidP="003C0B59">
            <w:pPr>
              <w:rPr>
                <w:b/>
                <w:bCs/>
                <w:sz w:val="24"/>
                <w:szCs w:val="24"/>
              </w:rPr>
            </w:pPr>
            <w:r w:rsidRPr="006A2DF4">
              <w:rPr>
                <w:b/>
                <w:bCs/>
                <w:sz w:val="24"/>
                <w:szCs w:val="24"/>
              </w:rPr>
              <w:t>6</w:t>
            </w:r>
          </w:p>
        </w:tc>
      </w:tr>
      <w:tr w:rsidR="009C1BA4" w:rsidTr="003C0B59">
        <w:tc>
          <w:tcPr>
            <w:tcW w:w="8472" w:type="dxa"/>
          </w:tcPr>
          <w:p w:rsidR="009C1BA4" w:rsidRPr="00FF4980" w:rsidRDefault="009C1BA4" w:rsidP="003C0B59">
            <w:pPr>
              <w:pStyle w:val="a4"/>
              <w:rPr>
                <w:rFonts w:asciiTheme="minorHAnsi" w:hAnsiTheme="minorHAnsi" w:cstheme="minorHAnsi"/>
              </w:rPr>
            </w:pPr>
            <w:r w:rsidRPr="00FF4980">
              <w:rPr>
                <w:rFonts w:asciiTheme="minorHAnsi" w:hAnsiTheme="minorHAnsi" w:cstheme="minorHAnsi"/>
              </w:rPr>
              <w:t>Heterocyclic of five &amp; six member rings with two &amp; three heteroatoms.</w:t>
            </w:r>
          </w:p>
        </w:tc>
        <w:tc>
          <w:tcPr>
            <w:tcW w:w="1275" w:type="dxa"/>
          </w:tcPr>
          <w:p w:rsidR="009C1BA4" w:rsidRPr="006A2DF4" w:rsidRDefault="009C1BA4" w:rsidP="003C0B59">
            <w:pPr>
              <w:rPr>
                <w:b/>
                <w:bCs/>
                <w:sz w:val="24"/>
                <w:szCs w:val="24"/>
              </w:rPr>
            </w:pPr>
            <w:r>
              <w:rPr>
                <w:b/>
                <w:bCs/>
                <w:sz w:val="24"/>
                <w:szCs w:val="24"/>
              </w:rPr>
              <w:t>5</w:t>
            </w:r>
          </w:p>
        </w:tc>
      </w:tr>
    </w:tbl>
    <w:p w:rsidR="009C1BA4" w:rsidRDefault="009C1BA4" w:rsidP="009C1BA4"/>
    <w:p w:rsidR="009C1BA4" w:rsidRPr="00EC148B" w:rsidRDefault="009C1BA4" w:rsidP="009C1BA4">
      <w:pPr>
        <w:spacing w:after="0"/>
        <w:rPr>
          <w:rFonts w:cstheme="minorHAnsi"/>
          <w:b/>
          <w:bCs/>
          <w:sz w:val="24"/>
          <w:szCs w:val="24"/>
        </w:rPr>
      </w:pPr>
      <w:r w:rsidRPr="00EC148B">
        <w:rPr>
          <w:rFonts w:cstheme="minorHAnsi"/>
          <w:b/>
          <w:bCs/>
          <w:sz w:val="24"/>
          <w:szCs w:val="24"/>
        </w:rPr>
        <w:t>Recommended Reading :</w:t>
      </w:r>
    </w:p>
    <w:p w:rsidR="009C1BA4" w:rsidRPr="00FF4980" w:rsidRDefault="009C1BA4" w:rsidP="009C1BA4">
      <w:pPr>
        <w:spacing w:after="0"/>
        <w:rPr>
          <w:rFonts w:cstheme="minorHAnsi"/>
          <w:b/>
          <w:bCs/>
          <w:sz w:val="24"/>
          <w:szCs w:val="24"/>
        </w:rPr>
      </w:pPr>
      <w:r w:rsidRPr="00FF4980">
        <w:rPr>
          <w:rFonts w:cstheme="minorHAnsi"/>
          <w:b/>
          <w:bCs/>
          <w:sz w:val="24"/>
          <w:szCs w:val="24"/>
        </w:rPr>
        <w:t>Text Book</w:t>
      </w:r>
    </w:p>
    <w:p w:rsidR="009C1BA4" w:rsidRPr="0018505D" w:rsidRDefault="009C1BA4" w:rsidP="009C1BA4">
      <w:pPr>
        <w:spacing w:after="0"/>
        <w:rPr>
          <w:rFonts w:cstheme="minorHAnsi"/>
          <w:i/>
          <w:iCs/>
          <w:sz w:val="24"/>
          <w:szCs w:val="24"/>
        </w:rPr>
      </w:pPr>
      <w:r w:rsidRPr="0018505D">
        <w:rPr>
          <w:rFonts w:cstheme="minorHAnsi"/>
          <w:i/>
          <w:iCs/>
          <w:sz w:val="24"/>
          <w:szCs w:val="24"/>
          <w:highlight w:val="yellow"/>
        </w:rPr>
        <w:t>Heterocyclic Chemistry, Morrison &amp;Boyd 7</w:t>
      </w:r>
      <w:r w:rsidRPr="0018505D">
        <w:rPr>
          <w:rFonts w:cstheme="minorHAnsi"/>
          <w:i/>
          <w:iCs/>
          <w:sz w:val="24"/>
          <w:szCs w:val="24"/>
          <w:highlight w:val="yellow"/>
          <w:vertAlign w:val="superscript"/>
        </w:rPr>
        <w:t>th</w:t>
      </w:r>
      <w:r w:rsidRPr="0018505D">
        <w:rPr>
          <w:rFonts w:cstheme="minorHAnsi"/>
          <w:i/>
          <w:iCs/>
          <w:sz w:val="24"/>
          <w:szCs w:val="24"/>
          <w:highlight w:val="yellow"/>
        </w:rPr>
        <w:t xml:space="preserve"> edition</w:t>
      </w:r>
      <w:r w:rsidRPr="0018505D">
        <w:rPr>
          <w:rFonts w:cstheme="minorHAnsi"/>
          <w:i/>
          <w:iCs/>
          <w:sz w:val="24"/>
          <w:szCs w:val="24"/>
        </w:rPr>
        <w:t xml:space="preserve"> </w:t>
      </w:r>
    </w:p>
    <w:p w:rsidR="009C1BA4" w:rsidRPr="00FF4980" w:rsidRDefault="009C1BA4" w:rsidP="009C1BA4">
      <w:pPr>
        <w:spacing w:after="0"/>
        <w:rPr>
          <w:rFonts w:cstheme="minorHAnsi"/>
          <w:sz w:val="24"/>
          <w:szCs w:val="24"/>
        </w:rPr>
      </w:pPr>
    </w:p>
    <w:p w:rsidR="009C1BA4" w:rsidRPr="00FF4980" w:rsidRDefault="009C1BA4" w:rsidP="009C1BA4">
      <w:pPr>
        <w:spacing w:after="0"/>
        <w:rPr>
          <w:rFonts w:cstheme="minorHAnsi"/>
          <w:b/>
          <w:bCs/>
          <w:sz w:val="24"/>
          <w:szCs w:val="24"/>
        </w:rPr>
      </w:pPr>
      <w:r w:rsidRPr="00FF4980">
        <w:rPr>
          <w:rFonts w:cstheme="minorHAnsi"/>
          <w:b/>
          <w:bCs/>
          <w:sz w:val="24"/>
          <w:szCs w:val="24"/>
        </w:rPr>
        <w:t>Other Books and References</w:t>
      </w:r>
    </w:p>
    <w:p w:rsidR="009C1BA4" w:rsidRPr="00FF4980" w:rsidRDefault="009C1BA4" w:rsidP="009C1BA4">
      <w:pPr>
        <w:spacing w:after="0"/>
        <w:rPr>
          <w:rFonts w:cstheme="minorHAnsi"/>
          <w:sz w:val="24"/>
          <w:szCs w:val="24"/>
        </w:rPr>
      </w:pPr>
      <w:r w:rsidRPr="00FF4980">
        <w:rPr>
          <w:rFonts w:cstheme="minorHAnsi"/>
          <w:sz w:val="24"/>
          <w:szCs w:val="24"/>
        </w:rPr>
        <w:t>*  Heterocyclic Chemistry, R. Gupta, M. Kumar, V. Gupta</w:t>
      </w:r>
    </w:p>
    <w:p w:rsidR="009C1BA4" w:rsidRDefault="009C1BA4" w:rsidP="009C1BA4">
      <w:pPr>
        <w:spacing w:after="0"/>
        <w:rPr>
          <w:rFonts w:cstheme="minorHAnsi"/>
          <w:sz w:val="24"/>
          <w:szCs w:val="24"/>
        </w:rPr>
      </w:pPr>
      <w:r w:rsidRPr="00FF4980">
        <w:rPr>
          <w:rFonts w:cstheme="minorHAnsi"/>
          <w:sz w:val="24"/>
          <w:szCs w:val="24"/>
        </w:rPr>
        <w:t>*  Heterocyclic Chemistry, J. A. Joule, G. F. Smith</w:t>
      </w:r>
    </w:p>
    <w:p w:rsidR="009C1BA4" w:rsidRDefault="009C1BA4" w:rsidP="009C1BA4">
      <w:pPr>
        <w:spacing w:after="0"/>
        <w:rPr>
          <w:rFonts w:cstheme="minorHAnsi"/>
          <w:sz w:val="24"/>
          <w:szCs w:val="24"/>
        </w:rPr>
      </w:pPr>
    </w:p>
    <w:p w:rsidR="009C1BA4" w:rsidRPr="00DE58A3" w:rsidRDefault="009C1BA4" w:rsidP="009C1BA4">
      <w:pPr>
        <w:spacing w:after="0"/>
        <w:rPr>
          <w:rFonts w:cstheme="minorHAnsi"/>
          <w:b/>
          <w:bCs/>
          <w:sz w:val="28"/>
          <w:szCs w:val="28"/>
        </w:rPr>
      </w:pPr>
      <w:r w:rsidRPr="00DE58A3">
        <w:rPr>
          <w:rFonts w:cstheme="minorHAnsi"/>
          <w:b/>
          <w:bCs/>
          <w:sz w:val="28"/>
          <w:szCs w:val="28"/>
        </w:rPr>
        <w:t xml:space="preserve">Heterocyclic Compounds </w:t>
      </w:r>
    </w:p>
    <w:p w:rsidR="009C1BA4" w:rsidRPr="0018505D" w:rsidRDefault="009C1BA4" w:rsidP="009C1BA4">
      <w:pPr>
        <w:spacing w:after="0"/>
        <w:rPr>
          <w:rFonts w:cstheme="minorHAnsi"/>
          <w:b/>
          <w:bCs/>
          <w:sz w:val="24"/>
          <w:szCs w:val="24"/>
        </w:rPr>
      </w:pPr>
      <w:r w:rsidRPr="0018505D">
        <w:rPr>
          <w:rFonts w:cstheme="minorHAnsi"/>
          <w:b/>
          <w:bCs/>
          <w:sz w:val="24"/>
          <w:szCs w:val="24"/>
        </w:rPr>
        <w:t xml:space="preserve">Learning Objective : </w:t>
      </w:r>
    </w:p>
    <w:p w:rsidR="009C1BA4" w:rsidRDefault="009C1BA4" w:rsidP="009C1BA4">
      <w:pPr>
        <w:pStyle w:val="a7"/>
        <w:numPr>
          <w:ilvl w:val="0"/>
          <w:numId w:val="5"/>
        </w:numPr>
        <w:spacing w:after="0"/>
        <w:rPr>
          <w:rFonts w:cstheme="minorHAnsi"/>
          <w:sz w:val="24"/>
          <w:szCs w:val="24"/>
        </w:rPr>
      </w:pPr>
      <w:r>
        <w:rPr>
          <w:rFonts w:cstheme="minorHAnsi"/>
          <w:sz w:val="24"/>
          <w:szCs w:val="24"/>
        </w:rPr>
        <w:t xml:space="preserve">Heterocyclic System and correlation with </w:t>
      </w:r>
      <w:proofErr w:type="spellStart"/>
      <w:r>
        <w:rPr>
          <w:rFonts w:cstheme="minorHAnsi"/>
          <w:sz w:val="24"/>
          <w:szCs w:val="24"/>
        </w:rPr>
        <w:t>Homocyclic</w:t>
      </w:r>
      <w:proofErr w:type="spellEnd"/>
      <w:r>
        <w:rPr>
          <w:rFonts w:cstheme="minorHAnsi"/>
          <w:sz w:val="24"/>
          <w:szCs w:val="24"/>
        </w:rPr>
        <w:t xml:space="preserve"> system</w:t>
      </w:r>
    </w:p>
    <w:p w:rsidR="009C1BA4" w:rsidRDefault="009C1BA4" w:rsidP="009C1BA4">
      <w:pPr>
        <w:pStyle w:val="a7"/>
        <w:numPr>
          <w:ilvl w:val="0"/>
          <w:numId w:val="5"/>
        </w:numPr>
        <w:spacing w:after="0"/>
        <w:rPr>
          <w:rFonts w:cstheme="minorHAnsi"/>
          <w:sz w:val="24"/>
          <w:szCs w:val="24"/>
        </w:rPr>
      </w:pPr>
      <w:r>
        <w:rPr>
          <w:rFonts w:cstheme="minorHAnsi"/>
          <w:sz w:val="24"/>
          <w:szCs w:val="24"/>
        </w:rPr>
        <w:t xml:space="preserve">Types of heterocyclic Molecules with </w:t>
      </w:r>
      <w:proofErr w:type="spellStart"/>
      <w:r>
        <w:rPr>
          <w:rFonts w:cstheme="minorHAnsi"/>
          <w:sz w:val="24"/>
          <w:szCs w:val="24"/>
        </w:rPr>
        <w:t>Aromaticity</w:t>
      </w:r>
      <w:proofErr w:type="spellEnd"/>
      <w:r>
        <w:rPr>
          <w:rFonts w:cstheme="minorHAnsi"/>
          <w:sz w:val="24"/>
          <w:szCs w:val="24"/>
        </w:rPr>
        <w:t xml:space="preserve"> .</w:t>
      </w:r>
    </w:p>
    <w:p w:rsidR="009C1BA4" w:rsidRPr="0018505D" w:rsidRDefault="009C1BA4" w:rsidP="009C1BA4">
      <w:pPr>
        <w:pStyle w:val="a7"/>
        <w:numPr>
          <w:ilvl w:val="0"/>
          <w:numId w:val="5"/>
        </w:numPr>
        <w:spacing w:after="0"/>
        <w:rPr>
          <w:rFonts w:cstheme="minorHAnsi"/>
          <w:sz w:val="24"/>
          <w:szCs w:val="24"/>
        </w:rPr>
      </w:pPr>
      <w:r>
        <w:rPr>
          <w:rFonts w:cstheme="minorHAnsi"/>
          <w:sz w:val="24"/>
          <w:szCs w:val="24"/>
        </w:rPr>
        <w:t>Application in our life .</w:t>
      </w:r>
    </w:p>
    <w:p w:rsidR="009C1BA4" w:rsidRPr="00FF4980" w:rsidRDefault="009C1BA4" w:rsidP="009C1BA4">
      <w:pPr>
        <w:spacing w:after="0"/>
        <w:rPr>
          <w:rFonts w:cstheme="minorHAnsi"/>
          <w:sz w:val="24"/>
          <w:szCs w:val="24"/>
        </w:rPr>
      </w:pPr>
    </w:p>
    <w:p w:rsidR="009C1BA4" w:rsidRPr="00751769" w:rsidRDefault="009C1BA4" w:rsidP="009C1BA4">
      <w:pPr>
        <w:spacing w:after="0"/>
        <w:rPr>
          <w:b/>
          <w:bCs/>
          <w:color w:val="4F81BD" w:themeColor="accent1"/>
          <w:spacing w:val="20"/>
          <w:sz w:val="28"/>
          <w:szCs w:val="28"/>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r w:rsidRPr="00751769">
        <w:rPr>
          <w:b/>
          <w:bCs/>
          <w:color w:val="4F81BD" w:themeColor="accent1"/>
          <w:spacing w:val="20"/>
          <w:sz w:val="28"/>
          <w:szCs w:val="28"/>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Introduction :</w:t>
      </w:r>
    </w:p>
    <w:p w:rsidR="009C1BA4" w:rsidRDefault="009C1BA4" w:rsidP="009C1BA4">
      <w:pPr>
        <w:rPr>
          <w:sz w:val="24"/>
          <w:szCs w:val="24"/>
        </w:rPr>
      </w:pPr>
      <w:r w:rsidRPr="006979CD">
        <w:rPr>
          <w:sz w:val="24"/>
          <w:szCs w:val="24"/>
        </w:rPr>
        <w:t xml:space="preserve">Cyclic compound having only carbons as the ring members, such as benzene are called carbocyclic compounds. As only carbon forms the backbone of the ring, it is also a </w:t>
      </w:r>
      <w:proofErr w:type="spellStart"/>
      <w:r w:rsidRPr="006979CD">
        <w:rPr>
          <w:sz w:val="24"/>
          <w:szCs w:val="24"/>
        </w:rPr>
        <w:t>homocyclic</w:t>
      </w:r>
      <w:proofErr w:type="spellEnd"/>
      <w:r w:rsidRPr="006979CD">
        <w:rPr>
          <w:sz w:val="24"/>
          <w:szCs w:val="24"/>
        </w:rPr>
        <w:t xml:space="preserve"> compound.</w:t>
      </w:r>
    </w:p>
    <w:p w:rsidR="009C1BA4" w:rsidRPr="00E75ADD" w:rsidRDefault="009C1BA4" w:rsidP="009C1BA4">
      <w:pPr>
        <w:rPr>
          <w:sz w:val="24"/>
          <w:szCs w:val="24"/>
        </w:rPr>
      </w:pPr>
      <w:r>
        <w:rPr>
          <w:rFonts w:ascii="Times New Roman" w:hAnsi="Times New Roman" w:cs="Times New Roman"/>
          <w:noProof/>
          <w:sz w:val="24"/>
          <w:szCs w:val="24"/>
        </w:rPr>
        <w:drawing>
          <wp:anchor distT="0" distB="0" distL="114300" distR="114300" simplePos="0" relativeHeight="251661312" behindDoc="1" locked="0" layoutInCell="1" allowOverlap="1" wp14:anchorId="195F8CD6" wp14:editId="01AAA7BE">
            <wp:simplePos x="0" y="0"/>
            <wp:positionH relativeFrom="column">
              <wp:posOffset>986155</wp:posOffset>
            </wp:positionH>
            <wp:positionV relativeFrom="paragraph">
              <wp:posOffset>41910</wp:posOffset>
            </wp:positionV>
            <wp:extent cx="4925060" cy="1556385"/>
            <wp:effectExtent l="0" t="0" r="8890" b="5715"/>
            <wp:wrapTight wrapText="bothSides">
              <wp:wrapPolygon edited="0">
                <wp:start x="0" y="0"/>
                <wp:lineTo x="0" y="21415"/>
                <wp:lineTo x="21555" y="21415"/>
                <wp:lineTo x="21555" y="0"/>
                <wp:lineTo x="0" y="0"/>
              </wp:wrapPolygon>
            </wp:wrapTight>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25060" cy="1556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1BA4" w:rsidRPr="00E75ADD" w:rsidRDefault="009C1BA4" w:rsidP="009C1BA4">
      <w:pPr>
        <w:rPr>
          <w:sz w:val="24"/>
          <w:szCs w:val="24"/>
        </w:rPr>
      </w:pPr>
    </w:p>
    <w:p w:rsidR="009C1BA4" w:rsidRPr="00E75ADD" w:rsidRDefault="009C1BA4" w:rsidP="009C1BA4">
      <w:pPr>
        <w:rPr>
          <w:sz w:val="24"/>
          <w:szCs w:val="24"/>
        </w:rPr>
      </w:pPr>
    </w:p>
    <w:p w:rsidR="009C1BA4" w:rsidRDefault="009C1BA4" w:rsidP="009C1BA4">
      <w:pPr>
        <w:rPr>
          <w:sz w:val="24"/>
          <w:szCs w:val="24"/>
        </w:rPr>
      </w:pPr>
    </w:p>
    <w:p w:rsidR="009C1BA4" w:rsidRPr="00E75ADD" w:rsidRDefault="009C1BA4" w:rsidP="009C1BA4">
      <w:pPr>
        <w:tabs>
          <w:tab w:val="left" w:pos="2174"/>
        </w:tabs>
        <w:rPr>
          <w:sz w:val="24"/>
          <w:szCs w:val="24"/>
        </w:rPr>
      </w:pPr>
    </w:p>
    <w:p w:rsidR="009C1BA4" w:rsidRDefault="009C1BA4" w:rsidP="009C1BA4">
      <w:pPr>
        <w:rPr>
          <w:b/>
          <w:bCs/>
          <w:sz w:val="24"/>
          <w:szCs w:val="24"/>
        </w:rPr>
      </w:pPr>
      <w:r>
        <w:rPr>
          <w:b/>
          <w:bCs/>
          <w:sz w:val="24"/>
          <w:szCs w:val="24"/>
        </w:rPr>
        <w:t xml:space="preserve">                                         </w:t>
      </w:r>
      <w:r w:rsidRPr="00DC3C5F">
        <w:rPr>
          <w:b/>
          <w:bCs/>
          <w:sz w:val="24"/>
          <w:szCs w:val="24"/>
        </w:rPr>
        <w:t xml:space="preserve">Figure 1: Structure of </w:t>
      </w:r>
      <w:proofErr w:type="spellStart"/>
      <w:r w:rsidRPr="00DC3C5F">
        <w:rPr>
          <w:b/>
          <w:bCs/>
          <w:sz w:val="24"/>
          <w:szCs w:val="24"/>
        </w:rPr>
        <w:t>Homocyclic</w:t>
      </w:r>
      <w:proofErr w:type="spellEnd"/>
      <w:r w:rsidRPr="00DC3C5F">
        <w:rPr>
          <w:b/>
          <w:bCs/>
          <w:sz w:val="24"/>
          <w:szCs w:val="24"/>
        </w:rPr>
        <w:t xml:space="preserve"> Benzene and Heterocyclic Pyridine</w:t>
      </w:r>
    </w:p>
    <w:p w:rsidR="009C1BA4" w:rsidRPr="00751769" w:rsidRDefault="009C1BA4" w:rsidP="009C1BA4">
      <w:pPr>
        <w:jc w:val="both"/>
        <w:rPr>
          <w:b/>
          <w:bCs/>
          <w:sz w:val="24"/>
          <w:szCs w:val="24"/>
        </w:rPr>
      </w:pPr>
      <w:r w:rsidRPr="00DC3C5F">
        <w:rPr>
          <w:sz w:val="24"/>
          <w:szCs w:val="24"/>
        </w:rPr>
        <w:lastRenderedPageBreak/>
        <w:t>In contrast, cyclic compounds having at least one atom other than carbon as ring members, (e.g</w:t>
      </w:r>
      <w:r w:rsidRPr="00751769">
        <w:rPr>
          <w:b/>
          <w:bCs/>
          <w:sz w:val="24"/>
          <w:szCs w:val="24"/>
        </w:rPr>
        <w:t>. Pyridine</w:t>
      </w:r>
      <w:r w:rsidRPr="00DC3C5F">
        <w:rPr>
          <w:sz w:val="24"/>
          <w:szCs w:val="24"/>
        </w:rPr>
        <w:t xml:space="preserve"> with nitrogen replacing one of the carbon atom) may be termed as </w:t>
      </w:r>
      <w:r w:rsidRPr="00751769">
        <w:rPr>
          <w:sz w:val="24"/>
          <w:szCs w:val="24"/>
          <w:highlight w:val="yellow"/>
        </w:rPr>
        <w:t>heterocyclic compounds</w:t>
      </w:r>
      <w:r w:rsidRPr="00DC3C5F">
        <w:rPr>
          <w:sz w:val="24"/>
          <w:szCs w:val="24"/>
        </w:rPr>
        <w:t>. These atoms are termed as heteroatoms. The structure of benzene and pyridine are provided in</w:t>
      </w:r>
      <w:r>
        <w:rPr>
          <w:sz w:val="24"/>
          <w:szCs w:val="24"/>
        </w:rPr>
        <w:t xml:space="preserve"> (</w:t>
      </w:r>
      <w:r w:rsidRPr="00DC3C5F">
        <w:rPr>
          <w:sz w:val="24"/>
          <w:szCs w:val="24"/>
        </w:rPr>
        <w:t xml:space="preserve"> </w:t>
      </w:r>
      <w:r w:rsidRPr="00751769">
        <w:rPr>
          <w:b/>
          <w:bCs/>
          <w:sz w:val="24"/>
          <w:szCs w:val="24"/>
        </w:rPr>
        <w:t>figure 1</w:t>
      </w:r>
      <w:r>
        <w:rPr>
          <w:b/>
          <w:bCs/>
          <w:sz w:val="24"/>
          <w:szCs w:val="24"/>
        </w:rPr>
        <w:t>)</w:t>
      </w:r>
    </w:p>
    <w:p w:rsidR="009C1BA4" w:rsidRDefault="009C1BA4" w:rsidP="009C1BA4">
      <w:pPr>
        <w:jc w:val="both"/>
      </w:pPr>
    </w:p>
    <w:p w:rsidR="009C1BA4" w:rsidRPr="00CC392C" w:rsidRDefault="009C1BA4" w:rsidP="009C1BA4">
      <w:pPr>
        <w:rPr>
          <w:b/>
          <w:bCs/>
          <w:sz w:val="24"/>
          <w:szCs w:val="24"/>
        </w:rPr>
      </w:pPr>
      <w:r w:rsidRPr="00CC392C">
        <w:rPr>
          <w:b/>
          <w:bCs/>
          <w:sz w:val="24"/>
          <w:szCs w:val="24"/>
        </w:rPr>
        <w:t>Heterocyclic Compounds By definition :</w:t>
      </w:r>
    </w:p>
    <w:p w:rsidR="009C1BA4" w:rsidRPr="00CC392C" w:rsidRDefault="009C1BA4" w:rsidP="009C1BA4">
      <w:pPr>
        <w:jc w:val="both"/>
        <w:rPr>
          <w:sz w:val="24"/>
          <w:szCs w:val="24"/>
        </w:rPr>
      </w:pPr>
      <w:r w:rsidRPr="00CC392C">
        <w:rPr>
          <w:sz w:val="24"/>
          <w:szCs w:val="24"/>
        </w:rPr>
        <w:t xml:space="preserve"> heterocyclic compounds are five and six membered ringed compounds, that contain at least one hetero-atom, relatively stable and show </w:t>
      </w:r>
      <w:proofErr w:type="spellStart"/>
      <w:r w:rsidRPr="00CC392C">
        <w:rPr>
          <w:sz w:val="24"/>
          <w:szCs w:val="24"/>
        </w:rPr>
        <w:t>aromaticity</w:t>
      </w:r>
      <w:proofErr w:type="spellEnd"/>
      <w:r w:rsidRPr="00CC392C">
        <w:rPr>
          <w:sz w:val="24"/>
          <w:szCs w:val="24"/>
        </w:rPr>
        <w:t>. (However, other sources</w:t>
      </w:r>
      <w:r>
        <w:rPr>
          <w:sz w:val="24"/>
          <w:szCs w:val="24"/>
        </w:rPr>
        <w:t xml:space="preserve"> </w:t>
      </w:r>
      <w:r w:rsidRPr="00CC392C">
        <w:rPr>
          <w:sz w:val="24"/>
          <w:szCs w:val="24"/>
        </w:rPr>
        <w:t xml:space="preserve"> claim that </w:t>
      </w:r>
      <w:proofErr w:type="spellStart"/>
      <w:r w:rsidRPr="00CC392C">
        <w:rPr>
          <w:sz w:val="24"/>
          <w:szCs w:val="24"/>
        </w:rPr>
        <w:t>aromaticity</w:t>
      </w:r>
      <w:proofErr w:type="spellEnd"/>
      <w:r w:rsidRPr="00CC392C">
        <w:rPr>
          <w:sz w:val="24"/>
          <w:szCs w:val="24"/>
        </w:rPr>
        <w:t xml:space="preserve"> is not a prerequisite for defining heterocyclic compounds. But, we will stick to the textbook definition ).</w:t>
      </w:r>
    </w:p>
    <w:p w:rsidR="009C1BA4" w:rsidRPr="00CC392C" w:rsidRDefault="009C1BA4" w:rsidP="009C1BA4">
      <w:pPr>
        <w:rPr>
          <w:sz w:val="24"/>
          <w:szCs w:val="24"/>
        </w:rPr>
      </w:pPr>
    </w:p>
    <w:p w:rsidR="009C1BA4" w:rsidRDefault="009C1BA4" w:rsidP="009C1BA4">
      <w:pPr>
        <w:rPr>
          <w:sz w:val="24"/>
          <w:szCs w:val="24"/>
        </w:rPr>
      </w:pPr>
      <w:r w:rsidRPr="00CC392C">
        <w:rPr>
          <w:sz w:val="24"/>
          <w:szCs w:val="24"/>
        </w:rPr>
        <w:t xml:space="preserve">So, let us check below the significance of the terms defined above: </w:t>
      </w:r>
    </w:p>
    <w:p w:rsidR="009C1BA4" w:rsidRPr="00751769" w:rsidRDefault="009C1BA4" w:rsidP="009C1BA4">
      <w:pPr>
        <w:pStyle w:val="a7"/>
        <w:numPr>
          <w:ilvl w:val="0"/>
          <w:numId w:val="3"/>
        </w:numPr>
        <w:rPr>
          <w:b/>
          <w:bCs/>
          <w:sz w:val="24"/>
          <w:szCs w:val="24"/>
        </w:rPr>
      </w:pPr>
      <w:r w:rsidRPr="00751769">
        <w:rPr>
          <w:b/>
          <w:bCs/>
          <w:sz w:val="24"/>
          <w:szCs w:val="24"/>
        </w:rPr>
        <w:t>At least one heteroatom,</w:t>
      </w:r>
    </w:p>
    <w:p w:rsidR="009C1BA4" w:rsidRPr="00751769" w:rsidRDefault="009C1BA4" w:rsidP="009C1BA4">
      <w:pPr>
        <w:pStyle w:val="a7"/>
        <w:numPr>
          <w:ilvl w:val="0"/>
          <w:numId w:val="3"/>
        </w:numPr>
        <w:rPr>
          <w:b/>
          <w:bCs/>
          <w:sz w:val="24"/>
          <w:szCs w:val="24"/>
        </w:rPr>
      </w:pPr>
      <w:r w:rsidRPr="00751769">
        <w:rPr>
          <w:b/>
          <w:bCs/>
          <w:sz w:val="24"/>
          <w:szCs w:val="24"/>
        </w:rPr>
        <w:t>Five and Six Membered Rings,</w:t>
      </w:r>
    </w:p>
    <w:p w:rsidR="009C1BA4" w:rsidRPr="00751769" w:rsidRDefault="009C1BA4" w:rsidP="009C1BA4">
      <w:pPr>
        <w:pStyle w:val="a7"/>
        <w:numPr>
          <w:ilvl w:val="0"/>
          <w:numId w:val="3"/>
        </w:numPr>
        <w:rPr>
          <w:b/>
          <w:bCs/>
          <w:sz w:val="24"/>
          <w:szCs w:val="24"/>
        </w:rPr>
      </w:pPr>
      <w:r w:rsidRPr="00751769">
        <w:rPr>
          <w:b/>
          <w:bCs/>
          <w:sz w:val="24"/>
          <w:szCs w:val="24"/>
        </w:rPr>
        <w:t xml:space="preserve">Relatively Stable and </w:t>
      </w:r>
    </w:p>
    <w:p w:rsidR="009C1BA4" w:rsidRPr="00751769" w:rsidRDefault="009C1BA4" w:rsidP="009C1BA4">
      <w:pPr>
        <w:pStyle w:val="a7"/>
        <w:numPr>
          <w:ilvl w:val="0"/>
          <w:numId w:val="3"/>
        </w:numPr>
        <w:rPr>
          <w:b/>
          <w:bCs/>
          <w:sz w:val="24"/>
          <w:szCs w:val="24"/>
        </w:rPr>
      </w:pPr>
      <w:r w:rsidRPr="00751769">
        <w:rPr>
          <w:b/>
          <w:bCs/>
          <w:sz w:val="24"/>
          <w:szCs w:val="24"/>
        </w:rPr>
        <w:t xml:space="preserve">Show </w:t>
      </w:r>
      <w:proofErr w:type="spellStart"/>
      <w:r w:rsidRPr="00751769">
        <w:rPr>
          <w:b/>
          <w:bCs/>
          <w:sz w:val="24"/>
          <w:szCs w:val="24"/>
        </w:rPr>
        <w:t>Aromaticity</w:t>
      </w:r>
      <w:proofErr w:type="spellEnd"/>
      <w:r w:rsidRPr="00751769">
        <w:rPr>
          <w:b/>
          <w:bCs/>
          <w:sz w:val="24"/>
          <w:szCs w:val="24"/>
        </w:rPr>
        <w:t xml:space="preserve">. </w:t>
      </w:r>
    </w:p>
    <w:p w:rsidR="009C1BA4" w:rsidRPr="00CC392C" w:rsidRDefault="009C1BA4" w:rsidP="009C1BA4">
      <w:pPr>
        <w:rPr>
          <w:sz w:val="24"/>
          <w:szCs w:val="24"/>
        </w:rPr>
      </w:pPr>
      <w:r w:rsidRPr="00CC392C">
        <w:rPr>
          <w:sz w:val="24"/>
          <w:szCs w:val="24"/>
        </w:rPr>
        <w:t xml:space="preserve"> </w:t>
      </w:r>
    </w:p>
    <w:p w:rsidR="009C1BA4" w:rsidRPr="00CC392C" w:rsidRDefault="009C1BA4" w:rsidP="009C1BA4">
      <w:pPr>
        <w:pStyle w:val="a7"/>
        <w:numPr>
          <w:ilvl w:val="0"/>
          <w:numId w:val="4"/>
        </w:numPr>
        <w:jc w:val="both"/>
        <w:rPr>
          <w:sz w:val="24"/>
          <w:szCs w:val="24"/>
        </w:rPr>
      </w:pPr>
      <w:r w:rsidRPr="00FF4980">
        <w:rPr>
          <w:b/>
          <w:bCs/>
          <w:sz w:val="24"/>
          <w:szCs w:val="24"/>
        </w:rPr>
        <w:t xml:space="preserve">Heteroatom </w:t>
      </w:r>
      <w:r w:rsidRPr="00CC392C">
        <w:rPr>
          <w:sz w:val="24"/>
          <w:szCs w:val="24"/>
        </w:rPr>
        <w:t xml:space="preserve">Although any atom (other than carbon) can form the heterocyclic ring, </w:t>
      </w:r>
      <w:r w:rsidRPr="00102590">
        <w:rPr>
          <w:b/>
          <w:bCs/>
          <w:sz w:val="24"/>
          <w:szCs w:val="24"/>
        </w:rPr>
        <w:t xml:space="preserve">usually N, O, and S </w:t>
      </w:r>
      <w:r w:rsidRPr="00CC392C">
        <w:rPr>
          <w:sz w:val="24"/>
          <w:szCs w:val="24"/>
        </w:rPr>
        <w:t xml:space="preserve">are the heteroatoms found in nature, especially in biological macromolecules.  </w:t>
      </w:r>
    </w:p>
    <w:p w:rsidR="009C1BA4" w:rsidRDefault="009C1BA4" w:rsidP="009C1BA4">
      <w:pPr>
        <w:pStyle w:val="a7"/>
        <w:numPr>
          <w:ilvl w:val="0"/>
          <w:numId w:val="4"/>
        </w:numPr>
        <w:jc w:val="both"/>
        <w:rPr>
          <w:sz w:val="24"/>
          <w:szCs w:val="24"/>
        </w:rPr>
      </w:pPr>
      <w:r w:rsidRPr="00FF4980">
        <w:rPr>
          <w:b/>
          <w:bCs/>
          <w:sz w:val="24"/>
          <w:szCs w:val="24"/>
        </w:rPr>
        <w:t>Five and Six Membered Ringed</w:t>
      </w:r>
      <w:r w:rsidRPr="00CC392C">
        <w:rPr>
          <w:sz w:val="24"/>
          <w:szCs w:val="24"/>
        </w:rPr>
        <w:t xml:space="preserve"> Structures Containing a Heteroatom</w:t>
      </w:r>
      <w:r>
        <w:rPr>
          <w:sz w:val="24"/>
          <w:szCs w:val="24"/>
        </w:rPr>
        <w:t xml:space="preserve"> .</w:t>
      </w:r>
      <w:r w:rsidRPr="00CC392C">
        <w:rPr>
          <w:sz w:val="24"/>
          <w:szCs w:val="24"/>
        </w:rPr>
        <w:t xml:space="preserve"> A ring system can be theoretically made up of 3, 4, 5, 6 or more ring members. Examples of such compounds containing one heteroatom is depicted in the </w:t>
      </w:r>
      <w:r w:rsidRPr="00FF4980">
        <w:rPr>
          <w:b/>
          <w:bCs/>
          <w:sz w:val="24"/>
          <w:szCs w:val="24"/>
        </w:rPr>
        <w:t>figure 2</w:t>
      </w:r>
      <w:r w:rsidRPr="00CC392C">
        <w:rPr>
          <w:sz w:val="24"/>
          <w:szCs w:val="24"/>
        </w:rPr>
        <w:t xml:space="preserve">. All compounds in the first 3 columns have </w:t>
      </w:r>
      <w:r w:rsidRPr="00102590">
        <w:rPr>
          <w:b/>
          <w:bCs/>
          <w:sz w:val="24"/>
          <w:szCs w:val="24"/>
        </w:rPr>
        <w:t>saturated carbon atoms and do not possess a conjugated bond system are not aromatic compounds</w:t>
      </w:r>
      <w:r w:rsidRPr="00CC392C">
        <w:rPr>
          <w:sz w:val="24"/>
          <w:szCs w:val="24"/>
        </w:rPr>
        <w:t xml:space="preserve">. The last 3 columns contain compounds that contain unsaturation, however not all of them are aromatic (as defined below). </w:t>
      </w:r>
    </w:p>
    <w:p w:rsidR="009C1BA4" w:rsidRDefault="009C1BA4" w:rsidP="009C1BA4">
      <w:pPr>
        <w:pStyle w:val="a7"/>
        <w:numPr>
          <w:ilvl w:val="0"/>
          <w:numId w:val="4"/>
        </w:numPr>
        <w:jc w:val="both"/>
        <w:rPr>
          <w:sz w:val="24"/>
          <w:szCs w:val="24"/>
        </w:rPr>
      </w:pPr>
      <w:r w:rsidRPr="00FF4980">
        <w:rPr>
          <w:b/>
          <w:bCs/>
          <w:sz w:val="24"/>
          <w:szCs w:val="24"/>
        </w:rPr>
        <w:t>Stability</w:t>
      </w:r>
      <w:r w:rsidRPr="00FF4980">
        <w:rPr>
          <w:sz w:val="24"/>
          <w:szCs w:val="24"/>
        </w:rPr>
        <w:t xml:space="preserve"> The 3 and 4 membered ring compounds however are not stable due to </w:t>
      </w:r>
      <w:r w:rsidRPr="00145286">
        <w:rPr>
          <w:b/>
          <w:bCs/>
          <w:sz w:val="24"/>
          <w:szCs w:val="24"/>
        </w:rPr>
        <w:t>the strain in the ring system.</w:t>
      </w:r>
      <w:r w:rsidRPr="00FF4980">
        <w:rPr>
          <w:sz w:val="24"/>
          <w:szCs w:val="24"/>
        </w:rPr>
        <w:t xml:space="preserve"> Hence, by definition of heterocyclic compounds these compounds </w:t>
      </w:r>
      <w:r>
        <w:rPr>
          <w:sz w:val="24"/>
          <w:szCs w:val="24"/>
        </w:rPr>
        <w:t>are not heterocyclic compounds.</w:t>
      </w:r>
    </w:p>
    <w:p w:rsidR="009C1BA4" w:rsidRPr="00145286" w:rsidRDefault="009C1BA4" w:rsidP="009C1BA4">
      <w:pPr>
        <w:pStyle w:val="a7"/>
        <w:numPr>
          <w:ilvl w:val="0"/>
          <w:numId w:val="4"/>
        </w:numPr>
        <w:jc w:val="both"/>
        <w:rPr>
          <w:b/>
          <w:bCs/>
          <w:sz w:val="24"/>
          <w:szCs w:val="24"/>
        </w:rPr>
      </w:pPr>
      <w:proofErr w:type="spellStart"/>
      <w:r w:rsidRPr="00FF4980">
        <w:rPr>
          <w:b/>
          <w:bCs/>
          <w:sz w:val="24"/>
          <w:szCs w:val="24"/>
        </w:rPr>
        <w:t>Aromaticity</w:t>
      </w:r>
      <w:proofErr w:type="spellEnd"/>
      <w:r w:rsidRPr="00FF4980">
        <w:rPr>
          <w:sz w:val="24"/>
          <w:szCs w:val="24"/>
        </w:rPr>
        <w:t xml:space="preserve"> Aromatic compounds should sati</w:t>
      </w:r>
      <w:r>
        <w:rPr>
          <w:sz w:val="24"/>
          <w:szCs w:val="24"/>
        </w:rPr>
        <w:t xml:space="preserve">sfy the following </w:t>
      </w:r>
      <w:r w:rsidRPr="00145286">
        <w:rPr>
          <w:b/>
          <w:bCs/>
          <w:sz w:val="24"/>
          <w:szCs w:val="24"/>
        </w:rPr>
        <w:t>4 conditions:</w:t>
      </w:r>
    </w:p>
    <w:p w:rsidR="009C1BA4" w:rsidRPr="00FF4980" w:rsidRDefault="009C1BA4" w:rsidP="009C1BA4">
      <w:pPr>
        <w:pStyle w:val="a7"/>
        <w:numPr>
          <w:ilvl w:val="0"/>
          <w:numId w:val="1"/>
        </w:numPr>
        <w:jc w:val="both"/>
        <w:rPr>
          <w:sz w:val="24"/>
          <w:szCs w:val="24"/>
        </w:rPr>
      </w:pPr>
      <w:r w:rsidRPr="00FF4980">
        <w:rPr>
          <w:sz w:val="24"/>
          <w:szCs w:val="24"/>
        </w:rPr>
        <w:t>A system of conjugated and delocalized pi bonds.</w:t>
      </w:r>
    </w:p>
    <w:p w:rsidR="009C1BA4" w:rsidRDefault="009C1BA4" w:rsidP="009C1BA4">
      <w:pPr>
        <w:pStyle w:val="a7"/>
        <w:numPr>
          <w:ilvl w:val="0"/>
          <w:numId w:val="1"/>
        </w:numPr>
        <w:jc w:val="both"/>
        <w:rPr>
          <w:sz w:val="24"/>
          <w:szCs w:val="24"/>
        </w:rPr>
      </w:pPr>
      <w:r>
        <w:rPr>
          <w:sz w:val="24"/>
          <w:szCs w:val="24"/>
        </w:rPr>
        <w:t>A planar molecule.</w:t>
      </w:r>
    </w:p>
    <w:p w:rsidR="009C1BA4" w:rsidRDefault="009C1BA4" w:rsidP="009C1BA4">
      <w:pPr>
        <w:pStyle w:val="a7"/>
        <w:numPr>
          <w:ilvl w:val="0"/>
          <w:numId w:val="1"/>
        </w:numPr>
        <w:jc w:val="both"/>
        <w:rPr>
          <w:sz w:val="24"/>
          <w:szCs w:val="24"/>
        </w:rPr>
      </w:pPr>
      <w:r w:rsidRPr="00FF4980">
        <w:rPr>
          <w:sz w:val="24"/>
          <w:szCs w:val="24"/>
        </w:rPr>
        <w:t xml:space="preserve">A ring system following </w:t>
      </w:r>
      <w:proofErr w:type="spellStart"/>
      <w:r w:rsidRPr="00FF4980">
        <w:rPr>
          <w:sz w:val="24"/>
          <w:szCs w:val="24"/>
        </w:rPr>
        <w:t>Huckle’s</w:t>
      </w:r>
      <w:proofErr w:type="spellEnd"/>
      <w:r w:rsidRPr="00FF4980">
        <w:rPr>
          <w:sz w:val="24"/>
          <w:szCs w:val="24"/>
        </w:rPr>
        <w:t xml:space="preserve"> rule, which requires</w:t>
      </w:r>
      <w:r>
        <w:rPr>
          <w:sz w:val="24"/>
          <w:szCs w:val="24"/>
        </w:rPr>
        <w:t>(</w:t>
      </w:r>
      <w:r w:rsidRPr="00FF4980">
        <w:rPr>
          <w:sz w:val="24"/>
          <w:szCs w:val="24"/>
        </w:rPr>
        <w:t xml:space="preserve"> 4n+2 </w:t>
      </w:r>
      <w:r>
        <w:rPr>
          <w:sz w:val="24"/>
          <w:szCs w:val="24"/>
        </w:rPr>
        <w:t xml:space="preserve">) </w:t>
      </w:r>
      <w:r w:rsidRPr="00FF4980">
        <w:rPr>
          <w:sz w:val="24"/>
          <w:szCs w:val="24"/>
        </w:rPr>
        <w:t xml:space="preserve">pi electrons in the ring system (where n=0,1,2,3…). So, </w:t>
      </w:r>
      <w:proofErr w:type="spellStart"/>
      <w:r w:rsidRPr="00FF4980">
        <w:rPr>
          <w:sz w:val="24"/>
          <w:szCs w:val="24"/>
        </w:rPr>
        <w:t>aromaticity</w:t>
      </w:r>
      <w:proofErr w:type="spellEnd"/>
      <w:r w:rsidRPr="00FF4980">
        <w:rPr>
          <w:sz w:val="24"/>
          <w:szCs w:val="24"/>
        </w:rPr>
        <w:t xml:space="preserve"> normally exists when n=2, 6, 10… pi electrons exist in the ring system. In special cases, a pair of pi electrons may be substituted by non-bonding, “n” electrons. Hence a conjugated bond system with 2, 6, or 10 pi or n electrons is a prerequisite for </w:t>
      </w:r>
      <w:proofErr w:type="spellStart"/>
      <w:r w:rsidRPr="00FF4980">
        <w:rPr>
          <w:sz w:val="24"/>
          <w:szCs w:val="24"/>
        </w:rPr>
        <w:t>aromaticity</w:t>
      </w:r>
      <w:proofErr w:type="spellEnd"/>
      <w:r w:rsidRPr="00FF4980">
        <w:rPr>
          <w:sz w:val="24"/>
          <w:szCs w:val="24"/>
        </w:rPr>
        <w:t>.</w:t>
      </w:r>
    </w:p>
    <w:p w:rsidR="009C1BA4" w:rsidRDefault="009C1BA4" w:rsidP="009C1BA4">
      <w:pPr>
        <w:pStyle w:val="a7"/>
        <w:numPr>
          <w:ilvl w:val="0"/>
          <w:numId w:val="1"/>
        </w:numPr>
        <w:jc w:val="both"/>
        <w:rPr>
          <w:sz w:val="24"/>
          <w:szCs w:val="24"/>
        </w:rPr>
      </w:pPr>
      <w:r w:rsidRPr="00FF4980">
        <w:rPr>
          <w:sz w:val="24"/>
          <w:szCs w:val="24"/>
        </w:rPr>
        <w:lastRenderedPageBreak/>
        <w:t xml:space="preserve">A relatively stable structure </w:t>
      </w:r>
    </w:p>
    <w:p w:rsidR="009C1BA4" w:rsidRPr="00E75ADD" w:rsidRDefault="009C1BA4" w:rsidP="009C1BA4">
      <w:pPr>
        <w:pStyle w:val="a7"/>
        <w:ind w:left="1440"/>
        <w:jc w:val="both"/>
        <w:rPr>
          <w:sz w:val="24"/>
          <w:szCs w:val="24"/>
        </w:rPr>
      </w:pPr>
      <w:r w:rsidRPr="00E75ADD">
        <w:rPr>
          <w:sz w:val="24"/>
          <w:szCs w:val="24"/>
        </w:rPr>
        <w:t xml:space="preserve">Hence, by definition, only compounds present in the box </w:t>
      </w:r>
      <w:r w:rsidRPr="00E75ADD">
        <w:rPr>
          <w:b/>
          <w:bCs/>
          <w:sz w:val="24"/>
          <w:szCs w:val="24"/>
        </w:rPr>
        <w:t>in figure 2</w:t>
      </w:r>
      <w:r w:rsidRPr="00E75ADD">
        <w:rPr>
          <w:sz w:val="24"/>
          <w:szCs w:val="24"/>
        </w:rPr>
        <w:t xml:space="preserve">, Furan, </w:t>
      </w:r>
      <w:proofErr w:type="spellStart"/>
      <w:r w:rsidRPr="00E75ADD">
        <w:rPr>
          <w:sz w:val="24"/>
          <w:szCs w:val="24"/>
        </w:rPr>
        <w:t>Thiophene</w:t>
      </w:r>
      <w:proofErr w:type="spellEnd"/>
      <w:r w:rsidRPr="00E75ADD">
        <w:rPr>
          <w:sz w:val="24"/>
          <w:szCs w:val="24"/>
        </w:rPr>
        <w:t xml:space="preserve">, </w:t>
      </w:r>
      <w:proofErr w:type="spellStart"/>
      <w:r w:rsidRPr="00E75ADD">
        <w:rPr>
          <w:sz w:val="24"/>
          <w:szCs w:val="24"/>
        </w:rPr>
        <w:t>Pyrolle</w:t>
      </w:r>
      <w:proofErr w:type="spellEnd"/>
      <w:r w:rsidRPr="00E75ADD">
        <w:rPr>
          <w:sz w:val="24"/>
          <w:szCs w:val="24"/>
        </w:rPr>
        <w:t xml:space="preserve">, Pyridine, </w:t>
      </w:r>
      <w:proofErr w:type="spellStart"/>
      <w:r w:rsidRPr="00E75ADD">
        <w:rPr>
          <w:sz w:val="24"/>
          <w:szCs w:val="24"/>
        </w:rPr>
        <w:t>Pyran</w:t>
      </w:r>
      <w:proofErr w:type="spellEnd"/>
      <w:r w:rsidRPr="00E75ADD">
        <w:rPr>
          <w:sz w:val="24"/>
          <w:szCs w:val="24"/>
        </w:rPr>
        <w:t xml:space="preserve"> and </w:t>
      </w:r>
      <w:proofErr w:type="spellStart"/>
      <w:r w:rsidRPr="00E75ADD">
        <w:rPr>
          <w:sz w:val="24"/>
          <w:szCs w:val="24"/>
        </w:rPr>
        <w:t>Thiopyran</w:t>
      </w:r>
      <w:proofErr w:type="spellEnd"/>
      <w:r w:rsidRPr="00E75ADD">
        <w:rPr>
          <w:sz w:val="24"/>
          <w:szCs w:val="24"/>
        </w:rPr>
        <w:t xml:space="preserve"> are heterocyclic compounds because they are 5 or 6 membered ring structures with at least one atom, relatively stable and show </w:t>
      </w:r>
      <w:proofErr w:type="spellStart"/>
      <w:r w:rsidRPr="00E75ADD">
        <w:rPr>
          <w:sz w:val="24"/>
          <w:szCs w:val="24"/>
        </w:rPr>
        <w:t>aromaticity</w:t>
      </w:r>
      <w:proofErr w:type="spellEnd"/>
      <w:r w:rsidRPr="00E75ADD">
        <w:rPr>
          <w:sz w:val="24"/>
          <w:szCs w:val="24"/>
        </w:rPr>
        <w:t xml:space="preserve">. </w:t>
      </w:r>
    </w:p>
    <w:p w:rsidR="009C1BA4" w:rsidRPr="00E75ADD" w:rsidRDefault="009C1BA4" w:rsidP="009C1BA4">
      <w:pPr>
        <w:jc w:val="both"/>
        <w:rPr>
          <w:sz w:val="24"/>
          <w:szCs w:val="24"/>
        </w:rPr>
      </w:pPr>
    </w:p>
    <w:p w:rsidR="009C1BA4" w:rsidRPr="00CC392C" w:rsidRDefault="009C1BA4" w:rsidP="009C1BA4">
      <w:pPr>
        <w:rPr>
          <w:sz w:val="24"/>
          <w:szCs w:val="24"/>
        </w:rPr>
      </w:pPr>
      <w:r w:rsidRPr="00CC392C">
        <w:rPr>
          <w:sz w:val="24"/>
          <w:szCs w:val="24"/>
        </w:rPr>
        <w:t xml:space="preserve"> </w:t>
      </w:r>
    </w:p>
    <w:p w:rsidR="009C1BA4" w:rsidRDefault="009C1BA4" w:rsidP="009C1BA4">
      <w:pPr>
        <w:jc w:val="both"/>
        <w:rPr>
          <w:sz w:val="24"/>
          <w:szCs w:val="24"/>
        </w:rPr>
      </w:pPr>
    </w:p>
    <w:p w:rsidR="009C1BA4" w:rsidRDefault="009C1BA4" w:rsidP="009C1BA4">
      <w:pPr>
        <w:jc w:val="both"/>
        <w:rPr>
          <w:sz w:val="24"/>
          <w:szCs w:val="24"/>
        </w:rPr>
      </w:pPr>
      <w:r>
        <w:rPr>
          <w:rFonts w:ascii="Times New Roman" w:hAnsi="Times New Roman" w:cs="Times New Roman"/>
          <w:noProof/>
          <w:sz w:val="24"/>
          <w:szCs w:val="24"/>
        </w:rPr>
        <w:drawing>
          <wp:anchor distT="0" distB="0" distL="114300" distR="114300" simplePos="0" relativeHeight="251663360" behindDoc="1" locked="0" layoutInCell="1" allowOverlap="1" wp14:anchorId="222BC974" wp14:editId="04DC3179">
            <wp:simplePos x="0" y="0"/>
            <wp:positionH relativeFrom="column">
              <wp:posOffset>334645</wp:posOffset>
            </wp:positionH>
            <wp:positionV relativeFrom="paragraph">
              <wp:posOffset>-161290</wp:posOffset>
            </wp:positionV>
            <wp:extent cx="5998845" cy="5465445"/>
            <wp:effectExtent l="0" t="0" r="1905" b="1905"/>
            <wp:wrapTight wrapText="bothSides">
              <wp:wrapPolygon edited="0">
                <wp:start x="0" y="0"/>
                <wp:lineTo x="0" y="21532"/>
                <wp:lineTo x="21538" y="21532"/>
                <wp:lineTo x="21538" y="0"/>
                <wp:lineTo x="0" y="0"/>
              </wp:wrapPolygon>
            </wp:wrapTight>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98845" cy="54654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1BA4" w:rsidRDefault="009C1BA4" w:rsidP="009C1BA4">
      <w:pPr>
        <w:jc w:val="both"/>
        <w:rPr>
          <w:sz w:val="24"/>
          <w:szCs w:val="24"/>
        </w:rPr>
      </w:pPr>
    </w:p>
    <w:p w:rsidR="009C1BA4" w:rsidRDefault="009C1BA4" w:rsidP="009C1BA4">
      <w:pPr>
        <w:jc w:val="both"/>
        <w:rPr>
          <w:sz w:val="24"/>
          <w:szCs w:val="24"/>
        </w:rPr>
      </w:pPr>
    </w:p>
    <w:p w:rsidR="009C1BA4" w:rsidRDefault="009C1BA4" w:rsidP="009C1BA4">
      <w:pPr>
        <w:jc w:val="both"/>
        <w:rPr>
          <w:sz w:val="24"/>
          <w:szCs w:val="24"/>
        </w:rPr>
      </w:pPr>
    </w:p>
    <w:p w:rsidR="009C1BA4" w:rsidRDefault="009C1BA4" w:rsidP="009C1BA4">
      <w:pPr>
        <w:jc w:val="both"/>
        <w:rPr>
          <w:sz w:val="24"/>
          <w:szCs w:val="24"/>
        </w:rPr>
      </w:pPr>
    </w:p>
    <w:p w:rsidR="009C1BA4" w:rsidRDefault="009C1BA4" w:rsidP="009C1BA4">
      <w:pPr>
        <w:jc w:val="both"/>
        <w:rPr>
          <w:sz w:val="24"/>
          <w:szCs w:val="24"/>
        </w:rPr>
      </w:pPr>
    </w:p>
    <w:p w:rsidR="009C1BA4" w:rsidRDefault="009C1BA4" w:rsidP="009C1BA4">
      <w:pPr>
        <w:jc w:val="both"/>
        <w:rPr>
          <w:sz w:val="24"/>
          <w:szCs w:val="24"/>
        </w:rPr>
      </w:pPr>
    </w:p>
    <w:p w:rsidR="009C1BA4" w:rsidRDefault="009C1BA4" w:rsidP="009C1BA4">
      <w:pPr>
        <w:jc w:val="both"/>
        <w:rPr>
          <w:sz w:val="24"/>
          <w:szCs w:val="24"/>
        </w:rPr>
      </w:pPr>
    </w:p>
    <w:p w:rsidR="009C1BA4" w:rsidRDefault="009C1BA4" w:rsidP="009C1BA4">
      <w:pPr>
        <w:jc w:val="both"/>
        <w:rPr>
          <w:sz w:val="24"/>
          <w:szCs w:val="24"/>
        </w:rPr>
      </w:pPr>
    </w:p>
    <w:p w:rsidR="009C1BA4" w:rsidRDefault="009C1BA4" w:rsidP="009C1BA4">
      <w:pPr>
        <w:jc w:val="both"/>
        <w:rPr>
          <w:sz w:val="24"/>
          <w:szCs w:val="24"/>
        </w:rPr>
      </w:pPr>
    </w:p>
    <w:p w:rsidR="009C1BA4" w:rsidRDefault="009C1BA4" w:rsidP="009C1BA4">
      <w:pPr>
        <w:jc w:val="both"/>
        <w:rPr>
          <w:sz w:val="24"/>
          <w:szCs w:val="24"/>
        </w:rPr>
      </w:pPr>
    </w:p>
    <w:p w:rsidR="009C1BA4" w:rsidRDefault="009C1BA4" w:rsidP="009C1BA4">
      <w:pPr>
        <w:jc w:val="both"/>
        <w:rPr>
          <w:sz w:val="24"/>
          <w:szCs w:val="24"/>
        </w:rPr>
      </w:pPr>
    </w:p>
    <w:p w:rsidR="009C1BA4" w:rsidRDefault="009C1BA4" w:rsidP="009C1BA4">
      <w:pPr>
        <w:jc w:val="both"/>
        <w:rPr>
          <w:sz w:val="24"/>
          <w:szCs w:val="24"/>
        </w:rPr>
      </w:pPr>
    </w:p>
    <w:p w:rsidR="009C1BA4" w:rsidRDefault="009C1BA4" w:rsidP="009C1BA4">
      <w:pPr>
        <w:jc w:val="both"/>
        <w:rPr>
          <w:sz w:val="24"/>
          <w:szCs w:val="24"/>
        </w:rPr>
      </w:pPr>
    </w:p>
    <w:p w:rsidR="009C1BA4" w:rsidRDefault="009C1BA4" w:rsidP="009C1BA4">
      <w:pPr>
        <w:jc w:val="both"/>
        <w:rPr>
          <w:sz w:val="24"/>
          <w:szCs w:val="24"/>
        </w:rPr>
      </w:pPr>
    </w:p>
    <w:p w:rsidR="009C1BA4" w:rsidRDefault="009C1BA4" w:rsidP="009C1BA4">
      <w:pPr>
        <w:jc w:val="both"/>
        <w:rPr>
          <w:sz w:val="24"/>
          <w:szCs w:val="24"/>
        </w:rPr>
      </w:pPr>
    </w:p>
    <w:p w:rsidR="009C1BA4" w:rsidRDefault="009C1BA4" w:rsidP="009C1BA4">
      <w:pPr>
        <w:jc w:val="both"/>
        <w:rPr>
          <w:b/>
          <w:bCs/>
          <w:sz w:val="24"/>
          <w:szCs w:val="24"/>
        </w:rPr>
      </w:pPr>
      <w:r w:rsidRPr="00CC392C">
        <w:rPr>
          <w:sz w:val="24"/>
          <w:szCs w:val="24"/>
        </w:rPr>
        <w:t xml:space="preserve">Benzene is a typical aromatic compound which is planar, having a system of conjugated and delocalized pi bonds. It has a ring structure with 6 pi electrons forming 3 pi bonds and obeying the </w:t>
      </w:r>
      <w:proofErr w:type="spellStart"/>
      <w:r w:rsidRPr="00CC392C">
        <w:rPr>
          <w:sz w:val="24"/>
          <w:szCs w:val="24"/>
        </w:rPr>
        <w:t>huckle</w:t>
      </w:r>
      <w:proofErr w:type="spellEnd"/>
      <w:r w:rsidRPr="00CC392C">
        <w:rPr>
          <w:sz w:val="24"/>
          <w:szCs w:val="24"/>
        </w:rPr>
        <w:t xml:space="preserve"> rule (n=1, so 4n+2 = 6) as shown in the </w:t>
      </w:r>
      <w:r w:rsidRPr="00FF4980">
        <w:rPr>
          <w:b/>
          <w:bCs/>
          <w:sz w:val="24"/>
          <w:szCs w:val="24"/>
        </w:rPr>
        <w:t>figure 3</w:t>
      </w:r>
    </w:p>
    <w:p w:rsidR="009C1BA4" w:rsidRDefault="009C1BA4" w:rsidP="009C1BA4">
      <w:pPr>
        <w:jc w:val="both"/>
        <w:rPr>
          <w:sz w:val="24"/>
          <w:szCs w:val="24"/>
        </w:rPr>
      </w:pPr>
      <w:r w:rsidRPr="00532AF0">
        <w:rPr>
          <w:sz w:val="24"/>
          <w:szCs w:val="24"/>
        </w:rPr>
        <w:t xml:space="preserve">By definition, all heterocyclic compounds have </w:t>
      </w:r>
      <w:proofErr w:type="spellStart"/>
      <w:r w:rsidRPr="00532AF0">
        <w:rPr>
          <w:sz w:val="24"/>
          <w:szCs w:val="24"/>
        </w:rPr>
        <w:t>aromaticity</w:t>
      </w:r>
      <w:proofErr w:type="spellEnd"/>
      <w:r w:rsidRPr="00532AF0">
        <w:rPr>
          <w:sz w:val="24"/>
          <w:szCs w:val="24"/>
        </w:rPr>
        <w:t>.</w:t>
      </w:r>
    </w:p>
    <w:p w:rsidR="009C1BA4" w:rsidRPr="00532AF0" w:rsidRDefault="009C1BA4" w:rsidP="009C1BA4">
      <w:pPr>
        <w:jc w:val="both"/>
        <w:rPr>
          <w:sz w:val="24"/>
          <w:szCs w:val="24"/>
        </w:rPr>
      </w:pPr>
      <w:r w:rsidRPr="00532AF0">
        <w:rPr>
          <w:sz w:val="24"/>
          <w:szCs w:val="24"/>
        </w:rPr>
        <w:lastRenderedPageBreak/>
        <w:t xml:space="preserve"> E</w:t>
      </w:r>
      <w:r>
        <w:rPr>
          <w:sz w:val="24"/>
          <w:szCs w:val="24"/>
        </w:rPr>
        <w:t>x</w:t>
      </w:r>
      <w:r w:rsidRPr="00532AF0">
        <w:rPr>
          <w:sz w:val="24"/>
          <w:szCs w:val="24"/>
        </w:rPr>
        <w:t xml:space="preserve">. in Pyridine as shown in </w:t>
      </w:r>
      <w:r>
        <w:rPr>
          <w:sz w:val="24"/>
          <w:szCs w:val="24"/>
        </w:rPr>
        <w:t xml:space="preserve"> </w:t>
      </w:r>
      <w:r w:rsidRPr="00F11A0E">
        <w:rPr>
          <w:b/>
          <w:bCs/>
          <w:sz w:val="24"/>
          <w:szCs w:val="24"/>
        </w:rPr>
        <w:t>figure 3,</w:t>
      </w:r>
      <w:r w:rsidRPr="00532AF0">
        <w:rPr>
          <w:sz w:val="24"/>
          <w:szCs w:val="24"/>
        </w:rPr>
        <w:t xml:space="preserve"> there are only 5 pi electrons of carbon, but </w:t>
      </w:r>
      <w:proofErr w:type="spellStart"/>
      <w:r w:rsidRPr="00532AF0">
        <w:rPr>
          <w:sz w:val="24"/>
          <w:szCs w:val="24"/>
        </w:rPr>
        <w:t>endocyclic</w:t>
      </w:r>
      <w:proofErr w:type="spellEnd"/>
      <w:r w:rsidRPr="00532AF0">
        <w:rPr>
          <w:sz w:val="24"/>
          <w:szCs w:val="24"/>
        </w:rPr>
        <w:t xml:space="preserve"> nitrogen contributes one electron to have 6 pi electrons needed for </w:t>
      </w:r>
      <w:proofErr w:type="spellStart"/>
      <w:r w:rsidRPr="00532AF0">
        <w:rPr>
          <w:sz w:val="24"/>
          <w:szCs w:val="24"/>
        </w:rPr>
        <w:t>aromaticity</w:t>
      </w:r>
      <w:proofErr w:type="spellEnd"/>
      <w:r w:rsidRPr="00532AF0">
        <w:rPr>
          <w:sz w:val="24"/>
          <w:szCs w:val="24"/>
        </w:rPr>
        <w:t>. The lone-pair electrons in pyridine are held in a sp2 hybrid orbital perpendicular to the orbitals in the pi system, so they are not part of the pi system.</w:t>
      </w:r>
    </w:p>
    <w:p w:rsidR="009C1BA4" w:rsidRDefault="009C1BA4" w:rsidP="009C1BA4">
      <w:pPr>
        <w:rPr>
          <w:b/>
          <w:bCs/>
          <w:sz w:val="24"/>
          <w:szCs w:val="24"/>
        </w:rPr>
      </w:pPr>
      <w:r>
        <w:rPr>
          <w:rFonts w:ascii="Times New Roman" w:hAnsi="Times New Roman" w:cs="Times New Roman"/>
          <w:noProof/>
          <w:sz w:val="24"/>
          <w:szCs w:val="24"/>
        </w:rPr>
        <w:drawing>
          <wp:anchor distT="0" distB="0" distL="114300" distR="114300" simplePos="0" relativeHeight="251662336" behindDoc="1" locked="0" layoutInCell="1" allowOverlap="1" wp14:anchorId="430F3F5A" wp14:editId="3AFE30B2">
            <wp:simplePos x="0" y="0"/>
            <wp:positionH relativeFrom="column">
              <wp:posOffset>336550</wp:posOffset>
            </wp:positionH>
            <wp:positionV relativeFrom="paragraph">
              <wp:posOffset>79375</wp:posOffset>
            </wp:positionV>
            <wp:extent cx="5581650" cy="3993515"/>
            <wp:effectExtent l="0" t="0" r="0" b="6985"/>
            <wp:wrapTight wrapText="bothSides">
              <wp:wrapPolygon edited="0">
                <wp:start x="0" y="0"/>
                <wp:lineTo x="0" y="21535"/>
                <wp:lineTo x="21526" y="21535"/>
                <wp:lineTo x="21526" y="0"/>
                <wp:lineTo x="0" y="0"/>
              </wp:wrapPolygon>
            </wp:wrapTight>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81650" cy="39935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1BA4" w:rsidRDefault="009C1BA4" w:rsidP="009C1BA4">
      <w:pPr>
        <w:rPr>
          <w:b/>
          <w:bCs/>
          <w:sz w:val="24"/>
          <w:szCs w:val="24"/>
        </w:rPr>
      </w:pPr>
    </w:p>
    <w:p w:rsidR="009C1BA4" w:rsidRDefault="009C1BA4" w:rsidP="009C1BA4">
      <w:pPr>
        <w:rPr>
          <w:b/>
          <w:bCs/>
          <w:sz w:val="24"/>
          <w:szCs w:val="24"/>
        </w:rPr>
      </w:pPr>
    </w:p>
    <w:p w:rsidR="009C1BA4" w:rsidRDefault="009C1BA4" w:rsidP="009C1BA4">
      <w:pPr>
        <w:rPr>
          <w:b/>
          <w:bCs/>
          <w:sz w:val="24"/>
          <w:szCs w:val="24"/>
        </w:rPr>
      </w:pPr>
    </w:p>
    <w:p w:rsidR="009C1BA4" w:rsidRDefault="009C1BA4" w:rsidP="009C1BA4">
      <w:pPr>
        <w:rPr>
          <w:b/>
          <w:bCs/>
          <w:sz w:val="24"/>
          <w:szCs w:val="24"/>
        </w:rPr>
      </w:pPr>
    </w:p>
    <w:p w:rsidR="009C1BA4" w:rsidRDefault="009C1BA4" w:rsidP="009C1BA4">
      <w:pPr>
        <w:rPr>
          <w:b/>
          <w:bCs/>
          <w:sz w:val="24"/>
          <w:szCs w:val="24"/>
        </w:rPr>
      </w:pPr>
    </w:p>
    <w:p w:rsidR="009C1BA4" w:rsidRDefault="009C1BA4" w:rsidP="009C1BA4">
      <w:pPr>
        <w:tabs>
          <w:tab w:val="left" w:pos="2910"/>
        </w:tabs>
        <w:jc w:val="center"/>
        <w:rPr>
          <w:sz w:val="24"/>
          <w:szCs w:val="24"/>
        </w:rPr>
      </w:pPr>
    </w:p>
    <w:p w:rsidR="009C1BA4" w:rsidRDefault="009C1BA4" w:rsidP="009C1BA4">
      <w:pPr>
        <w:jc w:val="both"/>
        <w:rPr>
          <w:sz w:val="24"/>
          <w:szCs w:val="24"/>
        </w:rPr>
      </w:pPr>
    </w:p>
    <w:p w:rsidR="009C1BA4" w:rsidRDefault="009C1BA4" w:rsidP="009C1BA4">
      <w:pPr>
        <w:jc w:val="both"/>
        <w:rPr>
          <w:sz w:val="24"/>
          <w:szCs w:val="24"/>
        </w:rPr>
      </w:pPr>
    </w:p>
    <w:p w:rsidR="009C1BA4" w:rsidRDefault="009C1BA4" w:rsidP="009C1BA4">
      <w:pPr>
        <w:jc w:val="both"/>
        <w:rPr>
          <w:sz w:val="24"/>
          <w:szCs w:val="24"/>
        </w:rPr>
      </w:pPr>
    </w:p>
    <w:p w:rsidR="009C1BA4" w:rsidRDefault="009C1BA4" w:rsidP="009C1BA4">
      <w:pPr>
        <w:jc w:val="both"/>
        <w:rPr>
          <w:sz w:val="24"/>
          <w:szCs w:val="24"/>
        </w:rPr>
      </w:pPr>
    </w:p>
    <w:p w:rsidR="009C1BA4" w:rsidRDefault="009C1BA4" w:rsidP="009C1BA4">
      <w:pPr>
        <w:jc w:val="both"/>
        <w:rPr>
          <w:sz w:val="24"/>
          <w:szCs w:val="24"/>
        </w:rPr>
      </w:pPr>
    </w:p>
    <w:p w:rsidR="009C1BA4" w:rsidRDefault="009C1BA4" w:rsidP="009C1BA4">
      <w:pPr>
        <w:tabs>
          <w:tab w:val="left" w:pos="2910"/>
        </w:tabs>
        <w:jc w:val="both"/>
        <w:rPr>
          <w:sz w:val="24"/>
          <w:szCs w:val="24"/>
        </w:rPr>
      </w:pPr>
    </w:p>
    <w:p w:rsidR="009C1BA4" w:rsidRDefault="009C1BA4" w:rsidP="009C1BA4">
      <w:pPr>
        <w:tabs>
          <w:tab w:val="left" w:pos="2910"/>
        </w:tabs>
        <w:jc w:val="both"/>
        <w:rPr>
          <w:sz w:val="24"/>
          <w:szCs w:val="24"/>
        </w:rPr>
      </w:pPr>
      <w:r w:rsidRPr="005D0988">
        <w:rPr>
          <w:sz w:val="24"/>
          <w:szCs w:val="24"/>
        </w:rPr>
        <w:t xml:space="preserve">Heterocyclic Compounds with more than one heteroatom Some 5 and 6 membered ringed structures with one or two heteroatoms, that are relatively stable and possess </w:t>
      </w:r>
      <w:proofErr w:type="spellStart"/>
      <w:r w:rsidRPr="005D0988">
        <w:rPr>
          <w:sz w:val="24"/>
          <w:szCs w:val="24"/>
        </w:rPr>
        <w:t>aromaticity</w:t>
      </w:r>
      <w:proofErr w:type="spellEnd"/>
      <w:r w:rsidRPr="005D0988">
        <w:rPr>
          <w:sz w:val="24"/>
          <w:szCs w:val="24"/>
        </w:rPr>
        <w:t xml:space="preserve"> are depicted in the </w:t>
      </w:r>
      <w:r w:rsidRPr="005D0988">
        <w:rPr>
          <w:b/>
          <w:bCs/>
          <w:sz w:val="24"/>
          <w:szCs w:val="24"/>
        </w:rPr>
        <w:t>figures 4.</w:t>
      </w:r>
      <w:r w:rsidRPr="005D0988">
        <w:rPr>
          <w:sz w:val="24"/>
          <w:szCs w:val="24"/>
        </w:rPr>
        <w:t xml:space="preserve"> By definition, these are heterocyclic compounds.</w:t>
      </w:r>
    </w:p>
    <w:p w:rsidR="009C1BA4" w:rsidRPr="005D0988" w:rsidRDefault="009C1BA4" w:rsidP="009C1BA4">
      <w:pPr>
        <w:tabs>
          <w:tab w:val="left" w:pos="2910"/>
        </w:tabs>
        <w:jc w:val="both"/>
        <w:rPr>
          <w:sz w:val="26"/>
          <w:szCs w:val="26"/>
        </w:rPr>
      </w:pPr>
      <w:r w:rsidRPr="005D0988">
        <w:rPr>
          <w:b/>
          <w:bCs/>
          <w:sz w:val="26"/>
          <w:szCs w:val="26"/>
        </w:rPr>
        <w:t>Classification of Heterocyclic Compounds</w:t>
      </w:r>
      <w:r w:rsidRPr="005D0988">
        <w:rPr>
          <w:sz w:val="26"/>
          <w:szCs w:val="26"/>
        </w:rPr>
        <w:t xml:space="preserve"> :</w:t>
      </w:r>
    </w:p>
    <w:p w:rsidR="009C1BA4" w:rsidRDefault="009C1BA4" w:rsidP="009C1BA4">
      <w:pPr>
        <w:tabs>
          <w:tab w:val="left" w:pos="2910"/>
        </w:tabs>
        <w:jc w:val="both"/>
        <w:rPr>
          <w:sz w:val="24"/>
          <w:szCs w:val="24"/>
        </w:rPr>
      </w:pPr>
      <w:r w:rsidRPr="005D0988">
        <w:rPr>
          <w:sz w:val="24"/>
          <w:szCs w:val="24"/>
        </w:rPr>
        <w:t>Heterocyclic compounds may be classified into three types:</w:t>
      </w:r>
    </w:p>
    <w:p w:rsidR="009C1BA4" w:rsidRPr="005D0988" w:rsidRDefault="009C1BA4" w:rsidP="009C1BA4">
      <w:pPr>
        <w:pStyle w:val="a7"/>
        <w:numPr>
          <w:ilvl w:val="0"/>
          <w:numId w:val="2"/>
        </w:numPr>
        <w:tabs>
          <w:tab w:val="left" w:pos="2910"/>
        </w:tabs>
        <w:jc w:val="both"/>
        <w:rPr>
          <w:b/>
          <w:bCs/>
          <w:sz w:val="24"/>
          <w:szCs w:val="24"/>
        </w:rPr>
      </w:pPr>
      <w:r w:rsidRPr="005D0988">
        <w:rPr>
          <w:b/>
          <w:bCs/>
          <w:sz w:val="24"/>
          <w:szCs w:val="24"/>
        </w:rPr>
        <w:t>Five Membered,</w:t>
      </w:r>
    </w:p>
    <w:p w:rsidR="009C1BA4" w:rsidRPr="005D0988" w:rsidRDefault="009C1BA4" w:rsidP="009C1BA4">
      <w:pPr>
        <w:pStyle w:val="a7"/>
        <w:numPr>
          <w:ilvl w:val="0"/>
          <w:numId w:val="2"/>
        </w:numPr>
        <w:tabs>
          <w:tab w:val="left" w:pos="2910"/>
        </w:tabs>
        <w:jc w:val="both"/>
        <w:rPr>
          <w:b/>
          <w:bCs/>
          <w:sz w:val="24"/>
          <w:szCs w:val="24"/>
        </w:rPr>
      </w:pPr>
      <w:r w:rsidRPr="005D0988">
        <w:rPr>
          <w:b/>
          <w:bCs/>
          <w:sz w:val="24"/>
          <w:szCs w:val="24"/>
        </w:rPr>
        <w:t>Six Membered and</w:t>
      </w:r>
    </w:p>
    <w:p w:rsidR="009C1BA4" w:rsidRPr="005D0988" w:rsidRDefault="009C1BA4" w:rsidP="009C1BA4">
      <w:pPr>
        <w:pStyle w:val="a7"/>
        <w:numPr>
          <w:ilvl w:val="0"/>
          <w:numId w:val="2"/>
        </w:numPr>
        <w:tabs>
          <w:tab w:val="left" w:pos="2910"/>
        </w:tabs>
        <w:jc w:val="both"/>
        <w:rPr>
          <w:sz w:val="24"/>
          <w:szCs w:val="24"/>
        </w:rPr>
      </w:pPr>
      <w:r w:rsidRPr="005D0988">
        <w:rPr>
          <w:b/>
          <w:bCs/>
          <w:sz w:val="24"/>
          <w:szCs w:val="24"/>
        </w:rPr>
        <w:t>Fused or Condensed Heterocyclic compounds</w:t>
      </w:r>
      <w:r w:rsidRPr="005D0988">
        <w:rPr>
          <w:sz w:val="24"/>
          <w:szCs w:val="24"/>
        </w:rPr>
        <w:t xml:space="preserve">. </w:t>
      </w:r>
    </w:p>
    <w:p w:rsidR="009C1BA4" w:rsidRDefault="009C1BA4" w:rsidP="009C1BA4">
      <w:pPr>
        <w:tabs>
          <w:tab w:val="left" w:pos="2910"/>
        </w:tabs>
        <w:jc w:val="both"/>
        <w:rPr>
          <w:sz w:val="24"/>
          <w:szCs w:val="24"/>
        </w:rPr>
      </w:pPr>
      <w:r w:rsidRPr="005D0988">
        <w:rPr>
          <w:sz w:val="24"/>
          <w:szCs w:val="24"/>
        </w:rPr>
        <w:t xml:space="preserve"> Five-membered heterocyclic compounds bearing one more heteroatom The five membered heterocyclic compounds containing one heteroatom is shown in the </w:t>
      </w:r>
      <w:r w:rsidRPr="005D0988">
        <w:rPr>
          <w:b/>
          <w:bCs/>
          <w:sz w:val="24"/>
          <w:szCs w:val="24"/>
        </w:rPr>
        <w:t>figure</w:t>
      </w:r>
      <w:r>
        <w:rPr>
          <w:b/>
          <w:bCs/>
          <w:sz w:val="24"/>
          <w:szCs w:val="24"/>
        </w:rPr>
        <w:t xml:space="preserve"> </w:t>
      </w:r>
      <w:r w:rsidRPr="005D0988">
        <w:rPr>
          <w:b/>
          <w:bCs/>
          <w:sz w:val="24"/>
          <w:szCs w:val="24"/>
        </w:rPr>
        <w:t>4</w:t>
      </w:r>
      <w:r w:rsidRPr="005D0988">
        <w:rPr>
          <w:sz w:val="24"/>
          <w:szCs w:val="24"/>
        </w:rPr>
        <w:t xml:space="preserve">. In these cases, </w:t>
      </w:r>
      <w:r w:rsidRPr="005D0988">
        <w:rPr>
          <w:b/>
          <w:bCs/>
          <w:sz w:val="24"/>
          <w:szCs w:val="24"/>
        </w:rPr>
        <w:t xml:space="preserve">oxygen, nitrogen and sulfur </w:t>
      </w:r>
      <w:r w:rsidRPr="005D0988">
        <w:rPr>
          <w:sz w:val="24"/>
          <w:szCs w:val="24"/>
        </w:rPr>
        <w:t xml:space="preserve">with non-bonding lone pair of electrons contribute to conjugated pi bond system in 5 membered </w:t>
      </w:r>
      <w:r w:rsidRPr="005D0988">
        <w:rPr>
          <w:sz w:val="24"/>
          <w:szCs w:val="24"/>
        </w:rPr>
        <w:lastRenderedPageBreak/>
        <w:t>ring system and are therefore have stable aromatic structures, “</w:t>
      </w:r>
      <w:r w:rsidRPr="005D0988">
        <w:rPr>
          <w:b/>
          <w:bCs/>
          <w:sz w:val="24"/>
          <w:szCs w:val="24"/>
        </w:rPr>
        <w:t xml:space="preserve">furan, </w:t>
      </w:r>
      <w:proofErr w:type="spellStart"/>
      <w:r w:rsidRPr="005D0988">
        <w:rPr>
          <w:b/>
          <w:bCs/>
          <w:sz w:val="24"/>
          <w:szCs w:val="24"/>
        </w:rPr>
        <w:t>pyrolle</w:t>
      </w:r>
      <w:proofErr w:type="spellEnd"/>
      <w:r w:rsidRPr="005D0988">
        <w:rPr>
          <w:b/>
          <w:bCs/>
          <w:sz w:val="24"/>
          <w:szCs w:val="24"/>
        </w:rPr>
        <w:t xml:space="preserve"> and </w:t>
      </w:r>
      <w:proofErr w:type="spellStart"/>
      <w:r w:rsidRPr="005D0988">
        <w:rPr>
          <w:b/>
          <w:bCs/>
          <w:sz w:val="24"/>
          <w:szCs w:val="24"/>
        </w:rPr>
        <w:t>thiophene</w:t>
      </w:r>
      <w:proofErr w:type="spellEnd"/>
      <w:r w:rsidRPr="005D0988">
        <w:rPr>
          <w:sz w:val="24"/>
          <w:szCs w:val="24"/>
        </w:rPr>
        <w:t>” respectively.</w:t>
      </w:r>
    </w:p>
    <w:p w:rsidR="009C1BA4" w:rsidRPr="00BE36BB" w:rsidRDefault="009C1BA4" w:rsidP="009C1BA4">
      <w:pPr>
        <w:tabs>
          <w:tab w:val="left" w:pos="2910"/>
        </w:tabs>
        <w:rPr>
          <w:b/>
          <w:bCs/>
          <w:sz w:val="24"/>
          <w:szCs w:val="24"/>
        </w:rPr>
      </w:pPr>
      <w:r w:rsidRPr="00BE36BB">
        <w:rPr>
          <w:rFonts w:ascii="Times New Roman" w:hAnsi="Times New Roman" w:cs="Times New Roman"/>
          <w:b/>
          <w:bCs/>
          <w:noProof/>
          <w:sz w:val="24"/>
          <w:szCs w:val="24"/>
        </w:rPr>
        <w:drawing>
          <wp:anchor distT="0" distB="0" distL="114300" distR="114300" simplePos="0" relativeHeight="251664384" behindDoc="1" locked="0" layoutInCell="1" allowOverlap="1" wp14:anchorId="11228100" wp14:editId="73BB8D53">
            <wp:simplePos x="0" y="0"/>
            <wp:positionH relativeFrom="column">
              <wp:posOffset>108585</wp:posOffset>
            </wp:positionH>
            <wp:positionV relativeFrom="paragraph">
              <wp:posOffset>-92710</wp:posOffset>
            </wp:positionV>
            <wp:extent cx="6893560" cy="5273675"/>
            <wp:effectExtent l="0" t="0" r="2540" b="3175"/>
            <wp:wrapTight wrapText="bothSides">
              <wp:wrapPolygon edited="0">
                <wp:start x="0" y="0"/>
                <wp:lineTo x="0" y="21535"/>
                <wp:lineTo x="21548" y="21535"/>
                <wp:lineTo x="21548" y="0"/>
                <wp:lineTo x="0" y="0"/>
              </wp:wrapPolygon>
            </wp:wrapTight>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93560" cy="5273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36BB">
        <w:rPr>
          <w:b/>
          <w:bCs/>
          <w:sz w:val="24"/>
          <w:szCs w:val="24"/>
        </w:rPr>
        <w:t>Another way to classification of Heterocyclic Compounds :</w:t>
      </w:r>
    </w:p>
    <w:p w:rsidR="009C1BA4" w:rsidRPr="00144651" w:rsidRDefault="009C1BA4" w:rsidP="009C1BA4">
      <w:pPr>
        <w:tabs>
          <w:tab w:val="left" w:pos="2910"/>
        </w:tabs>
        <w:jc w:val="both"/>
        <w:rPr>
          <w:b/>
          <w:bCs/>
          <w:sz w:val="24"/>
          <w:szCs w:val="24"/>
          <w:lang w:bidi="ar-IQ"/>
        </w:rPr>
      </w:pPr>
      <w:r>
        <w:rPr>
          <w:rFonts w:ascii="Times New Roman" w:hAnsi="Times New Roman" w:cs="Times New Roman"/>
          <w:noProof/>
          <w:sz w:val="24"/>
          <w:szCs w:val="24"/>
        </w:rPr>
        <w:drawing>
          <wp:anchor distT="0" distB="0" distL="114300" distR="114300" simplePos="0" relativeHeight="251665408" behindDoc="1" locked="0" layoutInCell="1" allowOverlap="1" wp14:anchorId="433BAF41" wp14:editId="63BF358A">
            <wp:simplePos x="0" y="0"/>
            <wp:positionH relativeFrom="column">
              <wp:posOffset>2899410</wp:posOffset>
            </wp:positionH>
            <wp:positionV relativeFrom="paragraph">
              <wp:posOffset>504190</wp:posOffset>
            </wp:positionV>
            <wp:extent cx="4018915" cy="2009140"/>
            <wp:effectExtent l="0" t="0" r="635" b="0"/>
            <wp:wrapTight wrapText="bothSides">
              <wp:wrapPolygon edited="0">
                <wp:start x="0" y="0"/>
                <wp:lineTo x="0" y="21300"/>
                <wp:lineTo x="21501" y="21300"/>
                <wp:lineTo x="21501" y="0"/>
                <wp:lineTo x="0" y="0"/>
              </wp:wrapPolygon>
            </wp:wrapTight>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18915" cy="2009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36BB">
        <w:rPr>
          <w:sz w:val="24"/>
          <w:szCs w:val="24"/>
          <w:lang w:bidi="ar-IQ"/>
        </w:rPr>
        <w:t xml:space="preserve">Heterocyclic compounds may be classified as aliphatic and aromatic </w:t>
      </w:r>
      <w:proofErr w:type="spellStart"/>
      <w:r w:rsidRPr="00BE36BB">
        <w:rPr>
          <w:sz w:val="24"/>
          <w:szCs w:val="24"/>
          <w:lang w:bidi="ar-IQ"/>
        </w:rPr>
        <w:t>heterocycles</w:t>
      </w:r>
      <w:proofErr w:type="spellEnd"/>
      <w:r w:rsidRPr="00BE36BB">
        <w:rPr>
          <w:sz w:val="24"/>
          <w:szCs w:val="24"/>
          <w:lang w:bidi="ar-IQ"/>
        </w:rPr>
        <w:t xml:space="preserve">.  The aliphatic </w:t>
      </w:r>
      <w:proofErr w:type="spellStart"/>
      <w:r w:rsidRPr="00BE36BB">
        <w:rPr>
          <w:sz w:val="24"/>
          <w:szCs w:val="24"/>
          <w:lang w:bidi="ar-IQ"/>
        </w:rPr>
        <w:t>heterocycles</w:t>
      </w:r>
      <w:proofErr w:type="spellEnd"/>
      <w:r w:rsidRPr="00BE36BB">
        <w:rPr>
          <w:sz w:val="24"/>
          <w:szCs w:val="24"/>
          <w:lang w:bidi="ar-IQ"/>
        </w:rPr>
        <w:t xml:space="preserve"> are the cyclic analogues of amines, ethers and </w:t>
      </w:r>
      <w:proofErr w:type="spellStart"/>
      <w:r w:rsidRPr="00BE36BB">
        <w:rPr>
          <w:sz w:val="24"/>
          <w:szCs w:val="24"/>
          <w:lang w:bidi="ar-IQ"/>
        </w:rPr>
        <w:t>thioethers</w:t>
      </w:r>
      <w:proofErr w:type="spellEnd"/>
      <w:r w:rsidRPr="00BE36BB">
        <w:rPr>
          <w:sz w:val="24"/>
          <w:szCs w:val="24"/>
          <w:lang w:bidi="ar-IQ"/>
        </w:rPr>
        <w:t xml:space="preserve"> and their properties are influenced by the ring strain.  The three and four membered aliphatic heterocyclic rings are more strained and reactive compared to five and six membered rings.  The common aliphatic heterocyclic compounds are </w:t>
      </w:r>
      <w:proofErr w:type="spellStart"/>
      <w:r w:rsidRPr="00144651">
        <w:rPr>
          <w:b/>
          <w:bCs/>
          <w:sz w:val="24"/>
          <w:szCs w:val="24"/>
          <w:lang w:bidi="ar-IQ"/>
        </w:rPr>
        <w:t>aziridine</w:t>
      </w:r>
      <w:proofErr w:type="spellEnd"/>
      <w:r w:rsidRPr="00144651">
        <w:rPr>
          <w:b/>
          <w:bCs/>
          <w:sz w:val="24"/>
          <w:szCs w:val="24"/>
          <w:lang w:bidi="ar-IQ"/>
        </w:rPr>
        <w:t xml:space="preserve"> (I), </w:t>
      </w:r>
      <w:proofErr w:type="spellStart"/>
      <w:r w:rsidRPr="00144651">
        <w:rPr>
          <w:b/>
          <w:bCs/>
          <w:sz w:val="24"/>
          <w:szCs w:val="24"/>
          <w:lang w:bidi="ar-IQ"/>
        </w:rPr>
        <w:t>oxirane</w:t>
      </w:r>
      <w:proofErr w:type="spellEnd"/>
      <w:r w:rsidRPr="00144651">
        <w:rPr>
          <w:b/>
          <w:bCs/>
          <w:sz w:val="24"/>
          <w:szCs w:val="24"/>
          <w:lang w:bidi="ar-IQ"/>
        </w:rPr>
        <w:t xml:space="preserve"> (II), </w:t>
      </w:r>
      <w:proofErr w:type="spellStart"/>
      <w:r w:rsidRPr="00144651">
        <w:rPr>
          <w:b/>
          <w:bCs/>
          <w:sz w:val="24"/>
          <w:szCs w:val="24"/>
          <w:lang w:bidi="ar-IQ"/>
        </w:rPr>
        <w:t>thiirane</w:t>
      </w:r>
      <w:proofErr w:type="spellEnd"/>
      <w:r w:rsidRPr="00144651">
        <w:rPr>
          <w:b/>
          <w:bCs/>
          <w:sz w:val="24"/>
          <w:szCs w:val="24"/>
          <w:lang w:bidi="ar-IQ"/>
        </w:rPr>
        <w:t xml:space="preserve"> (III), </w:t>
      </w:r>
      <w:proofErr w:type="spellStart"/>
      <w:r w:rsidRPr="00144651">
        <w:rPr>
          <w:b/>
          <w:bCs/>
          <w:sz w:val="24"/>
          <w:szCs w:val="24"/>
          <w:lang w:bidi="ar-IQ"/>
        </w:rPr>
        <w:t>azetidine</w:t>
      </w:r>
      <w:proofErr w:type="spellEnd"/>
      <w:r w:rsidRPr="00144651">
        <w:rPr>
          <w:b/>
          <w:bCs/>
          <w:sz w:val="24"/>
          <w:szCs w:val="24"/>
          <w:lang w:bidi="ar-IQ"/>
        </w:rPr>
        <w:t xml:space="preserve"> (IV), </w:t>
      </w:r>
      <w:proofErr w:type="spellStart"/>
      <w:r w:rsidRPr="00144651">
        <w:rPr>
          <w:b/>
          <w:bCs/>
          <w:sz w:val="24"/>
          <w:szCs w:val="24"/>
          <w:lang w:bidi="ar-IQ"/>
        </w:rPr>
        <w:t>oxetane</w:t>
      </w:r>
      <w:proofErr w:type="spellEnd"/>
      <w:r w:rsidRPr="00144651">
        <w:rPr>
          <w:b/>
          <w:bCs/>
          <w:sz w:val="24"/>
          <w:szCs w:val="24"/>
          <w:lang w:bidi="ar-IQ"/>
        </w:rPr>
        <w:t xml:space="preserve"> (V), </w:t>
      </w:r>
      <w:proofErr w:type="spellStart"/>
      <w:r w:rsidRPr="00144651">
        <w:rPr>
          <w:b/>
          <w:bCs/>
          <w:sz w:val="24"/>
          <w:szCs w:val="24"/>
          <w:lang w:bidi="ar-IQ"/>
        </w:rPr>
        <w:t>thietane</w:t>
      </w:r>
      <w:proofErr w:type="spellEnd"/>
      <w:r w:rsidRPr="00144651">
        <w:rPr>
          <w:b/>
          <w:bCs/>
          <w:sz w:val="24"/>
          <w:szCs w:val="24"/>
          <w:lang w:bidi="ar-IQ"/>
        </w:rPr>
        <w:t xml:space="preserve"> (VI), </w:t>
      </w:r>
      <w:proofErr w:type="spellStart"/>
      <w:r w:rsidRPr="00144651">
        <w:rPr>
          <w:b/>
          <w:bCs/>
          <w:sz w:val="24"/>
          <w:szCs w:val="24"/>
          <w:lang w:bidi="ar-IQ"/>
        </w:rPr>
        <w:lastRenderedPageBreak/>
        <w:t>pyrrolidine</w:t>
      </w:r>
      <w:proofErr w:type="spellEnd"/>
      <w:r w:rsidRPr="00144651">
        <w:rPr>
          <w:b/>
          <w:bCs/>
          <w:sz w:val="24"/>
          <w:szCs w:val="24"/>
          <w:lang w:bidi="ar-IQ"/>
        </w:rPr>
        <w:t xml:space="preserve"> (VII), </w:t>
      </w:r>
      <w:proofErr w:type="spellStart"/>
      <w:r w:rsidRPr="00144651">
        <w:rPr>
          <w:b/>
          <w:bCs/>
          <w:sz w:val="24"/>
          <w:szCs w:val="24"/>
          <w:lang w:bidi="ar-IQ"/>
        </w:rPr>
        <w:t>tetrahydrofuran</w:t>
      </w:r>
      <w:proofErr w:type="spellEnd"/>
      <w:r w:rsidRPr="00144651">
        <w:rPr>
          <w:b/>
          <w:bCs/>
          <w:sz w:val="24"/>
          <w:szCs w:val="24"/>
          <w:lang w:bidi="ar-IQ"/>
        </w:rPr>
        <w:t xml:space="preserve"> (VIII), </w:t>
      </w:r>
      <w:proofErr w:type="spellStart"/>
      <w:r w:rsidRPr="00144651">
        <w:rPr>
          <w:b/>
          <w:bCs/>
          <w:sz w:val="24"/>
          <w:szCs w:val="24"/>
          <w:lang w:bidi="ar-IQ"/>
        </w:rPr>
        <w:t>tetrahydrothiophene</w:t>
      </w:r>
      <w:proofErr w:type="spellEnd"/>
      <w:r w:rsidRPr="00144651">
        <w:rPr>
          <w:b/>
          <w:bCs/>
          <w:sz w:val="24"/>
          <w:szCs w:val="24"/>
          <w:lang w:bidi="ar-IQ"/>
        </w:rPr>
        <w:t xml:space="preserve"> (IX) and </w:t>
      </w:r>
      <w:proofErr w:type="spellStart"/>
      <w:r w:rsidRPr="00144651">
        <w:rPr>
          <w:b/>
          <w:bCs/>
          <w:sz w:val="24"/>
          <w:szCs w:val="24"/>
          <w:lang w:bidi="ar-IQ"/>
        </w:rPr>
        <w:t>piperidine</w:t>
      </w:r>
      <w:proofErr w:type="spellEnd"/>
      <w:r w:rsidRPr="00144651">
        <w:rPr>
          <w:b/>
          <w:bCs/>
          <w:sz w:val="24"/>
          <w:szCs w:val="24"/>
          <w:lang w:bidi="ar-IQ"/>
        </w:rPr>
        <w:t xml:space="preserve"> (X)</w:t>
      </w:r>
    </w:p>
    <w:p w:rsidR="009C1BA4" w:rsidRDefault="009C1BA4" w:rsidP="009C1BA4">
      <w:pPr>
        <w:tabs>
          <w:tab w:val="left" w:pos="2910"/>
        </w:tabs>
        <w:rPr>
          <w:sz w:val="24"/>
          <w:szCs w:val="24"/>
          <w:lang w:bidi="ar-IQ"/>
        </w:rPr>
      </w:pPr>
    </w:p>
    <w:p w:rsidR="009C1BA4" w:rsidRPr="005C59AA" w:rsidRDefault="009C1BA4" w:rsidP="009C1BA4">
      <w:pPr>
        <w:tabs>
          <w:tab w:val="left" w:pos="2910"/>
        </w:tabs>
        <w:rPr>
          <w:b/>
          <w:bCs/>
          <w:sz w:val="28"/>
          <w:szCs w:val="28"/>
          <w:lang w:bidi="ar-IQ"/>
        </w:rPr>
      </w:pPr>
      <w:r w:rsidRPr="005C59AA">
        <w:rPr>
          <w:b/>
          <w:bCs/>
          <w:sz w:val="28"/>
          <w:szCs w:val="28"/>
          <w:lang w:bidi="ar-IQ"/>
        </w:rPr>
        <w:t>Occurrence in Nature :</w:t>
      </w:r>
    </w:p>
    <w:p w:rsidR="009C1BA4" w:rsidRDefault="009C1BA4" w:rsidP="009C1BA4">
      <w:pPr>
        <w:tabs>
          <w:tab w:val="left" w:pos="2910"/>
        </w:tabs>
        <w:rPr>
          <w:sz w:val="24"/>
          <w:szCs w:val="24"/>
          <w:lang w:bidi="ar-IQ"/>
        </w:rPr>
      </w:pPr>
      <w:r w:rsidRPr="005C59AA">
        <w:rPr>
          <w:sz w:val="24"/>
          <w:szCs w:val="24"/>
          <w:lang w:bidi="ar-IQ"/>
        </w:rPr>
        <w:t xml:space="preserve">Many heterocyclic compounds occur naturally and are actively involved in biology e.g., nucleic acids (purine and pyrimidine bases), vitamins (Thiamine B1, Riboflavin B2, </w:t>
      </w:r>
      <w:proofErr w:type="spellStart"/>
      <w:r w:rsidRPr="005C59AA">
        <w:rPr>
          <w:sz w:val="24"/>
          <w:szCs w:val="24"/>
          <w:lang w:bidi="ar-IQ"/>
        </w:rPr>
        <w:t>Nicotinamide</w:t>
      </w:r>
      <w:proofErr w:type="spellEnd"/>
      <w:r w:rsidRPr="005C59AA">
        <w:rPr>
          <w:sz w:val="24"/>
          <w:szCs w:val="24"/>
          <w:lang w:bidi="ar-IQ"/>
        </w:rPr>
        <w:t xml:space="preserve"> B3, </w:t>
      </w:r>
      <w:proofErr w:type="spellStart"/>
      <w:r w:rsidRPr="005C59AA">
        <w:rPr>
          <w:sz w:val="24"/>
          <w:szCs w:val="24"/>
          <w:lang w:bidi="ar-IQ"/>
        </w:rPr>
        <w:t>Pyridoxol</w:t>
      </w:r>
      <w:proofErr w:type="spellEnd"/>
      <w:r w:rsidRPr="005C59AA">
        <w:rPr>
          <w:sz w:val="24"/>
          <w:szCs w:val="24"/>
          <w:lang w:bidi="ar-IQ"/>
        </w:rPr>
        <w:t xml:space="preserve"> B6 and Ascorbic acid C), </w:t>
      </w:r>
      <w:proofErr w:type="spellStart"/>
      <w:r w:rsidRPr="005C59AA">
        <w:rPr>
          <w:sz w:val="24"/>
          <w:szCs w:val="24"/>
          <w:lang w:bidi="ar-IQ"/>
        </w:rPr>
        <w:t>heme</w:t>
      </w:r>
      <w:proofErr w:type="spellEnd"/>
      <w:r w:rsidRPr="005C59AA">
        <w:rPr>
          <w:sz w:val="24"/>
          <w:szCs w:val="24"/>
          <w:lang w:bidi="ar-IQ"/>
        </w:rPr>
        <w:t xml:space="preserve"> and chlorophyll, </w:t>
      </w:r>
      <w:proofErr w:type="spellStart"/>
      <w:r w:rsidRPr="005C59AA">
        <w:rPr>
          <w:sz w:val="24"/>
          <w:szCs w:val="24"/>
          <w:lang w:bidi="ar-IQ"/>
        </w:rPr>
        <w:t>penicillins</w:t>
      </w:r>
      <w:proofErr w:type="spellEnd"/>
      <w:r w:rsidRPr="005C59AA">
        <w:rPr>
          <w:sz w:val="24"/>
          <w:szCs w:val="24"/>
          <w:lang w:bidi="ar-IQ"/>
        </w:rPr>
        <w:t xml:space="preserve">, </w:t>
      </w:r>
      <w:proofErr w:type="spellStart"/>
      <w:r w:rsidRPr="005C59AA">
        <w:rPr>
          <w:sz w:val="24"/>
          <w:szCs w:val="24"/>
          <w:lang w:bidi="ar-IQ"/>
        </w:rPr>
        <w:t>cephalosporins</w:t>
      </w:r>
      <w:proofErr w:type="spellEnd"/>
      <w:r w:rsidRPr="005C59AA">
        <w:rPr>
          <w:sz w:val="24"/>
          <w:szCs w:val="24"/>
          <w:lang w:bidi="ar-IQ"/>
        </w:rPr>
        <w:t>, macrolides etc.  The study of heterocyclic chemistry is a vast and expanding area of chemistry because of their applications in medicine, agriculture, photodiodes and other fields.</w:t>
      </w:r>
    </w:p>
    <w:p w:rsidR="009C1BA4" w:rsidRPr="00503E52" w:rsidRDefault="009C1BA4" w:rsidP="009C1BA4">
      <w:pPr>
        <w:tabs>
          <w:tab w:val="left" w:pos="2910"/>
        </w:tabs>
        <w:rPr>
          <w:b/>
          <w:bCs/>
          <w:sz w:val="24"/>
          <w:szCs w:val="24"/>
          <w:lang w:bidi="ar-IQ"/>
        </w:rPr>
      </w:pPr>
      <w:r w:rsidRPr="00503E52">
        <w:rPr>
          <w:b/>
          <w:bCs/>
          <w:sz w:val="24"/>
          <w:szCs w:val="24"/>
          <w:lang w:bidi="ar-IQ"/>
        </w:rPr>
        <w:t xml:space="preserve">Examples about </w:t>
      </w:r>
      <w:proofErr w:type="spellStart"/>
      <w:r w:rsidRPr="00503E52">
        <w:rPr>
          <w:b/>
          <w:bCs/>
          <w:sz w:val="24"/>
          <w:szCs w:val="24"/>
          <w:lang w:bidi="ar-IQ"/>
        </w:rPr>
        <w:t>Aromaticty</w:t>
      </w:r>
      <w:proofErr w:type="spellEnd"/>
      <w:r w:rsidRPr="00503E52">
        <w:rPr>
          <w:b/>
          <w:bCs/>
          <w:sz w:val="24"/>
          <w:szCs w:val="24"/>
          <w:lang w:bidi="ar-IQ"/>
        </w:rPr>
        <w:t xml:space="preserve"> ( </w:t>
      </w:r>
      <w:proofErr w:type="spellStart"/>
      <w:r w:rsidRPr="00503E52">
        <w:rPr>
          <w:b/>
          <w:bCs/>
          <w:sz w:val="24"/>
          <w:szCs w:val="24"/>
          <w:lang w:bidi="ar-IQ"/>
        </w:rPr>
        <w:t>Huckel</w:t>
      </w:r>
      <w:proofErr w:type="spellEnd"/>
      <w:r w:rsidRPr="00503E52">
        <w:rPr>
          <w:b/>
          <w:bCs/>
          <w:sz w:val="24"/>
          <w:szCs w:val="24"/>
          <w:lang w:bidi="ar-IQ"/>
        </w:rPr>
        <w:t xml:space="preserve"> Rule)</w:t>
      </w:r>
    </w:p>
    <w:p w:rsidR="009C1BA4" w:rsidRDefault="009C1BA4" w:rsidP="009C1BA4">
      <w:pPr>
        <w:tabs>
          <w:tab w:val="left" w:pos="2910"/>
        </w:tabs>
        <w:rPr>
          <w:sz w:val="24"/>
          <w:szCs w:val="24"/>
          <w:lang w:bidi="ar-IQ"/>
        </w:rPr>
      </w:pPr>
    </w:p>
    <w:p w:rsidR="009C1BA4" w:rsidRDefault="009C1BA4" w:rsidP="009C1BA4">
      <w:pPr>
        <w:tabs>
          <w:tab w:val="left" w:pos="2910"/>
        </w:tabs>
        <w:rPr>
          <w:sz w:val="24"/>
          <w:szCs w:val="24"/>
          <w:lang w:bidi="ar-IQ"/>
        </w:rPr>
      </w:pPr>
      <w:r>
        <w:rPr>
          <w:noProof/>
          <w:sz w:val="24"/>
          <w:szCs w:val="24"/>
        </w:rPr>
        <w:drawing>
          <wp:anchor distT="0" distB="0" distL="114300" distR="114300" simplePos="0" relativeHeight="251666432" behindDoc="1" locked="0" layoutInCell="1" allowOverlap="1" wp14:anchorId="280ED76F" wp14:editId="5C6B81A8">
            <wp:simplePos x="0" y="0"/>
            <wp:positionH relativeFrom="column">
              <wp:posOffset>349885</wp:posOffset>
            </wp:positionH>
            <wp:positionV relativeFrom="paragraph">
              <wp:posOffset>172720</wp:posOffset>
            </wp:positionV>
            <wp:extent cx="6336665" cy="3738880"/>
            <wp:effectExtent l="0" t="0" r="6985" b="0"/>
            <wp:wrapTight wrapText="bothSides">
              <wp:wrapPolygon edited="0">
                <wp:start x="2208" y="0"/>
                <wp:lineTo x="1623" y="1981"/>
                <wp:lineTo x="1169" y="2641"/>
                <wp:lineTo x="1364" y="4952"/>
                <wp:lineTo x="4546" y="5503"/>
                <wp:lineTo x="2273" y="5723"/>
                <wp:lineTo x="325" y="6053"/>
                <wp:lineTo x="325" y="7704"/>
                <wp:lineTo x="8442" y="9024"/>
                <wp:lineTo x="10779" y="9024"/>
                <wp:lineTo x="1948" y="10565"/>
                <wp:lineTo x="714" y="12546"/>
                <wp:lineTo x="390" y="14857"/>
                <wp:lineTo x="714" y="16068"/>
                <wp:lineTo x="844" y="17058"/>
                <wp:lineTo x="5455" y="17829"/>
                <wp:lineTo x="0" y="18269"/>
                <wp:lineTo x="0" y="20800"/>
                <wp:lineTo x="65" y="21240"/>
                <wp:lineTo x="325" y="21461"/>
                <wp:lineTo x="16883" y="21461"/>
                <wp:lineTo x="18961" y="21240"/>
                <wp:lineTo x="21559" y="20360"/>
                <wp:lineTo x="21559" y="18379"/>
                <wp:lineTo x="19871" y="18159"/>
                <wp:lineTo x="17013" y="17829"/>
                <wp:lineTo x="19351" y="17389"/>
                <wp:lineTo x="19546" y="15077"/>
                <wp:lineTo x="19481" y="13867"/>
                <wp:lineTo x="19156" y="12986"/>
                <wp:lineTo x="18767" y="12546"/>
                <wp:lineTo x="18312" y="10565"/>
                <wp:lineTo x="10779" y="9024"/>
                <wp:lineTo x="16494" y="9024"/>
                <wp:lineTo x="21364" y="8254"/>
                <wp:lineTo x="21429" y="6053"/>
                <wp:lineTo x="20130" y="5833"/>
                <wp:lineTo x="18702" y="5283"/>
                <wp:lineTo x="18702" y="2861"/>
                <wp:lineTo x="18052" y="1981"/>
                <wp:lineTo x="18182" y="550"/>
                <wp:lineTo x="16883" y="440"/>
                <wp:lineTo x="2533" y="0"/>
                <wp:lineTo x="2208" y="0"/>
              </wp:wrapPolygon>
            </wp:wrapTight>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كائن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36665" cy="3738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1BA4" w:rsidRDefault="009C1BA4" w:rsidP="009C1BA4">
      <w:pPr>
        <w:tabs>
          <w:tab w:val="left" w:pos="2910"/>
        </w:tabs>
        <w:rPr>
          <w:sz w:val="24"/>
          <w:szCs w:val="24"/>
          <w:rtl/>
          <w:lang w:bidi="ar-IQ"/>
        </w:rPr>
      </w:pPr>
    </w:p>
    <w:p w:rsidR="009C1BA4" w:rsidRPr="00503E52" w:rsidRDefault="009C1BA4" w:rsidP="009C1BA4">
      <w:pPr>
        <w:rPr>
          <w:sz w:val="24"/>
          <w:szCs w:val="24"/>
          <w:rtl/>
          <w:lang w:bidi="ar-IQ"/>
        </w:rPr>
      </w:pPr>
    </w:p>
    <w:p w:rsidR="009C1BA4" w:rsidRPr="00503E52" w:rsidRDefault="009C1BA4" w:rsidP="009C1BA4">
      <w:pPr>
        <w:rPr>
          <w:sz w:val="24"/>
          <w:szCs w:val="24"/>
          <w:rtl/>
          <w:lang w:bidi="ar-IQ"/>
        </w:rPr>
      </w:pPr>
    </w:p>
    <w:p w:rsidR="009C1BA4" w:rsidRPr="00503E52" w:rsidRDefault="009C1BA4" w:rsidP="009C1BA4">
      <w:pPr>
        <w:rPr>
          <w:sz w:val="24"/>
          <w:szCs w:val="24"/>
          <w:rtl/>
          <w:lang w:bidi="ar-IQ"/>
        </w:rPr>
      </w:pPr>
    </w:p>
    <w:p w:rsidR="009C1BA4" w:rsidRPr="00503E52" w:rsidRDefault="009C1BA4" w:rsidP="009C1BA4">
      <w:pPr>
        <w:rPr>
          <w:sz w:val="24"/>
          <w:szCs w:val="24"/>
          <w:rtl/>
          <w:lang w:bidi="ar-IQ"/>
        </w:rPr>
      </w:pPr>
    </w:p>
    <w:p w:rsidR="009C1BA4" w:rsidRPr="00503E52" w:rsidRDefault="009C1BA4" w:rsidP="009C1BA4">
      <w:pPr>
        <w:rPr>
          <w:sz w:val="24"/>
          <w:szCs w:val="24"/>
          <w:rtl/>
          <w:lang w:bidi="ar-IQ"/>
        </w:rPr>
      </w:pPr>
    </w:p>
    <w:p w:rsidR="009C1BA4" w:rsidRPr="00503E52" w:rsidRDefault="009C1BA4" w:rsidP="009C1BA4">
      <w:pPr>
        <w:rPr>
          <w:sz w:val="24"/>
          <w:szCs w:val="24"/>
          <w:rtl/>
          <w:lang w:bidi="ar-IQ"/>
        </w:rPr>
      </w:pPr>
    </w:p>
    <w:p w:rsidR="009C1BA4" w:rsidRPr="00503E52" w:rsidRDefault="009C1BA4" w:rsidP="009C1BA4">
      <w:pPr>
        <w:rPr>
          <w:sz w:val="24"/>
          <w:szCs w:val="24"/>
          <w:rtl/>
          <w:lang w:bidi="ar-IQ"/>
        </w:rPr>
      </w:pPr>
    </w:p>
    <w:p w:rsidR="009C1BA4" w:rsidRPr="00503E52" w:rsidRDefault="009C1BA4" w:rsidP="009C1BA4">
      <w:pPr>
        <w:rPr>
          <w:sz w:val="24"/>
          <w:szCs w:val="24"/>
          <w:rtl/>
          <w:lang w:bidi="ar-IQ"/>
        </w:rPr>
      </w:pPr>
    </w:p>
    <w:p w:rsidR="009C1BA4" w:rsidRPr="00503E52" w:rsidRDefault="009C1BA4" w:rsidP="009C1BA4">
      <w:pPr>
        <w:rPr>
          <w:sz w:val="24"/>
          <w:szCs w:val="24"/>
          <w:rtl/>
          <w:lang w:bidi="ar-IQ"/>
        </w:rPr>
      </w:pPr>
    </w:p>
    <w:p w:rsidR="009C1BA4" w:rsidRDefault="009C1BA4" w:rsidP="009C1BA4">
      <w:pPr>
        <w:rPr>
          <w:sz w:val="24"/>
          <w:szCs w:val="24"/>
          <w:rtl/>
          <w:lang w:bidi="ar-IQ"/>
        </w:rPr>
      </w:pPr>
    </w:p>
    <w:p w:rsidR="009C1BA4" w:rsidRDefault="009C1BA4" w:rsidP="009C1BA4">
      <w:pPr>
        <w:tabs>
          <w:tab w:val="left" w:pos="2910"/>
        </w:tabs>
        <w:spacing w:after="0"/>
        <w:rPr>
          <w:b/>
          <w:bCs/>
          <w:sz w:val="28"/>
          <w:szCs w:val="28"/>
          <w:lang w:bidi="ar-IQ"/>
        </w:rPr>
      </w:pPr>
    </w:p>
    <w:p w:rsidR="009C1BA4" w:rsidRPr="00102C34" w:rsidRDefault="009C1BA4" w:rsidP="009C1BA4">
      <w:pPr>
        <w:tabs>
          <w:tab w:val="left" w:pos="2910"/>
        </w:tabs>
        <w:spacing w:after="0"/>
        <w:rPr>
          <w:b/>
          <w:bCs/>
          <w:sz w:val="28"/>
          <w:szCs w:val="28"/>
          <w:lang w:bidi="ar-IQ"/>
        </w:rPr>
      </w:pPr>
      <w:proofErr w:type="spellStart"/>
      <w:r w:rsidRPr="00102C34">
        <w:rPr>
          <w:b/>
          <w:bCs/>
          <w:sz w:val="28"/>
          <w:szCs w:val="28"/>
          <w:lang w:bidi="ar-IQ"/>
        </w:rPr>
        <w:t>Pyrrole</w:t>
      </w:r>
      <w:proofErr w:type="spellEnd"/>
      <w:r w:rsidRPr="00102C34">
        <w:rPr>
          <w:b/>
          <w:bCs/>
          <w:sz w:val="28"/>
          <w:szCs w:val="28"/>
          <w:lang w:bidi="ar-IQ"/>
        </w:rPr>
        <w:t xml:space="preserve">, Furan and </w:t>
      </w:r>
      <w:proofErr w:type="spellStart"/>
      <w:r w:rsidRPr="00102C34">
        <w:rPr>
          <w:b/>
          <w:bCs/>
          <w:sz w:val="28"/>
          <w:szCs w:val="28"/>
          <w:lang w:bidi="ar-IQ"/>
        </w:rPr>
        <w:t>Thiophene</w:t>
      </w:r>
      <w:proofErr w:type="spellEnd"/>
      <w:r w:rsidRPr="00102C34">
        <w:rPr>
          <w:b/>
          <w:bCs/>
          <w:sz w:val="28"/>
          <w:szCs w:val="28"/>
          <w:lang w:bidi="ar-IQ"/>
        </w:rPr>
        <w:t xml:space="preserve"> :</w:t>
      </w:r>
    </w:p>
    <w:p w:rsidR="009C1BA4" w:rsidRDefault="009C1BA4" w:rsidP="009C1BA4">
      <w:pPr>
        <w:tabs>
          <w:tab w:val="left" w:pos="2910"/>
        </w:tabs>
        <w:spacing w:after="0"/>
        <w:rPr>
          <w:sz w:val="24"/>
          <w:szCs w:val="24"/>
          <w:lang w:bidi="ar-IQ"/>
        </w:rPr>
      </w:pPr>
      <w:r>
        <w:rPr>
          <w:noProof/>
          <w:sz w:val="24"/>
          <w:szCs w:val="24"/>
        </w:rPr>
        <w:drawing>
          <wp:anchor distT="0" distB="0" distL="114300" distR="114300" simplePos="0" relativeHeight="251667456" behindDoc="1" locked="0" layoutInCell="1" allowOverlap="1" wp14:anchorId="2078A88A" wp14:editId="4FE676F2">
            <wp:simplePos x="0" y="0"/>
            <wp:positionH relativeFrom="column">
              <wp:posOffset>3636645</wp:posOffset>
            </wp:positionH>
            <wp:positionV relativeFrom="paragraph">
              <wp:posOffset>393065</wp:posOffset>
            </wp:positionV>
            <wp:extent cx="3115310" cy="1052830"/>
            <wp:effectExtent l="0" t="0" r="8890" b="0"/>
            <wp:wrapTight wrapText="bothSides">
              <wp:wrapPolygon edited="0">
                <wp:start x="792" y="0"/>
                <wp:lineTo x="0" y="6644"/>
                <wp:lineTo x="0" y="7817"/>
                <wp:lineTo x="1453" y="12897"/>
                <wp:lineTo x="1717" y="20714"/>
                <wp:lineTo x="2377" y="20714"/>
                <wp:lineTo x="18492" y="19151"/>
                <wp:lineTo x="19945" y="17978"/>
                <wp:lineTo x="19680" y="12897"/>
                <wp:lineTo x="20209" y="12897"/>
                <wp:lineTo x="21530" y="8598"/>
                <wp:lineTo x="21530" y="1172"/>
                <wp:lineTo x="19812" y="782"/>
                <wp:lineTo x="3830" y="0"/>
                <wp:lineTo x="792" y="0"/>
              </wp:wrapPolygon>
            </wp:wrapTight>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15310" cy="105283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szCs w:val="24"/>
          <w:lang w:bidi="ar-IQ"/>
        </w:rPr>
        <w:t xml:space="preserve">The simplest of five membered heterocyclic compounds are </w:t>
      </w:r>
      <w:proofErr w:type="spellStart"/>
      <w:r>
        <w:rPr>
          <w:sz w:val="24"/>
          <w:szCs w:val="24"/>
          <w:lang w:bidi="ar-IQ"/>
        </w:rPr>
        <w:t>Pyrrole</w:t>
      </w:r>
      <w:proofErr w:type="spellEnd"/>
      <w:r>
        <w:rPr>
          <w:sz w:val="24"/>
          <w:szCs w:val="24"/>
          <w:lang w:bidi="ar-IQ"/>
        </w:rPr>
        <w:t xml:space="preserve"> (1) , furan(2) and </w:t>
      </w:r>
      <w:proofErr w:type="spellStart"/>
      <w:r>
        <w:rPr>
          <w:sz w:val="24"/>
          <w:szCs w:val="24"/>
          <w:lang w:bidi="ar-IQ"/>
        </w:rPr>
        <w:t>thiophene</w:t>
      </w:r>
      <w:proofErr w:type="spellEnd"/>
      <w:r>
        <w:rPr>
          <w:sz w:val="24"/>
          <w:szCs w:val="24"/>
          <w:lang w:bidi="ar-IQ"/>
        </w:rPr>
        <w:t xml:space="preserve"> (3) .each of which contain a single hetero atom.</w:t>
      </w:r>
    </w:p>
    <w:p w:rsidR="009C1BA4" w:rsidRDefault="009C1BA4" w:rsidP="009C1BA4">
      <w:pPr>
        <w:tabs>
          <w:tab w:val="left" w:pos="2910"/>
        </w:tabs>
        <w:rPr>
          <w:sz w:val="24"/>
          <w:szCs w:val="24"/>
          <w:lang w:bidi="ar-IQ"/>
        </w:rPr>
      </w:pPr>
      <w:bookmarkStart w:id="0" w:name="_GoBack"/>
      <w:bookmarkEnd w:id="0"/>
    </w:p>
    <w:sectPr w:rsidR="009C1BA4" w:rsidSect="00004D3A">
      <w:headerReference w:type="default" r:id="rId17"/>
      <w:footerReference w:type="default" r:id="rId18"/>
      <w:pgSz w:w="12240" w:h="15840"/>
      <w:pgMar w:top="1098" w:right="758" w:bottom="1440" w:left="993"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653" w:rsidRDefault="00D52653" w:rsidP="009C1BA4">
      <w:pPr>
        <w:spacing w:after="0" w:line="240" w:lineRule="auto"/>
      </w:pPr>
      <w:r>
        <w:separator/>
      </w:r>
    </w:p>
  </w:endnote>
  <w:endnote w:type="continuationSeparator" w:id="0">
    <w:p w:rsidR="00D52653" w:rsidRDefault="00D52653" w:rsidP="009C1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3646490"/>
      <w:docPartObj>
        <w:docPartGallery w:val="Page Numbers (Bottom of Page)"/>
        <w:docPartUnique/>
      </w:docPartObj>
    </w:sdtPr>
    <w:sdtEndPr/>
    <w:sdtContent>
      <w:p w:rsidR="00683B9C" w:rsidRDefault="00FE3AB6">
        <w:pPr>
          <w:pStyle w:val="a6"/>
        </w:pPr>
        <w:r>
          <w:rPr>
            <w:noProof/>
            <w:rtl/>
          </w:rPr>
          <mc:AlternateContent>
            <mc:Choice Requires="wpg">
              <w:drawing>
                <wp:anchor distT="0" distB="0" distL="114300" distR="114300" simplePos="0" relativeHeight="251659264" behindDoc="0" locked="0" layoutInCell="0" allowOverlap="1" wp14:anchorId="2F3B4808" wp14:editId="10471AA3">
                  <wp:simplePos x="0" y="0"/>
                  <wp:positionH relativeFrom="leftMargin">
                    <wp:align>left</wp:align>
                  </wp:positionH>
                  <wp:positionV relativeFrom="bottomMargin">
                    <wp:align>bottom</wp:align>
                  </wp:positionV>
                  <wp:extent cx="715992" cy="690113"/>
                  <wp:effectExtent l="0" t="19050" r="27305" b="0"/>
                  <wp:wrapNone/>
                  <wp:docPr id="539" name="مجموعة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715992" cy="690113"/>
                            <a:chOff x="10800" y="14400"/>
                            <a:chExt cx="1440" cy="1440"/>
                          </a:xfrm>
                        </wpg:grpSpPr>
                        <wps:wsp>
                          <wps:cNvPr id="540" name="Rectangle 3"/>
                          <wps:cNvSpPr>
                            <a:spLocks noChangeArrowheads="1"/>
                          </wps:cNvSpPr>
                          <wps:spPr bwMode="auto">
                            <a:xfrm>
                              <a:off x="10800" y="14400"/>
                              <a:ext cx="1440" cy="14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683B9C" w:rsidRDefault="00D52653"/>
                            </w:txbxContent>
                          </wps:txbx>
                          <wps:bodyPr rot="0" vert="horz" wrap="square" lIns="91440" tIns="45720" rIns="91440" bIns="45720" anchor="t" anchorCtr="0" upright="1">
                            <a:noAutofit/>
                          </wps:bodyPr>
                        </wps:wsp>
                        <wps:wsp>
                          <wps:cNvPr id="541" name="AutoShape 1"/>
                          <wps:cNvSpPr>
                            <a:spLocks noChangeArrowheads="1"/>
                          </wps:cNvSpPr>
                          <wps:spPr bwMode="auto">
                            <a:xfrm rot="13500000" flipH="1">
                              <a:off x="10813" y="14744"/>
                              <a:ext cx="1121" cy="495"/>
                            </a:xfrm>
                            <a:prstGeom prst="homePlate">
                              <a:avLst>
                                <a:gd name="adj" fmla="val 56616"/>
                              </a:avLst>
                            </a:prstGeom>
                            <a:noFill/>
                            <a:ln w="9525">
                              <a:solidFill>
                                <a:srgbClr val="5C83B4"/>
                              </a:solidFill>
                              <a:miter lim="800000"/>
                              <a:headEnd/>
                              <a:tailEnd/>
                            </a:ln>
                            <a:extLst>
                              <a:ext uri="{909E8E84-426E-40DD-AFC4-6F175D3DCCD1}">
                                <a14:hiddenFill xmlns:a14="http://schemas.microsoft.com/office/drawing/2010/main">
                                  <a:solidFill>
                                    <a:srgbClr val="5C83B4"/>
                                  </a:solidFill>
                                </a14:hiddenFill>
                              </a:ext>
                            </a:extLst>
                          </wps:spPr>
                          <wps:txbx>
                            <w:txbxContent>
                              <w:p w:rsidR="00683B9C" w:rsidRDefault="00FE3AB6">
                                <w:pPr>
                                  <w:pStyle w:val="a6"/>
                                  <w:jc w:val="center"/>
                                </w:pPr>
                                <w:r>
                                  <w:fldChar w:fldCharType="begin"/>
                                </w:r>
                                <w:r>
                                  <w:instrText>PAGE   \* MERGEFORMAT</w:instrText>
                                </w:r>
                                <w:r>
                                  <w:fldChar w:fldCharType="separate"/>
                                </w:r>
                                <w:r w:rsidR="00C736DD" w:rsidRPr="00C736DD">
                                  <w:rPr>
                                    <w:rFonts w:cs="Calibri"/>
                                    <w:noProof/>
                                    <w:lang w:val="ar-SA"/>
                                  </w:rPr>
                                  <w:t>6</w:t>
                                </w:r>
                                <w:r>
                                  <w:fldChar w:fldCharType="end"/>
                                </w:r>
                              </w:p>
                            </w:txbxContent>
                          </wps:txbx>
                          <wps:bodyPr rot="0" vert="horz" wrap="square" lIns="91440" tIns="0" rIns="9144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مجموعة 6" o:spid="_x0000_s1026" style="position:absolute;margin-left:0;margin-top:0;width:56.4pt;height:54.35pt;flip:x;z-index:251659264;mso-position-horizontal:left;mso-position-horizontal-relative:left-margin-area;mso-position-vertical:bottom;mso-position-vertical-relative:bottom-margin-area" coordorigin="10800,14400"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" o:allowincell="f">
                  <v:rect id="Rectangle 3" o:spid="_x0000_s1027" style="position:absolute;left:10800;top:14400;width:14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16cIA&#10;AADcAAAADwAAAGRycy9kb3ducmV2LnhtbERPy2rCQBTdF/yH4QrumhmrhjbNKFIQhNpFTaHbS+bm&#10;gZk7MTNq/PvOQujycN75ZrSduNLgW8ca5okCQVw603Kt4afYPb+C8AHZYOeYNNzJw2Y9ecoxM+7G&#10;33Q9hlrEEPYZamhC6DMpfdmQRZ+4njhylRsshgiHWpoBbzHcdvJFqVRabDk2NNjTR0Pl6XixGjBd&#10;mvNXtTgUn5cU3+pR7Va/SuvZdNy+gwg0hn/xw703GlbLOD+eiUd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bXpwgAAANwAAAAPAAAAAAAAAAAAAAAAAJgCAABkcnMvZG93&#10;bnJldi54bWxQSwUGAAAAAAQABAD1AAAAhwMAAAAA&#10;" stroked="f">
                    <v:textbox>
                      <w:txbxContent>
                        <w:p w:rsidR="00683B9C" w:rsidRDefault="00D52653"/>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 o:spid="_x0000_s1028" type="#_x0000_t15" style="position:absolute;left:10813;top:14744;width:1121;height:495;rotation:135;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tf9sUA&#10;AADcAAAADwAAAGRycy9kb3ducmV2LnhtbESPQWvCQBSE74L/YXlCb7pRqimpq4hgW7SIjeb+mn0m&#10;wezbkN1q+u+7gtDjMDPfMPNlZ2pxpdZVlhWMRxEI4tzqigsFp+Nm+ALCeWSNtWVS8EsOlot+b46J&#10;tjf+omvqCxEg7BJUUHrfJFK6vCSDbmQb4uCdbWvQB9kWUrd4C3BTy0kUzaTBisNCiQ2tS8ov6Y9R&#10;EL/H358HyurzWxZvs12ayWq/Uepp0K1eQXjq/H/40f7QCqbPY7ifC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1/2xQAAANwAAAAPAAAAAAAAAAAAAAAAAJgCAABkcnMv&#10;ZG93bnJldi54bWxQSwUGAAAAAAQABAD1AAAAigMAAAAA&#10;" filled="f" fillcolor="#5c83b4" strokecolor="#5c83b4">
                    <v:textbox inset=",0,,0">
                      <w:txbxContent>
                        <w:p w:rsidR="00683B9C" w:rsidRDefault="00FE3AB6">
                          <w:pPr>
                            <w:pStyle w:val="a6"/>
                            <w:jc w:val="center"/>
                          </w:pPr>
                          <w:r>
                            <w:fldChar w:fldCharType="begin"/>
                          </w:r>
                          <w:r>
                            <w:instrText>PAGE   \* MERGEFORMAT</w:instrText>
                          </w:r>
                          <w:r>
                            <w:fldChar w:fldCharType="separate"/>
                          </w:r>
                          <w:r w:rsidR="00C736DD" w:rsidRPr="00C736DD">
                            <w:rPr>
                              <w:rFonts w:cs="Calibri"/>
                              <w:noProof/>
                              <w:lang w:val="ar-SA"/>
                            </w:rPr>
                            <w:t>6</w:t>
                          </w:r>
                          <w: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653" w:rsidRDefault="00D52653" w:rsidP="009C1BA4">
      <w:pPr>
        <w:spacing w:after="0" w:line="240" w:lineRule="auto"/>
      </w:pPr>
      <w:r>
        <w:separator/>
      </w:r>
    </w:p>
  </w:footnote>
  <w:footnote w:type="continuationSeparator" w:id="0">
    <w:p w:rsidR="00D52653" w:rsidRDefault="00D52653" w:rsidP="009C1B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eastAsia="Times New Roman" w:hAnsi="Cambria" w:cs="Times New Roman"/>
        <w:sz w:val="24"/>
        <w:szCs w:val="24"/>
      </w:rPr>
      <w:alias w:val="العنوان"/>
      <w:id w:val="77738743"/>
      <w:dataBinding w:prefixMappings="xmlns:ns0='http://schemas.openxmlformats.org/package/2006/metadata/core-properties' xmlns:ns1='http://purl.org/dc/elements/1.1/'" w:xpath="/ns0:coreProperties[1]/ns1:title[1]" w:storeItemID="{6C3C8BC8-F283-45AE-878A-BAB7291924A1}"/>
      <w:text/>
    </w:sdtPr>
    <w:sdtEndPr/>
    <w:sdtContent>
      <w:p w:rsidR="006979CD" w:rsidRPr="006979CD" w:rsidRDefault="009C1BA4" w:rsidP="00E72A46">
        <w:pPr>
          <w:pStyle w:val="a5"/>
          <w:pBdr>
            <w:bottom w:val="thickThinSmallGap" w:sz="24" w:space="1" w:color="622423" w:themeColor="accent2" w:themeShade="7F"/>
          </w:pBdr>
          <w:jc w:val="center"/>
          <w:rPr>
            <w:rFonts w:asciiTheme="majorHAnsi" w:eastAsiaTheme="majorEastAsia" w:hAnsiTheme="majorHAnsi" w:cstheme="majorBidi"/>
            <w:sz w:val="24"/>
            <w:szCs w:val="24"/>
          </w:rPr>
        </w:pPr>
        <w:proofErr w:type="spellStart"/>
        <w:r w:rsidRPr="009C1BA4">
          <w:rPr>
            <w:rFonts w:ascii="Cambria" w:eastAsia="Times New Roman" w:hAnsi="Cambria" w:cs="Times New Roman"/>
            <w:sz w:val="24"/>
            <w:szCs w:val="24"/>
          </w:rPr>
          <w:t>Dr.Alaa</w:t>
        </w:r>
        <w:proofErr w:type="spellEnd"/>
        <w:r w:rsidRPr="009C1BA4">
          <w:rPr>
            <w:rFonts w:ascii="Cambria" w:eastAsia="Times New Roman" w:hAnsi="Cambria" w:cs="Times New Roman"/>
            <w:sz w:val="24"/>
            <w:szCs w:val="24"/>
          </w:rPr>
          <w:t xml:space="preserve"> </w:t>
        </w:r>
        <w:proofErr w:type="spellStart"/>
        <w:r w:rsidRPr="009C1BA4">
          <w:rPr>
            <w:rFonts w:ascii="Cambria" w:eastAsia="Times New Roman" w:hAnsi="Cambria" w:cs="Times New Roman"/>
            <w:sz w:val="24"/>
            <w:szCs w:val="24"/>
          </w:rPr>
          <w:t>J.Mahrath</w:t>
        </w:r>
        <w:proofErr w:type="spellEnd"/>
        <w:r w:rsidRPr="009C1BA4">
          <w:rPr>
            <w:rFonts w:ascii="Cambria" w:eastAsia="Times New Roman" w:hAnsi="Cambria" w:cs="Times New Roman"/>
            <w:sz w:val="24"/>
            <w:szCs w:val="24"/>
          </w:rPr>
          <w:t xml:space="preserve">  HCC lectures /2nd course college of Pharmacy /</w:t>
        </w:r>
        <w:proofErr w:type="spellStart"/>
        <w:r w:rsidRPr="009C1BA4">
          <w:rPr>
            <w:rFonts w:ascii="Cambria" w:eastAsia="Times New Roman" w:hAnsi="Cambria" w:cs="Times New Roman"/>
            <w:sz w:val="24"/>
            <w:szCs w:val="24"/>
          </w:rPr>
          <w:t>BioOrgChem</w:t>
        </w:r>
        <w:proofErr w:type="spellEnd"/>
      </w:p>
    </w:sdtContent>
  </w:sdt>
  <w:p w:rsidR="006979CD" w:rsidRDefault="00D5265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C13D4"/>
    <w:multiLevelType w:val="hybridMultilevel"/>
    <w:tmpl w:val="B16605CA"/>
    <w:lvl w:ilvl="0" w:tplc="8AFECB46">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FC12500"/>
    <w:multiLevelType w:val="hybridMultilevel"/>
    <w:tmpl w:val="F4527E00"/>
    <w:lvl w:ilvl="0" w:tplc="376A2898">
      <w:start w:val="1"/>
      <w:numFmt w:val="decimal"/>
      <w:lvlText w:val="%1)"/>
      <w:lvlJc w:val="left"/>
      <w:pPr>
        <w:tabs>
          <w:tab w:val="num" w:pos="720"/>
        </w:tabs>
        <w:ind w:left="720" w:hanging="360"/>
      </w:pPr>
      <w:rPr>
        <w:b/>
        <w:bCs/>
        <w:sz w:val="28"/>
        <w:szCs w:val="28"/>
      </w:rPr>
    </w:lvl>
    <w:lvl w:ilvl="1" w:tplc="D0C8145A" w:tentative="1">
      <w:start w:val="1"/>
      <w:numFmt w:val="decimal"/>
      <w:lvlText w:val="%2)"/>
      <w:lvlJc w:val="left"/>
      <w:pPr>
        <w:tabs>
          <w:tab w:val="num" w:pos="1440"/>
        </w:tabs>
        <w:ind w:left="1440" w:hanging="360"/>
      </w:pPr>
    </w:lvl>
    <w:lvl w:ilvl="2" w:tplc="316ECEC6" w:tentative="1">
      <w:start w:val="1"/>
      <w:numFmt w:val="decimal"/>
      <w:lvlText w:val="%3)"/>
      <w:lvlJc w:val="left"/>
      <w:pPr>
        <w:tabs>
          <w:tab w:val="num" w:pos="2160"/>
        </w:tabs>
        <w:ind w:left="2160" w:hanging="360"/>
      </w:pPr>
    </w:lvl>
    <w:lvl w:ilvl="3" w:tplc="32C2C0F6" w:tentative="1">
      <w:start w:val="1"/>
      <w:numFmt w:val="decimal"/>
      <w:lvlText w:val="%4)"/>
      <w:lvlJc w:val="left"/>
      <w:pPr>
        <w:tabs>
          <w:tab w:val="num" w:pos="2880"/>
        </w:tabs>
        <w:ind w:left="2880" w:hanging="360"/>
      </w:pPr>
    </w:lvl>
    <w:lvl w:ilvl="4" w:tplc="38488CBA" w:tentative="1">
      <w:start w:val="1"/>
      <w:numFmt w:val="decimal"/>
      <w:lvlText w:val="%5)"/>
      <w:lvlJc w:val="left"/>
      <w:pPr>
        <w:tabs>
          <w:tab w:val="num" w:pos="3600"/>
        </w:tabs>
        <w:ind w:left="3600" w:hanging="360"/>
      </w:pPr>
    </w:lvl>
    <w:lvl w:ilvl="5" w:tplc="434AF01A" w:tentative="1">
      <w:start w:val="1"/>
      <w:numFmt w:val="decimal"/>
      <w:lvlText w:val="%6)"/>
      <w:lvlJc w:val="left"/>
      <w:pPr>
        <w:tabs>
          <w:tab w:val="num" w:pos="4320"/>
        </w:tabs>
        <w:ind w:left="4320" w:hanging="360"/>
      </w:pPr>
    </w:lvl>
    <w:lvl w:ilvl="6" w:tplc="9C480658" w:tentative="1">
      <w:start w:val="1"/>
      <w:numFmt w:val="decimal"/>
      <w:lvlText w:val="%7)"/>
      <w:lvlJc w:val="left"/>
      <w:pPr>
        <w:tabs>
          <w:tab w:val="num" w:pos="5040"/>
        </w:tabs>
        <w:ind w:left="5040" w:hanging="360"/>
      </w:pPr>
    </w:lvl>
    <w:lvl w:ilvl="7" w:tplc="BC6604F8" w:tentative="1">
      <w:start w:val="1"/>
      <w:numFmt w:val="decimal"/>
      <w:lvlText w:val="%8)"/>
      <w:lvlJc w:val="left"/>
      <w:pPr>
        <w:tabs>
          <w:tab w:val="num" w:pos="5760"/>
        </w:tabs>
        <w:ind w:left="5760" w:hanging="360"/>
      </w:pPr>
    </w:lvl>
    <w:lvl w:ilvl="8" w:tplc="155EF68C" w:tentative="1">
      <w:start w:val="1"/>
      <w:numFmt w:val="decimal"/>
      <w:lvlText w:val="%9)"/>
      <w:lvlJc w:val="left"/>
      <w:pPr>
        <w:tabs>
          <w:tab w:val="num" w:pos="6480"/>
        </w:tabs>
        <w:ind w:left="6480" w:hanging="360"/>
      </w:pPr>
    </w:lvl>
  </w:abstractNum>
  <w:abstractNum w:abstractNumId="2">
    <w:nsid w:val="35A23E9C"/>
    <w:multiLevelType w:val="hybridMultilevel"/>
    <w:tmpl w:val="618A81F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9BB6F7A"/>
    <w:multiLevelType w:val="hybridMultilevel"/>
    <w:tmpl w:val="993E8F6E"/>
    <w:lvl w:ilvl="0" w:tplc="04090011">
      <w:start w:val="1"/>
      <w:numFmt w:val="decimal"/>
      <w:lvlText w:val="%1)"/>
      <w:lvlJc w:val="left"/>
      <w:pPr>
        <w:tabs>
          <w:tab w:val="num" w:pos="720"/>
        </w:tabs>
        <w:ind w:left="720" w:hanging="360"/>
      </w:pPr>
      <w:rPr>
        <w:rFonts w:hint="default"/>
      </w:rPr>
    </w:lvl>
    <w:lvl w:ilvl="1" w:tplc="E66AEF0E" w:tentative="1">
      <w:start w:val="1"/>
      <w:numFmt w:val="bullet"/>
      <w:lvlText w:val=""/>
      <w:lvlJc w:val="left"/>
      <w:pPr>
        <w:tabs>
          <w:tab w:val="num" w:pos="1440"/>
        </w:tabs>
        <w:ind w:left="1440" w:hanging="360"/>
      </w:pPr>
      <w:rPr>
        <w:rFonts w:ascii="Wingdings" w:hAnsi="Wingdings" w:hint="default"/>
      </w:rPr>
    </w:lvl>
    <w:lvl w:ilvl="2" w:tplc="A44C8B3A" w:tentative="1">
      <w:start w:val="1"/>
      <w:numFmt w:val="bullet"/>
      <w:lvlText w:val=""/>
      <w:lvlJc w:val="left"/>
      <w:pPr>
        <w:tabs>
          <w:tab w:val="num" w:pos="2160"/>
        </w:tabs>
        <w:ind w:left="2160" w:hanging="360"/>
      </w:pPr>
      <w:rPr>
        <w:rFonts w:ascii="Wingdings" w:hAnsi="Wingdings" w:hint="default"/>
      </w:rPr>
    </w:lvl>
    <w:lvl w:ilvl="3" w:tplc="A244BB50" w:tentative="1">
      <w:start w:val="1"/>
      <w:numFmt w:val="bullet"/>
      <w:lvlText w:val=""/>
      <w:lvlJc w:val="left"/>
      <w:pPr>
        <w:tabs>
          <w:tab w:val="num" w:pos="2880"/>
        </w:tabs>
        <w:ind w:left="2880" w:hanging="360"/>
      </w:pPr>
      <w:rPr>
        <w:rFonts w:ascii="Wingdings" w:hAnsi="Wingdings" w:hint="default"/>
      </w:rPr>
    </w:lvl>
    <w:lvl w:ilvl="4" w:tplc="9EE64B38" w:tentative="1">
      <w:start w:val="1"/>
      <w:numFmt w:val="bullet"/>
      <w:lvlText w:val=""/>
      <w:lvlJc w:val="left"/>
      <w:pPr>
        <w:tabs>
          <w:tab w:val="num" w:pos="3600"/>
        </w:tabs>
        <w:ind w:left="3600" w:hanging="360"/>
      </w:pPr>
      <w:rPr>
        <w:rFonts w:ascii="Wingdings" w:hAnsi="Wingdings" w:hint="default"/>
      </w:rPr>
    </w:lvl>
    <w:lvl w:ilvl="5" w:tplc="25E89A7E" w:tentative="1">
      <w:start w:val="1"/>
      <w:numFmt w:val="bullet"/>
      <w:lvlText w:val=""/>
      <w:lvlJc w:val="left"/>
      <w:pPr>
        <w:tabs>
          <w:tab w:val="num" w:pos="4320"/>
        </w:tabs>
        <w:ind w:left="4320" w:hanging="360"/>
      </w:pPr>
      <w:rPr>
        <w:rFonts w:ascii="Wingdings" w:hAnsi="Wingdings" w:hint="default"/>
      </w:rPr>
    </w:lvl>
    <w:lvl w:ilvl="6" w:tplc="4BFEDB94" w:tentative="1">
      <w:start w:val="1"/>
      <w:numFmt w:val="bullet"/>
      <w:lvlText w:val=""/>
      <w:lvlJc w:val="left"/>
      <w:pPr>
        <w:tabs>
          <w:tab w:val="num" w:pos="5040"/>
        </w:tabs>
        <w:ind w:left="5040" w:hanging="360"/>
      </w:pPr>
      <w:rPr>
        <w:rFonts w:ascii="Wingdings" w:hAnsi="Wingdings" w:hint="default"/>
      </w:rPr>
    </w:lvl>
    <w:lvl w:ilvl="7" w:tplc="3BC444CA" w:tentative="1">
      <w:start w:val="1"/>
      <w:numFmt w:val="bullet"/>
      <w:lvlText w:val=""/>
      <w:lvlJc w:val="left"/>
      <w:pPr>
        <w:tabs>
          <w:tab w:val="num" w:pos="5760"/>
        </w:tabs>
        <w:ind w:left="5760" w:hanging="360"/>
      </w:pPr>
      <w:rPr>
        <w:rFonts w:ascii="Wingdings" w:hAnsi="Wingdings" w:hint="default"/>
      </w:rPr>
    </w:lvl>
    <w:lvl w:ilvl="8" w:tplc="7E1C662E" w:tentative="1">
      <w:start w:val="1"/>
      <w:numFmt w:val="bullet"/>
      <w:lvlText w:val=""/>
      <w:lvlJc w:val="left"/>
      <w:pPr>
        <w:tabs>
          <w:tab w:val="num" w:pos="6480"/>
        </w:tabs>
        <w:ind w:left="6480" w:hanging="360"/>
      </w:pPr>
      <w:rPr>
        <w:rFonts w:ascii="Wingdings" w:hAnsi="Wingdings" w:hint="default"/>
      </w:rPr>
    </w:lvl>
  </w:abstractNum>
  <w:abstractNum w:abstractNumId="4">
    <w:nsid w:val="44BE694B"/>
    <w:multiLevelType w:val="hybridMultilevel"/>
    <w:tmpl w:val="B854DFF0"/>
    <w:lvl w:ilvl="0" w:tplc="D5887E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ED562F"/>
    <w:multiLevelType w:val="hybridMultilevel"/>
    <w:tmpl w:val="218AF18E"/>
    <w:lvl w:ilvl="0" w:tplc="85101D4C">
      <w:start w:val="1"/>
      <w:numFmt w:val="bullet"/>
      <w:lvlText w:val=""/>
      <w:lvlJc w:val="left"/>
      <w:pPr>
        <w:tabs>
          <w:tab w:val="num" w:pos="720"/>
        </w:tabs>
        <w:ind w:left="720" w:hanging="360"/>
      </w:pPr>
      <w:rPr>
        <w:rFonts w:ascii="Wingdings" w:hAnsi="Wingdings" w:hint="default"/>
      </w:rPr>
    </w:lvl>
    <w:lvl w:ilvl="1" w:tplc="720A5872" w:tentative="1">
      <w:start w:val="1"/>
      <w:numFmt w:val="bullet"/>
      <w:lvlText w:val=""/>
      <w:lvlJc w:val="left"/>
      <w:pPr>
        <w:tabs>
          <w:tab w:val="num" w:pos="1440"/>
        </w:tabs>
        <w:ind w:left="1440" w:hanging="360"/>
      </w:pPr>
      <w:rPr>
        <w:rFonts w:ascii="Wingdings" w:hAnsi="Wingdings" w:hint="default"/>
      </w:rPr>
    </w:lvl>
    <w:lvl w:ilvl="2" w:tplc="A000B878" w:tentative="1">
      <w:start w:val="1"/>
      <w:numFmt w:val="bullet"/>
      <w:lvlText w:val=""/>
      <w:lvlJc w:val="left"/>
      <w:pPr>
        <w:tabs>
          <w:tab w:val="num" w:pos="2160"/>
        </w:tabs>
        <w:ind w:left="2160" w:hanging="360"/>
      </w:pPr>
      <w:rPr>
        <w:rFonts w:ascii="Wingdings" w:hAnsi="Wingdings" w:hint="default"/>
      </w:rPr>
    </w:lvl>
    <w:lvl w:ilvl="3" w:tplc="785A7A18" w:tentative="1">
      <w:start w:val="1"/>
      <w:numFmt w:val="bullet"/>
      <w:lvlText w:val=""/>
      <w:lvlJc w:val="left"/>
      <w:pPr>
        <w:tabs>
          <w:tab w:val="num" w:pos="2880"/>
        </w:tabs>
        <w:ind w:left="2880" w:hanging="360"/>
      </w:pPr>
      <w:rPr>
        <w:rFonts w:ascii="Wingdings" w:hAnsi="Wingdings" w:hint="default"/>
      </w:rPr>
    </w:lvl>
    <w:lvl w:ilvl="4" w:tplc="54B28EAC" w:tentative="1">
      <w:start w:val="1"/>
      <w:numFmt w:val="bullet"/>
      <w:lvlText w:val=""/>
      <w:lvlJc w:val="left"/>
      <w:pPr>
        <w:tabs>
          <w:tab w:val="num" w:pos="3600"/>
        </w:tabs>
        <w:ind w:left="3600" w:hanging="360"/>
      </w:pPr>
      <w:rPr>
        <w:rFonts w:ascii="Wingdings" w:hAnsi="Wingdings" w:hint="default"/>
      </w:rPr>
    </w:lvl>
    <w:lvl w:ilvl="5" w:tplc="DDDAA018" w:tentative="1">
      <w:start w:val="1"/>
      <w:numFmt w:val="bullet"/>
      <w:lvlText w:val=""/>
      <w:lvlJc w:val="left"/>
      <w:pPr>
        <w:tabs>
          <w:tab w:val="num" w:pos="4320"/>
        </w:tabs>
        <w:ind w:left="4320" w:hanging="360"/>
      </w:pPr>
      <w:rPr>
        <w:rFonts w:ascii="Wingdings" w:hAnsi="Wingdings" w:hint="default"/>
      </w:rPr>
    </w:lvl>
    <w:lvl w:ilvl="6" w:tplc="565095CE" w:tentative="1">
      <w:start w:val="1"/>
      <w:numFmt w:val="bullet"/>
      <w:lvlText w:val=""/>
      <w:lvlJc w:val="left"/>
      <w:pPr>
        <w:tabs>
          <w:tab w:val="num" w:pos="5040"/>
        </w:tabs>
        <w:ind w:left="5040" w:hanging="360"/>
      </w:pPr>
      <w:rPr>
        <w:rFonts w:ascii="Wingdings" w:hAnsi="Wingdings" w:hint="default"/>
      </w:rPr>
    </w:lvl>
    <w:lvl w:ilvl="7" w:tplc="71AA1AEE" w:tentative="1">
      <w:start w:val="1"/>
      <w:numFmt w:val="bullet"/>
      <w:lvlText w:val=""/>
      <w:lvlJc w:val="left"/>
      <w:pPr>
        <w:tabs>
          <w:tab w:val="num" w:pos="5760"/>
        </w:tabs>
        <w:ind w:left="5760" w:hanging="360"/>
      </w:pPr>
      <w:rPr>
        <w:rFonts w:ascii="Wingdings" w:hAnsi="Wingdings" w:hint="default"/>
      </w:rPr>
    </w:lvl>
    <w:lvl w:ilvl="8" w:tplc="66B24342" w:tentative="1">
      <w:start w:val="1"/>
      <w:numFmt w:val="bullet"/>
      <w:lvlText w:val=""/>
      <w:lvlJc w:val="left"/>
      <w:pPr>
        <w:tabs>
          <w:tab w:val="num" w:pos="6480"/>
        </w:tabs>
        <w:ind w:left="6480" w:hanging="360"/>
      </w:pPr>
      <w:rPr>
        <w:rFonts w:ascii="Wingdings" w:hAnsi="Wingdings" w:hint="default"/>
      </w:rPr>
    </w:lvl>
  </w:abstractNum>
  <w:abstractNum w:abstractNumId="6">
    <w:nsid w:val="5D6E0DD8"/>
    <w:multiLevelType w:val="hybridMultilevel"/>
    <w:tmpl w:val="E6B8C4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D045D8"/>
    <w:multiLevelType w:val="hybridMultilevel"/>
    <w:tmpl w:val="53E60C5A"/>
    <w:lvl w:ilvl="0" w:tplc="04090011">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F27D2C"/>
    <w:multiLevelType w:val="hybridMultilevel"/>
    <w:tmpl w:val="2690E2EE"/>
    <w:lvl w:ilvl="0" w:tplc="70C82494">
      <w:start w:val="1"/>
      <w:numFmt w:val="lowerRoman"/>
      <w:lvlText w:val="(%1)"/>
      <w:lvlJc w:val="left"/>
      <w:pPr>
        <w:ind w:left="780" w:hanging="720"/>
      </w:pPr>
      <w:rPr>
        <w:rFonts w:hint="default"/>
        <w:b/>
        <w:bCs/>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 w:numId="2">
    <w:abstractNumId w:val="8"/>
  </w:num>
  <w:num w:numId="3">
    <w:abstractNumId w:val="2"/>
  </w:num>
  <w:num w:numId="4">
    <w:abstractNumId w:val="7"/>
  </w:num>
  <w:num w:numId="5">
    <w:abstractNumId w:val="4"/>
  </w:num>
  <w:num w:numId="6">
    <w:abstractNumId w:val="3"/>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BA4"/>
    <w:rsid w:val="009C1BA4"/>
    <w:rsid w:val="00C736DD"/>
    <w:rsid w:val="00CD555B"/>
    <w:rsid w:val="00D52653"/>
    <w:rsid w:val="00FE3A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B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1B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9C1BA4"/>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Char"/>
    <w:uiPriority w:val="99"/>
    <w:unhideWhenUsed/>
    <w:rsid w:val="009C1BA4"/>
    <w:pPr>
      <w:tabs>
        <w:tab w:val="center" w:pos="4320"/>
        <w:tab w:val="right" w:pos="8640"/>
      </w:tabs>
      <w:spacing w:after="0" w:line="240" w:lineRule="auto"/>
    </w:pPr>
  </w:style>
  <w:style w:type="character" w:customStyle="1" w:styleId="Char">
    <w:name w:val="رأس الصفحة Char"/>
    <w:basedOn w:val="a0"/>
    <w:link w:val="a5"/>
    <w:uiPriority w:val="99"/>
    <w:rsid w:val="009C1BA4"/>
  </w:style>
  <w:style w:type="paragraph" w:styleId="a6">
    <w:name w:val="footer"/>
    <w:basedOn w:val="a"/>
    <w:link w:val="Char0"/>
    <w:uiPriority w:val="99"/>
    <w:unhideWhenUsed/>
    <w:rsid w:val="009C1BA4"/>
    <w:pPr>
      <w:tabs>
        <w:tab w:val="center" w:pos="4320"/>
        <w:tab w:val="right" w:pos="8640"/>
      </w:tabs>
      <w:spacing w:after="0" w:line="240" w:lineRule="auto"/>
    </w:pPr>
  </w:style>
  <w:style w:type="character" w:customStyle="1" w:styleId="Char0">
    <w:name w:val="تذييل الصفحة Char"/>
    <w:basedOn w:val="a0"/>
    <w:link w:val="a6"/>
    <w:uiPriority w:val="99"/>
    <w:rsid w:val="009C1BA4"/>
  </w:style>
  <w:style w:type="paragraph" w:styleId="a7">
    <w:name w:val="List Paragraph"/>
    <w:basedOn w:val="a"/>
    <w:uiPriority w:val="34"/>
    <w:qFormat/>
    <w:rsid w:val="009C1BA4"/>
    <w:pPr>
      <w:ind w:left="720"/>
      <w:contextualSpacing/>
    </w:pPr>
  </w:style>
  <w:style w:type="character" w:styleId="Hyperlink">
    <w:name w:val="Hyperlink"/>
    <w:basedOn w:val="a0"/>
    <w:uiPriority w:val="99"/>
    <w:unhideWhenUsed/>
    <w:rsid w:val="009C1BA4"/>
    <w:rPr>
      <w:color w:val="0000FF" w:themeColor="hyperlink"/>
      <w:u w:val="single"/>
    </w:rPr>
  </w:style>
  <w:style w:type="paragraph" w:styleId="a8">
    <w:name w:val="Balloon Text"/>
    <w:basedOn w:val="a"/>
    <w:link w:val="Char1"/>
    <w:uiPriority w:val="99"/>
    <w:semiHidden/>
    <w:unhideWhenUsed/>
    <w:rsid w:val="009C1BA4"/>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9C1B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B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1B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9C1BA4"/>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Char"/>
    <w:uiPriority w:val="99"/>
    <w:unhideWhenUsed/>
    <w:rsid w:val="009C1BA4"/>
    <w:pPr>
      <w:tabs>
        <w:tab w:val="center" w:pos="4320"/>
        <w:tab w:val="right" w:pos="8640"/>
      </w:tabs>
      <w:spacing w:after="0" w:line="240" w:lineRule="auto"/>
    </w:pPr>
  </w:style>
  <w:style w:type="character" w:customStyle="1" w:styleId="Char">
    <w:name w:val="رأس الصفحة Char"/>
    <w:basedOn w:val="a0"/>
    <w:link w:val="a5"/>
    <w:uiPriority w:val="99"/>
    <w:rsid w:val="009C1BA4"/>
  </w:style>
  <w:style w:type="paragraph" w:styleId="a6">
    <w:name w:val="footer"/>
    <w:basedOn w:val="a"/>
    <w:link w:val="Char0"/>
    <w:uiPriority w:val="99"/>
    <w:unhideWhenUsed/>
    <w:rsid w:val="009C1BA4"/>
    <w:pPr>
      <w:tabs>
        <w:tab w:val="center" w:pos="4320"/>
        <w:tab w:val="right" w:pos="8640"/>
      </w:tabs>
      <w:spacing w:after="0" w:line="240" w:lineRule="auto"/>
    </w:pPr>
  </w:style>
  <w:style w:type="character" w:customStyle="1" w:styleId="Char0">
    <w:name w:val="تذييل الصفحة Char"/>
    <w:basedOn w:val="a0"/>
    <w:link w:val="a6"/>
    <w:uiPriority w:val="99"/>
    <w:rsid w:val="009C1BA4"/>
  </w:style>
  <w:style w:type="paragraph" w:styleId="a7">
    <w:name w:val="List Paragraph"/>
    <w:basedOn w:val="a"/>
    <w:uiPriority w:val="34"/>
    <w:qFormat/>
    <w:rsid w:val="009C1BA4"/>
    <w:pPr>
      <w:ind w:left="720"/>
      <w:contextualSpacing/>
    </w:pPr>
  </w:style>
  <w:style w:type="character" w:styleId="Hyperlink">
    <w:name w:val="Hyperlink"/>
    <w:basedOn w:val="a0"/>
    <w:uiPriority w:val="99"/>
    <w:unhideWhenUsed/>
    <w:rsid w:val="009C1BA4"/>
    <w:rPr>
      <w:color w:val="0000FF" w:themeColor="hyperlink"/>
      <w:u w:val="single"/>
    </w:rPr>
  </w:style>
  <w:style w:type="paragraph" w:styleId="a8">
    <w:name w:val="Balloon Text"/>
    <w:basedOn w:val="a"/>
    <w:link w:val="Char1"/>
    <w:uiPriority w:val="99"/>
    <w:semiHidden/>
    <w:unhideWhenUsed/>
    <w:rsid w:val="009C1BA4"/>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9C1B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1005</Words>
  <Characters>5732</Characters>
  <Application>Microsoft Office Word</Application>
  <DocSecurity>0</DocSecurity>
  <Lines>47</Lines>
  <Paragraphs>13</Paragraphs>
  <ScaleCrop>false</ScaleCrop>
  <Company>Enjoy My Fine Releases.</Company>
  <LinksUpToDate>false</LinksUpToDate>
  <CharactersWithSpaces>6724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Dr.Alaa J.Mahrath  HCC lectures /2nd course college of Pharmacy /BioOrgChem</dc:title>
  <dc:creator>ajm</dc:creator>
  <cp:lastModifiedBy>ajm</cp:lastModifiedBy>
  <cp:revision>3</cp:revision>
  <dcterms:created xsi:type="dcterms:W3CDTF">2018-03-02T12:04:00Z</dcterms:created>
  <dcterms:modified xsi:type="dcterms:W3CDTF">2018-03-02T12:25:00Z</dcterms:modified>
</cp:coreProperties>
</file>