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B3" w:rsidRDefault="009D0AF3" w:rsidP="009D0AF3">
      <w:pPr>
        <w:ind w:right="-993"/>
        <w:rPr>
          <w:rFonts w:hint="cs"/>
          <w:sz w:val="24"/>
          <w:szCs w:val="24"/>
          <w:rtl/>
          <w:lang w:bidi="ar-IQ"/>
        </w:rPr>
      </w:pPr>
      <w:r w:rsidRPr="00FA04B3">
        <w:rPr>
          <w:rFonts w:cs="PT Bold Heading" w:hint="cs"/>
          <w:b/>
          <w:bCs/>
          <w:sz w:val="24"/>
          <w:szCs w:val="24"/>
          <w:rtl/>
        </w:rPr>
        <w:t>المحاضرة الاولى</w:t>
      </w:r>
      <w:r w:rsidR="00FD7110" w:rsidRPr="00FA04B3">
        <w:rPr>
          <w:rFonts w:cs="PT Bold Heading" w:hint="cs"/>
          <w:b/>
          <w:bCs/>
          <w:sz w:val="24"/>
          <w:szCs w:val="24"/>
          <w:rtl/>
        </w:rPr>
        <w:t xml:space="preserve">: </w:t>
      </w:r>
      <w:r w:rsidRPr="00FA04B3">
        <w:rPr>
          <w:rFonts w:cs="PT Bold Heading" w:hint="cs"/>
          <w:b/>
          <w:bCs/>
          <w:sz w:val="24"/>
          <w:szCs w:val="24"/>
          <w:rtl/>
        </w:rPr>
        <w:t>مقدمة عن مفهوم الانشاء التصويري</w:t>
      </w:r>
    </w:p>
    <w:p w:rsidR="00BC1728" w:rsidRDefault="00BC1728" w:rsidP="009D0AF3">
      <w:pPr>
        <w:ind w:right="-993"/>
        <w:rPr>
          <w:rFonts w:hint="cs"/>
          <w:sz w:val="24"/>
          <w:szCs w:val="24"/>
          <w:rtl/>
          <w:lang w:bidi="ar-IQ"/>
        </w:rPr>
      </w:pPr>
      <w:r w:rsidRPr="00BC1728">
        <w:rPr>
          <w:sz w:val="24"/>
          <w:szCs w:val="24"/>
          <w:lang w:bidi="ar-IQ"/>
        </w:rPr>
        <w:br/>
      </w:r>
      <w:r w:rsidR="009D0AF3">
        <w:rPr>
          <w:rFonts w:hint="cs"/>
          <w:sz w:val="24"/>
          <w:szCs w:val="24"/>
          <w:rtl/>
          <w:lang w:bidi="ar-IQ"/>
        </w:rPr>
        <w:t xml:space="preserve">هو احداث الوحدة والتكامل بين العناصر المختلفة للعمل الفني من خلال عمليات التنظيم واعادة التنظيم والتحليل والتركيب والحذف والاضافة والتغيير في الاشكال والدرجات اللونية وقيم </w:t>
      </w:r>
      <w:proofErr w:type="spellStart"/>
      <w:r w:rsidR="009D0AF3">
        <w:rPr>
          <w:rFonts w:hint="cs"/>
          <w:sz w:val="24"/>
          <w:szCs w:val="24"/>
          <w:rtl/>
          <w:lang w:bidi="ar-IQ"/>
        </w:rPr>
        <w:t>الضوءوالظل</w:t>
      </w:r>
      <w:proofErr w:type="spellEnd"/>
      <w:r w:rsidR="009D0AF3">
        <w:rPr>
          <w:rFonts w:hint="cs"/>
          <w:sz w:val="24"/>
          <w:szCs w:val="24"/>
          <w:rtl/>
          <w:lang w:bidi="ar-IQ"/>
        </w:rPr>
        <w:t xml:space="preserve"> والمساحات وغير ذلك من المكونات بحيث تكون في النهاية </w:t>
      </w:r>
      <w:proofErr w:type="spellStart"/>
      <w:r w:rsidR="009D0AF3">
        <w:rPr>
          <w:rFonts w:hint="cs"/>
          <w:sz w:val="24"/>
          <w:szCs w:val="24"/>
          <w:rtl/>
          <w:lang w:bidi="ar-IQ"/>
        </w:rPr>
        <w:t>شئ</w:t>
      </w:r>
      <w:proofErr w:type="spellEnd"/>
      <w:r w:rsidR="009D0AF3">
        <w:rPr>
          <w:rFonts w:hint="cs"/>
          <w:sz w:val="24"/>
          <w:szCs w:val="24"/>
          <w:rtl/>
          <w:lang w:bidi="ar-IQ"/>
        </w:rPr>
        <w:t xml:space="preserve"> واحد وطبيعة وجود كل من هذه العناصر يساهم مساهمة فعالة في تحقيق العمل النهائي.</w:t>
      </w:r>
    </w:p>
    <w:p w:rsidR="00E96303" w:rsidRPr="00E96303" w:rsidRDefault="009D0AF3" w:rsidP="00E96303">
      <w:pPr>
        <w:ind w:right="-993"/>
        <w:rPr>
          <w:rFonts w:hint="cs"/>
          <w:sz w:val="24"/>
          <w:szCs w:val="24"/>
          <w:rtl/>
          <w:lang w:bidi="ar-IQ"/>
        </w:rPr>
      </w:pPr>
      <w:r>
        <w:rPr>
          <w:rFonts w:hint="cs"/>
          <w:sz w:val="24"/>
          <w:szCs w:val="24"/>
          <w:rtl/>
          <w:lang w:bidi="ar-IQ"/>
        </w:rPr>
        <w:t xml:space="preserve">وفي الانشاء لابد وان يكون </w:t>
      </w:r>
      <w:proofErr w:type="spellStart"/>
      <w:r>
        <w:rPr>
          <w:rFonts w:hint="cs"/>
          <w:sz w:val="24"/>
          <w:szCs w:val="24"/>
          <w:rtl/>
          <w:lang w:bidi="ar-IQ"/>
        </w:rPr>
        <w:t>شئ</w:t>
      </w:r>
      <w:proofErr w:type="spellEnd"/>
      <w:r>
        <w:rPr>
          <w:rFonts w:hint="cs"/>
          <w:sz w:val="24"/>
          <w:szCs w:val="24"/>
          <w:rtl/>
          <w:lang w:bidi="ar-IQ"/>
        </w:rPr>
        <w:t xml:space="preserve"> موضح محدد ويؤدي الدور المطلوب والنشاط من خلال علاقته بالمكونات او التكامل في العمل الفني .</w:t>
      </w:r>
    </w:p>
    <w:p w:rsidR="009D0AF3" w:rsidRDefault="009D0AF3" w:rsidP="009D0AF3">
      <w:pPr>
        <w:ind w:right="-993"/>
        <w:rPr>
          <w:rFonts w:hint="cs"/>
          <w:sz w:val="24"/>
          <w:szCs w:val="24"/>
          <w:rtl/>
          <w:lang w:bidi="ar-IQ"/>
        </w:rPr>
      </w:pPr>
      <w:r w:rsidRPr="00E96303">
        <w:rPr>
          <w:rFonts w:cs="PT Bold Heading" w:hint="cs"/>
          <w:b/>
          <w:bCs/>
          <w:sz w:val="24"/>
          <w:szCs w:val="24"/>
          <w:rtl/>
        </w:rPr>
        <w:t>الانشاء :</w:t>
      </w:r>
      <w:r>
        <w:rPr>
          <w:rFonts w:hint="cs"/>
          <w:sz w:val="24"/>
          <w:szCs w:val="24"/>
          <w:rtl/>
          <w:lang w:bidi="ar-IQ"/>
        </w:rPr>
        <w:t xml:space="preserve"> هو التآلف وتعاون كل من الخصائص الضرورية كالخط والمساحة واللون والضوء ... الخ</w:t>
      </w:r>
      <w:r w:rsidR="00FA04B3">
        <w:rPr>
          <w:rFonts w:hint="cs"/>
          <w:sz w:val="24"/>
          <w:szCs w:val="24"/>
          <w:rtl/>
          <w:lang w:bidi="ar-IQ"/>
        </w:rPr>
        <w:t xml:space="preserve"> في إحداث تلخيص كلي تكون كل العناصر المتكونة فيه متفاعلة في نمط واحد متسق.</w:t>
      </w:r>
      <w:r w:rsidR="00FA04B3">
        <w:rPr>
          <w:rFonts w:hint="cs"/>
          <w:sz w:val="24"/>
          <w:szCs w:val="24"/>
          <w:rtl/>
          <w:lang w:bidi="ar-IQ"/>
        </w:rPr>
        <w:br/>
      </w:r>
    </w:p>
    <w:p w:rsidR="00FA04B3" w:rsidRDefault="00FA04B3" w:rsidP="009D0AF3">
      <w:pPr>
        <w:ind w:right="-993"/>
        <w:rPr>
          <w:rFonts w:hint="cs"/>
          <w:sz w:val="24"/>
          <w:szCs w:val="24"/>
          <w:rtl/>
          <w:lang w:bidi="ar-IQ"/>
        </w:rPr>
      </w:pPr>
      <w:r>
        <w:rPr>
          <w:rFonts w:hint="cs"/>
          <w:sz w:val="24"/>
          <w:szCs w:val="24"/>
          <w:rtl/>
          <w:lang w:bidi="ar-IQ"/>
        </w:rPr>
        <w:t xml:space="preserve">ان غرض الانشاء هو الوصول الى النمط المتماسك ولدى </w:t>
      </w:r>
      <w:proofErr w:type="spellStart"/>
      <w:r>
        <w:rPr>
          <w:rFonts w:hint="cs"/>
          <w:sz w:val="24"/>
          <w:szCs w:val="24"/>
          <w:rtl/>
          <w:lang w:bidi="ar-IQ"/>
        </w:rPr>
        <w:t>مايتسع</w:t>
      </w:r>
      <w:proofErr w:type="spellEnd"/>
      <w:r>
        <w:rPr>
          <w:rFonts w:hint="cs"/>
          <w:sz w:val="24"/>
          <w:szCs w:val="24"/>
          <w:rtl/>
          <w:lang w:bidi="ar-IQ"/>
        </w:rPr>
        <w:t xml:space="preserve"> </w:t>
      </w:r>
      <w:proofErr w:type="spellStart"/>
      <w:r>
        <w:rPr>
          <w:rFonts w:hint="cs"/>
          <w:sz w:val="24"/>
          <w:szCs w:val="24"/>
          <w:rtl/>
          <w:lang w:bidi="ar-IQ"/>
        </w:rPr>
        <w:t>فالانشاء</w:t>
      </w:r>
      <w:proofErr w:type="spellEnd"/>
      <w:r>
        <w:rPr>
          <w:rFonts w:hint="cs"/>
          <w:sz w:val="24"/>
          <w:szCs w:val="24"/>
          <w:rtl/>
          <w:lang w:bidi="ar-IQ"/>
        </w:rPr>
        <w:t xml:space="preserve"> هو فن التنظيم بطريقة زخرفية للعناصر المختلفة التي تكون متاحة للمصور للتعبير عن مشاعره .</w:t>
      </w:r>
    </w:p>
    <w:p w:rsidR="00FA04B3" w:rsidRDefault="00FA04B3" w:rsidP="009D0AF3">
      <w:pPr>
        <w:ind w:right="-993"/>
        <w:rPr>
          <w:rFonts w:hint="cs"/>
          <w:sz w:val="24"/>
          <w:szCs w:val="24"/>
          <w:rtl/>
          <w:lang w:bidi="ar-IQ"/>
        </w:rPr>
      </w:pPr>
      <w:r>
        <w:rPr>
          <w:rFonts w:hint="cs"/>
          <w:sz w:val="24"/>
          <w:szCs w:val="24"/>
          <w:rtl/>
          <w:lang w:bidi="ar-IQ"/>
        </w:rPr>
        <w:t>ان عملية التصوير الفني لا تعني نقل الهدف نقلاً جامداً معناها فهم التناسق بين مختلف العلاقات ووضعها على اللوحة على شكل سلم انغام في ذاته عن طريق تنمية هذه العلاقات تبعاً لمنطق جديد لمنطق جديد فعمل اللوحة معناها تشكيلها.</w:t>
      </w:r>
    </w:p>
    <w:p w:rsidR="00FA04B3" w:rsidRDefault="00FA04B3" w:rsidP="009D0AF3">
      <w:pPr>
        <w:ind w:right="-993"/>
        <w:rPr>
          <w:rFonts w:hint="cs"/>
          <w:sz w:val="24"/>
          <w:szCs w:val="24"/>
          <w:rtl/>
          <w:lang w:bidi="ar-IQ"/>
        </w:rPr>
      </w:pPr>
    </w:p>
    <w:p w:rsidR="00FA04B3" w:rsidRDefault="00FA04B3" w:rsidP="009D0AF3">
      <w:pPr>
        <w:ind w:right="-993"/>
        <w:rPr>
          <w:rFonts w:hint="cs"/>
          <w:sz w:val="24"/>
          <w:szCs w:val="24"/>
          <w:rtl/>
          <w:lang w:bidi="ar-IQ"/>
        </w:rPr>
      </w:pPr>
      <w:r>
        <w:rPr>
          <w:rFonts w:hint="cs"/>
          <w:sz w:val="24"/>
          <w:szCs w:val="24"/>
          <w:rtl/>
          <w:lang w:bidi="ar-IQ"/>
        </w:rPr>
        <w:t xml:space="preserve">ان اهمية عمليات التكوين الانشائي </w:t>
      </w:r>
      <w:r w:rsidR="00E96303">
        <w:rPr>
          <w:rFonts w:hint="cs"/>
          <w:sz w:val="24"/>
          <w:szCs w:val="24"/>
          <w:rtl/>
          <w:lang w:bidi="ar-IQ"/>
        </w:rPr>
        <w:t>ب</w:t>
      </w:r>
      <w:r>
        <w:rPr>
          <w:rFonts w:hint="cs"/>
          <w:sz w:val="24"/>
          <w:szCs w:val="24"/>
          <w:rtl/>
          <w:lang w:bidi="ar-IQ"/>
        </w:rPr>
        <w:t xml:space="preserve">أن اللوحة تتقدم تدريجيا من خلال ابعاد جديدة وهامة ليس من المناسب الاشارة اليها </w:t>
      </w:r>
    </w:p>
    <w:p w:rsidR="00FA04B3" w:rsidRDefault="00FA04B3" w:rsidP="009D0AF3">
      <w:pPr>
        <w:ind w:right="-993"/>
        <w:rPr>
          <w:rFonts w:hint="cs"/>
          <w:sz w:val="24"/>
          <w:szCs w:val="24"/>
          <w:rtl/>
          <w:lang w:bidi="ar-IQ"/>
        </w:rPr>
      </w:pPr>
      <w:r>
        <w:rPr>
          <w:rFonts w:hint="cs"/>
          <w:sz w:val="24"/>
          <w:szCs w:val="24"/>
          <w:rtl/>
          <w:lang w:bidi="ar-IQ"/>
        </w:rPr>
        <w:t>بعد ذلك على لنها عملية تركيب او بناء بل يجب ان نعطيها اسم التكوين .</w:t>
      </w:r>
    </w:p>
    <w:p w:rsidR="00E96303" w:rsidRDefault="00E96303" w:rsidP="009D0AF3">
      <w:pPr>
        <w:ind w:right="-993"/>
        <w:rPr>
          <w:rFonts w:hint="cs"/>
          <w:sz w:val="24"/>
          <w:szCs w:val="24"/>
          <w:rtl/>
          <w:lang w:bidi="ar-IQ"/>
        </w:rPr>
      </w:pPr>
    </w:p>
    <w:p w:rsidR="00E96303" w:rsidRDefault="00E96303" w:rsidP="009D0AF3">
      <w:pPr>
        <w:ind w:right="-993"/>
        <w:rPr>
          <w:rFonts w:hint="cs"/>
          <w:sz w:val="24"/>
          <w:szCs w:val="24"/>
          <w:rtl/>
          <w:lang w:bidi="ar-IQ"/>
        </w:rPr>
      </w:pPr>
      <w:r>
        <w:rPr>
          <w:rFonts w:hint="cs"/>
          <w:sz w:val="24"/>
          <w:szCs w:val="24"/>
          <w:rtl/>
          <w:lang w:bidi="ar-IQ"/>
        </w:rPr>
        <w:t xml:space="preserve">وان </w:t>
      </w:r>
      <w:proofErr w:type="spellStart"/>
      <w:r>
        <w:rPr>
          <w:rFonts w:hint="cs"/>
          <w:sz w:val="24"/>
          <w:szCs w:val="24"/>
          <w:rtl/>
          <w:lang w:bidi="ar-IQ"/>
        </w:rPr>
        <w:t>ديناميات</w:t>
      </w:r>
      <w:proofErr w:type="spellEnd"/>
      <w:r>
        <w:rPr>
          <w:rFonts w:hint="cs"/>
          <w:sz w:val="24"/>
          <w:szCs w:val="24"/>
          <w:rtl/>
          <w:lang w:bidi="ar-IQ"/>
        </w:rPr>
        <w:t xml:space="preserve"> التكوين الانشائي سوف تكون ناجحة فقط عندما تكون </w:t>
      </w:r>
      <w:proofErr w:type="spellStart"/>
      <w:r>
        <w:rPr>
          <w:rFonts w:hint="cs"/>
          <w:sz w:val="24"/>
          <w:szCs w:val="24"/>
          <w:rtl/>
          <w:lang w:bidi="ar-IQ"/>
        </w:rPr>
        <w:t>حلركة</w:t>
      </w:r>
      <w:proofErr w:type="spellEnd"/>
      <w:r>
        <w:rPr>
          <w:rFonts w:hint="cs"/>
          <w:sz w:val="24"/>
          <w:szCs w:val="24"/>
          <w:rtl/>
          <w:lang w:bidi="ar-IQ"/>
        </w:rPr>
        <w:t xml:space="preserve"> كل جزء فيه متناسبة منطقيا ً مع الحركة الكلية للتكوين ( الانشائي ) فالعمل الفني يكون موضع دينامي سائد ومنه تشع الحركة الى النطاق الكلي للعمل .</w:t>
      </w:r>
    </w:p>
    <w:p w:rsidR="009D0AF3" w:rsidRDefault="009D0AF3" w:rsidP="009D0AF3">
      <w:pPr>
        <w:ind w:right="-993"/>
        <w:rPr>
          <w:rFonts w:hint="cs"/>
          <w:sz w:val="24"/>
          <w:szCs w:val="24"/>
          <w:rtl/>
          <w:lang w:bidi="ar-IQ"/>
        </w:rPr>
      </w:pPr>
    </w:p>
    <w:p w:rsidR="009D0AF3" w:rsidRPr="00BC1728" w:rsidRDefault="009D0AF3" w:rsidP="009D0AF3">
      <w:pPr>
        <w:ind w:right="-993"/>
        <w:rPr>
          <w:sz w:val="24"/>
          <w:szCs w:val="24"/>
          <w:rtl/>
          <w:lang w:bidi="ar-IQ"/>
        </w:rPr>
      </w:pPr>
      <w:bookmarkStart w:id="0" w:name="_GoBack"/>
      <w:bookmarkEnd w:id="0"/>
    </w:p>
    <w:sectPr w:rsidR="009D0AF3" w:rsidRPr="00BC1728" w:rsidSect="00D9219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34" w:rsidRDefault="00DE3834" w:rsidP="00331508">
      <w:pPr>
        <w:spacing w:after="0" w:line="240" w:lineRule="auto"/>
      </w:pPr>
      <w:r>
        <w:separator/>
      </w:r>
    </w:p>
  </w:endnote>
  <w:endnote w:type="continuationSeparator" w:id="0">
    <w:p w:rsidR="00DE3834" w:rsidRDefault="00DE3834" w:rsidP="0033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65485"/>
      <w:docPartObj>
        <w:docPartGallery w:val="Page Numbers (Bottom of Page)"/>
        <w:docPartUnique/>
      </w:docPartObj>
    </w:sdtPr>
    <w:sdtEndPr/>
    <w:sdtContent>
      <w:p w:rsidR="007348A1" w:rsidRDefault="007348A1" w:rsidP="007348A1">
        <w:pPr>
          <w:pStyle w:val="a4"/>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tl/>
          </w:rPr>
          <w:tab/>
        </w:r>
        <w:r>
          <w:rPr>
            <w:rtl/>
          </w:rPr>
          <w:tab/>
        </w:r>
        <w:r w:rsidR="006F483C">
          <w:fldChar w:fldCharType="begin"/>
        </w:r>
        <w:r w:rsidR="006F483C">
          <w:instrText xml:space="preserve"> PAGE   \* MERGEFORMAT </w:instrText>
        </w:r>
        <w:r w:rsidR="006F483C">
          <w:fldChar w:fldCharType="separate"/>
        </w:r>
        <w:r w:rsidR="00E96303" w:rsidRPr="00E96303">
          <w:rPr>
            <w:rFonts w:cs="Calibri"/>
            <w:noProof/>
            <w:rtl/>
            <w:lang w:val="ar-SA"/>
          </w:rPr>
          <w:t>1</w:t>
        </w:r>
        <w:r w:rsidR="006F483C">
          <w:rPr>
            <w:rFonts w:cs="Calibri"/>
            <w:noProof/>
            <w:lang w:val="ar-SA"/>
          </w:rPr>
          <w:fldChar w:fldCharType="end"/>
        </w:r>
      </w:p>
    </w:sdtContent>
  </w:sdt>
  <w:p w:rsidR="00280C1B" w:rsidRPr="007348A1" w:rsidRDefault="009941D4" w:rsidP="00157D60">
    <w:pPr>
      <w:pStyle w:val="a4"/>
      <w:tabs>
        <w:tab w:val="clear" w:pos="8306"/>
        <w:tab w:val="left" w:pos="8448"/>
      </w:tabs>
      <w:ind w:left="-341" w:right="-142"/>
      <w:rPr>
        <w:b/>
        <w:bCs/>
      </w:rPr>
    </w:pPr>
    <w:proofErr w:type="spellStart"/>
    <w:r>
      <w:rPr>
        <w:rFonts w:hint="cs"/>
        <w:b/>
        <w:bCs/>
        <w:rtl/>
      </w:rPr>
      <w:t>أ.م.د</w:t>
    </w:r>
    <w:proofErr w:type="spellEnd"/>
    <w:r>
      <w:rPr>
        <w:rFonts w:hint="cs"/>
        <w:b/>
        <w:bCs/>
        <w:rtl/>
      </w:rPr>
      <w:t xml:space="preserve">  </w:t>
    </w:r>
    <w:r w:rsidR="007348A1" w:rsidRPr="007348A1">
      <w:rPr>
        <w:rFonts w:hint="cs"/>
        <w:b/>
        <w:bCs/>
        <w:rtl/>
      </w:rPr>
      <w:t xml:space="preserve">هديل هادي عبد </w:t>
    </w:r>
    <w:r w:rsidR="00AC1EDD" w:rsidRPr="007348A1">
      <w:rPr>
        <w:rFonts w:hint="cs"/>
        <w:b/>
        <w:bCs/>
        <w:rtl/>
      </w:rPr>
      <w:t>الأمير</w:t>
    </w:r>
    <w:r w:rsidR="007348A1" w:rsidRPr="007348A1">
      <w:rPr>
        <w:rFonts w:hint="cs"/>
        <w:b/>
        <w:bCs/>
        <w:rtl/>
      </w:rPr>
      <w:t xml:space="preserve">                          </w:t>
    </w:r>
    <w:r w:rsidR="00157D60">
      <w:rPr>
        <w:rFonts w:hint="cs"/>
        <w:b/>
        <w:bCs/>
        <w:rtl/>
      </w:rPr>
      <w:t>الانشاء التصويري</w:t>
    </w:r>
    <w:r w:rsidR="007348A1" w:rsidRPr="007348A1">
      <w:rPr>
        <w:rFonts w:hint="cs"/>
        <w:b/>
        <w:bCs/>
        <w:rtl/>
      </w:rPr>
      <w:t xml:space="preserve">                  المرحلة ال</w:t>
    </w:r>
    <w:r w:rsidR="00157D60">
      <w:rPr>
        <w:rFonts w:hint="cs"/>
        <w:b/>
        <w:bCs/>
        <w:rtl/>
      </w:rPr>
      <w:t>ثالثة</w:t>
    </w:r>
    <w:r w:rsidR="007348A1" w:rsidRPr="007348A1">
      <w:rPr>
        <w:rFonts w:hint="cs"/>
        <w:b/>
        <w:bCs/>
        <w:rtl/>
      </w:rPr>
      <w:t xml:space="preserve"> : قسم الت</w:t>
    </w:r>
    <w:r>
      <w:rPr>
        <w:rFonts w:hint="cs"/>
        <w:b/>
        <w:bCs/>
        <w:rtl/>
      </w:rPr>
      <w:t>ربية الفنية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34" w:rsidRDefault="00DE3834" w:rsidP="00331508">
      <w:pPr>
        <w:spacing w:after="0" w:line="240" w:lineRule="auto"/>
      </w:pPr>
      <w:r>
        <w:separator/>
      </w:r>
    </w:p>
  </w:footnote>
  <w:footnote w:type="continuationSeparator" w:id="0">
    <w:p w:rsidR="00DE3834" w:rsidRDefault="00DE3834" w:rsidP="0033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08" w:rsidRDefault="00331508" w:rsidP="00157D60">
    <w:pPr>
      <w:pStyle w:val="a3"/>
      <w:jc w:val="lowKashida"/>
      <w:rPr>
        <w:rFonts w:cs="PT Bold Heading"/>
        <w:rtl/>
      </w:rPr>
    </w:pPr>
    <w:r>
      <w:rPr>
        <w:rFonts w:cs="PT Bold Heading" w:hint="cs"/>
        <w:rtl/>
      </w:rPr>
      <w:t xml:space="preserve">    مادة ال</w:t>
    </w:r>
    <w:r w:rsidR="00157D60">
      <w:rPr>
        <w:rFonts w:cs="PT Bold Heading" w:hint="cs"/>
        <w:rtl/>
      </w:rPr>
      <w:t>انشاء التصويري</w:t>
    </w:r>
  </w:p>
  <w:p w:rsidR="00331508" w:rsidRPr="00092E5C" w:rsidRDefault="00331508" w:rsidP="00331508">
    <w:pPr>
      <w:pStyle w:val="a3"/>
      <w:jc w:val="lowKashida"/>
      <w:rPr>
        <w:rFonts w:asciiTheme="majorBidi" w:hAnsiTheme="majorBidi" w:cstheme="majorBidi"/>
        <w:b/>
        <w:bCs/>
        <w:sz w:val="24"/>
        <w:szCs w:val="24"/>
        <w:rtl/>
      </w:rPr>
    </w:pPr>
    <w:r w:rsidRPr="00092E5C">
      <w:rPr>
        <w:rFonts w:cs="PT Bold Heading" w:hint="cs"/>
        <w:rtl/>
      </w:rPr>
      <w:t xml:space="preserve"> </w:t>
    </w:r>
    <w:r w:rsidRPr="00092E5C">
      <w:rPr>
        <w:rFonts w:asciiTheme="majorBidi" w:hAnsiTheme="majorBidi" w:cstheme="majorBidi"/>
        <w:b/>
        <w:bCs/>
        <w:noProof/>
        <w:sz w:val="24"/>
        <w:szCs w:val="24"/>
        <w:rtl/>
      </w:rPr>
      <w:drawing>
        <wp:anchor distT="0" distB="0" distL="114300" distR="114300" simplePos="0" relativeHeight="251661312" behindDoc="0" locked="0" layoutInCell="1" allowOverlap="1" wp14:anchorId="57829011" wp14:editId="46DDBB56">
          <wp:simplePos x="0" y="0"/>
          <wp:positionH relativeFrom="column">
            <wp:posOffset>-878205</wp:posOffset>
          </wp:positionH>
          <wp:positionV relativeFrom="paragraph">
            <wp:posOffset>-335280</wp:posOffset>
          </wp:positionV>
          <wp:extent cx="3559175" cy="949325"/>
          <wp:effectExtent l="19050" t="0" r="0" b="0"/>
          <wp:wrapSquare wrapText="bothSides"/>
          <wp:docPr id="2" name="imgLogo" descr="شعار 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شعار كلية"/>
                  <pic:cNvPicPr>
                    <a:picLocks noChangeAspect="1" noChangeArrowheads="1"/>
                  </pic:cNvPicPr>
                </pic:nvPicPr>
                <pic:blipFill>
                  <a:blip r:embed="rId1"/>
                  <a:srcRect/>
                  <a:stretch>
                    <a:fillRect/>
                  </a:stretch>
                </pic:blipFill>
                <pic:spPr bwMode="auto">
                  <a:xfrm>
                    <a:off x="0" y="0"/>
                    <a:ext cx="3559175" cy="949325"/>
                  </a:xfrm>
                  <a:prstGeom prst="rect">
                    <a:avLst/>
                  </a:prstGeom>
                  <a:noFill/>
                  <a:ln w="9525">
                    <a:noFill/>
                    <a:miter lim="800000"/>
                    <a:headEnd/>
                    <a:tailEnd/>
                  </a:ln>
                </pic:spPr>
              </pic:pic>
            </a:graphicData>
          </a:graphic>
        </wp:anchor>
      </w:drawing>
    </w:r>
    <w:r w:rsidRPr="00092E5C">
      <w:rPr>
        <w:rFonts w:asciiTheme="majorBidi" w:hAnsiTheme="majorBidi" w:cstheme="majorBidi"/>
        <w:b/>
        <w:bCs/>
        <w:sz w:val="24"/>
        <w:szCs w:val="24"/>
        <w:rtl/>
      </w:rPr>
      <w:t xml:space="preserve">الكلية : كلية الفنون الجميلة        </w:t>
    </w:r>
  </w:p>
  <w:p w:rsidR="00331508" w:rsidRPr="00092E5C" w:rsidRDefault="00331508" w:rsidP="004155D4">
    <w:pPr>
      <w:pStyle w:val="a3"/>
      <w:jc w:val="lowKashida"/>
      <w:rPr>
        <w:rFonts w:asciiTheme="majorBidi" w:hAnsiTheme="majorBidi" w:cstheme="majorBidi"/>
        <w:b/>
        <w:bCs/>
        <w:sz w:val="24"/>
        <w:szCs w:val="24"/>
        <w:rtl/>
      </w:rPr>
    </w:pPr>
    <w:r w:rsidRPr="00092E5C">
      <w:rPr>
        <w:rFonts w:asciiTheme="majorBidi" w:hAnsiTheme="majorBidi" w:cstheme="majorBidi"/>
        <w:b/>
        <w:bCs/>
        <w:sz w:val="24"/>
        <w:szCs w:val="24"/>
        <w:rtl/>
      </w:rPr>
      <w:t>القسم : قسم الت</w:t>
    </w:r>
    <w:r w:rsidR="004155D4">
      <w:rPr>
        <w:rFonts w:asciiTheme="majorBidi" w:hAnsiTheme="majorBidi" w:cstheme="majorBidi" w:hint="cs"/>
        <w:b/>
        <w:bCs/>
        <w:sz w:val="24"/>
        <w:szCs w:val="24"/>
        <w:rtl/>
      </w:rPr>
      <w:t>ربية الفنية</w:t>
    </w:r>
  </w:p>
  <w:p w:rsidR="00331508" w:rsidRPr="00092E5C" w:rsidRDefault="00331508" w:rsidP="00157D60">
    <w:pPr>
      <w:pStyle w:val="a3"/>
      <w:jc w:val="both"/>
      <w:rPr>
        <w:rFonts w:asciiTheme="majorBidi" w:hAnsiTheme="majorBidi" w:cstheme="majorBidi"/>
        <w:b/>
        <w:bCs/>
        <w:sz w:val="24"/>
        <w:szCs w:val="24"/>
        <w:rtl/>
      </w:rPr>
    </w:pPr>
    <w:r w:rsidRPr="00092E5C">
      <w:rPr>
        <w:rFonts w:asciiTheme="majorBidi" w:hAnsiTheme="majorBidi" w:cstheme="majorBidi"/>
        <w:b/>
        <w:bCs/>
        <w:sz w:val="24"/>
        <w:szCs w:val="24"/>
        <w:rtl/>
      </w:rPr>
      <w:t>المرحلة :</w:t>
    </w:r>
    <w:r>
      <w:rPr>
        <w:rFonts w:asciiTheme="majorBidi" w:hAnsiTheme="majorBidi" w:cstheme="majorBidi" w:hint="cs"/>
        <w:b/>
        <w:bCs/>
        <w:sz w:val="24"/>
        <w:szCs w:val="24"/>
        <w:rtl/>
      </w:rPr>
      <w:t xml:space="preserve"> </w:t>
    </w:r>
    <w:r w:rsidR="004155D4">
      <w:rPr>
        <w:rFonts w:asciiTheme="majorBidi" w:hAnsiTheme="majorBidi" w:cstheme="majorBidi" w:hint="cs"/>
        <w:b/>
        <w:bCs/>
        <w:sz w:val="24"/>
        <w:szCs w:val="24"/>
        <w:rtl/>
      </w:rPr>
      <w:t>ال</w:t>
    </w:r>
    <w:r w:rsidR="00157D60">
      <w:rPr>
        <w:rFonts w:asciiTheme="majorBidi" w:hAnsiTheme="majorBidi" w:cstheme="majorBidi" w:hint="cs"/>
        <w:b/>
        <w:bCs/>
        <w:sz w:val="24"/>
        <w:szCs w:val="24"/>
        <w:rtl/>
      </w:rPr>
      <w:t>ثالثة</w:t>
    </w:r>
  </w:p>
  <w:p w:rsidR="00984AC3" w:rsidRDefault="00331508" w:rsidP="006113E0">
    <w:pPr>
      <w:pStyle w:val="a3"/>
      <w:rPr>
        <w:rtl/>
      </w:rPr>
    </w:pPr>
    <w:r w:rsidRPr="00092E5C">
      <w:rPr>
        <w:rFonts w:asciiTheme="majorBidi" w:hAnsiTheme="majorBidi" w:cstheme="majorBidi"/>
        <w:b/>
        <w:bCs/>
        <w:sz w:val="24"/>
        <w:szCs w:val="24"/>
        <w:rtl/>
      </w:rPr>
      <w:t xml:space="preserve">أستاذ المادة : </w:t>
    </w:r>
    <w:proofErr w:type="spellStart"/>
    <w:r w:rsidR="004155D4">
      <w:rPr>
        <w:rFonts w:asciiTheme="majorBidi" w:hAnsiTheme="majorBidi" w:cstheme="majorBidi" w:hint="cs"/>
        <w:b/>
        <w:bCs/>
        <w:sz w:val="24"/>
        <w:szCs w:val="24"/>
        <w:rtl/>
      </w:rPr>
      <w:t>أ.</w:t>
    </w:r>
    <w:r w:rsidR="004155D4">
      <w:rPr>
        <w:rFonts w:asciiTheme="majorBidi" w:hAnsiTheme="majorBidi" w:cstheme="majorBidi"/>
        <w:b/>
        <w:bCs/>
        <w:sz w:val="24"/>
        <w:szCs w:val="24"/>
        <w:rtl/>
      </w:rPr>
      <w:t>م.</w:t>
    </w:r>
    <w:r w:rsidR="004155D4">
      <w:rPr>
        <w:rFonts w:asciiTheme="majorBidi" w:hAnsiTheme="majorBidi" w:cstheme="majorBidi" w:hint="cs"/>
        <w:b/>
        <w:bCs/>
        <w:sz w:val="24"/>
        <w:szCs w:val="24"/>
        <w:rtl/>
      </w:rPr>
      <w:t>د</w:t>
    </w:r>
    <w:proofErr w:type="spellEnd"/>
    <w:r w:rsidR="004155D4">
      <w:rPr>
        <w:rFonts w:asciiTheme="majorBidi" w:hAnsiTheme="majorBidi" w:cstheme="majorBidi" w:hint="cs"/>
        <w:b/>
        <w:bCs/>
        <w:sz w:val="24"/>
        <w:szCs w:val="24"/>
        <w:rtl/>
      </w:rPr>
      <w:t xml:space="preserve"> </w:t>
    </w:r>
    <w:r w:rsidRPr="00092E5C">
      <w:rPr>
        <w:rFonts w:asciiTheme="majorBidi" w:hAnsiTheme="majorBidi" w:cstheme="majorBidi"/>
        <w:b/>
        <w:bCs/>
        <w:sz w:val="24"/>
        <w:szCs w:val="24"/>
        <w:rtl/>
      </w:rPr>
      <w:t>هديل هادي عبد الأمير</w:t>
    </w:r>
    <w:r>
      <w:rPr>
        <w:rFonts w:hint="cs"/>
        <w:rtl/>
      </w:rPr>
      <w:t xml:space="preserve">    </w:t>
    </w:r>
  </w:p>
  <w:p w:rsidR="00331508" w:rsidRPr="00984AC3" w:rsidRDefault="00984AC3" w:rsidP="00984AC3">
    <w:pPr>
      <w:pStyle w:val="a3"/>
      <w:tabs>
        <w:tab w:val="clear" w:pos="8306"/>
        <w:tab w:val="right" w:pos="9015"/>
      </w:tabs>
      <w:ind w:right="-709"/>
      <w:rPr>
        <w:b/>
        <w:bCs/>
      </w:rPr>
    </w:pPr>
    <w:r w:rsidRPr="00984AC3">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rtl/>
      </w:rPr>
      <w:t>ـــــــــــــــــــــــــ</w:t>
    </w:r>
    <w:r w:rsidR="00331508" w:rsidRPr="00984AC3">
      <w:rPr>
        <w:rFonts w:hint="cs"/>
        <w:b/>
        <w:bCs/>
        <w:rtl/>
      </w:rPr>
      <w:t xml:space="preserve">         </w:t>
    </w:r>
    <w:r w:rsidR="00331508" w:rsidRPr="00984AC3">
      <w:rPr>
        <w:rFonts w:cs="PT Bold Heading" w:hint="cs"/>
        <w:b/>
        <w:b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BE9"/>
    <w:multiLevelType w:val="hybridMultilevel"/>
    <w:tmpl w:val="57C234D0"/>
    <w:lvl w:ilvl="0" w:tplc="7B782DA6">
      <w:start w:val="1"/>
      <w:numFmt w:val="bullet"/>
      <w:lvlText w:val="•"/>
      <w:lvlJc w:val="left"/>
      <w:pPr>
        <w:tabs>
          <w:tab w:val="num" w:pos="643"/>
        </w:tabs>
        <w:ind w:left="643" w:hanging="360"/>
      </w:pPr>
      <w:rPr>
        <w:rFonts w:ascii="Times New Roman" w:hAnsi="Times New Roman" w:hint="default"/>
      </w:rPr>
    </w:lvl>
    <w:lvl w:ilvl="1" w:tplc="C206DF30" w:tentative="1">
      <w:start w:val="1"/>
      <w:numFmt w:val="bullet"/>
      <w:lvlText w:val="•"/>
      <w:lvlJc w:val="left"/>
      <w:pPr>
        <w:tabs>
          <w:tab w:val="num" w:pos="1363"/>
        </w:tabs>
        <w:ind w:left="1363" w:hanging="360"/>
      </w:pPr>
      <w:rPr>
        <w:rFonts w:ascii="Times New Roman" w:hAnsi="Times New Roman" w:hint="default"/>
      </w:rPr>
    </w:lvl>
    <w:lvl w:ilvl="2" w:tplc="D990F5DE" w:tentative="1">
      <w:start w:val="1"/>
      <w:numFmt w:val="bullet"/>
      <w:lvlText w:val="•"/>
      <w:lvlJc w:val="left"/>
      <w:pPr>
        <w:tabs>
          <w:tab w:val="num" w:pos="2083"/>
        </w:tabs>
        <w:ind w:left="2083" w:hanging="360"/>
      </w:pPr>
      <w:rPr>
        <w:rFonts w:ascii="Times New Roman" w:hAnsi="Times New Roman" w:hint="default"/>
      </w:rPr>
    </w:lvl>
    <w:lvl w:ilvl="3" w:tplc="D5D26D32" w:tentative="1">
      <w:start w:val="1"/>
      <w:numFmt w:val="bullet"/>
      <w:lvlText w:val="•"/>
      <w:lvlJc w:val="left"/>
      <w:pPr>
        <w:tabs>
          <w:tab w:val="num" w:pos="2803"/>
        </w:tabs>
        <w:ind w:left="2803" w:hanging="360"/>
      </w:pPr>
      <w:rPr>
        <w:rFonts w:ascii="Times New Roman" w:hAnsi="Times New Roman" w:hint="default"/>
      </w:rPr>
    </w:lvl>
    <w:lvl w:ilvl="4" w:tplc="73D8B91E" w:tentative="1">
      <w:start w:val="1"/>
      <w:numFmt w:val="bullet"/>
      <w:lvlText w:val="•"/>
      <w:lvlJc w:val="left"/>
      <w:pPr>
        <w:tabs>
          <w:tab w:val="num" w:pos="3523"/>
        </w:tabs>
        <w:ind w:left="3523" w:hanging="360"/>
      </w:pPr>
      <w:rPr>
        <w:rFonts w:ascii="Times New Roman" w:hAnsi="Times New Roman" w:hint="default"/>
      </w:rPr>
    </w:lvl>
    <w:lvl w:ilvl="5" w:tplc="606A1F70" w:tentative="1">
      <w:start w:val="1"/>
      <w:numFmt w:val="bullet"/>
      <w:lvlText w:val="•"/>
      <w:lvlJc w:val="left"/>
      <w:pPr>
        <w:tabs>
          <w:tab w:val="num" w:pos="4243"/>
        </w:tabs>
        <w:ind w:left="4243" w:hanging="360"/>
      </w:pPr>
      <w:rPr>
        <w:rFonts w:ascii="Times New Roman" w:hAnsi="Times New Roman" w:hint="default"/>
      </w:rPr>
    </w:lvl>
    <w:lvl w:ilvl="6" w:tplc="6E286778" w:tentative="1">
      <w:start w:val="1"/>
      <w:numFmt w:val="bullet"/>
      <w:lvlText w:val="•"/>
      <w:lvlJc w:val="left"/>
      <w:pPr>
        <w:tabs>
          <w:tab w:val="num" w:pos="4963"/>
        </w:tabs>
        <w:ind w:left="4963" w:hanging="360"/>
      </w:pPr>
      <w:rPr>
        <w:rFonts w:ascii="Times New Roman" w:hAnsi="Times New Roman" w:hint="default"/>
      </w:rPr>
    </w:lvl>
    <w:lvl w:ilvl="7" w:tplc="DB5CDB70" w:tentative="1">
      <w:start w:val="1"/>
      <w:numFmt w:val="bullet"/>
      <w:lvlText w:val="•"/>
      <w:lvlJc w:val="left"/>
      <w:pPr>
        <w:tabs>
          <w:tab w:val="num" w:pos="5683"/>
        </w:tabs>
        <w:ind w:left="5683" w:hanging="360"/>
      </w:pPr>
      <w:rPr>
        <w:rFonts w:ascii="Times New Roman" w:hAnsi="Times New Roman" w:hint="default"/>
      </w:rPr>
    </w:lvl>
    <w:lvl w:ilvl="8" w:tplc="D4AEBE04" w:tentative="1">
      <w:start w:val="1"/>
      <w:numFmt w:val="bullet"/>
      <w:lvlText w:val="•"/>
      <w:lvlJc w:val="left"/>
      <w:pPr>
        <w:tabs>
          <w:tab w:val="num" w:pos="6403"/>
        </w:tabs>
        <w:ind w:left="6403" w:hanging="360"/>
      </w:pPr>
      <w:rPr>
        <w:rFonts w:ascii="Times New Roman" w:hAnsi="Times New Roman" w:hint="default"/>
      </w:rPr>
    </w:lvl>
  </w:abstractNum>
  <w:abstractNum w:abstractNumId="1">
    <w:nsid w:val="206A4AB5"/>
    <w:multiLevelType w:val="hybridMultilevel"/>
    <w:tmpl w:val="B2A04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4F6B"/>
    <w:rsid w:val="000025B3"/>
    <w:rsid w:val="00057899"/>
    <w:rsid w:val="00155636"/>
    <w:rsid w:val="00157D60"/>
    <w:rsid w:val="00204F6B"/>
    <w:rsid w:val="00280C1B"/>
    <w:rsid w:val="00331508"/>
    <w:rsid w:val="004155D4"/>
    <w:rsid w:val="005548BE"/>
    <w:rsid w:val="005B7DAF"/>
    <w:rsid w:val="006113E0"/>
    <w:rsid w:val="006C58DC"/>
    <w:rsid w:val="006F483C"/>
    <w:rsid w:val="007348A1"/>
    <w:rsid w:val="00755C3A"/>
    <w:rsid w:val="00984AC3"/>
    <w:rsid w:val="009941D4"/>
    <w:rsid w:val="009D0AF3"/>
    <w:rsid w:val="00A46777"/>
    <w:rsid w:val="00AC1E51"/>
    <w:rsid w:val="00AC1EDD"/>
    <w:rsid w:val="00B854BE"/>
    <w:rsid w:val="00BC1728"/>
    <w:rsid w:val="00D677F8"/>
    <w:rsid w:val="00D92193"/>
    <w:rsid w:val="00DE3834"/>
    <w:rsid w:val="00E96303"/>
    <w:rsid w:val="00F26EC7"/>
    <w:rsid w:val="00FA04B3"/>
    <w:rsid w:val="00FD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7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1508"/>
    <w:pPr>
      <w:tabs>
        <w:tab w:val="center" w:pos="4153"/>
        <w:tab w:val="right" w:pos="8306"/>
      </w:tabs>
      <w:spacing w:after="0" w:line="240" w:lineRule="auto"/>
    </w:pPr>
  </w:style>
  <w:style w:type="character" w:customStyle="1" w:styleId="Char">
    <w:name w:val="رأس الصفحة Char"/>
    <w:basedOn w:val="a0"/>
    <w:link w:val="a3"/>
    <w:uiPriority w:val="99"/>
    <w:rsid w:val="00331508"/>
  </w:style>
  <w:style w:type="paragraph" w:styleId="a4">
    <w:name w:val="footer"/>
    <w:basedOn w:val="a"/>
    <w:link w:val="Char0"/>
    <w:uiPriority w:val="99"/>
    <w:unhideWhenUsed/>
    <w:rsid w:val="00331508"/>
    <w:pPr>
      <w:tabs>
        <w:tab w:val="center" w:pos="4153"/>
        <w:tab w:val="right" w:pos="8306"/>
      </w:tabs>
      <w:spacing w:after="0" w:line="240" w:lineRule="auto"/>
    </w:pPr>
  </w:style>
  <w:style w:type="character" w:customStyle="1" w:styleId="Char0">
    <w:name w:val="تذييل الصفحة Char"/>
    <w:basedOn w:val="a0"/>
    <w:link w:val="a4"/>
    <w:uiPriority w:val="99"/>
    <w:rsid w:val="00331508"/>
  </w:style>
  <w:style w:type="paragraph" w:styleId="a5">
    <w:name w:val="List Paragraph"/>
    <w:basedOn w:val="a"/>
    <w:uiPriority w:val="34"/>
    <w:qFormat/>
    <w:rsid w:val="00554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19622">
      <w:bodyDiv w:val="1"/>
      <w:marLeft w:val="0"/>
      <w:marRight w:val="0"/>
      <w:marTop w:val="0"/>
      <w:marBottom w:val="0"/>
      <w:divBdr>
        <w:top w:val="none" w:sz="0" w:space="0" w:color="auto"/>
        <w:left w:val="none" w:sz="0" w:space="0" w:color="auto"/>
        <w:bottom w:val="none" w:sz="0" w:space="0" w:color="auto"/>
        <w:right w:val="none" w:sz="0" w:space="0" w:color="auto"/>
      </w:divBdr>
    </w:div>
    <w:div w:id="1390764434">
      <w:bodyDiv w:val="1"/>
      <w:marLeft w:val="0"/>
      <w:marRight w:val="0"/>
      <w:marTop w:val="0"/>
      <w:marBottom w:val="0"/>
      <w:divBdr>
        <w:top w:val="none" w:sz="0" w:space="0" w:color="auto"/>
        <w:left w:val="none" w:sz="0" w:space="0" w:color="auto"/>
        <w:bottom w:val="none" w:sz="0" w:space="0" w:color="auto"/>
        <w:right w:val="none" w:sz="0" w:space="0" w:color="auto"/>
      </w:divBdr>
    </w:div>
    <w:div w:id="1459369665">
      <w:bodyDiv w:val="1"/>
      <w:marLeft w:val="0"/>
      <w:marRight w:val="0"/>
      <w:marTop w:val="0"/>
      <w:marBottom w:val="0"/>
      <w:divBdr>
        <w:top w:val="none" w:sz="0" w:space="0" w:color="auto"/>
        <w:left w:val="none" w:sz="0" w:space="0" w:color="auto"/>
        <w:bottom w:val="none" w:sz="0" w:space="0" w:color="auto"/>
        <w:right w:val="none" w:sz="0" w:space="0" w:color="auto"/>
      </w:divBdr>
    </w:div>
    <w:div w:id="2007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211</Words>
  <Characters>1203</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DR.Ahmed Saker 2O11</cp:lastModifiedBy>
  <cp:revision>21</cp:revision>
  <cp:lastPrinted>2021-03-21T15:03:00Z</cp:lastPrinted>
  <dcterms:created xsi:type="dcterms:W3CDTF">2014-03-09T23:58:00Z</dcterms:created>
  <dcterms:modified xsi:type="dcterms:W3CDTF">2021-03-21T15:49:00Z</dcterms:modified>
</cp:coreProperties>
</file>