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F01" w:rsidRDefault="005D62D2" w:rsidP="005D62D2">
      <w:pPr>
        <w:bidi/>
        <w:ind w:right="-90"/>
        <w:jc w:val="both"/>
        <w:rPr>
          <w:b/>
          <w:bCs/>
          <w:i/>
          <w:iCs/>
          <w:sz w:val="32"/>
          <w:szCs w:val="32"/>
          <w:rtl/>
          <w:lang w:bidi="ar-IQ"/>
        </w:rPr>
      </w:pPr>
      <w:bookmarkStart w:id="0" w:name="_GoBack"/>
      <w:bookmarkEnd w:id="0"/>
      <w:r>
        <w:rPr>
          <w:rFonts w:hint="cs"/>
          <w:b/>
          <w:bCs/>
          <w:i/>
          <w:iCs/>
          <w:sz w:val="32"/>
          <w:szCs w:val="32"/>
          <w:rtl/>
        </w:rPr>
        <w:t>ا</w:t>
      </w:r>
      <w:r w:rsidR="00D02660" w:rsidRPr="00D02660">
        <w:rPr>
          <w:rFonts w:hint="cs"/>
          <w:b/>
          <w:bCs/>
          <w:i/>
          <w:iCs/>
          <w:sz w:val="32"/>
          <w:szCs w:val="32"/>
          <w:rtl/>
        </w:rPr>
        <w:t xml:space="preserve">لطفرة الوراثية </w:t>
      </w:r>
      <w:r w:rsidR="00D02660" w:rsidRPr="00D02660">
        <w:rPr>
          <w:b/>
          <w:bCs/>
          <w:i/>
          <w:iCs/>
          <w:sz w:val="32"/>
          <w:szCs w:val="32"/>
        </w:rPr>
        <w:t xml:space="preserve">Genetic Mutation </w:t>
      </w:r>
    </w:p>
    <w:p w:rsidR="008D0C93" w:rsidRDefault="00D02660" w:rsidP="00FF5A92">
      <w:pPr>
        <w:bidi/>
        <w:ind w:left="-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D02660">
        <w:rPr>
          <w:rFonts w:asciiTheme="majorBidi" w:hAnsiTheme="majorBidi" w:cstheme="majorBidi" w:hint="cs"/>
          <w:b/>
          <w:bCs/>
          <w:i/>
          <w:iCs/>
          <w:sz w:val="32"/>
          <w:szCs w:val="32"/>
          <w:rtl/>
          <w:lang w:bidi="ar-IQ"/>
        </w:rPr>
        <w:t>تعرف الطفرة الوراثية</w:t>
      </w:r>
      <w:r w:rsidRPr="00D02660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على أنها </w:t>
      </w:r>
      <w:r w:rsidR="008D0C93">
        <w:rPr>
          <w:rFonts w:asciiTheme="majorBidi" w:hAnsiTheme="majorBidi" w:cstheme="majorBidi" w:hint="cs"/>
          <w:sz w:val="32"/>
          <w:szCs w:val="32"/>
          <w:rtl/>
          <w:lang w:bidi="ar-IQ"/>
        </w:rPr>
        <w:t>التغير الحاصل في المادة الوراثية وتكون على مستوى الجين او الكروموسوم.</w:t>
      </w:r>
    </w:p>
    <w:p w:rsidR="00A85E75" w:rsidRPr="004C03E6" w:rsidRDefault="008D0C93" w:rsidP="00FF5A92">
      <w:pPr>
        <w:bidi/>
        <w:ind w:left="-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8D0C9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فعلى مستوى الجين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تعرف الطفرة على أنها أ</w:t>
      </w:r>
      <w:r w:rsidRPr="00D02660">
        <w:rPr>
          <w:rFonts w:asciiTheme="majorBidi" w:hAnsiTheme="majorBidi" w:cstheme="majorBidi" w:hint="cs"/>
          <w:sz w:val="32"/>
          <w:szCs w:val="32"/>
          <w:rtl/>
          <w:lang w:bidi="ar-IQ"/>
        </w:rPr>
        <w:t>ي</w:t>
      </w:r>
      <w:r w:rsidR="00D02660" w:rsidRPr="00D02660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تغيير في القواعد </w:t>
      </w:r>
      <w:proofErr w:type="spellStart"/>
      <w:r w:rsidR="00181940" w:rsidRPr="00D02660">
        <w:rPr>
          <w:rFonts w:asciiTheme="majorBidi" w:hAnsiTheme="majorBidi" w:cstheme="majorBidi" w:hint="cs"/>
          <w:sz w:val="32"/>
          <w:szCs w:val="32"/>
          <w:rtl/>
          <w:lang w:bidi="ar-IQ"/>
        </w:rPr>
        <w:t>النتروجينية</w:t>
      </w:r>
      <w:proofErr w:type="spellEnd"/>
      <w:r w:rsidR="00D02660" w:rsidRPr="00D02660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للدنا والتي بدورها تؤدي الى نتائج مؤذية (او في بعض الأحيان مفيدة)للصفة الوراثية.</w:t>
      </w:r>
      <w:r w:rsidR="004C03E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</w:t>
      </w:r>
      <w:r w:rsidR="00A85E75" w:rsidRPr="004C03E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تسمى العملية التي تؤدي الى حدوث </w:t>
      </w:r>
      <w:r w:rsidR="00181940" w:rsidRPr="004C03E6">
        <w:rPr>
          <w:rFonts w:asciiTheme="majorBidi" w:hAnsiTheme="majorBidi" w:cstheme="majorBidi" w:hint="cs"/>
          <w:sz w:val="32"/>
          <w:szCs w:val="32"/>
          <w:rtl/>
          <w:lang w:bidi="ar-IQ"/>
        </w:rPr>
        <w:t>الطفرة</w:t>
      </w:r>
      <w:r w:rsidR="00A85E75" w:rsidRPr="004C03E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A85E75" w:rsidRPr="004C03E6">
        <w:rPr>
          <w:rFonts w:asciiTheme="majorBidi" w:hAnsiTheme="majorBidi" w:cstheme="majorBidi" w:hint="cs"/>
          <w:b/>
          <w:bCs/>
          <w:i/>
          <w:iCs/>
          <w:sz w:val="32"/>
          <w:szCs w:val="32"/>
          <w:rtl/>
          <w:lang w:bidi="ar-IQ"/>
        </w:rPr>
        <w:t>بالتطفير</w:t>
      </w:r>
      <w:r w:rsidR="00A85E75" w:rsidRPr="004C03E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A85E75" w:rsidRPr="004C03E6">
        <w:rPr>
          <w:rFonts w:asciiTheme="majorBidi" w:hAnsiTheme="majorBidi" w:cstheme="majorBidi"/>
          <w:b/>
          <w:bCs/>
          <w:i/>
          <w:iCs/>
          <w:sz w:val="32"/>
          <w:szCs w:val="32"/>
          <w:lang w:bidi="ar-IQ"/>
        </w:rPr>
        <w:t>Mutagenesis</w:t>
      </w:r>
      <w:r w:rsidR="00A85E75" w:rsidRPr="004C03E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A85E75" w:rsidRPr="004C03E6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A85E75" w:rsidRPr="004C03E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والتي تكون :</w:t>
      </w:r>
    </w:p>
    <w:p w:rsidR="00B21D78" w:rsidRDefault="00A85E75" w:rsidP="00FF5A92">
      <w:pPr>
        <w:pStyle w:val="a3"/>
        <w:numPr>
          <w:ilvl w:val="0"/>
          <w:numId w:val="1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1D5B1C">
        <w:rPr>
          <w:rFonts w:asciiTheme="majorBidi" w:hAnsiTheme="majorBidi" w:cstheme="majorBidi" w:hint="cs"/>
          <w:b/>
          <w:bCs/>
          <w:i/>
          <w:iCs/>
          <w:sz w:val="32"/>
          <w:szCs w:val="32"/>
          <w:rtl/>
          <w:lang w:bidi="ar-IQ"/>
        </w:rPr>
        <w:t xml:space="preserve">طبيعية </w:t>
      </w:r>
      <w:r w:rsidRPr="001D5B1C">
        <w:rPr>
          <w:rFonts w:asciiTheme="majorBidi" w:hAnsiTheme="majorBidi" w:cstheme="majorBidi"/>
          <w:b/>
          <w:bCs/>
          <w:i/>
          <w:iCs/>
          <w:sz w:val="32"/>
          <w:szCs w:val="32"/>
          <w:lang w:bidi="ar-IQ"/>
        </w:rPr>
        <w:t>Natural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: بفعل العوامل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المطفره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B21D7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في الطبيعة ومن اهم </w:t>
      </w:r>
      <w:r w:rsidR="001D5B1C">
        <w:rPr>
          <w:rFonts w:asciiTheme="majorBidi" w:hAnsiTheme="majorBidi" w:cstheme="majorBidi" w:hint="cs"/>
          <w:sz w:val="32"/>
          <w:szCs w:val="32"/>
          <w:rtl/>
          <w:lang w:bidi="ar-IQ"/>
        </w:rPr>
        <w:t>أسبابها او عواملها</w:t>
      </w:r>
      <w:r w:rsidR="00B21D78">
        <w:rPr>
          <w:rFonts w:asciiTheme="majorBidi" w:hAnsiTheme="majorBidi" w:cstheme="majorBidi" w:hint="cs"/>
          <w:sz w:val="32"/>
          <w:szCs w:val="32"/>
          <w:rtl/>
          <w:lang w:bidi="ar-IQ"/>
        </w:rPr>
        <w:t>:</w:t>
      </w:r>
    </w:p>
    <w:p w:rsidR="00B21D78" w:rsidRDefault="008D49A0" w:rsidP="00FF5A92">
      <w:pPr>
        <w:pStyle w:val="a3"/>
        <w:numPr>
          <w:ilvl w:val="0"/>
          <w:numId w:val="5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hyperlink r:id="rId10" w:tooltip="صنوانية" w:history="1">
        <w:proofErr w:type="spellStart"/>
        <w:r w:rsidR="00B21D78" w:rsidRPr="00B21D78">
          <w:rPr>
            <w:rFonts w:asciiTheme="majorBidi" w:hAnsiTheme="majorBidi" w:cstheme="majorBidi" w:hint="cs"/>
            <w:sz w:val="32"/>
            <w:szCs w:val="32"/>
            <w:rtl/>
            <w:lang w:bidi="ar-IQ"/>
          </w:rPr>
          <w:t>الصنوانية</w:t>
        </w:r>
        <w:proofErr w:type="spellEnd"/>
      </w:hyperlink>
      <w:r w:rsidR="00B21D78" w:rsidRPr="00B21D78">
        <w:rPr>
          <w:rFonts w:asciiTheme="majorBidi" w:hAnsiTheme="majorBidi" w:cstheme="majorBidi" w:hint="cs"/>
          <w:sz w:val="32"/>
          <w:szCs w:val="32"/>
          <w:rtl/>
          <w:lang w:bidi="ar-IQ"/>
        </w:rPr>
        <w:t> </w:t>
      </w:r>
      <w:proofErr w:type="spellStart"/>
      <w:r w:rsidR="00B21D78" w:rsidRPr="00B21D78">
        <w:rPr>
          <w:rFonts w:asciiTheme="majorBidi" w:hAnsiTheme="majorBidi" w:cstheme="majorBidi" w:hint="cs"/>
          <w:sz w:val="32"/>
          <w:szCs w:val="32"/>
          <w:lang w:bidi="ar-IQ"/>
        </w:rPr>
        <w:t>Tautomerism</w:t>
      </w:r>
      <w:proofErr w:type="spellEnd"/>
      <w:r w:rsidR="00B21D78" w:rsidRPr="00B21D78">
        <w:rPr>
          <w:rFonts w:asciiTheme="majorBidi" w:hAnsiTheme="majorBidi" w:cstheme="majorBidi" w:hint="cs"/>
          <w:sz w:val="32"/>
          <w:szCs w:val="32"/>
          <w:rtl/>
          <w:lang w:bidi="ar-IQ"/>
        </w:rPr>
        <w:t>: تغيير قاعدة عن طريق إعادة ت</w:t>
      </w:r>
      <w:r w:rsidR="00B21D78">
        <w:rPr>
          <w:rFonts w:asciiTheme="majorBidi" w:hAnsiTheme="majorBidi" w:cstheme="majorBidi" w:hint="cs"/>
          <w:sz w:val="32"/>
          <w:szCs w:val="32"/>
          <w:rtl/>
          <w:lang w:bidi="ar-IQ"/>
        </w:rPr>
        <w:t>موض</w:t>
      </w:r>
      <w:r w:rsidR="00B21D78" w:rsidRPr="00B21D78">
        <w:rPr>
          <w:rFonts w:asciiTheme="majorBidi" w:hAnsiTheme="majorBidi" w:cstheme="majorBidi" w:hint="cs"/>
          <w:sz w:val="32"/>
          <w:szCs w:val="32"/>
          <w:rtl/>
          <w:lang w:bidi="ar-IQ"/>
        </w:rPr>
        <w:t>ع ذرة هيدروجين، وذلك بتعديل نمط </w:t>
      </w:r>
      <w:hyperlink r:id="rId11" w:tooltip="رابطة كيميائية" w:history="1">
        <w:r w:rsidR="00B21D78" w:rsidRPr="00B21D78">
          <w:rPr>
            <w:rFonts w:asciiTheme="majorBidi" w:hAnsiTheme="majorBidi" w:cstheme="majorBidi" w:hint="cs"/>
            <w:sz w:val="32"/>
            <w:szCs w:val="32"/>
            <w:rtl/>
            <w:lang w:bidi="ar-IQ"/>
          </w:rPr>
          <w:t>ترابط</w:t>
        </w:r>
      </w:hyperlink>
      <w:r w:rsidR="00B21D78" w:rsidRPr="00B21D7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 الهيدروجين لتلك القاعدة، مما يؤدي لازدواج </w:t>
      </w:r>
      <w:proofErr w:type="spellStart"/>
      <w:r w:rsidR="00B21D78" w:rsidRPr="00B21D78">
        <w:rPr>
          <w:rFonts w:asciiTheme="majorBidi" w:hAnsiTheme="majorBidi" w:cstheme="majorBidi" w:hint="cs"/>
          <w:sz w:val="32"/>
          <w:szCs w:val="32"/>
          <w:rtl/>
          <w:lang w:bidi="ar-IQ"/>
        </w:rPr>
        <w:t>نوكليوتيدات</w:t>
      </w:r>
      <w:proofErr w:type="spellEnd"/>
      <w:r w:rsidR="00B21D78" w:rsidRPr="00B21D7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خاطئ أثناء</w:t>
      </w:r>
      <w:r w:rsidR="00B21D7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التضاعف</w:t>
      </w:r>
      <w:r w:rsidR="000049F0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وكما موضح في الشكل ادناه:</w:t>
      </w: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67310</wp:posOffset>
            </wp:positionV>
            <wp:extent cx="4486275" cy="3390900"/>
            <wp:effectExtent l="0" t="0" r="9525" b="0"/>
            <wp:wrapSquare wrapText="bothSides"/>
            <wp:docPr id="2" name="صورة 2" descr="http://fbio.uh.cu/sites/genmol/adic/na_arch_files/ketoen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bio.uh.cu/sites/genmol/adic/na_arch_files/ketoeno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9A336D" w:rsidRPr="009A336D" w:rsidRDefault="009A336D" w:rsidP="009A336D">
      <w:p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B21D78" w:rsidRDefault="008D49A0" w:rsidP="00FF5A92">
      <w:pPr>
        <w:pStyle w:val="a3"/>
        <w:numPr>
          <w:ilvl w:val="0"/>
          <w:numId w:val="5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hyperlink r:id="rId13" w:tooltip="نزع البورين (الصفحة غير موجودة)" w:history="1">
        <w:r w:rsidR="00B21D78" w:rsidRPr="00B21D78">
          <w:rPr>
            <w:rFonts w:asciiTheme="majorBidi" w:hAnsiTheme="majorBidi" w:cstheme="majorBidi" w:hint="cs"/>
            <w:sz w:val="32"/>
            <w:szCs w:val="32"/>
            <w:rtl/>
            <w:lang w:bidi="ar-IQ"/>
          </w:rPr>
          <w:t xml:space="preserve">نزع </w:t>
        </w:r>
        <w:proofErr w:type="spellStart"/>
        <w:r w:rsidR="00B21D78" w:rsidRPr="00B21D78">
          <w:rPr>
            <w:rFonts w:asciiTheme="majorBidi" w:hAnsiTheme="majorBidi" w:cstheme="majorBidi" w:hint="cs"/>
            <w:sz w:val="32"/>
            <w:szCs w:val="32"/>
            <w:rtl/>
            <w:lang w:bidi="ar-IQ"/>
          </w:rPr>
          <w:t>الب</w:t>
        </w:r>
        <w:r w:rsidR="00B21D78">
          <w:rPr>
            <w:rFonts w:asciiTheme="majorBidi" w:hAnsiTheme="majorBidi" w:cstheme="majorBidi" w:hint="cs"/>
            <w:sz w:val="32"/>
            <w:szCs w:val="32"/>
            <w:rtl/>
            <w:lang w:bidi="ar-IQ"/>
          </w:rPr>
          <w:t>ي</w:t>
        </w:r>
        <w:r w:rsidR="00B21D78" w:rsidRPr="00B21D78">
          <w:rPr>
            <w:rFonts w:asciiTheme="majorBidi" w:hAnsiTheme="majorBidi" w:cstheme="majorBidi" w:hint="cs"/>
            <w:sz w:val="32"/>
            <w:szCs w:val="32"/>
            <w:rtl/>
            <w:lang w:bidi="ar-IQ"/>
          </w:rPr>
          <w:t>ورينات</w:t>
        </w:r>
        <w:proofErr w:type="spellEnd"/>
      </w:hyperlink>
      <w:r w:rsidR="00B21D78" w:rsidRPr="00B21D7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  </w:t>
      </w:r>
      <w:proofErr w:type="spellStart"/>
      <w:r w:rsidR="00B21D78" w:rsidRPr="00B21D78">
        <w:rPr>
          <w:rFonts w:asciiTheme="majorBidi" w:hAnsiTheme="majorBidi" w:cstheme="majorBidi" w:hint="cs"/>
          <w:sz w:val="32"/>
          <w:szCs w:val="32"/>
          <w:lang w:bidi="ar-IQ"/>
        </w:rPr>
        <w:t>Depurination</w:t>
      </w:r>
      <w:proofErr w:type="spellEnd"/>
      <w:r w:rsidR="00B21D78" w:rsidRPr="00B21D78">
        <w:rPr>
          <w:rFonts w:asciiTheme="majorBidi" w:hAnsiTheme="majorBidi" w:cstheme="majorBidi" w:hint="cs"/>
          <w:sz w:val="32"/>
          <w:szCs w:val="32"/>
          <w:rtl/>
          <w:lang w:bidi="ar-IQ"/>
        </w:rPr>
        <w:t>: فقدان قاعدة </w:t>
      </w:r>
      <w:hyperlink r:id="rId14" w:tooltip="بورين (كيمياء حيوية)" w:history="1">
        <w:r w:rsidR="00B21D78" w:rsidRPr="00B21D78">
          <w:rPr>
            <w:rFonts w:asciiTheme="majorBidi" w:hAnsiTheme="majorBidi" w:cstheme="majorBidi" w:hint="cs"/>
            <w:sz w:val="32"/>
            <w:szCs w:val="32"/>
            <w:rtl/>
            <w:lang w:bidi="ar-IQ"/>
          </w:rPr>
          <w:t>ب</w:t>
        </w:r>
        <w:r w:rsidR="00B21D78">
          <w:rPr>
            <w:rFonts w:asciiTheme="majorBidi" w:hAnsiTheme="majorBidi" w:cstheme="majorBidi" w:hint="cs"/>
            <w:sz w:val="32"/>
            <w:szCs w:val="32"/>
            <w:rtl/>
            <w:lang w:bidi="ar-IQ"/>
          </w:rPr>
          <w:t>ي</w:t>
        </w:r>
        <w:r w:rsidR="00B21D78" w:rsidRPr="00B21D78">
          <w:rPr>
            <w:rFonts w:asciiTheme="majorBidi" w:hAnsiTheme="majorBidi" w:cstheme="majorBidi" w:hint="cs"/>
            <w:sz w:val="32"/>
            <w:szCs w:val="32"/>
            <w:rtl/>
            <w:lang w:bidi="ar-IQ"/>
          </w:rPr>
          <w:t>ورين</w:t>
        </w:r>
      </w:hyperlink>
      <w:r w:rsidR="00B21D78" w:rsidRPr="00B21D78">
        <w:rPr>
          <w:rFonts w:asciiTheme="majorBidi" w:hAnsiTheme="majorBidi" w:cstheme="majorBidi" w:hint="cs"/>
          <w:sz w:val="32"/>
          <w:szCs w:val="32"/>
          <w:rtl/>
          <w:lang w:bidi="ar-IQ"/>
        </w:rPr>
        <w:t> لتشكيل موقع منزوع البورين</w:t>
      </w:r>
      <w:proofErr w:type="spellStart"/>
      <w:r w:rsidR="00B21D78">
        <w:rPr>
          <w:rFonts w:asciiTheme="majorBidi" w:hAnsiTheme="majorBidi" w:cstheme="majorBidi"/>
          <w:sz w:val="32"/>
          <w:szCs w:val="32"/>
          <w:lang w:bidi="ar-IQ"/>
        </w:rPr>
        <w:t>Apurinic</w:t>
      </w:r>
      <w:proofErr w:type="spellEnd"/>
      <w:r w:rsidR="00B21D78">
        <w:rPr>
          <w:rFonts w:asciiTheme="majorBidi" w:hAnsiTheme="majorBidi" w:cstheme="majorBidi"/>
          <w:sz w:val="32"/>
          <w:szCs w:val="32"/>
          <w:lang w:bidi="ar-IQ"/>
        </w:rPr>
        <w:t xml:space="preserve"> Site (AP site)</w:t>
      </w:r>
      <w:r w:rsidR="000049F0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والذي يحدث نتيجة </w:t>
      </w:r>
      <w:proofErr w:type="spellStart"/>
      <w:r w:rsidR="000049F0">
        <w:rPr>
          <w:rFonts w:asciiTheme="majorBidi" w:hAnsiTheme="majorBidi" w:cstheme="majorBidi" w:hint="cs"/>
          <w:sz w:val="32"/>
          <w:szCs w:val="32"/>
          <w:rtl/>
          <w:lang w:bidi="ar-IQ"/>
        </w:rPr>
        <w:t>لازالة</w:t>
      </w:r>
      <w:proofErr w:type="spellEnd"/>
      <w:r w:rsidR="000049F0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قاعده </w:t>
      </w:r>
      <w:proofErr w:type="spellStart"/>
      <w:r w:rsidR="000049F0">
        <w:rPr>
          <w:rFonts w:asciiTheme="majorBidi" w:hAnsiTheme="majorBidi" w:cstheme="majorBidi" w:hint="cs"/>
          <w:sz w:val="32"/>
          <w:szCs w:val="32"/>
          <w:rtl/>
          <w:lang w:bidi="ar-IQ"/>
        </w:rPr>
        <w:t>بيورينيه</w:t>
      </w:r>
      <w:proofErr w:type="spellEnd"/>
      <w:r w:rsidR="000049F0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اثناء عمليات اصلاح الدنا.</w:t>
      </w:r>
    </w:p>
    <w:p w:rsidR="00B21D78" w:rsidRDefault="008D49A0" w:rsidP="00FF5A92">
      <w:pPr>
        <w:pStyle w:val="a3"/>
        <w:numPr>
          <w:ilvl w:val="0"/>
          <w:numId w:val="5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hyperlink r:id="rId15" w:tooltip="نزع الأمين (الصفحة غير موجودة)" w:history="1">
        <w:r w:rsidR="00B21D78" w:rsidRPr="00B21D78">
          <w:rPr>
            <w:rFonts w:asciiTheme="majorBidi" w:hAnsiTheme="majorBidi" w:cstheme="majorBidi" w:hint="cs"/>
            <w:sz w:val="32"/>
            <w:szCs w:val="32"/>
            <w:rtl/>
            <w:lang w:bidi="ar-IQ"/>
          </w:rPr>
          <w:t>نزع الأمينات</w:t>
        </w:r>
      </w:hyperlink>
      <w:r w:rsidR="00B21D78" w:rsidRPr="00B21D7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  </w:t>
      </w:r>
      <w:r w:rsidR="00B21D78" w:rsidRPr="00B21D78">
        <w:rPr>
          <w:rFonts w:asciiTheme="majorBidi" w:hAnsiTheme="majorBidi" w:cstheme="majorBidi" w:hint="cs"/>
          <w:sz w:val="32"/>
          <w:szCs w:val="32"/>
          <w:lang w:bidi="ar-IQ"/>
        </w:rPr>
        <w:t>Deamination</w:t>
      </w:r>
      <w:r w:rsidR="00B21D78" w:rsidRPr="00B21D78">
        <w:rPr>
          <w:rFonts w:asciiTheme="majorBidi" w:hAnsiTheme="majorBidi" w:cstheme="majorBidi" w:hint="cs"/>
          <w:sz w:val="32"/>
          <w:szCs w:val="32"/>
          <w:rtl/>
          <w:lang w:bidi="ar-IQ"/>
        </w:rPr>
        <w:t>: </w:t>
      </w:r>
      <w:r w:rsidR="00B21D7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نزع مجموعة </w:t>
      </w:r>
      <w:r w:rsidR="001D5B1C">
        <w:rPr>
          <w:rFonts w:asciiTheme="majorBidi" w:hAnsiTheme="majorBidi" w:cstheme="majorBidi" w:hint="cs"/>
          <w:sz w:val="32"/>
          <w:szCs w:val="32"/>
          <w:rtl/>
          <w:lang w:bidi="ar-IQ"/>
        </w:rPr>
        <w:t>أمين</w:t>
      </w:r>
      <w:r w:rsidR="00B21D7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والتي</w:t>
      </w:r>
      <w:r w:rsidR="00B21D78" w:rsidRPr="00B21D7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تؤد</w:t>
      </w:r>
      <w:r w:rsidR="008D0AD1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ي لتبدل قاعدة عادية الى اخرى مثلا تبديل </w:t>
      </w:r>
      <w:proofErr w:type="spellStart"/>
      <w:r w:rsidR="008D0AD1">
        <w:rPr>
          <w:rFonts w:asciiTheme="majorBidi" w:hAnsiTheme="majorBidi" w:cstheme="majorBidi" w:hint="cs"/>
          <w:sz w:val="32"/>
          <w:szCs w:val="32"/>
          <w:rtl/>
          <w:lang w:bidi="ar-IQ"/>
        </w:rPr>
        <w:t>السايتوسين</w:t>
      </w:r>
      <w:proofErr w:type="spellEnd"/>
      <w:r w:rsidR="008D0AD1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الى يوراسيل كما موضح ادناه:</w:t>
      </w: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noProof/>
          <w:sz w:val="32"/>
          <w:szCs w:val="32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-34290</wp:posOffset>
            </wp:positionV>
            <wp:extent cx="3709670" cy="2543175"/>
            <wp:effectExtent l="19050" t="0" r="5080" b="0"/>
            <wp:wrapSquare wrapText="bothSides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67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8D0AD1" w:rsidRDefault="008D0AD1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0049F0" w:rsidRPr="00B21D78" w:rsidRDefault="000049F0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4C03E6" w:rsidRDefault="004C03E6" w:rsidP="00FF5A92">
      <w:pPr>
        <w:pStyle w:val="a3"/>
        <w:numPr>
          <w:ilvl w:val="0"/>
          <w:numId w:val="1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proofErr w:type="spellStart"/>
      <w:r w:rsidRPr="001D5B1C">
        <w:rPr>
          <w:rFonts w:asciiTheme="majorBidi" w:hAnsiTheme="majorBidi" w:cstheme="majorBidi" w:hint="cs"/>
          <w:b/>
          <w:bCs/>
          <w:i/>
          <w:iCs/>
          <w:sz w:val="32"/>
          <w:szCs w:val="32"/>
          <w:rtl/>
          <w:lang w:bidi="ar-IQ"/>
        </w:rPr>
        <w:t>مستحثة</w:t>
      </w:r>
      <w:proofErr w:type="spellEnd"/>
      <w:r w:rsidRPr="001D5B1C">
        <w:rPr>
          <w:rFonts w:asciiTheme="majorBidi" w:hAnsiTheme="majorBidi" w:cstheme="majorBidi" w:hint="cs"/>
          <w:b/>
          <w:bCs/>
          <w:i/>
          <w:iCs/>
          <w:sz w:val="32"/>
          <w:szCs w:val="32"/>
          <w:rtl/>
          <w:lang w:bidi="ar-IQ"/>
        </w:rPr>
        <w:t xml:space="preserve"> </w:t>
      </w:r>
      <w:r w:rsidRPr="001D5B1C">
        <w:rPr>
          <w:rFonts w:asciiTheme="majorBidi" w:hAnsiTheme="majorBidi" w:cstheme="majorBidi"/>
          <w:b/>
          <w:bCs/>
          <w:i/>
          <w:iCs/>
          <w:sz w:val="32"/>
          <w:szCs w:val="32"/>
          <w:lang w:bidi="ar-IQ"/>
        </w:rPr>
        <w:t>Induced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: والتي تحص</w:t>
      </w:r>
      <w:r w:rsidR="001D5B1C">
        <w:rPr>
          <w:rFonts w:asciiTheme="majorBidi" w:hAnsiTheme="majorBidi" w:cstheme="majorBidi" w:hint="cs"/>
          <w:sz w:val="32"/>
          <w:szCs w:val="32"/>
          <w:rtl/>
          <w:lang w:bidi="ar-IQ"/>
        </w:rPr>
        <w:t>ل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بشكل مقصود كما في بعض التجارب المختبرية التي تختبر القدرة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التطف</w:t>
      </w:r>
      <w:r w:rsidR="001D5B1C">
        <w:rPr>
          <w:rFonts w:asciiTheme="majorBidi" w:hAnsiTheme="majorBidi" w:cstheme="majorBidi" w:hint="cs"/>
          <w:sz w:val="32"/>
          <w:szCs w:val="32"/>
          <w:rtl/>
          <w:lang w:bidi="ar-IQ"/>
        </w:rPr>
        <w:t>يرية</w:t>
      </w:r>
      <w:proofErr w:type="spellEnd"/>
      <w:r w:rsidR="001D5B1C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لبعض المركبات او المؤثرات ومن العوامل التي تسبب </w:t>
      </w:r>
      <w:proofErr w:type="spellStart"/>
      <w:r w:rsidR="001D5B1C">
        <w:rPr>
          <w:rFonts w:asciiTheme="majorBidi" w:hAnsiTheme="majorBidi" w:cstheme="majorBidi" w:hint="cs"/>
          <w:sz w:val="32"/>
          <w:szCs w:val="32"/>
          <w:rtl/>
          <w:lang w:bidi="ar-IQ"/>
        </w:rPr>
        <w:t>الطفره</w:t>
      </w:r>
      <w:proofErr w:type="spellEnd"/>
      <w:r w:rsidR="001D5B1C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proofErr w:type="spellStart"/>
      <w:r w:rsidR="001D5B1C">
        <w:rPr>
          <w:rFonts w:asciiTheme="majorBidi" w:hAnsiTheme="majorBidi" w:cstheme="majorBidi" w:hint="cs"/>
          <w:sz w:val="32"/>
          <w:szCs w:val="32"/>
          <w:rtl/>
          <w:lang w:bidi="ar-IQ"/>
        </w:rPr>
        <w:t>المستحثة</w:t>
      </w:r>
      <w:proofErr w:type="spellEnd"/>
      <w:r w:rsidR="001D5B1C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هي (تسمى العوامل </w:t>
      </w:r>
      <w:r w:rsidRPr="001D5B1C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proofErr w:type="spellStart"/>
      <w:r w:rsidRPr="001D5B1C">
        <w:rPr>
          <w:rFonts w:asciiTheme="majorBidi" w:hAnsiTheme="majorBidi" w:cstheme="majorBidi" w:hint="cs"/>
          <w:sz w:val="32"/>
          <w:szCs w:val="32"/>
          <w:rtl/>
          <w:lang w:bidi="ar-IQ"/>
        </w:rPr>
        <w:t>المطفره</w:t>
      </w:r>
      <w:proofErr w:type="spellEnd"/>
      <w:r w:rsidRPr="001D5B1C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1D5B1C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بـ </w:t>
      </w:r>
      <w:r w:rsidRPr="001D5B1C">
        <w:rPr>
          <w:rFonts w:asciiTheme="majorBidi" w:hAnsiTheme="majorBidi" w:cstheme="majorBidi"/>
          <w:sz w:val="32"/>
          <w:szCs w:val="32"/>
          <w:lang w:bidi="ar-IQ"/>
        </w:rPr>
        <w:t>Mutagen</w:t>
      </w:r>
      <w:r w:rsidR="001D5B1C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) </w:t>
      </w:r>
      <w:r w:rsidRPr="001D5B1C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: </w:t>
      </w:r>
    </w:p>
    <w:p w:rsidR="001D5B1C" w:rsidRPr="00556BF6" w:rsidRDefault="00556BF6" w:rsidP="00FF5A92">
      <w:pPr>
        <w:bidi/>
        <w:ind w:left="270"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IQ"/>
        </w:rPr>
        <w:t xml:space="preserve">اولا: </w:t>
      </w:r>
      <w:r w:rsidR="008D0AD1" w:rsidRPr="00556BF6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IQ"/>
        </w:rPr>
        <w:t>العوامل الفيزياوية: وأهمها الأشعة والتي تنقسم الى:</w:t>
      </w:r>
    </w:p>
    <w:p w:rsidR="008D0AD1" w:rsidRDefault="008D0AD1" w:rsidP="00FF5A92">
      <w:pPr>
        <w:pStyle w:val="a3"/>
        <w:numPr>
          <w:ilvl w:val="0"/>
          <w:numId w:val="7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2B263B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الأشعة المؤينة </w:t>
      </w:r>
      <w:r w:rsidRPr="002B263B">
        <w:rPr>
          <w:rFonts w:asciiTheme="majorBidi" w:hAnsiTheme="majorBidi" w:cstheme="majorBidi"/>
          <w:b/>
          <w:bCs/>
          <w:sz w:val="32"/>
          <w:szCs w:val="32"/>
          <w:lang w:bidi="ar-IQ"/>
        </w:rPr>
        <w:t>Ionizing Radiation</w:t>
      </w:r>
      <w:r w:rsidRPr="002B263B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 w:rsidRPr="002B263B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: </w:t>
      </w:r>
      <w:r w:rsidR="002B263B" w:rsidRPr="002B263B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وأهمها الأشعة السينية </w:t>
      </w:r>
      <w:r w:rsidR="002B263B" w:rsidRPr="002B263B">
        <w:rPr>
          <w:rFonts w:asciiTheme="majorBidi" w:hAnsiTheme="majorBidi" w:cstheme="majorBidi"/>
          <w:sz w:val="32"/>
          <w:szCs w:val="32"/>
          <w:lang w:bidi="ar-IQ"/>
        </w:rPr>
        <w:t xml:space="preserve">X-ray </w:t>
      </w:r>
      <w:r w:rsidR="002B263B" w:rsidRPr="002B263B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وأشعة </w:t>
      </w:r>
      <w:proofErr w:type="spellStart"/>
      <w:r w:rsidR="002B263B" w:rsidRPr="002B263B">
        <w:rPr>
          <w:rFonts w:asciiTheme="majorBidi" w:hAnsiTheme="majorBidi" w:cstheme="majorBidi" w:hint="cs"/>
          <w:sz w:val="32"/>
          <w:szCs w:val="32"/>
          <w:rtl/>
          <w:lang w:bidi="ar-IQ"/>
        </w:rPr>
        <w:t>كاما</w:t>
      </w:r>
      <w:proofErr w:type="spellEnd"/>
      <w:r w:rsidR="002B263B" w:rsidRPr="002B263B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2B263B" w:rsidRPr="002B263B">
        <w:rPr>
          <w:rFonts w:asciiTheme="majorBidi" w:hAnsiTheme="majorBidi" w:cstheme="majorBidi"/>
          <w:sz w:val="32"/>
          <w:szCs w:val="32"/>
          <w:lang w:bidi="ar-IQ"/>
        </w:rPr>
        <w:t>γ-ray</w:t>
      </w:r>
      <w:r w:rsidR="002B263B" w:rsidRPr="002B263B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772EA0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حيث تعمل على </w:t>
      </w:r>
      <w:r w:rsidR="007810CE">
        <w:rPr>
          <w:rFonts w:asciiTheme="majorBidi" w:hAnsiTheme="majorBidi" w:cstheme="majorBidi" w:hint="cs"/>
          <w:sz w:val="32"/>
          <w:szCs w:val="32"/>
          <w:rtl/>
          <w:lang w:bidi="ar-IQ"/>
        </w:rPr>
        <w:t>عطب</w:t>
      </w:r>
      <w:r w:rsidR="00772EA0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الدنا من خلال </w:t>
      </w:r>
      <w:proofErr w:type="spellStart"/>
      <w:r w:rsidR="00772EA0">
        <w:rPr>
          <w:rFonts w:asciiTheme="majorBidi" w:hAnsiTheme="majorBidi" w:cstheme="majorBidi" w:hint="cs"/>
          <w:sz w:val="32"/>
          <w:szCs w:val="32"/>
          <w:rtl/>
          <w:lang w:bidi="ar-IQ"/>
        </w:rPr>
        <w:t>مايلي</w:t>
      </w:r>
      <w:proofErr w:type="spellEnd"/>
      <w:r w:rsidR="00772EA0">
        <w:rPr>
          <w:rFonts w:asciiTheme="majorBidi" w:hAnsiTheme="majorBidi" w:cstheme="majorBidi" w:hint="cs"/>
          <w:sz w:val="32"/>
          <w:szCs w:val="32"/>
          <w:rtl/>
          <w:lang w:bidi="ar-IQ"/>
        </w:rPr>
        <w:t>:</w:t>
      </w:r>
    </w:p>
    <w:p w:rsidR="00772EA0" w:rsidRDefault="00772EA0" w:rsidP="00FF5A92">
      <w:pPr>
        <w:pStyle w:val="a3"/>
        <w:numPr>
          <w:ilvl w:val="0"/>
          <w:numId w:val="8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القطع في احد الشريطين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Single Strand Breaks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من خلال تحطيم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الاصره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بين السكر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والقاعده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النتروجينيه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او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الاصره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ثنائية الفوسفات </w:t>
      </w:r>
      <w:r>
        <w:rPr>
          <w:rFonts w:asciiTheme="majorBidi" w:hAnsiTheme="majorBidi" w:cstheme="majorBidi"/>
          <w:sz w:val="32"/>
          <w:szCs w:val="32"/>
          <w:lang w:bidi="ar-IQ"/>
        </w:rPr>
        <w:t>(</w:t>
      </w: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Phosphodiaster</w:t>
      </w:r>
      <w:proofErr w:type="spellEnd"/>
      <w:r>
        <w:rPr>
          <w:rFonts w:asciiTheme="majorBidi" w:hAnsiTheme="majorBidi" w:cstheme="majorBidi"/>
          <w:sz w:val="32"/>
          <w:szCs w:val="32"/>
          <w:lang w:bidi="ar-IQ"/>
        </w:rPr>
        <w:t xml:space="preserve"> bond)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.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ويتم ذلك من خلال تكوين الجذور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الحره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للاوكسجين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772EA0" w:rsidRDefault="00772EA0" w:rsidP="00FF5A92">
      <w:pPr>
        <w:pStyle w:val="a3"/>
        <w:numPr>
          <w:ilvl w:val="0"/>
          <w:numId w:val="8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القطع في كلا الشريطين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Double Strand Breaks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من خلال تحطيم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الاصره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بين السكر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والقاعده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النتروجينيه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او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الاصره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ثنائية الفوسفات </w:t>
      </w:r>
      <w:r>
        <w:rPr>
          <w:rFonts w:asciiTheme="majorBidi" w:hAnsiTheme="majorBidi" w:cstheme="majorBidi"/>
          <w:sz w:val="32"/>
          <w:szCs w:val="32"/>
          <w:lang w:bidi="ar-IQ"/>
        </w:rPr>
        <w:t>(</w:t>
      </w: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Phosphodiaster</w:t>
      </w:r>
      <w:proofErr w:type="spellEnd"/>
      <w:r>
        <w:rPr>
          <w:rFonts w:asciiTheme="majorBidi" w:hAnsiTheme="majorBidi" w:cstheme="majorBidi"/>
          <w:sz w:val="32"/>
          <w:szCs w:val="32"/>
          <w:lang w:bidi="ar-IQ"/>
        </w:rPr>
        <w:t xml:space="preserve"> bond)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.</w:t>
      </w:r>
      <w:r w:rsidRPr="00772EA0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ويتم ذلك من خلال تكوين الجذور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الحره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للاوكسجين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772EA0" w:rsidRPr="00772EA0" w:rsidRDefault="00772EA0" w:rsidP="00FF5A92">
      <w:pPr>
        <w:pStyle w:val="a3"/>
        <w:bidi/>
        <w:ind w:left="1710"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noProof/>
        </w:rPr>
        <w:lastRenderedPageBreak/>
        <w:drawing>
          <wp:inline distT="0" distB="0" distL="0" distR="0">
            <wp:extent cx="3810000" cy="1828800"/>
            <wp:effectExtent l="19050" t="0" r="0" b="0"/>
            <wp:docPr id="5" name="صورة 5" descr="http://3.bp.blogspot.com/-23ulOnIcc2E/TsNEF3gHTsI/AAAAAAAAABU/hPTkUKV3mLo/s1600/direc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3.bp.blogspot.com/-23ulOnIcc2E/TsNEF3gHTsI/AAAAAAAAABU/hPTkUKV3mLo/s1600/direct2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EA0" w:rsidRDefault="004E6D38" w:rsidP="00FF5A92">
      <w:pPr>
        <w:pStyle w:val="a3"/>
        <w:numPr>
          <w:ilvl w:val="0"/>
          <w:numId w:val="8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Base Damage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: </w:t>
      </w:r>
    </w:p>
    <w:p w:rsidR="002B263B" w:rsidRDefault="007540E5" w:rsidP="00FF5A92">
      <w:pPr>
        <w:pStyle w:val="a3"/>
        <w:numPr>
          <w:ilvl w:val="0"/>
          <w:numId w:val="7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الأشعة</w:t>
      </w:r>
      <w:r w:rsidR="002B263B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الغير مؤينة </w:t>
      </w:r>
      <w:r w:rsidR="002B263B">
        <w:rPr>
          <w:rFonts w:asciiTheme="majorBidi" w:hAnsiTheme="majorBidi" w:cstheme="majorBidi"/>
          <w:b/>
          <w:bCs/>
          <w:sz w:val="32"/>
          <w:szCs w:val="32"/>
          <w:lang w:bidi="ar-IQ"/>
        </w:rPr>
        <w:t>non-i</w:t>
      </w:r>
      <w:r w:rsidR="002B263B" w:rsidRPr="002B263B">
        <w:rPr>
          <w:rFonts w:asciiTheme="majorBidi" w:hAnsiTheme="majorBidi" w:cstheme="majorBidi"/>
          <w:b/>
          <w:bCs/>
          <w:sz w:val="32"/>
          <w:szCs w:val="32"/>
          <w:lang w:bidi="ar-IQ"/>
        </w:rPr>
        <w:t>onizing Radiation</w:t>
      </w:r>
      <w:r w:rsidR="002B263B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: </w:t>
      </w:r>
      <w:r w:rsidRPr="00962F2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وأهمها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الأشعة</w:t>
      </w:r>
      <w:r w:rsidR="002B263B" w:rsidRPr="00962F2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فوق </w:t>
      </w:r>
      <w:r w:rsidRPr="00962F2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البنفسجية</w:t>
      </w:r>
      <w:r w:rsidR="002B263B" w:rsidRPr="00962F2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 w:rsidR="002B263B" w:rsidRPr="00962F23">
        <w:rPr>
          <w:rFonts w:asciiTheme="majorBidi" w:hAnsiTheme="majorBidi" w:cstheme="majorBidi"/>
          <w:b/>
          <w:bCs/>
          <w:sz w:val="32"/>
          <w:szCs w:val="32"/>
          <w:lang w:bidi="ar-IQ"/>
        </w:rPr>
        <w:t>UV-light</w:t>
      </w:r>
      <w:r w:rsidR="002B263B" w:rsidRPr="00C300D4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C300D4">
        <w:rPr>
          <w:rFonts w:asciiTheme="majorBidi" w:hAnsiTheme="majorBidi" w:cstheme="majorBidi" w:hint="cs"/>
          <w:sz w:val="32"/>
          <w:szCs w:val="32"/>
          <w:rtl/>
          <w:lang w:bidi="ar-IQ"/>
        </w:rPr>
        <w:t>: حس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ب منظمة الغذاء والدواء الأمريكية</w:t>
      </w:r>
      <w:r w:rsidR="00C300D4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ووكالة ناسا هنالك ثلاثة انواع من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الأشعة</w:t>
      </w:r>
      <w:r w:rsidR="00C300D4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962F23">
        <w:rPr>
          <w:rFonts w:asciiTheme="majorBidi" w:hAnsiTheme="majorBidi" w:cstheme="majorBidi" w:hint="cs"/>
          <w:sz w:val="32"/>
          <w:szCs w:val="32"/>
          <w:rtl/>
          <w:lang w:bidi="ar-IQ"/>
        </w:rPr>
        <w:t>:</w:t>
      </w:r>
    </w:p>
    <w:p w:rsidR="00962F23" w:rsidRDefault="00962F23" w:rsidP="007540E5">
      <w:pPr>
        <w:bidi/>
        <w:ind w:left="990" w:right="-90"/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962F23">
        <w:rPr>
          <w:rFonts w:asciiTheme="majorBidi" w:hAnsiTheme="majorBidi" w:cstheme="majorBidi"/>
          <w:sz w:val="32"/>
          <w:szCs w:val="32"/>
          <w:lang w:bidi="ar-IQ"/>
        </w:rPr>
        <w:t>UV</w:t>
      </w:r>
      <w:r>
        <w:rPr>
          <w:rFonts w:asciiTheme="majorBidi" w:hAnsiTheme="majorBidi" w:cstheme="majorBidi"/>
          <w:sz w:val="32"/>
          <w:szCs w:val="32"/>
          <w:lang w:bidi="ar-IQ"/>
        </w:rPr>
        <w:t>-</w:t>
      </w:r>
      <w:r w:rsidRPr="00962F23">
        <w:rPr>
          <w:rFonts w:asciiTheme="majorBidi" w:hAnsiTheme="majorBidi" w:cstheme="majorBidi"/>
          <w:sz w:val="32"/>
          <w:szCs w:val="32"/>
          <w:lang w:bidi="ar-IQ"/>
        </w:rPr>
        <w:t>A 400 nm - 320 nm</w:t>
      </w:r>
      <w:r w:rsidRPr="00962F23">
        <w:rPr>
          <w:rFonts w:asciiTheme="majorBidi" w:hAnsiTheme="majorBidi" w:cstheme="majorBidi"/>
          <w:sz w:val="32"/>
          <w:szCs w:val="32"/>
          <w:lang w:bidi="ar-IQ"/>
        </w:rPr>
        <w:br/>
        <w:t>UV</w:t>
      </w:r>
      <w:r>
        <w:rPr>
          <w:rFonts w:asciiTheme="majorBidi" w:hAnsiTheme="majorBidi" w:cstheme="majorBidi"/>
          <w:sz w:val="32"/>
          <w:szCs w:val="32"/>
          <w:lang w:bidi="ar-IQ"/>
        </w:rPr>
        <w:t>-</w:t>
      </w:r>
      <w:r w:rsidRPr="00962F23">
        <w:rPr>
          <w:rFonts w:asciiTheme="majorBidi" w:hAnsiTheme="majorBidi" w:cstheme="majorBidi"/>
          <w:sz w:val="32"/>
          <w:szCs w:val="32"/>
          <w:lang w:bidi="ar-IQ"/>
        </w:rPr>
        <w:t>B 320 nm - 290 nm</w:t>
      </w:r>
      <w:r w:rsidRPr="00962F23">
        <w:rPr>
          <w:rFonts w:asciiTheme="majorBidi" w:hAnsiTheme="majorBidi" w:cstheme="majorBidi"/>
          <w:sz w:val="32"/>
          <w:szCs w:val="32"/>
          <w:lang w:bidi="ar-IQ"/>
        </w:rPr>
        <w:br/>
        <w:t>UV</w:t>
      </w:r>
      <w:r>
        <w:rPr>
          <w:rFonts w:asciiTheme="majorBidi" w:hAnsiTheme="majorBidi" w:cstheme="majorBidi"/>
          <w:sz w:val="32"/>
          <w:szCs w:val="32"/>
          <w:lang w:bidi="ar-IQ"/>
        </w:rPr>
        <w:t>-</w:t>
      </w:r>
      <w:r w:rsidRPr="00962F23">
        <w:rPr>
          <w:rFonts w:asciiTheme="majorBidi" w:hAnsiTheme="majorBidi" w:cstheme="majorBidi"/>
          <w:sz w:val="32"/>
          <w:szCs w:val="32"/>
          <w:lang w:bidi="ar-IQ"/>
        </w:rPr>
        <w:t>C 290 nm - 100 nm</w:t>
      </w:r>
    </w:p>
    <w:p w:rsidR="00962F23" w:rsidRDefault="00962F23" w:rsidP="00FF5A92">
      <w:pPr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ان اخطر هذه الأنواع هي </w:t>
      </w:r>
      <w:r w:rsidRPr="00962F23">
        <w:rPr>
          <w:rFonts w:asciiTheme="majorBidi" w:hAnsiTheme="majorBidi" w:cstheme="majorBidi"/>
          <w:sz w:val="32"/>
          <w:szCs w:val="32"/>
          <w:lang w:bidi="ar-IQ"/>
        </w:rPr>
        <w:t>UV</w:t>
      </w:r>
      <w:r>
        <w:rPr>
          <w:rFonts w:asciiTheme="majorBidi" w:hAnsiTheme="majorBidi" w:cstheme="majorBidi"/>
          <w:sz w:val="32"/>
          <w:szCs w:val="32"/>
          <w:lang w:bidi="ar-IQ"/>
        </w:rPr>
        <w:t>-</w:t>
      </w:r>
      <w:r w:rsidRPr="00962F23">
        <w:rPr>
          <w:rFonts w:asciiTheme="majorBidi" w:hAnsiTheme="majorBidi" w:cstheme="majorBidi"/>
          <w:sz w:val="32"/>
          <w:szCs w:val="32"/>
          <w:lang w:bidi="ar-IQ"/>
        </w:rPr>
        <w:t>B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حيث تعمل على عطب الدنا من خلال :</w:t>
      </w:r>
    </w:p>
    <w:p w:rsidR="00962F23" w:rsidRDefault="00962F23" w:rsidP="00FF5A92">
      <w:pPr>
        <w:pStyle w:val="a3"/>
        <w:numPr>
          <w:ilvl w:val="0"/>
          <w:numId w:val="13"/>
        </w:numPr>
        <w:bidi/>
        <w:ind w:left="1980"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962F23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تكوين مركبات ضوئية </w:t>
      </w:r>
      <w:r w:rsidRPr="00962F23">
        <w:rPr>
          <w:rFonts w:asciiTheme="majorBidi" w:hAnsiTheme="majorBidi" w:cstheme="majorBidi"/>
          <w:sz w:val="32"/>
          <w:szCs w:val="32"/>
          <w:lang w:bidi="ar-IQ"/>
        </w:rPr>
        <w:t>photoproducts</w:t>
      </w:r>
      <w:r w:rsidRPr="00962F23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حيث تمتص الفوتونات المتأتية من الـ </w:t>
      </w:r>
      <w:r w:rsidRPr="00962F23">
        <w:rPr>
          <w:rFonts w:asciiTheme="majorBidi" w:hAnsiTheme="majorBidi" w:cstheme="majorBidi"/>
          <w:sz w:val="32"/>
          <w:szCs w:val="32"/>
          <w:lang w:bidi="ar-IQ"/>
        </w:rPr>
        <w:t>UV-B</w:t>
      </w:r>
      <w:r w:rsidRPr="00962F23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من قبل الدنا وتؤدي الى حالة من عدم الاستقرار وإعادة ترتيب الالكترونات مكونة هذه المركبات الضوئية وأهمها:</w:t>
      </w:r>
    </w:p>
    <w:p w:rsidR="00962F23" w:rsidRDefault="00F363E7" w:rsidP="00FF5A92">
      <w:pPr>
        <w:pStyle w:val="a3"/>
        <w:bidi/>
        <w:ind w:left="198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e.g. Thymine Dimer</w:t>
      </w:r>
      <w:r w:rsidR="00962F23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proofErr w:type="spellStart"/>
      <w:r w:rsidR="00962F23">
        <w:rPr>
          <w:rFonts w:asciiTheme="majorBidi" w:hAnsiTheme="majorBidi" w:cstheme="majorBidi"/>
          <w:sz w:val="32"/>
          <w:szCs w:val="32"/>
          <w:lang w:bidi="ar-IQ"/>
        </w:rPr>
        <w:t>C</w:t>
      </w:r>
      <w:r w:rsidR="00962F23" w:rsidRPr="00962F23">
        <w:rPr>
          <w:rFonts w:asciiTheme="majorBidi" w:hAnsiTheme="majorBidi" w:cstheme="majorBidi"/>
          <w:sz w:val="32"/>
          <w:szCs w:val="32"/>
          <w:lang w:bidi="ar-IQ"/>
        </w:rPr>
        <w:t>yclobutane</w:t>
      </w:r>
      <w:proofErr w:type="spellEnd"/>
      <w:r w:rsidR="00962F23" w:rsidRPr="00962F23">
        <w:rPr>
          <w:rFonts w:asciiTheme="majorBidi" w:hAnsiTheme="majorBidi" w:cstheme="majorBidi"/>
          <w:sz w:val="32"/>
          <w:szCs w:val="32"/>
          <w:lang w:bidi="ar-IQ"/>
        </w:rPr>
        <w:t xml:space="preserve"> pyrimidine dimer (CPD) </w:t>
      </w:r>
    </w:p>
    <w:p w:rsidR="00962F23" w:rsidRDefault="00962F23" w:rsidP="007540E5">
      <w:pPr>
        <w:pStyle w:val="a3"/>
        <w:bidi/>
        <w:ind w:left="1980" w:right="-90"/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962F23">
        <w:rPr>
          <w:rFonts w:asciiTheme="majorBidi" w:hAnsiTheme="majorBidi" w:cstheme="majorBidi"/>
          <w:sz w:val="32"/>
          <w:szCs w:val="32"/>
          <w:lang w:bidi="ar-IQ"/>
        </w:rPr>
        <w:t>6-4 pyrimidine –</w:t>
      </w:r>
      <w:proofErr w:type="spellStart"/>
      <w:r w:rsidRPr="00962F23">
        <w:rPr>
          <w:rFonts w:asciiTheme="majorBidi" w:hAnsiTheme="majorBidi" w:cstheme="majorBidi"/>
          <w:sz w:val="32"/>
          <w:szCs w:val="32"/>
          <w:lang w:bidi="ar-IQ"/>
        </w:rPr>
        <w:t>pyrimidone</w:t>
      </w:r>
      <w:proofErr w:type="spellEnd"/>
    </w:p>
    <w:p w:rsidR="00F363E7" w:rsidRDefault="00F363E7" w:rsidP="00FF5A92">
      <w:pPr>
        <w:pStyle w:val="a3"/>
        <w:bidi/>
        <w:ind w:left="1980"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191770</wp:posOffset>
            </wp:positionV>
            <wp:extent cx="4600575" cy="3533775"/>
            <wp:effectExtent l="19050" t="0" r="0" b="0"/>
            <wp:wrapSquare wrapText="bothSides"/>
            <wp:docPr id="4" name="صورة 4" descr="http://www.photobiology.info/Jagger_files/Fi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hotobiology.info/Jagger_files/Fig3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63E7" w:rsidRDefault="00F363E7" w:rsidP="00FF5A92">
      <w:pPr>
        <w:pStyle w:val="a3"/>
        <w:bidi/>
        <w:ind w:left="1980"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3F45DE" w:rsidRDefault="003F45DE" w:rsidP="00FF5A92">
      <w:pPr>
        <w:pStyle w:val="a3"/>
        <w:bidi/>
        <w:ind w:left="1980"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3F45DE" w:rsidRPr="00962F23" w:rsidRDefault="003F45DE" w:rsidP="00FF5A92">
      <w:pPr>
        <w:pStyle w:val="a3"/>
        <w:bidi/>
        <w:ind w:left="198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962F23" w:rsidRPr="00962F23" w:rsidRDefault="00962F23" w:rsidP="00FF5A92">
      <w:pPr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</w:p>
    <w:p w:rsidR="00F363E7" w:rsidRDefault="00F363E7" w:rsidP="00FF5A92">
      <w:pPr>
        <w:bidi/>
        <w:ind w:left="-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F363E7" w:rsidRPr="00F363E7" w:rsidRDefault="00F363E7" w:rsidP="00FF5A92">
      <w:pPr>
        <w:bidi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F363E7" w:rsidRPr="00F363E7" w:rsidRDefault="00F363E7" w:rsidP="00FF5A92">
      <w:pPr>
        <w:bidi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F363E7" w:rsidRPr="00F363E7" w:rsidRDefault="00F363E7" w:rsidP="00FF5A92">
      <w:pPr>
        <w:bidi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F363E7" w:rsidRPr="00F363E7" w:rsidRDefault="00F363E7" w:rsidP="00FF5A92">
      <w:pPr>
        <w:bidi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F363E7" w:rsidRDefault="00F363E7" w:rsidP="00FF5A92">
      <w:pPr>
        <w:bidi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4811E7" w:rsidRDefault="004811E7" w:rsidP="00FF5A92">
      <w:pPr>
        <w:bidi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F363E7" w:rsidRDefault="00F363E7" w:rsidP="00FF5A92">
      <w:pPr>
        <w:bidi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8E4E29" w:rsidRDefault="00F363E7" w:rsidP="00FF5A92">
      <w:pPr>
        <w:bidi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noProof/>
        </w:rPr>
        <w:drawing>
          <wp:inline distT="0" distB="0" distL="0" distR="0">
            <wp:extent cx="5400675" cy="2409825"/>
            <wp:effectExtent l="19050" t="0" r="9525" b="0"/>
            <wp:docPr id="7" name="صورة 7" descr="http://www.nature.com/scitable/content/19185/pierce_17_24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nature.com/scitable/content/19185/pierce_17_24_FULL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E7" w:rsidRDefault="008E4E29" w:rsidP="00FF5A92">
      <w:pPr>
        <w:pStyle w:val="a3"/>
        <w:numPr>
          <w:ilvl w:val="0"/>
          <w:numId w:val="13"/>
        </w:numPr>
        <w:bidi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استبدال قاعدة منفره او زوج قاعدي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single-base or </w:t>
      </w:r>
      <w:r w:rsidRPr="008E4E29">
        <w:rPr>
          <w:rFonts w:asciiTheme="majorBidi" w:hAnsiTheme="majorBidi" w:cstheme="majorBidi"/>
          <w:sz w:val="32"/>
          <w:szCs w:val="32"/>
          <w:lang w:bidi="ar-IQ"/>
        </w:rPr>
        <w:t xml:space="preserve">Double-base </w:t>
      </w:r>
      <w:r>
        <w:rPr>
          <w:rFonts w:asciiTheme="majorBidi" w:hAnsiTheme="majorBidi" w:cstheme="majorBidi"/>
          <w:sz w:val="32"/>
          <w:szCs w:val="32"/>
          <w:lang w:bidi="ar-IQ"/>
        </w:rPr>
        <w:t>substitutions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كما  </w:t>
      </w:r>
      <w:r w:rsidR="00CF3D8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في استبدال </w:t>
      </w:r>
      <w:proofErr w:type="spellStart"/>
      <w:r w:rsidR="00CF3D87">
        <w:rPr>
          <w:rFonts w:asciiTheme="majorBidi" w:hAnsiTheme="majorBidi" w:cstheme="majorBidi" w:hint="cs"/>
          <w:sz w:val="32"/>
          <w:szCs w:val="32"/>
          <w:rtl/>
          <w:lang w:bidi="ar-IQ"/>
        </w:rPr>
        <w:t>السايتوسين</w:t>
      </w:r>
      <w:proofErr w:type="spellEnd"/>
      <w:r w:rsidR="00CF3D8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proofErr w:type="spellStart"/>
      <w:r w:rsidR="00CF3D87">
        <w:rPr>
          <w:rFonts w:asciiTheme="majorBidi" w:hAnsiTheme="majorBidi" w:cstheme="majorBidi" w:hint="cs"/>
          <w:sz w:val="32"/>
          <w:szCs w:val="32"/>
          <w:rtl/>
          <w:lang w:bidi="ar-IQ"/>
        </w:rPr>
        <w:t>بالثايمين</w:t>
      </w:r>
      <w:proofErr w:type="spellEnd"/>
      <w:r w:rsidR="00CF3D87"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CF3D87" w:rsidRDefault="00CF3D87" w:rsidP="00FF5A92">
      <w:pPr>
        <w:bidi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6D0C7F" w:rsidRDefault="00556BF6" w:rsidP="00FF5A92">
      <w:pPr>
        <w:pStyle w:val="a3"/>
        <w:bidi/>
        <w:ind w:left="180"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IQ"/>
        </w:rPr>
        <w:lastRenderedPageBreak/>
        <w:t xml:space="preserve">ثانيا: </w:t>
      </w:r>
      <w:r w:rsidR="006D0C7F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IQ"/>
        </w:rPr>
        <w:t>العوامل الكيمياوية: والتي تنقسم الى</w:t>
      </w:r>
    </w:p>
    <w:p w:rsidR="006D0C7F" w:rsidRPr="006D0C7F" w:rsidRDefault="006D0C7F" w:rsidP="00FF5A92">
      <w:pPr>
        <w:pStyle w:val="a3"/>
        <w:numPr>
          <w:ilvl w:val="0"/>
          <w:numId w:val="14"/>
        </w:numPr>
        <w:bidi/>
        <w:ind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</w:pPr>
      <w:r w:rsidRPr="00DF482A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مشابهات القواعد</w:t>
      </w:r>
      <w:r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Pr="00DF482A">
        <w:rPr>
          <w:rFonts w:asciiTheme="majorBidi" w:hAnsiTheme="majorBidi" w:cstheme="majorBidi"/>
          <w:b/>
          <w:bCs/>
          <w:sz w:val="32"/>
          <w:szCs w:val="32"/>
          <w:lang w:bidi="ar-IQ"/>
        </w:rPr>
        <w:t>Base analogue mutagens</w:t>
      </w:r>
      <w:r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: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وهي مواد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كيمياويه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تشبه الى حد كبير القواعد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النتروجينيه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الاعتيادية(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البيورينات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والبرميدينات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) وتمتاز </w:t>
      </w:r>
      <w:r w:rsidR="007540E5">
        <w:rPr>
          <w:rFonts w:asciiTheme="majorBidi" w:hAnsiTheme="majorBidi" w:cstheme="majorBidi" w:hint="cs"/>
          <w:sz w:val="32"/>
          <w:szCs w:val="32"/>
          <w:rtl/>
          <w:lang w:bidi="ar-IQ"/>
        </w:rPr>
        <w:t>بأنها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ممكن ان ترتبط مع اكثر من نوع من القواعد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النتروجينيه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مسببة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الطفره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ومن هذه المواد:</w:t>
      </w:r>
    </w:p>
    <w:p w:rsidR="006D0C7F" w:rsidRPr="00BE7047" w:rsidRDefault="007540E5" w:rsidP="00FF5A92">
      <w:pPr>
        <w:pStyle w:val="a3"/>
        <w:numPr>
          <w:ilvl w:val="0"/>
          <w:numId w:val="7"/>
        </w:numPr>
        <w:bidi/>
        <w:ind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</w:pPr>
      <w:r>
        <w:rPr>
          <w:rFonts w:asciiTheme="majorBidi" w:hAnsiTheme="majorBidi" w:cstheme="majorBidi" w:hint="cs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735965</wp:posOffset>
            </wp:positionV>
            <wp:extent cx="5486400" cy="2600325"/>
            <wp:effectExtent l="19050" t="0" r="0" b="0"/>
            <wp:wrapSquare wrapText="bothSides"/>
            <wp:docPr id="6" name="صورة 4" descr="http://www.bio.miami.edu/dana/pix/baseanal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o.miami.edu/dana/pix/baseanalog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0C7F" w:rsidRPr="006D0C7F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5-برومويوراسيل </w:t>
      </w:r>
      <w:r w:rsidR="006D0C7F" w:rsidRPr="006D0C7F">
        <w:rPr>
          <w:rFonts w:asciiTheme="majorBidi" w:hAnsiTheme="majorBidi" w:cstheme="majorBidi"/>
          <w:b/>
          <w:bCs/>
          <w:sz w:val="32"/>
          <w:szCs w:val="32"/>
          <w:lang w:bidi="ar-IQ"/>
        </w:rPr>
        <w:t>5-BU</w:t>
      </w:r>
      <w:r w:rsidR="006D0C7F" w:rsidRPr="006D0C7F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 w:rsidR="006D0C7F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: </w:t>
      </w:r>
      <w:r w:rsidR="00DF482A">
        <w:rPr>
          <w:rFonts w:asciiTheme="majorBidi" w:hAnsiTheme="majorBidi" w:cstheme="majorBidi" w:hint="cs"/>
          <w:sz w:val="32"/>
          <w:szCs w:val="32"/>
          <w:rtl/>
          <w:lang w:bidi="ar-IQ"/>
        </w:rPr>
        <w:t>لديه شكل</w:t>
      </w:r>
      <w:r w:rsidR="006D0C7F"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proofErr w:type="spellStart"/>
      <w:r w:rsidR="006D0C7F"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>كيتوني</w:t>
      </w:r>
      <w:proofErr w:type="spellEnd"/>
      <w:r w:rsidR="006D0C7F"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يشبه </w:t>
      </w:r>
      <w:proofErr w:type="spellStart"/>
      <w:r w:rsidR="006D0C7F"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>الثايمين</w:t>
      </w:r>
      <w:proofErr w:type="spellEnd"/>
      <w:r w:rsidR="006D0C7F"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وبذلك ممكن ان يرتبط مع ِ </w:t>
      </w:r>
      <w:r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>الأدنين</w:t>
      </w:r>
      <w:r w:rsidR="006D0C7F"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وشكل </w:t>
      </w:r>
      <w:proofErr w:type="spellStart"/>
      <w:r w:rsidR="006D0C7F"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>اينولي</w:t>
      </w:r>
      <w:proofErr w:type="spellEnd"/>
      <w:r w:rsidR="006D0C7F"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يشابه </w:t>
      </w:r>
      <w:proofErr w:type="spellStart"/>
      <w:r w:rsidR="006D0C7F"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>الستيتوسين</w:t>
      </w:r>
      <w:proofErr w:type="spellEnd"/>
      <w:r w:rsidR="006D0C7F"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يمكنه من الارتباط مع الكوانين</w:t>
      </w:r>
      <w:r w:rsidR="00DF482A" w:rsidRPr="00DF482A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.</w:t>
      </w:r>
    </w:p>
    <w:p w:rsidR="00BE7047" w:rsidRDefault="00BE7047" w:rsidP="00FF5A92">
      <w:pPr>
        <w:pStyle w:val="a3"/>
        <w:bidi/>
        <w:ind w:left="1350"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</w:pPr>
    </w:p>
    <w:p w:rsidR="00DF482A" w:rsidRPr="007540E5" w:rsidRDefault="00DF482A" w:rsidP="00FF5A92">
      <w:pPr>
        <w:pStyle w:val="a3"/>
        <w:numPr>
          <w:ilvl w:val="0"/>
          <w:numId w:val="7"/>
        </w:numPr>
        <w:bidi/>
        <w:ind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</w:pPr>
      <w:r w:rsidRPr="00DF482A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2-امينوبيورين </w:t>
      </w:r>
      <w:r w:rsidRPr="00DF482A">
        <w:rPr>
          <w:rFonts w:asciiTheme="majorBidi" w:hAnsiTheme="majorBidi" w:cstheme="majorBidi"/>
          <w:b/>
          <w:bCs/>
          <w:sz w:val="32"/>
          <w:szCs w:val="32"/>
          <w:lang w:bidi="ar-IQ"/>
        </w:rPr>
        <w:t>2-AP</w:t>
      </w:r>
      <w:r w:rsidR="006D0C7F" w:rsidRPr="00DF482A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 w:rsidRPr="00DF482A">
        <w:rPr>
          <w:rFonts w:asciiTheme="majorBidi" w:hAnsiTheme="majorBidi" w:cstheme="majorBidi"/>
          <w:b/>
          <w:bCs/>
          <w:sz w:val="32"/>
          <w:szCs w:val="32"/>
          <w:lang w:bidi="ar-IQ"/>
        </w:rPr>
        <w:t>: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 w:rsidRPr="00DF482A">
        <w:rPr>
          <w:rFonts w:asciiTheme="majorBidi" w:hAnsiTheme="majorBidi" w:cstheme="majorBidi" w:hint="cs"/>
          <w:sz w:val="32"/>
          <w:szCs w:val="32"/>
          <w:rtl/>
          <w:lang w:bidi="ar-IQ"/>
        </w:rPr>
        <w:t>على العكس من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5-BU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لديه شكل</w:t>
      </w:r>
      <w:r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proofErr w:type="spellStart"/>
      <w:r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>كيتوني</w:t>
      </w:r>
      <w:proofErr w:type="spellEnd"/>
      <w:r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يشبه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الادنين</w:t>
      </w:r>
      <w:r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وبذلك ممكن ان يرتبط مع ِ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الثايمين</w:t>
      </w:r>
      <w:proofErr w:type="spellEnd"/>
      <w:r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وشكل </w:t>
      </w:r>
      <w:proofErr w:type="spellStart"/>
      <w:r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>اينولي</w:t>
      </w:r>
      <w:proofErr w:type="spellEnd"/>
      <w:r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يشابه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الكوانين</w:t>
      </w:r>
      <w:r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يمكنه من الارتباط مع </w:t>
      </w:r>
      <w:proofErr w:type="spellStart"/>
      <w:r w:rsidRPr="006D0C7F">
        <w:rPr>
          <w:rFonts w:asciiTheme="majorBidi" w:hAnsiTheme="majorBidi" w:cstheme="majorBidi" w:hint="cs"/>
          <w:sz w:val="32"/>
          <w:szCs w:val="32"/>
          <w:rtl/>
          <w:lang w:bidi="ar-IQ"/>
        </w:rPr>
        <w:t>ال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سايتوسين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7540E5" w:rsidRPr="007540E5" w:rsidRDefault="007540E5" w:rsidP="007540E5">
      <w:pPr>
        <w:pStyle w:val="a3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</w:pPr>
      <w:r>
        <w:rPr>
          <w:rFonts w:asciiTheme="majorBidi" w:hAnsiTheme="majorBidi" w:cstheme="majorBidi" w:hint="cs"/>
          <w:b/>
          <w:bCs/>
          <w:noProof/>
          <w:sz w:val="32"/>
          <w:szCs w:val="32"/>
          <w:u w:val="single"/>
          <w:rtl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164465</wp:posOffset>
            </wp:positionV>
            <wp:extent cx="5486400" cy="2476500"/>
            <wp:effectExtent l="19050" t="0" r="0" b="0"/>
            <wp:wrapSquare wrapText="bothSides"/>
            <wp:docPr id="3" name="صورة 1" descr="http://www.bio.miami.edu/dana/pix/baseanalo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o.miami.edu/dana/pix/baseanalog2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E5" w:rsidRDefault="007540E5" w:rsidP="007540E5">
      <w:pPr>
        <w:bidi/>
        <w:ind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</w:pPr>
    </w:p>
    <w:p w:rsidR="007540E5" w:rsidRPr="007540E5" w:rsidRDefault="007540E5" w:rsidP="007540E5">
      <w:pPr>
        <w:bidi/>
        <w:ind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</w:pPr>
    </w:p>
    <w:p w:rsidR="007540E5" w:rsidRDefault="007540E5" w:rsidP="00FF5A92">
      <w:pPr>
        <w:pStyle w:val="a3"/>
        <w:bidi/>
        <w:ind w:left="1350"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</w:pPr>
    </w:p>
    <w:p w:rsidR="007540E5" w:rsidRDefault="007540E5" w:rsidP="007540E5">
      <w:pPr>
        <w:pStyle w:val="a3"/>
        <w:bidi/>
        <w:ind w:left="1350"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</w:pPr>
    </w:p>
    <w:p w:rsidR="007540E5" w:rsidRDefault="007540E5" w:rsidP="007540E5">
      <w:pPr>
        <w:pStyle w:val="a3"/>
        <w:bidi/>
        <w:ind w:left="1350"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</w:pPr>
    </w:p>
    <w:p w:rsidR="007540E5" w:rsidRDefault="007540E5" w:rsidP="007540E5">
      <w:pPr>
        <w:pStyle w:val="a3"/>
        <w:bidi/>
        <w:ind w:left="1350"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</w:pPr>
    </w:p>
    <w:p w:rsidR="007540E5" w:rsidRDefault="007540E5" w:rsidP="007540E5">
      <w:pPr>
        <w:pStyle w:val="a3"/>
        <w:bidi/>
        <w:ind w:left="1350"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</w:pPr>
    </w:p>
    <w:p w:rsidR="007540E5" w:rsidRDefault="007540E5" w:rsidP="007540E5">
      <w:pPr>
        <w:pStyle w:val="a3"/>
        <w:bidi/>
        <w:ind w:left="1350"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</w:pPr>
    </w:p>
    <w:p w:rsidR="00BE7047" w:rsidRPr="00DF482A" w:rsidRDefault="00BE7047" w:rsidP="007540E5">
      <w:pPr>
        <w:pStyle w:val="a3"/>
        <w:bidi/>
        <w:ind w:left="1350"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</w:pPr>
    </w:p>
    <w:p w:rsidR="00421065" w:rsidRDefault="00DF482A" w:rsidP="00FF5A92">
      <w:pPr>
        <w:pStyle w:val="a3"/>
        <w:numPr>
          <w:ilvl w:val="0"/>
          <w:numId w:val="14"/>
        </w:numPr>
        <w:bidi/>
        <w:ind w:right="-9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DF482A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lastRenderedPageBreak/>
        <w:t xml:space="preserve">عوامل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الالكلة</w:t>
      </w:r>
      <w:r>
        <w:rPr>
          <w:rFonts w:asciiTheme="majorBidi" w:hAnsiTheme="majorBidi" w:cstheme="majorBidi"/>
          <w:b/>
          <w:bCs/>
          <w:sz w:val="32"/>
          <w:szCs w:val="32"/>
          <w:lang w:bidi="ar-IQ"/>
        </w:rPr>
        <w:t>Alky</w:t>
      </w:r>
      <w:r w:rsidRPr="00DF482A">
        <w:rPr>
          <w:rFonts w:asciiTheme="majorBidi" w:hAnsiTheme="majorBidi" w:cstheme="majorBidi"/>
          <w:b/>
          <w:bCs/>
          <w:sz w:val="32"/>
          <w:szCs w:val="32"/>
          <w:lang w:bidi="ar-IQ"/>
        </w:rPr>
        <w:t>lator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 w:rsidRPr="00DF482A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: </w:t>
      </w:r>
      <w:r w:rsidR="00437A6F" w:rsidRPr="00421065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هذه العوامل تتفاعل مباشرتا مع القاعدة </w:t>
      </w:r>
      <w:proofErr w:type="spellStart"/>
      <w:r w:rsidR="00437A6F" w:rsidRPr="00421065">
        <w:rPr>
          <w:rFonts w:asciiTheme="majorBidi" w:hAnsiTheme="majorBidi" w:cstheme="majorBidi" w:hint="cs"/>
          <w:sz w:val="32"/>
          <w:szCs w:val="32"/>
          <w:rtl/>
          <w:lang w:bidi="ar-IQ"/>
        </w:rPr>
        <w:t>النتروجينية</w:t>
      </w:r>
      <w:proofErr w:type="spellEnd"/>
      <w:r w:rsidR="00437A6F" w:rsidRPr="00421065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وتتسبب في </w:t>
      </w:r>
      <w:r w:rsidR="00BE704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تغييرها الى قاعدة اخرى مسببة خطا في الارتباط </w:t>
      </w:r>
      <w:proofErr w:type="spellStart"/>
      <w:r w:rsidR="00BE7047">
        <w:rPr>
          <w:rFonts w:asciiTheme="majorBidi" w:hAnsiTheme="majorBidi" w:cstheme="majorBidi"/>
          <w:sz w:val="32"/>
          <w:szCs w:val="32"/>
          <w:lang w:bidi="ar-IQ"/>
        </w:rPr>
        <w:t>mispairing</w:t>
      </w:r>
      <w:proofErr w:type="spellEnd"/>
      <w:r w:rsidR="00BE704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437A6F" w:rsidRPr="00421065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421065" w:rsidRPr="00421065">
        <w:rPr>
          <w:rFonts w:asciiTheme="majorBidi" w:hAnsiTheme="majorBidi" w:cstheme="majorBidi" w:hint="cs"/>
          <w:sz w:val="32"/>
          <w:szCs w:val="32"/>
          <w:rtl/>
          <w:lang w:bidi="ar-IQ"/>
        </w:rPr>
        <w:t>ومن هذه المواد:</w:t>
      </w:r>
    </w:p>
    <w:p w:rsidR="00421065" w:rsidRDefault="00421065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Ethyl methane </w:t>
      </w: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sulfonate</w:t>
      </w:r>
      <w:proofErr w:type="spellEnd"/>
      <w:r>
        <w:rPr>
          <w:rFonts w:asciiTheme="majorBidi" w:hAnsiTheme="majorBidi" w:cstheme="majorBidi"/>
          <w:sz w:val="32"/>
          <w:szCs w:val="32"/>
          <w:lang w:bidi="ar-IQ"/>
        </w:rPr>
        <w:t xml:space="preserve"> (EMS)</w:t>
      </w:r>
    </w:p>
    <w:p w:rsidR="00BE7047" w:rsidRDefault="00BE7047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noProof/>
          <w:sz w:val="32"/>
          <w:szCs w:val="32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539750</wp:posOffset>
            </wp:positionV>
            <wp:extent cx="5991225" cy="2085975"/>
            <wp:effectExtent l="19050" t="0" r="9525" b="0"/>
            <wp:wrapSquare wrapText="bothSides"/>
            <wp:docPr id="8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حيث تعمل على تحويل الكوانين الى 6-اثيل كوانين (تشابه الادنين) والتي ترتبط بدورها مع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الثايمين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اي ان هذه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الماده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تحول الارتباط </w:t>
      </w:r>
      <w:r>
        <w:rPr>
          <w:rFonts w:asciiTheme="majorBidi" w:hAnsiTheme="majorBidi" w:cstheme="majorBidi"/>
          <w:sz w:val="32"/>
          <w:szCs w:val="32"/>
          <w:lang w:bidi="ar-IQ"/>
        </w:rPr>
        <w:t>G:C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الى </w:t>
      </w:r>
      <w:r>
        <w:rPr>
          <w:rFonts w:asciiTheme="majorBidi" w:hAnsiTheme="majorBidi" w:cstheme="majorBidi"/>
          <w:sz w:val="32"/>
          <w:szCs w:val="32"/>
          <w:lang w:bidi="ar-IQ"/>
        </w:rPr>
        <w:t>A:T</w:t>
      </w:r>
    </w:p>
    <w:p w:rsidR="00BE7047" w:rsidRDefault="00BE7047" w:rsidP="00FF5A92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7540E5" w:rsidRDefault="007540E5" w:rsidP="007540E5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7540E5" w:rsidRDefault="007540E5" w:rsidP="007540E5">
      <w:pPr>
        <w:pStyle w:val="a3"/>
        <w:bidi/>
        <w:ind w:left="990"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421065" w:rsidRDefault="00421065" w:rsidP="007540E5">
      <w:pPr>
        <w:pStyle w:val="a3"/>
        <w:bidi/>
        <w:ind w:left="990" w:right="-90"/>
        <w:jc w:val="right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Methyl methane </w:t>
      </w: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sulfonate</w:t>
      </w:r>
      <w:proofErr w:type="spellEnd"/>
      <w:r>
        <w:rPr>
          <w:rFonts w:asciiTheme="majorBidi" w:hAnsiTheme="majorBidi" w:cstheme="majorBidi"/>
          <w:sz w:val="32"/>
          <w:szCs w:val="32"/>
          <w:lang w:bidi="ar-IQ"/>
        </w:rPr>
        <w:t xml:space="preserve"> (MMS)</w:t>
      </w:r>
    </w:p>
    <w:p w:rsidR="00421065" w:rsidRDefault="00421065" w:rsidP="007540E5">
      <w:pPr>
        <w:pStyle w:val="a3"/>
        <w:bidi/>
        <w:ind w:left="990" w:right="-90"/>
        <w:jc w:val="right"/>
        <w:rPr>
          <w:rFonts w:asciiTheme="majorBidi" w:hAnsiTheme="majorBidi" w:cstheme="majorBidi"/>
          <w:sz w:val="32"/>
          <w:szCs w:val="32"/>
          <w:lang w:bidi="ar-IQ"/>
        </w:rPr>
      </w:pP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Diethylsulfate</w:t>
      </w:r>
      <w:proofErr w:type="spellEnd"/>
      <w:r>
        <w:rPr>
          <w:rFonts w:asciiTheme="majorBidi" w:hAnsiTheme="majorBidi" w:cstheme="majorBidi"/>
          <w:sz w:val="32"/>
          <w:szCs w:val="32"/>
          <w:lang w:bidi="ar-IQ"/>
        </w:rPr>
        <w:t xml:space="preserve"> (DES)</w:t>
      </w:r>
    </w:p>
    <w:p w:rsidR="00421065" w:rsidRDefault="00421065" w:rsidP="007540E5">
      <w:pPr>
        <w:pStyle w:val="a3"/>
        <w:bidi/>
        <w:ind w:left="990" w:right="-90"/>
        <w:jc w:val="right"/>
        <w:rPr>
          <w:rFonts w:asciiTheme="majorBidi" w:hAnsiTheme="majorBidi" w:cstheme="majorBidi"/>
          <w:sz w:val="32"/>
          <w:szCs w:val="32"/>
          <w:lang w:bidi="ar-IQ"/>
        </w:rPr>
      </w:pP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N</w:t>
      </w:r>
      <w:r w:rsidRPr="00421065">
        <w:rPr>
          <w:rFonts w:asciiTheme="majorBidi" w:hAnsiTheme="majorBidi" w:cstheme="majorBidi"/>
          <w:sz w:val="32"/>
          <w:szCs w:val="32"/>
          <w:lang w:bidi="ar-IQ"/>
        </w:rPr>
        <w:t>itrosoguanidine</w:t>
      </w:r>
      <w:proofErr w:type="spellEnd"/>
      <w:r w:rsidRPr="00421065">
        <w:rPr>
          <w:rFonts w:asciiTheme="majorBidi" w:hAnsiTheme="majorBidi" w:cstheme="majorBidi"/>
          <w:sz w:val="32"/>
          <w:szCs w:val="32"/>
          <w:lang w:bidi="ar-IQ"/>
        </w:rPr>
        <w:t xml:space="preserve"> (NTG, NG, MNNG)</w:t>
      </w:r>
    </w:p>
    <w:p w:rsidR="00421065" w:rsidRPr="00421065" w:rsidRDefault="00421065" w:rsidP="007540E5">
      <w:pPr>
        <w:pStyle w:val="a3"/>
        <w:bidi/>
        <w:ind w:left="990" w:right="-90"/>
        <w:jc w:val="right"/>
        <w:rPr>
          <w:rFonts w:asciiTheme="majorBidi" w:hAnsiTheme="majorBidi" w:cstheme="majorBidi"/>
          <w:sz w:val="32"/>
          <w:szCs w:val="32"/>
          <w:lang w:bidi="ar-IQ"/>
        </w:rPr>
      </w:pP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Mastard</w:t>
      </w:r>
      <w:proofErr w:type="spellEnd"/>
      <w:r>
        <w:rPr>
          <w:rFonts w:asciiTheme="majorBidi" w:hAnsiTheme="majorBidi" w:cstheme="majorBidi"/>
          <w:sz w:val="32"/>
          <w:szCs w:val="32"/>
          <w:lang w:bidi="ar-IQ"/>
        </w:rPr>
        <w:t xml:space="preserve"> gas </w:t>
      </w:r>
    </w:p>
    <w:p w:rsidR="00B87B88" w:rsidRPr="00B87B88" w:rsidRDefault="00B87B88" w:rsidP="00FF5A92">
      <w:pPr>
        <w:pStyle w:val="a3"/>
        <w:numPr>
          <w:ilvl w:val="0"/>
          <w:numId w:val="14"/>
        </w:numPr>
        <w:bidi/>
        <w:ind w:right="-9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عوامل اخرى: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وتشمل </w:t>
      </w:r>
    </w:p>
    <w:p w:rsidR="00B87B88" w:rsidRPr="00B87B88" w:rsidRDefault="00B87B88" w:rsidP="00FF5A92">
      <w:pPr>
        <w:pStyle w:val="a3"/>
        <w:numPr>
          <w:ilvl w:val="0"/>
          <w:numId w:val="7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proofErr w:type="spellStart"/>
      <w:r w:rsidRPr="00B87B88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الهيدروكسيل</w:t>
      </w:r>
      <w:proofErr w:type="spellEnd"/>
      <w:r w:rsidRPr="00B87B88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امين</w:t>
      </w:r>
      <w:r w:rsidRPr="00B87B88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الذي يحول مجموعه الامين في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السايتوسين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الى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هيدروكسيل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امين وبذلك يحول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السايتوسين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الى هيدروكسي يوراسيل الذي يرتبط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بالادنين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بدلا من الكوانين اي ان هذه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الماده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تحول الارتباط </w:t>
      </w:r>
      <w:r>
        <w:rPr>
          <w:rFonts w:asciiTheme="majorBidi" w:hAnsiTheme="majorBidi" w:cstheme="majorBidi"/>
          <w:sz w:val="32"/>
          <w:szCs w:val="32"/>
          <w:lang w:bidi="ar-IQ"/>
        </w:rPr>
        <w:t>G:C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الى </w:t>
      </w:r>
      <w:r>
        <w:rPr>
          <w:rFonts w:asciiTheme="majorBidi" w:hAnsiTheme="majorBidi" w:cstheme="majorBidi"/>
          <w:sz w:val="32"/>
          <w:szCs w:val="32"/>
          <w:lang w:bidi="ar-IQ"/>
        </w:rPr>
        <w:t>A:T</w:t>
      </w:r>
    </w:p>
    <w:p w:rsidR="00B87B88" w:rsidRPr="00B87B88" w:rsidRDefault="00B87B88" w:rsidP="00FF5A92">
      <w:pPr>
        <w:pStyle w:val="a3"/>
        <w:numPr>
          <w:ilvl w:val="0"/>
          <w:numId w:val="7"/>
        </w:numPr>
        <w:bidi/>
        <w:ind w:right="-9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B87B88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حامض </w:t>
      </w:r>
      <w:proofErr w:type="spellStart"/>
      <w:r w:rsidRPr="00B87B88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النتروز</w:t>
      </w:r>
      <w:proofErr w:type="spellEnd"/>
      <w:r w:rsidRPr="00B87B88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 w:rsidRPr="00B87B88">
        <w:rPr>
          <w:rFonts w:asciiTheme="majorBidi" w:hAnsiTheme="majorBidi" w:cstheme="majorBidi" w:hint="cs"/>
          <w:sz w:val="32"/>
          <w:szCs w:val="32"/>
          <w:rtl/>
          <w:lang w:bidi="ar-IQ"/>
        </w:rPr>
        <w:t>الذي يعمل على سحب مجموعة الأمين من القواعد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حيث يؤدي الى:</w:t>
      </w:r>
    </w:p>
    <w:p w:rsidR="006D0C7F" w:rsidRDefault="00B87B88" w:rsidP="00FF5A92">
      <w:pPr>
        <w:pStyle w:val="a3"/>
        <w:bidi/>
        <w:ind w:left="1350"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تحويل الادنين الى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هايبوزانثين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الذي يرتبط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بالسايتوسين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اي ان هذه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الماده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تحول الارتباط </w:t>
      </w:r>
      <w:r>
        <w:rPr>
          <w:rFonts w:asciiTheme="majorBidi" w:hAnsiTheme="majorBidi" w:cstheme="majorBidi"/>
          <w:sz w:val="32"/>
          <w:szCs w:val="32"/>
          <w:lang w:bidi="ar-IQ"/>
        </w:rPr>
        <w:t>A:T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الى </w:t>
      </w:r>
      <w:r>
        <w:rPr>
          <w:rFonts w:asciiTheme="majorBidi" w:hAnsiTheme="majorBidi" w:cstheme="majorBidi"/>
          <w:sz w:val="32"/>
          <w:szCs w:val="32"/>
          <w:lang w:bidi="ar-IQ"/>
        </w:rPr>
        <w:t>G:C</w:t>
      </w:r>
    </w:p>
    <w:p w:rsidR="001D7077" w:rsidRPr="007540E5" w:rsidRDefault="001D7077" w:rsidP="007540E5">
      <w:pPr>
        <w:pStyle w:val="a3"/>
        <w:bidi/>
        <w:ind w:left="1350" w:right="-90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تحويل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السايتوسين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الى اليوراسيل الذي يرتبط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بالادنين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اي ان هذه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الماده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تحول الارتباط </w:t>
      </w:r>
      <w:r>
        <w:rPr>
          <w:rFonts w:asciiTheme="majorBidi" w:hAnsiTheme="majorBidi" w:cstheme="majorBidi"/>
          <w:sz w:val="32"/>
          <w:szCs w:val="32"/>
          <w:lang w:bidi="ar-IQ"/>
        </w:rPr>
        <w:t>G:C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الى </w:t>
      </w:r>
      <w:r>
        <w:rPr>
          <w:rFonts w:asciiTheme="majorBidi" w:hAnsiTheme="majorBidi" w:cstheme="majorBidi"/>
          <w:sz w:val="32"/>
          <w:szCs w:val="32"/>
          <w:lang w:bidi="ar-IQ"/>
        </w:rPr>
        <w:t>A:T</w:t>
      </w:r>
    </w:p>
    <w:p w:rsidR="00556BF6" w:rsidRDefault="00556BF6" w:rsidP="00FF5A92">
      <w:pPr>
        <w:bidi/>
        <w:ind w:right="-90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IQ"/>
        </w:rPr>
        <w:lastRenderedPageBreak/>
        <w:t xml:space="preserve">ثالثا: العوامل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IQ"/>
        </w:rPr>
        <w:t>البايولوجيه</w:t>
      </w:r>
      <w:proofErr w:type="spellEnd"/>
      <w:r w:rsidRPr="00556BF6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IQ"/>
        </w:rPr>
        <w:t>: والتي تنقسم الى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556BF6" w:rsidRPr="00556BF6" w:rsidRDefault="00556BF6" w:rsidP="00FF5A92">
      <w:pPr>
        <w:pStyle w:val="a3"/>
        <w:numPr>
          <w:ilvl w:val="0"/>
          <w:numId w:val="16"/>
        </w:numPr>
        <w:bidi/>
        <w:jc w:val="both"/>
        <w:rPr>
          <w:rFonts w:ascii="Times New Roman" w:eastAsia="Calibri" w:hAnsi="Times New Roman" w:cs="Times New Roman"/>
          <w:sz w:val="32"/>
          <w:szCs w:val="32"/>
          <w:lang w:bidi="ar-IQ"/>
        </w:rPr>
      </w:pPr>
      <w:r w:rsidRPr="00556BF6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سلاسل الدمج </w:t>
      </w:r>
      <w:r w:rsidRPr="00556BF6">
        <w:rPr>
          <w:rFonts w:ascii="Times New Roman" w:eastAsia="Calibri" w:hAnsi="Times New Roman" w:cs="Times New Roman"/>
          <w:sz w:val="32"/>
          <w:szCs w:val="32"/>
          <w:lang w:bidi="ar-IQ"/>
        </w:rPr>
        <w:t>IS</w:t>
      </w:r>
      <w:r w:rsidRPr="00556BF6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IQ"/>
        </w:rPr>
        <w:t>insertion sequence)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)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556BF6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التي يمكن ان تكون وحيدة أو مركبة تحتوي على مورثة أو عدة مورثات كتلك الخاصة بمقاومة المضادات الحيوية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ومثالها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IS10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و  </w:t>
      </w:r>
      <w:r>
        <w:rPr>
          <w:rFonts w:asciiTheme="majorBidi" w:hAnsiTheme="majorBidi" w:cstheme="majorBidi"/>
          <w:sz w:val="32"/>
          <w:szCs w:val="32"/>
          <w:lang w:bidi="ar-IQ"/>
        </w:rPr>
        <w:t>IS1</w:t>
      </w:r>
      <w:r w:rsidRPr="00556BF6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.</w:t>
      </w:r>
    </w:p>
    <w:p w:rsidR="00556BF6" w:rsidRDefault="00556BF6" w:rsidP="00FF5A92">
      <w:pPr>
        <w:pStyle w:val="a3"/>
        <w:numPr>
          <w:ilvl w:val="0"/>
          <w:numId w:val="16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56BF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العوامل </w:t>
      </w:r>
      <w:proofErr w:type="spellStart"/>
      <w:r w:rsidRPr="00556BF6">
        <w:rPr>
          <w:rFonts w:asciiTheme="majorBidi" w:hAnsiTheme="majorBidi" w:cstheme="majorBidi" w:hint="cs"/>
          <w:sz w:val="32"/>
          <w:szCs w:val="32"/>
          <w:rtl/>
          <w:lang w:bidi="ar-IQ"/>
        </w:rPr>
        <w:t>المتوضعه</w:t>
      </w:r>
      <w:proofErr w:type="spellEnd"/>
      <w:r w:rsidRPr="00556BF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(</w:t>
      </w:r>
      <w:proofErr w:type="spellStart"/>
      <w:r w:rsidRPr="00556BF6">
        <w:rPr>
          <w:rFonts w:asciiTheme="majorBidi" w:hAnsiTheme="majorBidi" w:cstheme="majorBidi" w:hint="cs"/>
          <w:sz w:val="32"/>
          <w:szCs w:val="32"/>
          <w:rtl/>
          <w:lang w:bidi="ar-IQ"/>
        </w:rPr>
        <w:t>الترانسبوزون</w:t>
      </w:r>
      <w:proofErr w:type="spellEnd"/>
      <w:r w:rsidRPr="00556BF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) </w:t>
      </w:r>
      <w:proofErr w:type="spellStart"/>
      <w:r w:rsidRPr="00556BF6">
        <w:rPr>
          <w:rFonts w:asciiTheme="majorBidi" w:hAnsiTheme="majorBidi" w:cstheme="majorBidi"/>
          <w:sz w:val="32"/>
          <w:szCs w:val="32"/>
          <w:lang w:bidi="ar-IQ"/>
        </w:rPr>
        <w:t>Transposones</w:t>
      </w:r>
      <w:proofErr w:type="spellEnd"/>
      <w:r w:rsidRPr="00556BF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: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ومثالها </w:t>
      </w:r>
      <w:r>
        <w:rPr>
          <w:rFonts w:asciiTheme="majorBidi" w:hAnsiTheme="majorBidi" w:cstheme="majorBidi"/>
          <w:sz w:val="32"/>
          <w:szCs w:val="32"/>
          <w:lang w:bidi="ar-IQ"/>
        </w:rPr>
        <w:t>Tn3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556BF6" w:rsidRDefault="00556BF6" w:rsidP="00FF5A92">
      <w:pPr>
        <w:pStyle w:val="a3"/>
        <w:numPr>
          <w:ilvl w:val="0"/>
          <w:numId w:val="16"/>
        </w:numPr>
        <w:bidi/>
        <w:ind w:right="-9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العاثيات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943AE0">
        <w:rPr>
          <w:rFonts w:asciiTheme="majorBidi" w:hAnsiTheme="majorBidi" w:cstheme="majorBidi" w:hint="cs"/>
          <w:sz w:val="32"/>
          <w:szCs w:val="32"/>
          <w:rtl/>
          <w:lang w:bidi="ar-IQ"/>
        </w:rPr>
        <w:t>البكتيرية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943AE0">
        <w:rPr>
          <w:rFonts w:asciiTheme="majorBidi" w:hAnsiTheme="majorBidi" w:cstheme="majorBidi" w:hint="cs"/>
          <w:sz w:val="32"/>
          <w:szCs w:val="32"/>
          <w:rtl/>
          <w:lang w:bidi="ar-IQ"/>
        </w:rPr>
        <w:t>الاندماجية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Lysogenic bacteriophage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5C1CA7" w:rsidRDefault="005C1CA7" w:rsidP="00FF5A92">
      <w:pPr>
        <w:bidi/>
        <w:ind w:left="-90" w:right="-90"/>
        <w:jc w:val="both"/>
        <w:rPr>
          <w:b/>
          <w:bCs/>
          <w:i/>
          <w:iCs/>
          <w:sz w:val="32"/>
          <w:szCs w:val="32"/>
          <w:rtl/>
        </w:rPr>
      </w:pPr>
    </w:p>
    <w:p w:rsidR="005C1CA7" w:rsidRDefault="005C1CA7" w:rsidP="00FF5A92">
      <w:pPr>
        <w:bidi/>
        <w:ind w:left="-90" w:right="-90"/>
        <w:jc w:val="both"/>
        <w:rPr>
          <w:b/>
          <w:bCs/>
          <w:i/>
          <w:iCs/>
          <w:sz w:val="32"/>
          <w:szCs w:val="32"/>
          <w:rtl/>
        </w:rPr>
      </w:pPr>
      <w:r w:rsidRPr="005C1CA7">
        <w:rPr>
          <w:rFonts w:hint="cs"/>
          <w:b/>
          <w:bCs/>
          <w:i/>
          <w:iCs/>
          <w:sz w:val="32"/>
          <w:szCs w:val="32"/>
          <w:rtl/>
        </w:rPr>
        <w:t>انواع الطفرات:</w:t>
      </w:r>
      <w:r w:rsidR="00943AE0">
        <w:rPr>
          <w:rFonts w:hint="cs"/>
          <w:b/>
          <w:bCs/>
          <w:i/>
          <w:iCs/>
          <w:sz w:val="32"/>
          <w:szCs w:val="32"/>
          <w:rtl/>
        </w:rPr>
        <w:t xml:space="preserve"> تقسم الطفرات الى عدة انواع رئيسه والتي تضم بدورها انواع </w:t>
      </w:r>
      <w:r w:rsidR="00773997">
        <w:rPr>
          <w:rFonts w:hint="cs"/>
          <w:b/>
          <w:bCs/>
          <w:i/>
          <w:iCs/>
          <w:sz w:val="32"/>
          <w:szCs w:val="32"/>
          <w:rtl/>
        </w:rPr>
        <w:t xml:space="preserve">ثانوية </w:t>
      </w:r>
      <w:r w:rsidR="00943AE0">
        <w:rPr>
          <w:rFonts w:hint="cs"/>
          <w:b/>
          <w:bCs/>
          <w:i/>
          <w:iCs/>
          <w:sz w:val="32"/>
          <w:szCs w:val="32"/>
          <w:rtl/>
        </w:rPr>
        <w:t xml:space="preserve">وتقسم الى </w:t>
      </w:r>
      <w:proofErr w:type="spellStart"/>
      <w:r w:rsidR="00943AE0">
        <w:rPr>
          <w:rFonts w:hint="cs"/>
          <w:b/>
          <w:bCs/>
          <w:i/>
          <w:iCs/>
          <w:sz w:val="32"/>
          <w:szCs w:val="32"/>
          <w:rtl/>
        </w:rPr>
        <w:t>مايلي</w:t>
      </w:r>
      <w:proofErr w:type="spellEnd"/>
      <w:r w:rsidR="00943AE0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773997" w:rsidRPr="00773997" w:rsidRDefault="00773997" w:rsidP="00FF5A92">
      <w:pPr>
        <w:bidi/>
        <w:spacing w:before="72" w:after="0"/>
        <w:jc w:val="both"/>
        <w:outlineLvl w:val="2"/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u w:val="single"/>
          <w:rtl/>
          <w:lang w:bidi="ar-IQ"/>
        </w:rPr>
      </w:pPr>
      <w:r w:rsidRPr="00773997">
        <w:rPr>
          <w:rFonts w:ascii="Times New Roman" w:eastAsia="Calibri" w:hAnsi="Times New Roman" w:cs="Times New Roman" w:hint="cs"/>
          <w:b/>
          <w:bCs/>
          <w:i/>
          <w:iCs/>
          <w:sz w:val="32"/>
          <w:szCs w:val="32"/>
          <w:u w:val="single"/>
          <w:rtl/>
          <w:lang w:bidi="ar-IQ"/>
        </w:rPr>
        <w:t>اولا: حسب تأثيرها على الوظيفة: وتقسم الى</w:t>
      </w:r>
    </w:p>
    <w:p w:rsidR="00773997" w:rsidRPr="00773997" w:rsidRDefault="00773997" w:rsidP="00FF5A92">
      <w:pPr>
        <w:numPr>
          <w:ilvl w:val="0"/>
          <w:numId w:val="17"/>
        </w:numPr>
        <w:bidi/>
        <w:spacing w:before="100" w:beforeAutospacing="1" w:after="24"/>
        <w:ind w:left="384"/>
        <w:jc w:val="both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  <w:r w:rsidRPr="00773997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>طفرات فقدان الوظيفة</w:t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: هذه الطفرات تحدث عندما تصبح وظائف </w:t>
      </w:r>
      <w:hyperlink r:id="rId23" w:tooltip="ناتج جيني (الصفحة غير موجودة)" w:history="1">
        <w:r w:rsidRPr="00773997">
          <w:rPr>
            <w:rFonts w:ascii="Times New Roman" w:eastAsia="Calibri" w:hAnsi="Times New Roman" w:cs="Times New Roman" w:hint="cs"/>
            <w:sz w:val="32"/>
            <w:szCs w:val="32"/>
            <w:rtl/>
            <w:lang w:bidi="ar-IQ"/>
          </w:rPr>
          <w:t>نواتج الجينات</w:t>
        </w:r>
      </w:hyperlink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 غير مكتملة أو معدومة. عندما يفقد </w:t>
      </w:r>
      <w:proofErr w:type="spellStart"/>
      <w:r w:rsidR="00FD1B9A">
        <w:fldChar w:fldCharType="begin"/>
      </w:r>
      <w:r w:rsidR="00FD1B9A">
        <w:instrText xml:space="preserve"> HYPERLINK "http://ar.wikipedia.org/wiki/%D8%A3%D9%84%D9%8A%D9%84_(%D9%88%D8%B1%D8%A7%D8%AB%D8%A9)" \o "</w:instrText>
      </w:r>
      <w:r w:rsidR="00FD1B9A">
        <w:rPr>
          <w:rtl/>
        </w:rPr>
        <w:instrText>أليل (وراثة</w:instrText>
      </w:r>
      <w:r w:rsidR="00FD1B9A">
        <w:instrText xml:space="preserve">)" </w:instrText>
      </w:r>
      <w:r w:rsidR="00FD1B9A">
        <w:fldChar w:fldCharType="separate"/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الأليل</w:t>
      </w:r>
      <w:proofErr w:type="spellEnd"/>
      <w:r w:rsidR="00FD1B9A">
        <w:rPr>
          <w:rFonts w:ascii="Times New Roman" w:eastAsia="Calibri" w:hAnsi="Times New Roman" w:cs="Times New Roman"/>
          <w:sz w:val="32"/>
          <w:szCs w:val="32"/>
          <w:lang w:bidi="ar-IQ"/>
        </w:rPr>
        <w:fldChar w:fldCharType="end"/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 وظيفته بالكامل ، فإن الطفرة التي تسببت في ذلك غالباً يطلق عليها طفرة عديمة الشكل</w:t>
      </w:r>
      <w:proofErr w:type="spellStart"/>
      <w:r w:rsidRPr="00773997">
        <w:rPr>
          <w:rFonts w:ascii="Times New Roman" w:eastAsia="Calibri" w:hAnsi="Times New Roman" w:cs="Times New Roman" w:hint="cs"/>
          <w:sz w:val="32"/>
          <w:szCs w:val="32"/>
          <w:lang w:bidi="ar-IQ"/>
        </w:rPr>
        <w:t>amorphic</w:t>
      </w:r>
      <w:proofErr w:type="spellEnd"/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</w:t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وعادةً تكون </w:t>
      </w:r>
      <w:hyperlink r:id="rId24" w:tooltip="نمط ظاهري" w:history="1">
        <w:r w:rsidRPr="00773997">
          <w:rPr>
            <w:rFonts w:ascii="Times New Roman" w:eastAsia="Calibri" w:hAnsi="Times New Roman" w:cs="Times New Roman" w:hint="cs"/>
            <w:sz w:val="32"/>
            <w:szCs w:val="32"/>
            <w:rtl/>
            <w:lang w:bidi="ar-IQ"/>
          </w:rPr>
          <w:t>الأنماط الظاهرية</w:t>
        </w:r>
      </w:hyperlink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 المرتبطة بهذه الطفرات </w:t>
      </w:r>
      <w:hyperlink r:id="rId25" w:tooltip="صفة متنحية" w:history="1">
        <w:r w:rsidRPr="00773997">
          <w:rPr>
            <w:rFonts w:ascii="Times New Roman" w:eastAsia="Calibri" w:hAnsi="Times New Roman" w:cs="Times New Roman" w:hint="cs"/>
            <w:sz w:val="32"/>
            <w:szCs w:val="32"/>
            <w:u w:val="single"/>
            <w:rtl/>
            <w:lang w:bidi="ar-IQ"/>
          </w:rPr>
          <w:t>متنحية</w:t>
        </w:r>
      </w:hyperlink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.</w:t>
      </w:r>
    </w:p>
    <w:p w:rsidR="00773997" w:rsidRPr="00773997" w:rsidRDefault="00773997" w:rsidP="00FF5A92">
      <w:pPr>
        <w:numPr>
          <w:ilvl w:val="0"/>
          <w:numId w:val="17"/>
        </w:numPr>
        <w:bidi/>
        <w:spacing w:before="100" w:beforeAutospacing="1" w:after="24"/>
        <w:ind w:left="384"/>
        <w:jc w:val="both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  <w:r w:rsidRPr="00773997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>طفرات كسب الوظيفة</w:t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: طفرات تغير النواتج الجينية بحيث تكسبها وظائف جديدة وشاذة. هذه الطفرات عادة تكون مرتبطة بأنماط ظاهرية </w:t>
      </w:r>
      <w:hyperlink r:id="rId26" w:tooltip="صفة سائدة" w:history="1">
        <w:r w:rsidRPr="00773997">
          <w:rPr>
            <w:rFonts w:ascii="Times New Roman" w:eastAsia="Calibri" w:hAnsi="Times New Roman" w:cs="Times New Roman" w:hint="cs"/>
            <w:sz w:val="32"/>
            <w:szCs w:val="32"/>
            <w:u w:val="single"/>
            <w:rtl/>
            <w:lang w:bidi="ar-IQ"/>
          </w:rPr>
          <w:t>سائدة</w:t>
        </w:r>
      </w:hyperlink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. وهي غالباً تسمى طفرات جديدة الشكل أو جديدة البنية </w:t>
      </w:r>
      <w:proofErr w:type="spellStart"/>
      <w:r w:rsidRPr="00773997">
        <w:rPr>
          <w:rFonts w:ascii="Times New Roman" w:eastAsia="Calibri" w:hAnsi="Times New Roman" w:cs="Times New Roman" w:hint="cs"/>
          <w:sz w:val="32"/>
          <w:szCs w:val="32"/>
          <w:lang w:bidi="ar-IQ"/>
        </w:rPr>
        <w:t>neomorphic</w:t>
      </w:r>
      <w:proofErr w:type="spellEnd"/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.</w:t>
      </w:r>
    </w:p>
    <w:p w:rsidR="00773997" w:rsidRDefault="00773997" w:rsidP="00FF5A92">
      <w:pPr>
        <w:numPr>
          <w:ilvl w:val="0"/>
          <w:numId w:val="17"/>
        </w:numPr>
        <w:bidi/>
        <w:spacing w:before="100" w:beforeAutospacing="1" w:after="24"/>
        <w:ind w:left="384"/>
        <w:jc w:val="both"/>
        <w:rPr>
          <w:rFonts w:ascii="Times New Roman" w:eastAsia="Calibri" w:hAnsi="Times New Roman" w:cs="Times New Roman"/>
          <w:sz w:val="32"/>
          <w:szCs w:val="32"/>
          <w:lang w:bidi="ar-IQ"/>
        </w:rPr>
      </w:pPr>
      <w:r w:rsidRPr="00773997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>طفرات سالبة سائدة</w:t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: تسمى أيضاً طفرات مضادة للشكل </w:t>
      </w:r>
      <w:proofErr w:type="spellStart"/>
      <w:r w:rsidRPr="00773997">
        <w:rPr>
          <w:rFonts w:ascii="Times New Roman" w:eastAsia="Calibri" w:hAnsi="Times New Roman" w:cs="Times New Roman" w:hint="cs"/>
          <w:sz w:val="32"/>
          <w:szCs w:val="32"/>
          <w:lang w:bidi="ar-IQ"/>
        </w:rPr>
        <w:t>antimorphic</w:t>
      </w:r>
      <w:proofErr w:type="spellEnd"/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، تؤدي لأن تعمل النواتج الجينية المعدلة بشكل مناهض </w:t>
      </w:r>
      <w:proofErr w:type="spellStart"/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للألائل</w:t>
      </w:r>
      <w:proofErr w:type="spellEnd"/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برية النمط. هذه الطفرات عادة ما تنتج وظائف جزيئية معدلة (عادة تكون غير نشطة). والأنماط ا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لظاهرية المقرونة بها تكون سائدة.</w:t>
      </w:r>
    </w:p>
    <w:p w:rsidR="00773997" w:rsidRPr="00773997" w:rsidRDefault="00773997" w:rsidP="00FF5A92">
      <w:pPr>
        <w:numPr>
          <w:ilvl w:val="0"/>
          <w:numId w:val="17"/>
        </w:numPr>
        <w:bidi/>
        <w:spacing w:before="100" w:beforeAutospacing="1" w:after="24"/>
        <w:ind w:left="384"/>
        <w:jc w:val="both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  <w:r w:rsidRPr="00773997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>الطفرات المميتة</w:t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: تؤدي لموت الكائن الحي الحامل لهذه الطفرة.</w:t>
      </w:r>
    </w:p>
    <w:p w:rsidR="00773997" w:rsidRDefault="00773997" w:rsidP="00FF5A92">
      <w:pPr>
        <w:numPr>
          <w:ilvl w:val="0"/>
          <w:numId w:val="17"/>
        </w:numPr>
        <w:bidi/>
        <w:spacing w:before="100" w:beforeAutospacing="1" w:after="24"/>
        <w:ind w:left="384"/>
        <w:jc w:val="both"/>
        <w:rPr>
          <w:rFonts w:ascii="Times New Roman" w:eastAsia="Calibri" w:hAnsi="Times New Roman" w:cs="Times New Roman"/>
          <w:sz w:val="32"/>
          <w:szCs w:val="32"/>
          <w:lang w:bidi="ar-IQ"/>
        </w:rPr>
      </w:pPr>
      <w:r w:rsidRPr="00773997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>الطفرات الرجعية</w:t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: </w:t>
      </w:r>
      <w:hyperlink r:id="rId27" w:tooltip="طفرة نقطية (الصفحة غير موجودة)" w:history="1">
        <w:r w:rsidRPr="00773997">
          <w:rPr>
            <w:rFonts w:ascii="Times New Roman" w:eastAsia="Calibri" w:hAnsi="Times New Roman" w:cs="Times New Roman" w:hint="cs"/>
            <w:sz w:val="32"/>
            <w:szCs w:val="32"/>
            <w:rtl/>
            <w:lang w:bidi="ar-IQ"/>
          </w:rPr>
          <w:t>طفرات نقطية</w:t>
        </w:r>
      </w:hyperlink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 تسترجع التسلسلات الأصلية، ومن ثم النمط الظاهري الأصلي.</w:t>
      </w:r>
      <w:r w:rsidRPr="00773997">
        <w:rPr>
          <w:rFonts w:ascii="Times New Roman" w:eastAsia="Calibri" w:hAnsi="Times New Roman" w:cs="Times New Roman"/>
          <w:sz w:val="32"/>
          <w:szCs w:val="32"/>
          <w:rtl/>
          <w:lang w:bidi="ar-IQ"/>
        </w:rPr>
        <w:t xml:space="preserve"> </w:t>
      </w:r>
    </w:p>
    <w:p w:rsidR="00773997" w:rsidRPr="00773997" w:rsidRDefault="00773997" w:rsidP="00FF5A92">
      <w:pPr>
        <w:bidi/>
        <w:spacing w:before="100" w:beforeAutospacing="1" w:after="24"/>
        <w:ind w:left="384"/>
        <w:jc w:val="both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</w:p>
    <w:p w:rsidR="00773997" w:rsidRPr="00773997" w:rsidRDefault="00773997" w:rsidP="00FF5A92">
      <w:pPr>
        <w:bidi/>
        <w:spacing w:before="72" w:after="0"/>
        <w:jc w:val="both"/>
        <w:outlineLvl w:val="2"/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u w:val="single"/>
          <w:rtl/>
          <w:lang w:bidi="ar-IQ"/>
        </w:rPr>
      </w:pPr>
      <w:r w:rsidRPr="00773997">
        <w:rPr>
          <w:rFonts w:ascii="Times New Roman" w:eastAsia="Calibri" w:hAnsi="Times New Roman" w:cs="Times New Roman" w:hint="cs"/>
          <w:b/>
          <w:bCs/>
          <w:i/>
          <w:iCs/>
          <w:sz w:val="32"/>
          <w:szCs w:val="32"/>
          <w:u w:val="single"/>
          <w:rtl/>
          <w:lang w:bidi="ar-IQ"/>
        </w:rPr>
        <w:t xml:space="preserve">ثانيا: حسب تأثيرها على </w:t>
      </w:r>
      <w:proofErr w:type="spellStart"/>
      <w:r w:rsidRPr="00773997">
        <w:rPr>
          <w:rFonts w:ascii="Times New Roman" w:eastAsia="Calibri" w:hAnsi="Times New Roman" w:cs="Times New Roman" w:hint="cs"/>
          <w:b/>
          <w:bCs/>
          <w:i/>
          <w:iCs/>
          <w:sz w:val="32"/>
          <w:szCs w:val="32"/>
          <w:u w:val="single"/>
          <w:rtl/>
          <w:lang w:bidi="ar-IQ"/>
        </w:rPr>
        <w:t>الصلاحية:وتقسم</w:t>
      </w:r>
      <w:proofErr w:type="spellEnd"/>
      <w:r w:rsidRPr="00773997">
        <w:rPr>
          <w:rFonts w:ascii="Times New Roman" w:eastAsia="Calibri" w:hAnsi="Times New Roman" w:cs="Times New Roman" w:hint="cs"/>
          <w:b/>
          <w:bCs/>
          <w:i/>
          <w:iCs/>
          <w:sz w:val="32"/>
          <w:szCs w:val="32"/>
          <w:u w:val="single"/>
          <w:rtl/>
          <w:lang w:bidi="ar-IQ"/>
        </w:rPr>
        <w:t xml:space="preserve"> الى </w:t>
      </w:r>
    </w:p>
    <w:p w:rsidR="00773997" w:rsidRPr="00773997" w:rsidRDefault="00773997" w:rsidP="00FF5A92">
      <w:pPr>
        <w:numPr>
          <w:ilvl w:val="0"/>
          <w:numId w:val="18"/>
        </w:numPr>
        <w:bidi/>
        <w:spacing w:before="100" w:beforeAutospacing="1" w:after="24"/>
        <w:ind w:left="384"/>
        <w:jc w:val="both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  <w:r w:rsidRPr="00773997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>الطفرة الضارة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:</w:t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 هي طفرة تأثيراتها على </w:t>
      </w:r>
      <w:hyperlink r:id="rId28" w:tooltip="النمط الظاهري" w:history="1">
        <w:r w:rsidRPr="00773997">
          <w:rPr>
            <w:rFonts w:ascii="Times New Roman" w:eastAsia="Calibri" w:hAnsi="Times New Roman" w:cs="Times New Roman" w:hint="cs"/>
            <w:sz w:val="32"/>
            <w:szCs w:val="32"/>
            <w:rtl/>
            <w:lang w:bidi="ar-IQ"/>
          </w:rPr>
          <w:t>النمط الظاهري</w:t>
        </w:r>
      </w:hyperlink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 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تكون سلبية، وبذلك تحط </w:t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من </w:t>
      </w:r>
      <w:hyperlink r:id="rId29" w:tooltip="صلاحية (أحياء)" w:history="1">
        <w:r w:rsidRPr="00773997">
          <w:rPr>
            <w:rFonts w:ascii="Times New Roman" w:eastAsia="Calibri" w:hAnsi="Times New Roman" w:cs="Times New Roman" w:hint="cs"/>
            <w:sz w:val="32"/>
            <w:szCs w:val="32"/>
            <w:rtl/>
            <w:lang w:bidi="ar-IQ"/>
          </w:rPr>
          <w:t>صلاحية</w:t>
        </w:r>
      </w:hyperlink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 الكائن الحي.</w:t>
      </w:r>
    </w:p>
    <w:p w:rsidR="00773997" w:rsidRPr="00773997" w:rsidRDefault="00773997" w:rsidP="00FF5A92">
      <w:pPr>
        <w:numPr>
          <w:ilvl w:val="0"/>
          <w:numId w:val="18"/>
        </w:numPr>
        <w:bidi/>
        <w:spacing w:before="100" w:beforeAutospacing="1" w:after="24"/>
        <w:ind w:left="384"/>
        <w:jc w:val="both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  <w:r w:rsidRPr="00773997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lastRenderedPageBreak/>
        <w:t>الطفرة النافعة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:</w:t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 هي طفرة تعزز صلاحية الكائن الحي، أو تدعم </w:t>
      </w:r>
      <w:hyperlink r:id="rId30" w:tooltip="خلة (النمط الظاهري)" w:history="1">
        <w:r>
          <w:rPr>
            <w:rFonts w:ascii="Times New Roman" w:eastAsia="Calibri" w:hAnsi="Times New Roman" w:cs="Times New Roman" w:hint="cs"/>
            <w:sz w:val="32"/>
            <w:szCs w:val="32"/>
            <w:rtl/>
            <w:lang w:bidi="ar-IQ"/>
          </w:rPr>
          <w:t>صفاته</w:t>
        </w:r>
      </w:hyperlink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 المرغوبة. وتأثيراتها على النمط الظاهري تكون إيجابية.</w:t>
      </w:r>
    </w:p>
    <w:p w:rsidR="00773997" w:rsidRPr="00773997" w:rsidRDefault="00773997" w:rsidP="00FF5A92">
      <w:pPr>
        <w:numPr>
          <w:ilvl w:val="0"/>
          <w:numId w:val="18"/>
        </w:numPr>
        <w:bidi/>
        <w:spacing w:before="100" w:beforeAutospacing="1" w:after="24"/>
        <w:ind w:left="384"/>
        <w:jc w:val="both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  <w:r w:rsidRPr="00773997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>الطفرة المحايدة</w:t>
      </w:r>
      <w:r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>:</w:t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 تُعَرَّف على أنها طفرة لا يترتب عليها تأثيرات ضارة أو نافعة. هذه الطفرات تحدث بمعدل ثابت.</w:t>
      </w:r>
    </w:p>
    <w:p w:rsidR="00773997" w:rsidRDefault="00773997" w:rsidP="00FF5A92">
      <w:pPr>
        <w:numPr>
          <w:ilvl w:val="0"/>
          <w:numId w:val="18"/>
        </w:numPr>
        <w:bidi/>
        <w:spacing w:before="100" w:beforeAutospacing="1" w:after="24"/>
        <w:ind w:left="384"/>
        <w:jc w:val="both"/>
        <w:rPr>
          <w:rFonts w:ascii="Times New Roman" w:eastAsia="Calibri" w:hAnsi="Times New Roman" w:cs="Times New Roman"/>
          <w:sz w:val="32"/>
          <w:szCs w:val="32"/>
          <w:lang w:bidi="ar-IQ"/>
        </w:rPr>
      </w:pPr>
      <w:r w:rsidRPr="00773997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>الطفرة شبه المحايدة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:</w:t>
      </w:r>
      <w:r w:rsidRPr="00773997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 تُعَرَّف على أنها طفرة قد تكون مؤذية أو مفيدة بشكل طفيف، هذا ومع أنَّ معظم الطفرات شبه المحايدة تكون مؤذية قليلاً.</w:t>
      </w:r>
    </w:p>
    <w:p w:rsidR="00773997" w:rsidRDefault="00773997" w:rsidP="00FF5A92">
      <w:pPr>
        <w:bidi/>
        <w:spacing w:before="100" w:beforeAutospacing="1" w:after="24"/>
        <w:jc w:val="both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773997" w:rsidRDefault="00773997" w:rsidP="00FF5A92">
      <w:pPr>
        <w:bidi/>
        <w:spacing w:before="72" w:after="0"/>
        <w:jc w:val="both"/>
        <w:outlineLvl w:val="2"/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u w:val="single"/>
          <w:rtl/>
          <w:lang w:bidi="ar-IQ"/>
        </w:rPr>
      </w:pPr>
      <w:r w:rsidRPr="00773997">
        <w:rPr>
          <w:rFonts w:ascii="Times New Roman" w:eastAsia="Calibri" w:hAnsi="Times New Roman" w:cs="Times New Roman" w:hint="cs"/>
          <w:b/>
          <w:bCs/>
          <w:i/>
          <w:iCs/>
          <w:sz w:val="32"/>
          <w:szCs w:val="32"/>
          <w:u w:val="single"/>
          <w:rtl/>
          <w:lang w:bidi="ar-IQ"/>
        </w:rPr>
        <w:t>ثالثا: حسب تأثيرها على البنية التركيبية او تركيب البروتين الناتج: وتقسم الى</w:t>
      </w:r>
    </w:p>
    <w:p w:rsidR="0048694A" w:rsidRDefault="00773997" w:rsidP="00FF5A92">
      <w:pPr>
        <w:pStyle w:val="a3"/>
        <w:numPr>
          <w:ilvl w:val="0"/>
          <w:numId w:val="19"/>
        </w:numPr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proofErr w:type="spellStart"/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الطفره</w:t>
      </w:r>
      <w:proofErr w:type="spellEnd"/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النقطية </w:t>
      </w:r>
      <w:r>
        <w:rPr>
          <w:rFonts w:ascii="Times New Roman" w:eastAsia="Calibri" w:hAnsi="Times New Roman" w:cs="Times New Roman"/>
          <w:sz w:val="32"/>
          <w:szCs w:val="32"/>
          <w:lang w:bidi="ar-IQ"/>
        </w:rPr>
        <w:t>(Point mutation)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: سميت بالنقطية </w:t>
      </w:r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لأنها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تتضمن استبدال </w:t>
      </w:r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قاعدة </w:t>
      </w:r>
      <w:proofErr w:type="spellStart"/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نتروجينية</w:t>
      </w:r>
      <w:proofErr w:type="spellEnd"/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واحده فقط وتسمى بالاستبدال المتكافئ</w:t>
      </w:r>
      <w:r w:rsidR="00FF5A92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(Transition </w:t>
      </w:r>
      <w:r w:rsidR="00FF5A92" w:rsidRPr="00FF5A92">
        <w:rPr>
          <w:rFonts w:ascii="Times New Roman" w:eastAsia="Calibri" w:hAnsi="Times New Roman" w:cs="Times New Roman"/>
          <w:sz w:val="32"/>
          <w:szCs w:val="32"/>
          <w:lang w:bidi="ar-IQ"/>
        </w:rPr>
        <w:t>substitution</w:t>
      </w:r>
      <w:r w:rsidR="00FF5A92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) </w:t>
      </w:r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اذا حدث استبدال لبيورين ببيورين او </w:t>
      </w:r>
      <w:proofErr w:type="spellStart"/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بايرميدين</w:t>
      </w:r>
      <w:proofErr w:type="spellEnd"/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</w:t>
      </w:r>
      <w:proofErr w:type="spellStart"/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ببايرميدين</w:t>
      </w:r>
      <w:proofErr w:type="spellEnd"/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(من نفس </w:t>
      </w:r>
      <w:proofErr w:type="spellStart"/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المجموعه</w:t>
      </w:r>
      <w:proofErr w:type="spellEnd"/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) في حين تسمى بـالاستبدال الغير المتكافئ </w:t>
      </w:r>
      <w:r w:rsidR="00FF5A92">
        <w:rPr>
          <w:rFonts w:ascii="Times New Roman" w:eastAsia="Calibri" w:hAnsi="Times New Roman" w:cs="Times New Roman"/>
          <w:sz w:val="32"/>
          <w:szCs w:val="32"/>
          <w:lang w:bidi="ar-IQ"/>
        </w:rPr>
        <w:t>(</w:t>
      </w:r>
      <w:proofErr w:type="spellStart"/>
      <w:r w:rsidR="00FF5A92">
        <w:rPr>
          <w:rFonts w:ascii="Times New Roman" w:eastAsia="Calibri" w:hAnsi="Times New Roman" w:cs="Times New Roman"/>
          <w:sz w:val="32"/>
          <w:szCs w:val="32"/>
          <w:lang w:bidi="ar-IQ"/>
        </w:rPr>
        <w:t>Transversion</w:t>
      </w:r>
      <w:proofErr w:type="spellEnd"/>
      <w:r w:rsidR="00FF5A92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</w:t>
      </w:r>
      <w:r w:rsidR="00FF5A92" w:rsidRPr="00FF5A92">
        <w:rPr>
          <w:rFonts w:ascii="Times New Roman" w:eastAsia="Calibri" w:hAnsi="Times New Roman" w:cs="Times New Roman"/>
          <w:sz w:val="32"/>
          <w:szCs w:val="32"/>
          <w:lang w:bidi="ar-IQ"/>
        </w:rPr>
        <w:t>substitutio</w:t>
      </w:r>
      <w:r w:rsidR="00FF5A92">
        <w:rPr>
          <w:rFonts w:ascii="Times New Roman" w:eastAsia="Calibri" w:hAnsi="Times New Roman" w:cs="Times New Roman"/>
          <w:sz w:val="32"/>
          <w:szCs w:val="32"/>
          <w:lang w:bidi="ar-IQ"/>
        </w:rPr>
        <w:t>n)</w:t>
      </w:r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اذا حدث استبدال لبيورين </w:t>
      </w:r>
      <w:proofErr w:type="spellStart"/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ببايرميدين</w:t>
      </w:r>
      <w:proofErr w:type="spellEnd"/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والعكس صحيح (من مجاميع </w:t>
      </w:r>
      <w:proofErr w:type="spellStart"/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مختلفه</w:t>
      </w:r>
      <w:proofErr w:type="spellEnd"/>
      <w:r w:rsidR="00FF5A92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) </w:t>
      </w:r>
      <w:r w:rsidR="0048694A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وكما موضح ادناه:</w:t>
      </w:r>
    </w:p>
    <w:p w:rsidR="007540E5" w:rsidRDefault="007540E5" w:rsidP="007540E5">
      <w:pPr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</w:p>
    <w:p w:rsidR="007540E5" w:rsidRPr="007540E5" w:rsidRDefault="007540E5" w:rsidP="007540E5">
      <w:pPr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48694A" w:rsidRDefault="008D49A0" w:rsidP="0048694A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  <w:rtl/>
        </w:rPr>
        <w:pict>
          <v:group id="_x0000_s1039" style="position:absolute;left:0;text-align:left;margin-left:-20.25pt;margin-top:6.15pt;width:468.75pt;height:115.5pt;z-index:251671552" coordorigin="945,12315" coordsize="9375,2310">
            <v:group id="_x0000_s1033" style="position:absolute;left:1545;top:12315;width:8775;height:1080" coordorigin="1545,12540" coordsize="8775,108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3120;top:12630;width:7200;height:990" stroked="f">
                <v:textbox>
                  <w:txbxContent>
                    <w:p w:rsidR="00FB0357" w:rsidRDefault="00FB0357" w:rsidP="004867DD">
                      <w:pPr>
                        <w:pStyle w:val="a3"/>
                        <w:bidi/>
                        <w:spacing w:before="72" w:after="0"/>
                        <w:jc w:val="center"/>
                        <w:outlineLvl w:val="2"/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>5'-AAT CGT GGC CCT ACC TCC AAA-3'</w:t>
                      </w:r>
                    </w:p>
                    <w:p w:rsidR="00FB0357" w:rsidRDefault="00FB0357" w:rsidP="004867DD"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 xml:space="preserve">   3'-TTA GCA CCG GGA TGG AGG TTT-5'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1" type="#_x0000_t32" style="position:absolute;left:5640;top:12540;width:15;height:225" o:connectortype="straight">
                <v:stroke endarrow="block"/>
              </v:shape>
              <v:shape id="_x0000_s1032" type="#_x0000_t202" style="position:absolute;left:1545;top:12945;width:1575;height:525" stroked="f">
                <v:textbox>
                  <w:txbxContent>
                    <w:p w:rsidR="00FB0357" w:rsidRPr="004867DD" w:rsidRDefault="00FB0357">
                      <w:pP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</w:pPr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 xml:space="preserve">Wild type </w:t>
                      </w:r>
                    </w:p>
                  </w:txbxContent>
                </v:textbox>
              </v:shape>
            </v:group>
            <v:group id="_x0000_s1038" style="position:absolute;left:945;top:13545;width:9315;height:1080" coordorigin="1245,13545" coordsize="9315,1080">
              <v:shape id="_x0000_s1035" type="#_x0000_t202" style="position:absolute;left:3360;top:13635;width:7200;height:990" stroked="f">
                <v:textbox style="mso-next-textbox:#_x0000_s1035">
                  <w:txbxContent>
                    <w:p w:rsidR="00FB0357" w:rsidRDefault="00FB0357" w:rsidP="004867DD">
                      <w:pPr>
                        <w:pStyle w:val="a3"/>
                        <w:bidi/>
                        <w:spacing w:before="72" w:after="0"/>
                        <w:jc w:val="center"/>
                        <w:outlineLvl w:val="2"/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>5'-AAT CGT G</w:t>
                      </w:r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highlight w:val="green"/>
                          <w:lang w:bidi="ar-IQ"/>
                        </w:rPr>
                        <w:t>A</w:t>
                      </w:r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>C CCT ACC TCC AAA-3'</w:t>
                      </w:r>
                    </w:p>
                    <w:p w:rsidR="00FB0357" w:rsidRDefault="00FB0357" w:rsidP="004867DD"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 xml:space="preserve">    3'-TTA GCA C</w:t>
                      </w:r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highlight w:val="green"/>
                          <w:lang w:bidi="ar-IQ"/>
                        </w:rPr>
                        <w:t>T</w:t>
                      </w:r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>G GGA TGG AGG TTT-5'</w:t>
                      </w:r>
                    </w:p>
                  </w:txbxContent>
                </v:textbox>
              </v:shape>
              <v:shape id="_x0000_s1036" type="#_x0000_t32" style="position:absolute;left:5880;top:13545;width:15;height:225" o:connectortype="straight">
                <v:stroke endarrow="block"/>
              </v:shape>
              <v:shape id="_x0000_s1037" type="#_x0000_t202" style="position:absolute;left:1245;top:13635;width:2115;height:990" stroked="f">
                <v:textbox style="mso-next-textbox:#_x0000_s1037">
                  <w:txbxContent>
                    <w:p w:rsidR="00FB0357" w:rsidRPr="004867DD" w:rsidRDefault="00FB0357" w:rsidP="004867DD">
                      <w:pP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>Mutant</w:t>
                      </w:r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 xml:space="preserve"> type </w:t>
                      </w:r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highlight w:val="yellow"/>
                          <w:lang w:bidi="ar-IQ"/>
                        </w:rPr>
                        <w:t>(Transition)</w:t>
                      </w:r>
                    </w:p>
                  </w:txbxContent>
                </v:textbox>
              </v:shape>
            </v:group>
          </v:group>
        </w:pict>
      </w:r>
    </w:p>
    <w:p w:rsidR="0048694A" w:rsidRDefault="0048694A" w:rsidP="0048694A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</w:p>
    <w:p w:rsidR="0048694A" w:rsidRDefault="0048694A" w:rsidP="0048694A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</w:p>
    <w:p w:rsidR="0048694A" w:rsidRDefault="0048694A" w:rsidP="0048694A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4867DD" w:rsidRDefault="004867DD" w:rsidP="004867DD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4867DD" w:rsidRDefault="004867DD" w:rsidP="004867DD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75B12" w:rsidRDefault="00075B12" w:rsidP="00075B12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75B12" w:rsidRDefault="00075B12" w:rsidP="00075B12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75B12" w:rsidRDefault="00075B12" w:rsidP="00075B12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75B12" w:rsidRPr="0048694A" w:rsidRDefault="00075B12" w:rsidP="00075B12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4867DD" w:rsidRDefault="008D49A0" w:rsidP="004867DD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group id="_x0000_s1050" style="position:absolute;left:0;text-align:left;margin-left:-22.5pt;margin-top:-7pt;width:475.5pt;height:115.5pt;z-index:251679744" coordorigin="900,1144" coordsize="9510,2310">
            <v:group id="_x0000_s1041" style="position:absolute;left:1635;top:1144;width:8775;height:1080" coordorigin="1545,12540" coordsize="8775,1080">
              <v:shape id="_x0000_s1042" type="#_x0000_t202" style="position:absolute;left:3120;top:12630;width:7200;height:990" stroked="f">
                <v:textbox>
                  <w:txbxContent>
                    <w:p w:rsidR="00FB0357" w:rsidRDefault="00FB0357" w:rsidP="004867DD">
                      <w:pPr>
                        <w:pStyle w:val="a3"/>
                        <w:bidi/>
                        <w:spacing w:before="72" w:after="0"/>
                        <w:jc w:val="center"/>
                        <w:outlineLvl w:val="2"/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>5'-AAT CGT GGC CCT ACC TCC AAA-3'</w:t>
                      </w:r>
                    </w:p>
                    <w:p w:rsidR="00FB0357" w:rsidRDefault="00FB0357" w:rsidP="004867DD"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 xml:space="preserve">   3'-TTA GCA CCG GGA TGG AGG TTT-5'</w:t>
                      </w:r>
                    </w:p>
                  </w:txbxContent>
                </v:textbox>
              </v:shape>
              <v:shape id="_x0000_s1043" type="#_x0000_t32" style="position:absolute;left:5640;top:12540;width:15;height:225" o:connectortype="straight">
                <v:stroke endarrow="block"/>
              </v:shape>
              <v:shape id="_x0000_s1044" type="#_x0000_t202" style="position:absolute;left:1545;top:12945;width:1575;height:525" stroked="f">
                <v:textbox>
                  <w:txbxContent>
                    <w:p w:rsidR="00FB0357" w:rsidRPr="004867DD" w:rsidRDefault="00FB0357" w:rsidP="004867DD">
                      <w:pP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</w:pPr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 xml:space="preserve">Wild type </w:t>
                      </w:r>
                    </w:p>
                  </w:txbxContent>
                </v:textbox>
              </v:shape>
            </v:group>
            <v:group id="_x0000_s1049" style="position:absolute;left:900;top:2374;width:9450;height:1080" coordorigin="900,2374" coordsize="9450,1080">
              <v:shape id="_x0000_s1046" type="#_x0000_t202" style="position:absolute;left:3150;top:2464;width:7200;height:990" stroked="f">
                <v:textbox style="mso-next-textbox:#_x0000_s1046">
                  <w:txbxContent>
                    <w:p w:rsidR="00FB0357" w:rsidRDefault="00FB0357" w:rsidP="004867DD">
                      <w:pPr>
                        <w:pStyle w:val="a3"/>
                        <w:bidi/>
                        <w:spacing w:before="72" w:after="0"/>
                        <w:jc w:val="center"/>
                        <w:outlineLvl w:val="2"/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>5'-AAT CGT G</w:t>
                      </w:r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highlight w:val="green"/>
                          <w:lang w:bidi="ar-IQ"/>
                        </w:rPr>
                        <w:t>C</w:t>
                      </w:r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>C CCT ACC TCC AAA-3'</w:t>
                      </w:r>
                    </w:p>
                    <w:p w:rsidR="00FB0357" w:rsidRDefault="00FB0357" w:rsidP="004867DD"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 xml:space="preserve">    3'-TTA GCA C</w:t>
                      </w:r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highlight w:val="green"/>
                          <w:lang w:bidi="ar-IQ"/>
                        </w:rPr>
                        <w:t>G</w:t>
                      </w:r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>G GGA TGG AGG TTT-5'</w:t>
                      </w:r>
                    </w:p>
                  </w:txbxContent>
                </v:textbox>
              </v:shape>
              <v:shape id="_x0000_s1047" type="#_x0000_t32" style="position:absolute;left:5670;top:2374;width:15;height:225" o:connectortype="straight">
                <v:stroke endarrow="block"/>
              </v:shape>
              <v:shape id="_x0000_s1048" type="#_x0000_t202" style="position:absolute;left:900;top:2464;width:2250;height:990" stroked="f">
                <v:textbox style="mso-next-textbox:#_x0000_s1048">
                  <w:txbxContent>
                    <w:p w:rsidR="00FB0357" w:rsidRPr="004867DD" w:rsidRDefault="00FB0357" w:rsidP="004867DD">
                      <w:pP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>Mutant</w:t>
                      </w:r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lang w:bidi="ar-IQ"/>
                        </w:rPr>
                        <w:t xml:space="preserve"> type </w:t>
                      </w:r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highlight w:val="yellow"/>
                          <w:lang w:bidi="ar-IQ"/>
                        </w:rPr>
                        <w:t>(</w:t>
                      </w:r>
                      <w:proofErr w:type="spellStart"/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highlight w:val="yellow"/>
                          <w:lang w:bidi="ar-IQ"/>
                        </w:rPr>
                        <w:t>Tran</w:t>
                      </w:r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highlight w:val="yellow"/>
                          <w:lang w:bidi="ar-IQ"/>
                        </w:rPr>
                        <w:t>sversi</w:t>
                      </w:r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highlight w:val="yellow"/>
                          <w:lang w:bidi="ar-IQ"/>
                        </w:rPr>
                        <w:t>on</w:t>
                      </w:r>
                      <w:proofErr w:type="spellEnd"/>
                      <w:r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highlight w:val="yellow"/>
                          <w:lang w:bidi="ar-IQ"/>
                        </w:rPr>
                        <w:t>)</w:t>
                      </w:r>
                      <w:r w:rsidRPr="004867DD">
                        <w:rPr>
                          <w:rFonts w:ascii="Times New Roman" w:eastAsia="Calibri" w:hAnsi="Times New Roman" w:cs="Times New Roman"/>
                          <w:sz w:val="32"/>
                          <w:szCs w:val="32"/>
                          <w:highlight w:val="yellow"/>
                          <w:lang w:bidi="ar-IQ"/>
                        </w:rPr>
                        <w:t>)</w:t>
                      </w:r>
                    </w:p>
                  </w:txbxContent>
                </v:textbox>
              </v:shape>
            </v:group>
          </v:group>
        </w:pict>
      </w:r>
    </w:p>
    <w:p w:rsidR="004867DD" w:rsidRDefault="004867DD" w:rsidP="004867DD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4867DD" w:rsidRDefault="004867DD" w:rsidP="004867DD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4867DD" w:rsidRDefault="004867DD" w:rsidP="004867DD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4867DD" w:rsidRDefault="004867DD" w:rsidP="004867DD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4867DD" w:rsidRDefault="004867DD" w:rsidP="004867DD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4867DD" w:rsidRPr="004867DD" w:rsidRDefault="004867DD" w:rsidP="004867DD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773997" w:rsidRDefault="00FF5A92" w:rsidP="004867DD">
      <w:pPr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  <w:proofErr w:type="spellStart"/>
      <w:r w:rsidRPr="004867DD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وكنتيجه</w:t>
      </w:r>
      <w:proofErr w:type="spellEnd"/>
      <w:r w:rsidRPr="004867DD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لهذه </w:t>
      </w:r>
      <w:proofErr w:type="spellStart"/>
      <w:r w:rsidRPr="004867DD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الطفره</w:t>
      </w:r>
      <w:proofErr w:type="spellEnd"/>
      <w:r w:rsidRPr="004867DD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النقطية تكون واحده من الأنواع التالية:</w:t>
      </w:r>
    </w:p>
    <w:p w:rsidR="004867DD" w:rsidRDefault="00585422" w:rsidP="00FA6753">
      <w:pPr>
        <w:pStyle w:val="a3"/>
        <w:numPr>
          <w:ilvl w:val="0"/>
          <w:numId w:val="21"/>
        </w:numPr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 w:rsidRPr="000344C9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 xml:space="preserve">الطفرات النقطية الغير متحسسة </w:t>
      </w:r>
      <w:r w:rsidRPr="000344C9">
        <w:rPr>
          <w:rFonts w:ascii="Times New Roman" w:eastAsia="Calibri" w:hAnsi="Times New Roman" w:cs="Times New Roman"/>
          <w:b/>
          <w:bCs/>
          <w:sz w:val="32"/>
          <w:szCs w:val="32"/>
          <w:lang w:bidi="ar-IQ"/>
        </w:rPr>
        <w:t>Non sense</w:t>
      </w:r>
      <w:r w:rsidRPr="000344C9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:</w:t>
      </w:r>
      <w:r w:rsidR="000344C9" w:rsidRPr="000344C9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وتنتج عندما يحدث استبدال لقاعدة ضمن شفره </w:t>
      </w:r>
      <w:r w:rsidR="00FA6753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تشفر</w:t>
      </w:r>
      <w:r w:rsidR="000344C9" w:rsidRPr="000344C9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الى واحده من شفرات </w:t>
      </w:r>
      <w:r w:rsidR="000344C9" w:rsidRPr="007540E5">
        <w:rPr>
          <w:rFonts w:ascii="Times New Roman" w:eastAsia="Calibri" w:hAnsi="Times New Roman" w:cs="Times New Roman" w:hint="cs"/>
          <w:b/>
          <w:bCs/>
          <w:i/>
          <w:iCs/>
          <w:sz w:val="32"/>
          <w:szCs w:val="32"/>
          <w:rtl/>
          <w:lang w:bidi="ar-IQ"/>
        </w:rPr>
        <w:t>الايقاف</w:t>
      </w:r>
      <w:r w:rsidR="000344C9" w:rsidRPr="000344C9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ومثالها:</w:t>
      </w:r>
    </w:p>
    <w:p w:rsidR="000344C9" w:rsidRDefault="008D49A0" w:rsidP="000344C9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group id="_x0000_s1097" style="position:absolute;left:0;text-align:left;margin-left:-34.5pt;margin-top:6.75pt;width:499.5pt;height:184.2pt;z-index:251712000" coordorigin="660,10026" coordsize="9990,3684">
            <v:shape id="_x0000_s1053" type="#_x0000_t202" style="position:absolute;left:3450;top:10026;width:7200;height:990" stroked="f">
              <v:textbox>
                <w:txbxContent>
                  <w:p w:rsidR="00FB0357" w:rsidRDefault="00FB0357" w:rsidP="000344C9">
                    <w:pPr>
                      <w:pStyle w:val="a3"/>
                      <w:bidi/>
                      <w:spacing w:before="72" w:after="0"/>
                      <w:jc w:val="center"/>
                      <w:outlineLvl w:val="2"/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5'-ATG CGT GGC CCT ACC TCC  AAA-3' </w:t>
                    </w:r>
                  </w:p>
                  <w:p w:rsidR="00FB0357" w:rsidRDefault="00FB0357" w:rsidP="000344C9"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  3'-TAC GCA CCG GGA TGG AGG TTT-5'</w:t>
                    </w:r>
                  </w:p>
                </w:txbxContent>
              </v:textbox>
            </v:shape>
            <v:shape id="_x0000_s1055" type="#_x0000_t202" style="position:absolute;left:1035;top:10341;width:2415;height:525" stroked="f">
              <v:textbox>
                <w:txbxContent>
                  <w:p w:rsidR="00FB0357" w:rsidRPr="004867DD" w:rsidRDefault="00FB0357" w:rsidP="000344C9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>Wild type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DNA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  <v:shape id="_x0000_s1060" type="#_x0000_t202" style="position:absolute;left:660;top:11957;width:2910;height:521" stroked="f">
              <v:textbox style="mso-next-textbox:#_x0000_s1060">
                <w:txbxContent>
                  <w:p w:rsidR="00FB0357" w:rsidRPr="004867DD" w:rsidRDefault="00FB0357" w:rsidP="000344C9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>Wild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type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mRNA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  <v:shape id="_x0000_s1061" type="#_x0000_t32" style="position:absolute;left:6345;top:11091;width:15;height:866;flip:x" o:connectortype="straight">
              <v:stroke endarrow="block"/>
            </v:shape>
            <v:shape id="_x0000_s1062" type="#_x0000_t202" style="position:absolute;left:6615;top:11190;width:2175;height:566" stroked="f">
              <v:textbox style="mso-next-textbox:#_x0000_s1062">
                <w:txbxContent>
                  <w:p w:rsidR="00FB0357" w:rsidRPr="004867DD" w:rsidRDefault="00FB0357" w:rsidP="000344C9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 w:rsidRPr="000344C9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highlight w:val="green"/>
                        <w:lang w:bidi="ar-IQ"/>
                      </w:rPr>
                      <w:t>Transcription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  <v:shape id="_x0000_s1084" type="#_x0000_t32" style="position:absolute;left:6315;top:12478;width:30;height:587;flip:x" o:connectortype="straight">
              <v:stroke endarrow="block"/>
            </v:shape>
            <v:shape id="_x0000_s1085" type="#_x0000_t202" style="position:absolute;left:6765;top:12499;width:2175;height:566" stroked="f">
              <v:textbox style="mso-next-textbox:#_x0000_s1085">
                <w:txbxContent>
                  <w:p w:rsidR="00FB0357" w:rsidRPr="004867DD" w:rsidRDefault="00FB0357" w:rsidP="00DF3AD4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 w:rsidRPr="00DF3AD4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highlight w:val="green"/>
                        <w:lang w:bidi="ar-IQ"/>
                      </w:rPr>
                      <w:t>Translation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  <v:shape id="_x0000_s1086" type="#_x0000_t202" style="position:absolute;left:900;top:13189;width:2910;height:521" stroked="f">
              <v:textbox style="mso-next-textbox:#_x0000_s1086">
                <w:txbxContent>
                  <w:p w:rsidR="00FB0357" w:rsidRPr="004867DD" w:rsidRDefault="00FB0357" w:rsidP="00DF3AD4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>Wild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type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Protein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0344C9" w:rsidRPr="000344C9" w:rsidRDefault="000344C9" w:rsidP="000344C9">
      <w:pPr>
        <w:pStyle w:val="a3"/>
        <w:bidi/>
        <w:spacing w:before="72" w:after="0"/>
        <w:ind w:left="144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FF5A92" w:rsidRDefault="00FF5A92" w:rsidP="00FF5A92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</w:p>
    <w:p w:rsidR="000344C9" w:rsidRDefault="000344C9" w:rsidP="000344C9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</w:p>
    <w:p w:rsidR="000344C9" w:rsidRDefault="000344C9" w:rsidP="000344C9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</w:p>
    <w:p w:rsidR="00DF3AD4" w:rsidRDefault="00DF3AD4" w:rsidP="00DF3AD4">
      <w:pPr>
        <w:pStyle w:val="a3"/>
        <w:bidi/>
        <w:spacing w:before="72" w:after="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5'-AUG CGU GGC </w:t>
      </w:r>
      <w:r w:rsidRPr="009D4C1D">
        <w:rPr>
          <w:rFonts w:ascii="Times New Roman" w:eastAsia="Calibri" w:hAnsi="Times New Roman" w:cs="Times New Roman"/>
          <w:sz w:val="32"/>
          <w:szCs w:val="32"/>
          <w:highlight w:val="green"/>
          <w:lang w:bidi="ar-IQ"/>
        </w:rPr>
        <w:t>CCU</w:t>
      </w: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ACC UCC AAA-3'       </w:t>
      </w:r>
    </w:p>
    <w:p w:rsidR="00DF3AD4" w:rsidRDefault="00DF3AD4" w:rsidP="00DF3AD4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            </w:t>
      </w:r>
    </w:p>
    <w:p w:rsidR="00DF3AD4" w:rsidRDefault="00DF3AD4" w:rsidP="00DF3AD4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    </w:t>
      </w:r>
    </w:p>
    <w:p w:rsidR="00DF3AD4" w:rsidRDefault="00DF3AD4" w:rsidP="00DF3AD4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                     Met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Arg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Gly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Pro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Thr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Ser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Lys</w:t>
      </w:r>
    </w:p>
    <w:p w:rsidR="000344C9" w:rsidRPr="00DF3AD4" w:rsidRDefault="000344C9" w:rsidP="00DF3AD4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344C9" w:rsidRPr="00B17027" w:rsidRDefault="000344C9" w:rsidP="00DF3AD4">
      <w:pPr>
        <w:bidi/>
        <w:spacing w:before="72" w:after="0"/>
        <w:outlineLvl w:val="2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</w:p>
    <w:p w:rsidR="000344C9" w:rsidRDefault="008D49A0" w:rsidP="000344C9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group id="_x0000_s1075" style="position:absolute;left:0;text-align:left;margin-left:-29.25pt;margin-top:13.8pt;width:505.5pt;height:186.5pt;z-index:251705344" coordorigin="540,8333" coordsize="10110,3730">
            <v:shape id="_x0000_s1076" type="#_x0000_t202" style="position:absolute;left:3390;top:9563;width:7200;height:990" stroked="f">
              <v:textbox style="mso-next-textbox:#_x0000_s1076">
                <w:txbxContent>
                  <w:p w:rsidR="00FB0357" w:rsidRDefault="00FB0357" w:rsidP="00DF3AD4">
                    <w:pPr>
                      <w:pStyle w:val="a3"/>
                      <w:bidi/>
                      <w:spacing w:before="72" w:after="0"/>
                      <w:jc w:val="center"/>
                      <w:outlineLvl w:val="2"/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  5'-ATG CGT GGC CCT  ACC TCC </w:t>
                    </w:r>
                    <w:r w:rsidRPr="00A77922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highlight w:val="green"/>
                        <w:lang w:bidi="ar-IQ"/>
                      </w:rPr>
                      <w:t>T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AA-3' </w:t>
                    </w:r>
                  </w:p>
                  <w:p w:rsidR="00FB0357" w:rsidRDefault="00FB0357" w:rsidP="00DF3AD4"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  3'-TAC GCA CCG GGA TGG AGG </w:t>
                    </w:r>
                    <w:r w:rsidRPr="00A77922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highlight w:val="green"/>
                        <w:lang w:bidi="ar-IQ"/>
                      </w:rPr>
                      <w:t>A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>TT-5'</w:t>
                    </w:r>
                  </w:p>
                </w:txbxContent>
              </v:textbox>
            </v:shape>
            <v:shape id="_x0000_s1077" type="#_x0000_t32" style="position:absolute;left:8700;top:9473;width:15;height:225" o:connectortype="straight">
              <v:stroke endarrow="block"/>
            </v:shape>
            <v:shape id="_x0000_s1078" type="#_x0000_t202" style="position:absolute;left:765;top:9563;width:2625;height:990" stroked="f">
              <v:textbox style="mso-next-textbox:#_x0000_s1078">
                <w:txbxContent>
                  <w:p w:rsidR="00FB0357" w:rsidRPr="004867DD" w:rsidRDefault="00FB0357" w:rsidP="00DF3AD4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>Mutant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type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DNA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highlight w:val="yellow"/>
                        <w:lang w:bidi="ar-IQ"/>
                      </w:rPr>
                      <w:t>(</w:t>
                    </w:r>
                    <w:proofErr w:type="spellStart"/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highlight w:val="yellow"/>
                        <w:lang w:bidi="ar-IQ"/>
                      </w:rPr>
                      <w:t>Tran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highlight w:val="yellow"/>
                        <w:lang w:bidi="ar-IQ"/>
                      </w:rPr>
                      <w:t>sversi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highlight w:val="yellow"/>
                        <w:lang w:bidi="ar-IQ"/>
                      </w:rPr>
                      <w:t>on</w:t>
                    </w:r>
                    <w:proofErr w:type="spellEnd"/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highlight w:val="yellow"/>
                        <w:lang w:bidi="ar-IQ"/>
                      </w:rPr>
                      <w:t>)</w:t>
                    </w:r>
                  </w:p>
                </w:txbxContent>
              </v:textbox>
            </v:shape>
            <v:shape id="_x0000_s1079" type="#_x0000_t202" style="position:absolute;left:3450;top:8333;width:7200;height:990" stroked="f">
              <v:textbox style="mso-next-textbox:#_x0000_s1079">
                <w:txbxContent>
                  <w:p w:rsidR="00FB0357" w:rsidRDefault="00FB0357" w:rsidP="00DF3AD4">
                    <w:pPr>
                      <w:pStyle w:val="a3"/>
                      <w:bidi/>
                      <w:spacing w:before="72" w:after="0"/>
                      <w:jc w:val="center"/>
                      <w:outlineLvl w:val="2"/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5'-ATG CGT GGC CCT ACC TCC  AAA-3' </w:t>
                    </w:r>
                  </w:p>
                  <w:p w:rsidR="00FB0357" w:rsidRDefault="00FB0357" w:rsidP="00DF3AD4"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  3'-TAC GCA CCG GGA TGG AGG TTT-5'</w:t>
                    </w:r>
                  </w:p>
                </w:txbxContent>
              </v:textbox>
            </v:shape>
            <v:shape id="_x0000_s1080" type="#_x0000_t202" style="position:absolute;left:1035;top:8648;width:2415;height:525" stroked="f">
              <v:textbox style="mso-next-textbox:#_x0000_s1080">
                <w:txbxContent>
                  <w:p w:rsidR="00FB0357" w:rsidRPr="004867DD" w:rsidRDefault="00FB0357" w:rsidP="00DF3AD4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>Wild type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DNA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  <v:shape id="_x0000_s1081" type="#_x0000_t202" style="position:absolute;left:540;top:11542;width:2910;height:521" stroked="f">
              <v:textbox style="mso-next-textbox:#_x0000_s1081">
                <w:txbxContent>
                  <w:p w:rsidR="00FB0357" w:rsidRPr="004867DD" w:rsidRDefault="00FB0357" w:rsidP="00DF3AD4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>Mutant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type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mRNA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  <v:shape id="_x0000_s1082" type="#_x0000_t32" style="position:absolute;left:6570;top:10553;width:15;height:866;flip:x" o:connectortype="straight">
              <v:stroke endarrow="block"/>
            </v:shape>
            <v:shape id="_x0000_s1083" type="#_x0000_t202" style="position:absolute;left:6750;top:10650;width:2175;height:566" stroked="f">
              <v:textbox style="mso-next-textbox:#_x0000_s1083">
                <w:txbxContent>
                  <w:p w:rsidR="00FB0357" w:rsidRPr="004867DD" w:rsidRDefault="00FB0357" w:rsidP="00DF3AD4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 w:rsidRPr="000344C9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highlight w:val="green"/>
                        <w:lang w:bidi="ar-IQ"/>
                      </w:rPr>
                      <w:t>Transcription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FA6753" w:rsidRDefault="00FA6753" w:rsidP="00FA6753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DF3AD4" w:rsidP="00DF3AD4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DF3AD4" w:rsidP="00DF3AD4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DF3AD4" w:rsidP="00DF3AD4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DF3AD4" w:rsidP="00DF3AD4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Pr="00DF3AD4" w:rsidRDefault="00DF3AD4" w:rsidP="00DF3AD4">
      <w:pPr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DF3AD4" w:rsidP="00DF3AD4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DF3AD4" w:rsidP="00DF3AD4">
      <w:pPr>
        <w:pStyle w:val="a3"/>
        <w:bidi/>
        <w:spacing w:before="72" w:after="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5'-AUG CGU GGC CCU ACC UCC </w:t>
      </w:r>
      <w:r w:rsidRPr="00DF3AD4">
        <w:rPr>
          <w:rFonts w:ascii="Times New Roman" w:eastAsia="Calibri" w:hAnsi="Times New Roman" w:cs="Times New Roman"/>
          <w:sz w:val="32"/>
          <w:szCs w:val="32"/>
          <w:highlight w:val="red"/>
          <w:lang w:bidi="ar-IQ"/>
        </w:rPr>
        <w:t>UAA</w:t>
      </w: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-3'       </w:t>
      </w:r>
    </w:p>
    <w:p w:rsidR="00DF3AD4" w:rsidRDefault="008D49A0" w:rsidP="00DF3AD4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088" type="#_x0000_t202" style="position:absolute;left:0;text-align:left;margin-left:280.5pt;margin-top:3.45pt;width:108.75pt;height:28.3pt;z-index:251719680" stroked="f">
            <v:textbox style="mso-next-textbox:#_x0000_s1088">
              <w:txbxContent>
                <w:p w:rsidR="00FB0357" w:rsidRPr="004867DD" w:rsidRDefault="00FB0357" w:rsidP="00DF3AD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DF3AD4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Translation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087" type="#_x0000_t32" style="position:absolute;left:0;text-align:left;margin-left:271.5pt;margin-top:2.4pt;width:1.5pt;height:29.35pt;flip:x;z-index:251718656" o:connectortype="straight">
            <v:stroke endarrow="block"/>
          </v:shape>
        </w:pict>
      </w:r>
      <w:r w:rsidR="00DF3AD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            </w:t>
      </w:r>
    </w:p>
    <w:p w:rsidR="00DF3AD4" w:rsidRDefault="008D49A0" w:rsidP="00DF3AD4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089" type="#_x0000_t202" style="position:absolute;left:0;text-align:left;margin-left:-22.5pt;margin-top:16.8pt;width:145.5pt;height:26.05pt;z-index:251720704" stroked="f">
            <v:textbox style="mso-next-textbox:#_x0000_s1089">
              <w:txbxContent>
                <w:p w:rsidR="00FB0357" w:rsidRPr="004867DD" w:rsidRDefault="00FB0357" w:rsidP="00DF3AD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Mutant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Protein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 w:rsidR="00DF3AD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    </w:t>
      </w:r>
    </w:p>
    <w:p w:rsidR="00DF3AD4" w:rsidRDefault="00DF3AD4" w:rsidP="00DF3AD4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                     Met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Arg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Gly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Pro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Thr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Ser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</w:t>
      </w:r>
      <w:r w:rsidRPr="00DF3AD4">
        <w:rPr>
          <w:rFonts w:ascii="Times New Roman" w:eastAsia="Calibri" w:hAnsi="Times New Roman" w:cs="Times New Roman"/>
          <w:sz w:val="32"/>
          <w:szCs w:val="32"/>
          <w:highlight w:val="red"/>
          <w:lang w:bidi="ar-IQ"/>
        </w:rPr>
        <w:t>STOP</w:t>
      </w:r>
    </w:p>
    <w:p w:rsidR="00FA6753" w:rsidRPr="00DF3AD4" w:rsidRDefault="00FA6753" w:rsidP="00DF3AD4">
      <w:pPr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FA6753" w:rsidRDefault="00FA6753" w:rsidP="00FA6753">
      <w:pPr>
        <w:pStyle w:val="a3"/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Pr="00B17027" w:rsidRDefault="00FA6753" w:rsidP="00B17027">
      <w:pPr>
        <w:pStyle w:val="a3"/>
        <w:numPr>
          <w:ilvl w:val="0"/>
          <w:numId w:val="21"/>
        </w:numPr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 w:rsidRPr="000344C9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lastRenderedPageBreak/>
        <w:t xml:space="preserve">الطفرات النقطية </w:t>
      </w:r>
      <w:r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>خاطئة التحسس</w:t>
      </w:r>
      <w:r w:rsidRPr="000344C9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bidi="ar-IQ"/>
        </w:rPr>
        <w:t>Mis</w:t>
      </w:r>
      <w:r w:rsidRPr="000344C9">
        <w:rPr>
          <w:rFonts w:ascii="Times New Roman" w:eastAsia="Calibri" w:hAnsi="Times New Roman" w:cs="Times New Roman"/>
          <w:b/>
          <w:bCs/>
          <w:sz w:val="32"/>
          <w:szCs w:val="32"/>
          <w:lang w:bidi="ar-IQ"/>
        </w:rPr>
        <w:t>sense</w:t>
      </w:r>
      <w:r w:rsidRPr="000344C9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:وتنتج عندما يحدث استبدال لقاعدة ضمن شفره 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تشفر الى </w:t>
      </w:r>
      <w:r w:rsidRPr="00FA6753">
        <w:rPr>
          <w:rFonts w:ascii="Times New Roman" w:eastAsia="Calibri" w:hAnsi="Times New Roman" w:cs="Times New Roman" w:hint="cs"/>
          <w:b/>
          <w:bCs/>
          <w:i/>
          <w:iCs/>
          <w:sz w:val="32"/>
          <w:szCs w:val="32"/>
          <w:rtl/>
          <w:lang w:bidi="ar-IQ"/>
        </w:rPr>
        <w:t>حامض اميني مختلف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تماما عن الأصلي</w:t>
      </w:r>
      <w:r w:rsidRPr="000344C9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:</w:t>
      </w:r>
      <w:r w:rsidR="008D49A0">
        <w:rPr>
          <w:noProof/>
        </w:rPr>
        <w:pict>
          <v:group id="_x0000_s1098" style="position:absolute;left:0;text-align:left;margin-left:-22.5pt;margin-top:75.05pt;width:499.5pt;height:184.2pt;z-index:251721728;mso-position-horizontal-relative:text;mso-position-vertical-relative:text" coordorigin="660,10026" coordsize="9990,3684">
            <v:shape id="_x0000_s1099" type="#_x0000_t202" style="position:absolute;left:3450;top:10026;width:7200;height:990" stroked="f">
              <v:textbox style="mso-next-textbox:#_x0000_s1099">
                <w:txbxContent>
                  <w:p w:rsidR="00FB0357" w:rsidRDefault="00FB0357" w:rsidP="00B17027">
                    <w:pPr>
                      <w:pStyle w:val="a3"/>
                      <w:bidi/>
                      <w:spacing w:before="72" w:after="0"/>
                      <w:jc w:val="center"/>
                      <w:outlineLvl w:val="2"/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5'-ATG CGT GGC CCT ACC TCC  AAA-3' </w:t>
                    </w:r>
                  </w:p>
                  <w:p w:rsidR="00FB0357" w:rsidRDefault="00FB0357" w:rsidP="00B17027"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  3'-TAC GCA CCG GGA TGG AGG TTT-5'</w:t>
                    </w:r>
                  </w:p>
                </w:txbxContent>
              </v:textbox>
            </v:shape>
            <v:shape id="_x0000_s1100" type="#_x0000_t202" style="position:absolute;left:1035;top:10341;width:2415;height:525" stroked="f">
              <v:textbox style="mso-next-textbox:#_x0000_s1100">
                <w:txbxContent>
                  <w:p w:rsidR="00FB0357" w:rsidRPr="004867DD" w:rsidRDefault="00FB0357" w:rsidP="00B17027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>Wild type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DNA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  <v:shape id="_x0000_s1101" type="#_x0000_t202" style="position:absolute;left:660;top:11957;width:2910;height:521" stroked="f">
              <v:textbox style="mso-next-textbox:#_x0000_s1101">
                <w:txbxContent>
                  <w:p w:rsidR="00FB0357" w:rsidRPr="004867DD" w:rsidRDefault="00FB0357" w:rsidP="00B17027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>Wild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type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mRNA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  <v:shape id="_x0000_s1102" type="#_x0000_t32" style="position:absolute;left:6345;top:11091;width:15;height:866;flip:x" o:connectortype="straight">
              <v:stroke endarrow="block"/>
            </v:shape>
            <v:shape id="_x0000_s1103" type="#_x0000_t202" style="position:absolute;left:6615;top:11190;width:2175;height:566" stroked="f">
              <v:textbox style="mso-next-textbox:#_x0000_s1103">
                <w:txbxContent>
                  <w:p w:rsidR="00FB0357" w:rsidRPr="004867DD" w:rsidRDefault="00FB0357" w:rsidP="00B17027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 w:rsidRPr="000344C9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highlight w:val="green"/>
                        <w:lang w:bidi="ar-IQ"/>
                      </w:rPr>
                      <w:t>Transcription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  <v:shape id="_x0000_s1104" type="#_x0000_t32" style="position:absolute;left:6315;top:12478;width:30;height:587;flip:x" o:connectortype="straight">
              <v:stroke endarrow="block"/>
            </v:shape>
            <v:shape id="_x0000_s1105" type="#_x0000_t202" style="position:absolute;left:6765;top:12499;width:2175;height:566" stroked="f">
              <v:textbox style="mso-next-textbox:#_x0000_s1105">
                <w:txbxContent>
                  <w:p w:rsidR="00FB0357" w:rsidRPr="004867DD" w:rsidRDefault="00FB0357" w:rsidP="00B17027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 w:rsidRPr="00DF3AD4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highlight w:val="green"/>
                        <w:lang w:bidi="ar-IQ"/>
                      </w:rPr>
                      <w:t>Translation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  <v:shape id="_x0000_s1106" type="#_x0000_t202" style="position:absolute;left:900;top:13189;width:2910;height:521" stroked="f">
              <v:textbox style="mso-next-textbox:#_x0000_s1106">
                <w:txbxContent>
                  <w:p w:rsidR="00FB0357" w:rsidRPr="004867DD" w:rsidRDefault="00FB0357" w:rsidP="00B17027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>Wild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type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Protein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DF3AD4" w:rsidRDefault="00DF3AD4" w:rsidP="00DF3AD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DF3AD4" w:rsidP="00DF3AD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DF3AD4" w:rsidP="00DF3AD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DF3AD4" w:rsidP="00DF3AD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DF3AD4" w:rsidP="00DF3AD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DF3AD4" w:rsidP="00DF3AD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B17027" w:rsidP="00B17027">
      <w:pPr>
        <w:pStyle w:val="a3"/>
        <w:bidi/>
        <w:spacing w:before="72" w:after="0"/>
        <w:ind w:left="81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5'-AUG CGU GGC </w:t>
      </w:r>
      <w:r w:rsidRPr="009D4C1D">
        <w:rPr>
          <w:rFonts w:ascii="Times New Roman" w:eastAsia="Calibri" w:hAnsi="Times New Roman" w:cs="Times New Roman"/>
          <w:sz w:val="32"/>
          <w:szCs w:val="32"/>
          <w:highlight w:val="green"/>
          <w:lang w:bidi="ar-IQ"/>
        </w:rPr>
        <w:t>CCU</w:t>
      </w: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ACC UCC AAA-3'</w:t>
      </w:r>
    </w:p>
    <w:p w:rsidR="00DF3AD4" w:rsidRDefault="00DF3AD4" w:rsidP="00DF3AD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DF3AD4" w:rsidP="00DF3AD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DF3AD4" w:rsidRDefault="00B17027" w:rsidP="00B17027">
      <w:pPr>
        <w:pStyle w:val="a3"/>
        <w:bidi/>
        <w:spacing w:before="72" w:after="0"/>
        <w:ind w:left="144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Met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Arg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Gly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r w:rsidRPr="00B17027">
        <w:rPr>
          <w:rFonts w:ascii="Times New Roman" w:eastAsia="Calibri" w:hAnsi="Times New Roman" w:cs="Times New Roman"/>
          <w:sz w:val="32"/>
          <w:szCs w:val="32"/>
          <w:highlight w:val="green"/>
          <w:lang w:bidi="ar-IQ"/>
        </w:rPr>
        <w:t>Pro</w:t>
      </w: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Thr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Ser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Lys</w:t>
      </w:r>
    </w:p>
    <w:p w:rsidR="00DF3AD4" w:rsidRDefault="00DF3AD4" w:rsidP="00DF3AD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B17027" w:rsidRDefault="00B17027" w:rsidP="00DF3AD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B17027" w:rsidRDefault="00B17027" w:rsidP="00B17027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B17027" w:rsidRDefault="00B17027" w:rsidP="00B17027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B17027" w:rsidRDefault="00B17027" w:rsidP="00B17027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FA6753" w:rsidRPr="00B17027" w:rsidRDefault="008D49A0" w:rsidP="00B17027">
      <w:pPr>
        <w:bidi/>
        <w:spacing w:before="72" w:after="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noProof/>
        </w:rPr>
        <w:pict>
          <v:group id="_x0000_s1090" style="position:absolute;left:0;text-align:left;margin-left:-4.5pt;margin-top:14.25pt;width:480.75pt;height:49.5pt;z-index:251700736" coordorigin="1260,1992" coordsize="9615,990">
            <v:shape id="_x0000_s1069" type="#_x0000_t202" style="position:absolute;left:3675;top:1992;width:7200;height:990" stroked="f">
              <v:textbox>
                <w:txbxContent>
                  <w:p w:rsidR="00FB0357" w:rsidRDefault="00FB0357" w:rsidP="00FA6753">
                    <w:pPr>
                      <w:pStyle w:val="a3"/>
                      <w:bidi/>
                      <w:spacing w:before="72" w:after="0"/>
                      <w:jc w:val="center"/>
                      <w:outlineLvl w:val="2"/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5'-ATG CGT GGC CCT ACC TCC  AAA-3' </w:t>
                    </w:r>
                  </w:p>
                  <w:p w:rsidR="00FB0357" w:rsidRDefault="00FB0357" w:rsidP="00FA6753"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  3'-TAC GCA CCG GGA TGG AGG TTT-5'</w:t>
                    </w:r>
                  </w:p>
                </w:txbxContent>
              </v:textbox>
            </v:shape>
            <v:shape id="_x0000_s1070" type="#_x0000_t202" style="position:absolute;left:1260;top:2307;width:2415;height:525" stroked="f">
              <v:textbox>
                <w:txbxContent>
                  <w:p w:rsidR="00FB0357" w:rsidRPr="004867DD" w:rsidRDefault="00FB0357" w:rsidP="00FA6753">
                    <w:pP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</w:pP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>Wild type</w:t>
                    </w:r>
                    <w:r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DNA</w:t>
                    </w:r>
                    <w:r w:rsidRPr="004867DD">
                      <w:rPr>
                        <w:rFonts w:ascii="Times New Roman" w:eastAsia="Calibri" w:hAnsi="Times New Roman" w:cs="Times New Roman"/>
                        <w:sz w:val="32"/>
                        <w:szCs w:val="32"/>
                        <w:lang w:bidi="ar-IQ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FA6753" w:rsidRDefault="00FA6753" w:rsidP="00FA6753">
      <w:pPr>
        <w:pStyle w:val="a3"/>
        <w:bidi/>
        <w:spacing w:before="72" w:after="0"/>
        <w:outlineLvl w:val="2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</w:p>
    <w:p w:rsidR="00FA6753" w:rsidRPr="00FA6753" w:rsidRDefault="00FA6753" w:rsidP="00FA6753">
      <w:pPr>
        <w:rPr>
          <w:rtl/>
          <w:lang w:bidi="ar-IQ"/>
        </w:rPr>
      </w:pPr>
    </w:p>
    <w:p w:rsidR="00FA6753" w:rsidRPr="00FA6753" w:rsidRDefault="008D49A0" w:rsidP="00FA6753">
      <w:pPr>
        <w:rPr>
          <w:rtl/>
          <w:lang w:bidi="ar-IQ"/>
        </w:rPr>
      </w:pPr>
      <w:r>
        <w:rPr>
          <w:noProof/>
          <w:rtl/>
        </w:rPr>
        <w:pict>
          <v:shape id="_x0000_s1067" type="#_x0000_t32" style="position:absolute;margin-left:273pt;margin-top:4.4pt;width:.75pt;height:11.25pt;z-index:251698176" o:connectortype="straight">
            <v:stroke endarrow="block"/>
          </v:shape>
        </w:pict>
      </w:r>
      <w:r>
        <w:rPr>
          <w:noProof/>
          <w:rtl/>
        </w:rPr>
        <w:pict>
          <v:shape id="_x0000_s1068" type="#_x0000_t202" style="position:absolute;margin-left:-18pt;margin-top:8.9pt;width:131.25pt;height:49.5pt;z-index:251699200" stroked="f">
            <v:textbox style="mso-next-textbox:#_x0000_s1068">
              <w:txbxContent>
                <w:p w:rsidR="00FB0357" w:rsidRPr="004867DD" w:rsidRDefault="00FB0357" w:rsidP="00FA6753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Mutant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DNA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(</w:t>
                  </w:r>
                  <w:proofErr w:type="spellStart"/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Tran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sversi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on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66" type="#_x0000_t202" style="position:absolute;margin-left:113.25pt;margin-top:8.9pt;width:5in;height:49.5pt;z-index:251697152" stroked="f">
            <v:textbox style="mso-next-textbox:#_x0000_s1066">
              <w:txbxContent>
                <w:p w:rsidR="00FB0357" w:rsidRDefault="00FB0357" w:rsidP="00244583">
                  <w:pPr>
                    <w:pStyle w:val="a3"/>
                    <w:bidi/>
                    <w:spacing w:before="72" w:after="0"/>
                    <w:jc w:val="center"/>
                    <w:outlineLvl w:val="2"/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  5'-ATG CGT GGC C</w:t>
                  </w:r>
                  <w:r w:rsidRPr="00244583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G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T  ACC TCC AAA-3' </w:t>
                  </w:r>
                </w:p>
                <w:p w:rsidR="00FB0357" w:rsidRDefault="00FB0357" w:rsidP="00244583"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  3'-TAC GCA CCG G</w:t>
                  </w:r>
                  <w:r w:rsidRPr="00244583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C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A TGG AGG TTT-5'</w:t>
                  </w:r>
                </w:p>
              </w:txbxContent>
            </v:textbox>
          </v:shape>
        </w:pict>
      </w:r>
    </w:p>
    <w:p w:rsidR="00FA6753" w:rsidRPr="00FA6753" w:rsidRDefault="00FA6753" w:rsidP="00FA6753">
      <w:pPr>
        <w:rPr>
          <w:rtl/>
          <w:lang w:bidi="ar-IQ"/>
        </w:rPr>
      </w:pPr>
    </w:p>
    <w:p w:rsidR="00FA6753" w:rsidRPr="00FA6753" w:rsidRDefault="008D49A0" w:rsidP="00FA6753">
      <w:pPr>
        <w:rPr>
          <w:rtl/>
          <w:lang w:bidi="ar-IQ"/>
        </w:rPr>
      </w:pPr>
      <w:r>
        <w:rPr>
          <w:noProof/>
          <w:rtl/>
        </w:rPr>
        <w:pict>
          <v:shape id="_x0000_s1072" type="#_x0000_t32" style="position:absolute;margin-left:272.25pt;margin-top:9.3pt;width:.75pt;height:43.3pt;flip:x;z-index:251703296" o:connectortype="straight">
            <v:stroke endarrow="block"/>
          </v:shape>
        </w:pict>
      </w:r>
    </w:p>
    <w:p w:rsidR="00FA6753" w:rsidRPr="00FA6753" w:rsidRDefault="00FA6753" w:rsidP="00FA6753">
      <w:pPr>
        <w:rPr>
          <w:rtl/>
          <w:lang w:bidi="ar-IQ"/>
        </w:rPr>
      </w:pPr>
    </w:p>
    <w:p w:rsidR="00FA6753" w:rsidRDefault="008D49A0" w:rsidP="00244583">
      <w:pPr>
        <w:pStyle w:val="a3"/>
        <w:bidi/>
        <w:spacing w:before="72" w:after="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071" type="#_x0000_t202" style="position:absolute;left:0;text-align:left;margin-left:-29.25pt;margin-top:9.65pt;width:145.5pt;height:26.05pt;z-index:251702272" stroked="f">
            <v:fill opacity="0"/>
            <v:textbox style="mso-next-textbox:#_x0000_s1071">
              <w:txbxContent>
                <w:p w:rsidR="00FB0357" w:rsidRPr="004867DD" w:rsidRDefault="00FB0357" w:rsidP="00FA6753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664970" cy="300381"/>
                        <wp:effectExtent l="0" t="0" r="0" b="0"/>
                        <wp:docPr id="10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4970" cy="3003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>5'-AUG CGU GGC C</w:t>
      </w:r>
      <w:r w:rsidR="00244583" w:rsidRPr="00244583">
        <w:rPr>
          <w:rFonts w:ascii="Times New Roman" w:eastAsia="Calibri" w:hAnsi="Times New Roman" w:cs="Times New Roman"/>
          <w:sz w:val="32"/>
          <w:szCs w:val="32"/>
          <w:highlight w:val="green"/>
          <w:lang w:bidi="ar-IQ"/>
        </w:rPr>
        <w:t>G</w:t>
      </w:r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U ACC UCC </w:t>
      </w:r>
      <w:r w:rsidR="00244583">
        <w:rPr>
          <w:rFonts w:ascii="Times New Roman" w:eastAsia="Calibri" w:hAnsi="Times New Roman" w:cs="Times New Roman"/>
          <w:sz w:val="32"/>
          <w:szCs w:val="32"/>
          <w:lang w:bidi="ar-IQ"/>
        </w:rPr>
        <w:t>A</w:t>
      </w:r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>AA-3'</w:t>
      </w:r>
    </w:p>
    <w:p w:rsidR="00EB5EBD" w:rsidRDefault="008D49A0" w:rsidP="00244583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noProof/>
        </w:rPr>
        <w:pict>
          <v:shape id="_x0000_s1073" type="#_x0000_t202" style="position:absolute;left:0;text-align:left;margin-left:281.25pt;margin-top:1pt;width:108.75pt;height:28.3pt;z-index:251704320" stroked="f">
            <v:textbox style="mso-next-textbox:#_x0000_s1073">
              <w:txbxContent>
                <w:p w:rsidR="00FB0357" w:rsidRPr="004867DD" w:rsidRDefault="00FB0357" w:rsidP="00FA6753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EB5EBD">
                    <w:rPr>
                      <w:rFonts w:ascii="Times New Roman" w:eastAsia="Calibri" w:hAnsi="Times New Roman" w:cs="Times New Roman"/>
                      <w:noProof/>
                      <w:sz w:val="32"/>
                      <w:szCs w:val="32"/>
                      <w:highlight w:val="green"/>
                    </w:rPr>
                    <w:t>Translation</w:t>
                  </w:r>
                  <w:r>
                    <w:rPr>
                      <w:rFonts w:ascii="Times New Roman" w:eastAsia="Calibri" w:hAnsi="Times New Roman" w:cs="Times New Roman"/>
                      <w:noProof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32" style="position:absolute;left:0;text-align:left;margin-left:272.25pt;margin-top:1pt;width:.75pt;height:33.85pt;flip:x;z-index:251722752" o:connectortype="straight">
            <v:stroke endarrow="block"/>
          </v:shape>
        </w:pict>
      </w:r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                                  </w:t>
      </w:r>
    </w:p>
    <w:p w:rsidR="00EB5EBD" w:rsidRDefault="008D49A0" w:rsidP="00EB5EBD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09" type="#_x0000_t202" style="position:absolute;left:0;text-align:left;margin-left:-18pt;margin-top:18.1pt;width:145.5pt;height:27pt;z-index:251723776" stroked="f">
            <v:textbox>
              <w:txbxContent>
                <w:p w:rsidR="00FB0357" w:rsidRPr="00EB5EBD" w:rsidRDefault="00FB0357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EB5EB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Mutant type Protein </w:t>
                  </w:r>
                </w:p>
              </w:txbxContent>
            </v:textbox>
          </v:shape>
        </w:pict>
      </w:r>
    </w:p>
    <w:p w:rsidR="00FA6753" w:rsidRDefault="00EB5EBD" w:rsidP="00EB5EBD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                              </w:t>
      </w:r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Met   </w:t>
      </w:r>
      <w:proofErr w:type="spellStart"/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>Arg</w:t>
      </w:r>
      <w:proofErr w:type="spellEnd"/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>Gly</w:t>
      </w:r>
      <w:proofErr w:type="spellEnd"/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244583" w:rsidRPr="00B17027">
        <w:rPr>
          <w:rFonts w:ascii="Times New Roman" w:eastAsia="Calibri" w:hAnsi="Times New Roman" w:cs="Times New Roman"/>
          <w:sz w:val="32"/>
          <w:szCs w:val="32"/>
          <w:highlight w:val="red"/>
          <w:lang w:bidi="ar-IQ"/>
        </w:rPr>
        <w:t>Arg</w:t>
      </w:r>
      <w:proofErr w:type="spellEnd"/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>Thr</w:t>
      </w:r>
      <w:proofErr w:type="spellEnd"/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>Ser</w:t>
      </w:r>
      <w:proofErr w:type="spellEnd"/>
      <w:r w:rsidR="00FA6753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</w:t>
      </w:r>
      <w:r w:rsidR="00244583">
        <w:rPr>
          <w:rFonts w:ascii="Times New Roman" w:eastAsia="Calibri" w:hAnsi="Times New Roman" w:cs="Times New Roman"/>
          <w:sz w:val="32"/>
          <w:szCs w:val="32"/>
          <w:lang w:bidi="ar-IQ"/>
        </w:rPr>
        <w:t>Lys</w:t>
      </w:r>
    </w:p>
    <w:p w:rsidR="00FA6753" w:rsidRPr="00FA6753" w:rsidRDefault="00FA6753" w:rsidP="00FA6753">
      <w:pPr>
        <w:tabs>
          <w:tab w:val="left" w:pos="2460"/>
        </w:tabs>
        <w:rPr>
          <w:rtl/>
          <w:lang w:bidi="ar-IQ"/>
        </w:rPr>
      </w:pPr>
    </w:p>
    <w:p w:rsidR="00FA6753" w:rsidRPr="00FA6753" w:rsidRDefault="00FA6753" w:rsidP="00FA6753">
      <w:pPr>
        <w:rPr>
          <w:rtl/>
          <w:lang w:bidi="ar-IQ"/>
        </w:rPr>
      </w:pPr>
    </w:p>
    <w:p w:rsidR="009D4C1D" w:rsidRPr="00B17027" w:rsidRDefault="009D4C1D" w:rsidP="009D4C1D">
      <w:pPr>
        <w:pStyle w:val="a3"/>
        <w:numPr>
          <w:ilvl w:val="0"/>
          <w:numId w:val="21"/>
        </w:numPr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 w:rsidRPr="000344C9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lastRenderedPageBreak/>
        <w:t xml:space="preserve">الطفرات النقطية </w:t>
      </w:r>
      <w:r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>الصامتة</w:t>
      </w:r>
      <w:r w:rsidRPr="000344C9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bidi="ar-IQ"/>
        </w:rPr>
        <w:t>Silent</w:t>
      </w:r>
      <w:r w:rsidRPr="000344C9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:وتنتج عندما يحدث استبدال لقاعدة ضمن شفره 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تشفر الى </w:t>
      </w:r>
      <w:r w:rsidRPr="009D4C1D">
        <w:rPr>
          <w:rFonts w:ascii="Times New Roman" w:eastAsia="Calibri" w:hAnsi="Times New Roman" w:cs="Times New Roman" w:hint="cs"/>
          <w:b/>
          <w:bCs/>
          <w:i/>
          <w:iCs/>
          <w:sz w:val="32"/>
          <w:szCs w:val="32"/>
          <w:rtl/>
          <w:lang w:bidi="ar-IQ"/>
        </w:rPr>
        <w:t>نفس الحامض الاميني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الأصلي</w:t>
      </w:r>
      <w:r w:rsidRPr="000344C9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:</w:t>
      </w:r>
    </w:p>
    <w:p w:rsidR="00FA6753" w:rsidRPr="00FA6753" w:rsidRDefault="00FA6753" w:rsidP="009D4C1D">
      <w:pPr>
        <w:jc w:val="right"/>
        <w:rPr>
          <w:rtl/>
          <w:lang w:bidi="ar-IQ"/>
        </w:rPr>
      </w:pPr>
    </w:p>
    <w:p w:rsidR="00FA6753" w:rsidRPr="00FA6753" w:rsidRDefault="008D49A0" w:rsidP="00FA6753">
      <w:pPr>
        <w:rPr>
          <w:rtl/>
          <w:lang w:bidi="ar-IQ"/>
        </w:rPr>
      </w:pPr>
      <w:r>
        <w:rPr>
          <w:noProof/>
          <w:rtl/>
        </w:rPr>
        <w:pict>
          <v:shape id="_x0000_s1111" type="#_x0000_t202" style="position:absolute;margin-left:117pt;margin-top:8.2pt;width:5in;height:49.5pt;z-index:251726848" stroked="f">
            <v:textbox style="mso-next-textbox:#_x0000_s1111">
              <w:txbxContent>
                <w:p w:rsidR="009D4C1D" w:rsidRDefault="009D4C1D" w:rsidP="009D4C1D">
                  <w:pPr>
                    <w:pStyle w:val="a3"/>
                    <w:bidi/>
                    <w:spacing w:before="72" w:after="0"/>
                    <w:jc w:val="center"/>
                    <w:outlineLvl w:val="2"/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5'-ATG CGT GGC CCT ACC TCC  AAA-3' </w:t>
                  </w:r>
                </w:p>
                <w:p w:rsidR="009D4C1D" w:rsidRDefault="009D4C1D" w:rsidP="009D4C1D"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  3'-TAC GCA CCG GGA TGG AGG TTT-5'</w:t>
                  </w:r>
                </w:p>
              </w:txbxContent>
            </v:textbox>
          </v:shape>
        </w:pict>
      </w:r>
    </w:p>
    <w:p w:rsidR="00FA6753" w:rsidRPr="00FA6753" w:rsidRDefault="008D49A0" w:rsidP="00FA6753">
      <w:pPr>
        <w:rPr>
          <w:rtl/>
          <w:lang w:bidi="ar-IQ"/>
        </w:rPr>
      </w:pPr>
      <w:r>
        <w:rPr>
          <w:noProof/>
          <w:rtl/>
        </w:rPr>
        <w:pict>
          <v:shape id="_x0000_s1112" type="#_x0000_t202" style="position:absolute;margin-left:-3.75pt;margin-top:-.6pt;width:120.75pt;height:26.25pt;z-index:251727872" stroked="f">
            <v:textbox style="mso-next-textbox:#_x0000_s1112">
              <w:txbxContent>
                <w:p w:rsidR="009D4C1D" w:rsidRPr="004867DD" w:rsidRDefault="009D4C1D" w:rsidP="009D4C1D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Wild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DNA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</w:p>
    <w:p w:rsidR="00FA6753" w:rsidRPr="00FA6753" w:rsidRDefault="008D49A0" w:rsidP="00FA6753">
      <w:pPr>
        <w:rPr>
          <w:rtl/>
          <w:lang w:bidi="ar-IQ"/>
        </w:rPr>
      </w:pPr>
      <w:r>
        <w:rPr>
          <w:noProof/>
          <w:rtl/>
        </w:rPr>
        <w:pict>
          <v:shape id="_x0000_s1114" type="#_x0000_t32" style="position:absolute;margin-left:262.5pt;margin-top:12.35pt;width:0;height:33.25pt;z-index:251729920" o:connectortype="straight">
            <v:stroke endarrow="block"/>
          </v:shape>
        </w:pict>
      </w:r>
      <w:r>
        <w:rPr>
          <w:noProof/>
          <w:rtl/>
        </w:rPr>
        <w:pict>
          <v:shape id="_x0000_s1115" type="#_x0000_t202" style="position:absolute;margin-left:275.25pt;margin-top:17.3pt;width:108.75pt;height:28.3pt;z-index:251730944" stroked="f">
            <v:textbox style="mso-next-textbox:#_x0000_s1115">
              <w:txbxContent>
                <w:p w:rsidR="009D4C1D" w:rsidRPr="004867DD" w:rsidRDefault="009D4C1D" w:rsidP="009D4C1D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0344C9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Transcription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</w:p>
    <w:p w:rsidR="009D4C1D" w:rsidRPr="00FA6753" w:rsidRDefault="009D4C1D" w:rsidP="009D4C1D">
      <w:pPr>
        <w:rPr>
          <w:rtl/>
          <w:lang w:bidi="ar-IQ"/>
        </w:rPr>
      </w:pPr>
    </w:p>
    <w:p w:rsidR="009D4C1D" w:rsidRDefault="008D49A0" w:rsidP="009D4C1D">
      <w:pPr>
        <w:pStyle w:val="a3"/>
        <w:bidi/>
        <w:spacing w:before="72" w:after="0"/>
        <w:ind w:left="81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13" type="#_x0000_t202" style="position:absolute;left:0;text-align:left;margin-left:-22.5pt;margin-top:6.55pt;width:145.5pt;height:26.05pt;z-index:251728896" stroked="f">
            <v:textbox style="mso-next-textbox:#_x0000_s1113">
              <w:txbxContent>
                <w:p w:rsidR="009D4C1D" w:rsidRPr="004867DD" w:rsidRDefault="009D4C1D" w:rsidP="009D4C1D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Wild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mRNA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 w:rsidR="009D4C1D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5'-AUG CGU GGC </w:t>
      </w:r>
      <w:r w:rsidR="009D4C1D" w:rsidRPr="009D4C1D">
        <w:rPr>
          <w:rFonts w:ascii="Times New Roman" w:eastAsia="Calibri" w:hAnsi="Times New Roman" w:cs="Times New Roman"/>
          <w:sz w:val="32"/>
          <w:szCs w:val="32"/>
          <w:highlight w:val="green"/>
          <w:lang w:bidi="ar-IQ"/>
        </w:rPr>
        <w:t>CCU</w:t>
      </w:r>
      <w:r w:rsidR="009D4C1D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ACC UCC AAA-3'</w:t>
      </w:r>
    </w:p>
    <w:p w:rsidR="009D4C1D" w:rsidRDefault="008D49A0" w:rsidP="009D4C1D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16" type="#_x0000_t32" style="position:absolute;left:0;text-align:left;margin-left:264.75pt;margin-top:11.45pt;width:0;height:29.35pt;z-index:251731968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17" type="#_x0000_t202" style="position:absolute;left:0;text-align:left;margin-left:282.75pt;margin-top:12.5pt;width:108.75pt;height:28.3pt;z-index:251732992" stroked="f">
            <v:textbox style="mso-next-textbox:#_x0000_s1117">
              <w:txbxContent>
                <w:p w:rsidR="009D4C1D" w:rsidRPr="004867DD" w:rsidRDefault="009D4C1D" w:rsidP="009D4C1D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DF3AD4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Translation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</w:p>
    <w:p w:rsidR="009D4C1D" w:rsidRDefault="009D4C1D" w:rsidP="009D4C1D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9D4C1D" w:rsidRDefault="008D49A0" w:rsidP="009D4C1D">
      <w:pPr>
        <w:pStyle w:val="a3"/>
        <w:bidi/>
        <w:spacing w:before="72" w:after="0"/>
        <w:ind w:left="144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18" type="#_x0000_t202" style="position:absolute;left:0;text-align:left;margin-left:-10.5pt;margin-top:4.7pt;width:145.5pt;height:26.05pt;z-index:251734016" stroked="f">
            <v:textbox style="mso-next-textbox:#_x0000_s1118">
              <w:txbxContent>
                <w:p w:rsidR="009D4C1D" w:rsidRPr="004867DD" w:rsidRDefault="009D4C1D" w:rsidP="009D4C1D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Wild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Protein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 w:rsidR="009D4C1D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Met   </w:t>
      </w:r>
      <w:proofErr w:type="spellStart"/>
      <w:r w:rsidR="009D4C1D">
        <w:rPr>
          <w:rFonts w:ascii="Times New Roman" w:eastAsia="Calibri" w:hAnsi="Times New Roman" w:cs="Times New Roman"/>
          <w:sz w:val="32"/>
          <w:szCs w:val="32"/>
          <w:lang w:bidi="ar-IQ"/>
        </w:rPr>
        <w:t>Arg</w:t>
      </w:r>
      <w:proofErr w:type="spellEnd"/>
      <w:r w:rsidR="009D4C1D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9D4C1D">
        <w:rPr>
          <w:rFonts w:ascii="Times New Roman" w:eastAsia="Calibri" w:hAnsi="Times New Roman" w:cs="Times New Roman"/>
          <w:sz w:val="32"/>
          <w:szCs w:val="32"/>
          <w:lang w:bidi="ar-IQ"/>
        </w:rPr>
        <w:t>Gly</w:t>
      </w:r>
      <w:proofErr w:type="spellEnd"/>
      <w:r w:rsidR="009D4C1D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r w:rsidR="009D4C1D" w:rsidRPr="00B17027">
        <w:rPr>
          <w:rFonts w:ascii="Times New Roman" w:eastAsia="Calibri" w:hAnsi="Times New Roman" w:cs="Times New Roman"/>
          <w:sz w:val="32"/>
          <w:szCs w:val="32"/>
          <w:highlight w:val="green"/>
          <w:lang w:bidi="ar-IQ"/>
        </w:rPr>
        <w:t>Pro</w:t>
      </w:r>
      <w:r w:rsidR="009D4C1D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9D4C1D">
        <w:rPr>
          <w:rFonts w:ascii="Times New Roman" w:eastAsia="Calibri" w:hAnsi="Times New Roman" w:cs="Times New Roman"/>
          <w:sz w:val="32"/>
          <w:szCs w:val="32"/>
          <w:lang w:bidi="ar-IQ"/>
        </w:rPr>
        <w:t>Thr</w:t>
      </w:r>
      <w:proofErr w:type="spellEnd"/>
      <w:r w:rsidR="009D4C1D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9D4C1D">
        <w:rPr>
          <w:rFonts w:ascii="Times New Roman" w:eastAsia="Calibri" w:hAnsi="Times New Roman" w:cs="Times New Roman"/>
          <w:sz w:val="32"/>
          <w:szCs w:val="32"/>
          <w:lang w:bidi="ar-IQ"/>
        </w:rPr>
        <w:t>Ser</w:t>
      </w:r>
      <w:proofErr w:type="spellEnd"/>
      <w:r w:rsidR="009D4C1D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Lys</w:t>
      </w:r>
    </w:p>
    <w:p w:rsidR="009D4C1D" w:rsidRDefault="009D4C1D" w:rsidP="009D4C1D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512EBB" w:rsidRDefault="008D49A0" w:rsidP="00512EBB">
      <w:pPr>
        <w:tabs>
          <w:tab w:val="left" w:pos="5355"/>
        </w:tabs>
        <w:rPr>
          <w:rtl/>
          <w:lang w:bidi="ar-IQ"/>
        </w:rPr>
      </w:pPr>
      <w:r>
        <w:rPr>
          <w:noProof/>
          <w:rtl/>
        </w:rPr>
        <w:pict>
          <v:shape id="_x0000_s1124" type="#_x0000_t202" style="position:absolute;margin-left:7.5pt;margin-top:17.05pt;width:120.75pt;height:26.25pt;z-index:251740160" stroked="f">
            <v:textbox style="mso-next-textbox:#_x0000_s1124">
              <w:txbxContent>
                <w:p w:rsidR="00512EBB" w:rsidRPr="004867DD" w:rsidRDefault="00512EBB" w:rsidP="00512EBB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Wild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DNA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123" type="#_x0000_t202" style="position:absolute;margin-left:128.25pt;margin-top:1.3pt;width:5in;height:49.5pt;z-index:251739136" stroked="f">
            <v:textbox style="mso-next-textbox:#_x0000_s1123">
              <w:txbxContent>
                <w:p w:rsidR="00512EBB" w:rsidRDefault="00512EBB" w:rsidP="00512EBB">
                  <w:pPr>
                    <w:pStyle w:val="a3"/>
                    <w:bidi/>
                    <w:spacing w:before="72" w:after="0"/>
                    <w:jc w:val="center"/>
                    <w:outlineLvl w:val="2"/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5'-ATG CGT GGC CCT ACC TCC  AAA-3' </w:t>
                  </w:r>
                </w:p>
                <w:p w:rsidR="00512EBB" w:rsidRDefault="00512EBB" w:rsidP="00512EBB"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  3'-TAC GCA CCG GGA TGG AGG TTT-5'</w:t>
                  </w:r>
                </w:p>
              </w:txbxContent>
            </v:textbox>
          </v:shape>
        </w:pict>
      </w:r>
    </w:p>
    <w:p w:rsidR="00512EBB" w:rsidRDefault="00512EBB" w:rsidP="00512EBB">
      <w:pPr>
        <w:tabs>
          <w:tab w:val="left" w:pos="5355"/>
        </w:tabs>
        <w:rPr>
          <w:rtl/>
          <w:lang w:bidi="ar-IQ"/>
        </w:rPr>
      </w:pPr>
    </w:p>
    <w:p w:rsidR="00512EBB" w:rsidRDefault="008D49A0" w:rsidP="00512EBB">
      <w:pPr>
        <w:tabs>
          <w:tab w:val="left" w:pos="5355"/>
        </w:tabs>
        <w:rPr>
          <w:rtl/>
          <w:lang w:bidi="ar-IQ"/>
        </w:rPr>
      </w:pPr>
      <w:r>
        <w:rPr>
          <w:noProof/>
          <w:rtl/>
        </w:rPr>
        <w:pict>
          <v:shape id="_x0000_s1121" type="#_x0000_t32" style="position:absolute;margin-left:299.25pt;margin-top:9.2pt;width:.75pt;height:11.25pt;z-index:251737088" o:connectortype="straight">
            <v:stroke endarrow="block"/>
          </v:shape>
        </w:pict>
      </w:r>
      <w:r>
        <w:rPr>
          <w:noProof/>
          <w:rtl/>
        </w:rPr>
        <w:pict>
          <v:shape id="_x0000_s1122" type="#_x0000_t202" style="position:absolute;margin-left:-6pt;margin-top:13.7pt;width:131.25pt;height:49.5pt;z-index:251738112" stroked="f">
            <v:textbox style="mso-next-textbox:#_x0000_s1122">
              <w:txbxContent>
                <w:p w:rsidR="00512EBB" w:rsidRPr="004867DD" w:rsidRDefault="00512EBB" w:rsidP="00512EBB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Mutant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DNA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(Tran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siti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on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120" type="#_x0000_t202" style="position:absolute;margin-left:125.25pt;margin-top:13.7pt;width:5in;height:49.5pt;z-index:251736064" stroked="f">
            <v:textbox style="mso-next-textbox:#_x0000_s1120">
              <w:txbxContent>
                <w:p w:rsidR="00512EBB" w:rsidRDefault="00512EBB" w:rsidP="00512EBB">
                  <w:pPr>
                    <w:pStyle w:val="a3"/>
                    <w:bidi/>
                    <w:spacing w:before="72" w:after="0"/>
                    <w:jc w:val="center"/>
                    <w:outlineLvl w:val="2"/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  5'-ATG CGT GGC CC</w:t>
                  </w:r>
                  <w:r w:rsidRPr="00512EBB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C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 ACC TCC </w:t>
                  </w:r>
                  <w:r w:rsidRPr="00512EBB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T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AA-3' </w:t>
                  </w:r>
                </w:p>
                <w:p w:rsidR="00512EBB" w:rsidRDefault="00512EBB" w:rsidP="00512EBB"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  3'-TAC GCA CCG GG</w:t>
                  </w:r>
                  <w:r w:rsidRPr="00512EBB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G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TGG AGG </w:t>
                  </w:r>
                  <w:r w:rsidRPr="00512EBB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A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TT-5'</w:t>
                  </w:r>
                </w:p>
              </w:txbxContent>
            </v:textbox>
          </v:shape>
        </w:pict>
      </w:r>
    </w:p>
    <w:p w:rsidR="00512EBB" w:rsidRDefault="00512EBB" w:rsidP="00512EBB">
      <w:pPr>
        <w:tabs>
          <w:tab w:val="left" w:pos="5355"/>
        </w:tabs>
        <w:rPr>
          <w:rtl/>
          <w:lang w:bidi="ar-IQ"/>
        </w:rPr>
      </w:pPr>
    </w:p>
    <w:p w:rsidR="00512EBB" w:rsidRDefault="008D49A0" w:rsidP="00512EBB">
      <w:pPr>
        <w:tabs>
          <w:tab w:val="left" w:pos="5355"/>
        </w:tabs>
        <w:rPr>
          <w:rtl/>
          <w:lang w:bidi="ar-IQ"/>
        </w:rPr>
      </w:pPr>
      <w:r>
        <w:rPr>
          <w:noProof/>
          <w:rtl/>
        </w:rPr>
        <w:pict>
          <v:shape id="_x0000_s1127" type="#_x0000_t202" style="position:absolute;margin-left:293.25pt;margin-top:18.95pt;width:108.75pt;height:28.3pt;z-index:251743232" stroked="f">
            <v:textbox style="mso-next-textbox:#_x0000_s1127">
              <w:txbxContent>
                <w:p w:rsidR="00512EBB" w:rsidRPr="004867DD" w:rsidRDefault="00512EBB" w:rsidP="00512EBB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0344C9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Transcription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126" type="#_x0000_t32" style="position:absolute;margin-left:284.25pt;margin-top:14.1pt;width:.75pt;height:43.3pt;flip:x;z-index:251742208" o:connectortype="straight">
            <v:stroke endarrow="block"/>
          </v:shape>
        </w:pict>
      </w:r>
    </w:p>
    <w:p w:rsidR="00512EBB" w:rsidRDefault="00512EBB" w:rsidP="00512EBB">
      <w:pPr>
        <w:tabs>
          <w:tab w:val="left" w:pos="5355"/>
        </w:tabs>
        <w:rPr>
          <w:rtl/>
          <w:lang w:bidi="ar-IQ"/>
        </w:rPr>
      </w:pPr>
    </w:p>
    <w:p w:rsidR="00512EBB" w:rsidRPr="00FA6753" w:rsidRDefault="00512EBB" w:rsidP="00512EBB">
      <w:pPr>
        <w:rPr>
          <w:rtl/>
          <w:lang w:bidi="ar-IQ"/>
        </w:rPr>
      </w:pPr>
      <w:r>
        <w:rPr>
          <w:lang w:bidi="ar-IQ"/>
        </w:rPr>
        <w:tab/>
      </w:r>
    </w:p>
    <w:p w:rsidR="00512EBB" w:rsidRDefault="008D49A0" w:rsidP="00512EBB">
      <w:pPr>
        <w:pStyle w:val="a3"/>
        <w:bidi/>
        <w:spacing w:before="72" w:after="0"/>
        <w:ind w:left="81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28" type="#_x0000_t202" style="position:absolute;left:0;text-align:left;margin-left:-22.5pt;margin-top:6.55pt;width:145.5pt;height:26.05pt;z-index:251745280" stroked="f">
            <v:textbox style="mso-next-textbox:#_x0000_s1128">
              <w:txbxContent>
                <w:p w:rsidR="00512EBB" w:rsidRPr="004867DD" w:rsidRDefault="00512EBB" w:rsidP="00512EBB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Mutant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mRNA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5'-AUG CGU GGC </w:t>
      </w:r>
      <w:r w:rsidR="00512EBB" w:rsidRPr="009D4C1D">
        <w:rPr>
          <w:rFonts w:ascii="Times New Roman" w:eastAsia="Calibri" w:hAnsi="Times New Roman" w:cs="Times New Roman"/>
          <w:sz w:val="32"/>
          <w:szCs w:val="32"/>
          <w:highlight w:val="green"/>
          <w:lang w:bidi="ar-IQ"/>
        </w:rPr>
        <w:t>CC</w:t>
      </w:r>
      <w:r w:rsidR="00512EBB" w:rsidRPr="00512EBB">
        <w:rPr>
          <w:rFonts w:ascii="Times New Roman" w:eastAsia="Calibri" w:hAnsi="Times New Roman" w:cs="Times New Roman"/>
          <w:sz w:val="32"/>
          <w:szCs w:val="32"/>
          <w:highlight w:val="green"/>
          <w:lang w:bidi="ar-IQ"/>
        </w:rPr>
        <w:t>C</w:t>
      </w:r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ACC UCC AAA-3'</w:t>
      </w:r>
    </w:p>
    <w:p w:rsidR="00512EBB" w:rsidRDefault="008D49A0" w:rsidP="00512EBB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29" type="#_x0000_t32" style="position:absolute;left:0;text-align:left;margin-left:284.25pt;margin-top:3.5pt;width:0;height:29.35pt;z-index:251746304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30" type="#_x0000_t202" style="position:absolute;left:0;text-align:left;margin-left:299.25pt;margin-top:11.45pt;width:108.75pt;height:28.3pt;z-index:251747328" stroked="f">
            <v:textbox style="mso-next-textbox:#_x0000_s1130">
              <w:txbxContent>
                <w:p w:rsidR="00512EBB" w:rsidRPr="004867DD" w:rsidRDefault="00512EBB" w:rsidP="00512EBB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DF3AD4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Translation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</w:p>
    <w:p w:rsidR="00512EBB" w:rsidRDefault="00512EBB" w:rsidP="00512EBB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512EBB" w:rsidRDefault="008D49A0" w:rsidP="00512EBB">
      <w:pPr>
        <w:pStyle w:val="a3"/>
        <w:bidi/>
        <w:spacing w:before="72" w:after="0"/>
        <w:ind w:left="144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31" type="#_x0000_t202" style="position:absolute;left:0;text-align:left;margin-left:-10.5pt;margin-top:4.7pt;width:145.5pt;height:26.05pt;z-index:251748352" stroked="f">
            <v:textbox style="mso-next-textbox:#_x0000_s1131">
              <w:txbxContent>
                <w:p w:rsidR="00512EBB" w:rsidRPr="004867DD" w:rsidRDefault="00512EBB" w:rsidP="00512EBB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Mutant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Protein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Met   </w:t>
      </w:r>
      <w:proofErr w:type="spellStart"/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>Arg</w:t>
      </w:r>
      <w:proofErr w:type="spellEnd"/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>Gly</w:t>
      </w:r>
      <w:proofErr w:type="spellEnd"/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r w:rsidR="00512EBB" w:rsidRPr="00512EBB">
        <w:rPr>
          <w:rFonts w:ascii="Times New Roman" w:eastAsia="Calibri" w:hAnsi="Times New Roman" w:cs="Times New Roman"/>
          <w:sz w:val="32"/>
          <w:szCs w:val="32"/>
          <w:highlight w:val="red"/>
          <w:lang w:bidi="ar-IQ"/>
        </w:rPr>
        <w:t>Pro</w:t>
      </w:r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>Thr</w:t>
      </w:r>
      <w:proofErr w:type="spellEnd"/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>Ser</w:t>
      </w:r>
      <w:proofErr w:type="spellEnd"/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Lys</w:t>
      </w:r>
    </w:p>
    <w:p w:rsidR="00512EBB" w:rsidRDefault="00512EBB" w:rsidP="00512EBB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FA6753" w:rsidRDefault="00FA6753" w:rsidP="00FA6753">
      <w:pPr>
        <w:rPr>
          <w:rtl/>
          <w:lang w:bidi="ar-IQ"/>
        </w:rPr>
      </w:pPr>
    </w:p>
    <w:p w:rsidR="00FA6753" w:rsidRDefault="00FA6753" w:rsidP="00FA6753">
      <w:pPr>
        <w:rPr>
          <w:rtl/>
          <w:lang w:bidi="ar-IQ"/>
        </w:rPr>
      </w:pPr>
    </w:p>
    <w:p w:rsidR="00FA6753" w:rsidRDefault="00FA6753" w:rsidP="005C64C9">
      <w:pPr>
        <w:pStyle w:val="a3"/>
        <w:numPr>
          <w:ilvl w:val="0"/>
          <w:numId w:val="19"/>
        </w:numPr>
        <w:bidi/>
        <w:spacing w:before="72" w:after="0"/>
        <w:jc w:val="both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lang w:bidi="ar-IQ"/>
        </w:rPr>
        <w:tab/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طفرة إزاحة الإطار </w:t>
      </w:r>
      <w:r>
        <w:rPr>
          <w:rFonts w:ascii="Times New Roman" w:eastAsia="Calibri" w:hAnsi="Times New Roman" w:cs="Times New Roman"/>
          <w:sz w:val="32"/>
          <w:szCs w:val="32"/>
          <w:lang w:bidi="ar-IQ"/>
        </w:rPr>
        <w:t>(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bidi="ar-IQ"/>
        </w:rPr>
        <w:t>Frameshift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Mutation)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: </w:t>
      </w:r>
      <w:r w:rsidR="00512EBB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وتشمل الحذف</w:t>
      </w:r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Delete </w:t>
      </w:r>
      <w:r w:rsidR="00512EBB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او </w:t>
      </w:r>
      <w:r w:rsidR="005C64C9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الاضافة</w:t>
      </w:r>
      <w:r w:rsidR="00512EBB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</w:t>
      </w:r>
      <w:r w:rsid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Insert </w:t>
      </w:r>
      <w:r w:rsidR="00512EBB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لقاعدة </w:t>
      </w:r>
      <w:proofErr w:type="spellStart"/>
      <w:r w:rsidR="00512EBB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نتروجينية</w:t>
      </w:r>
      <w:proofErr w:type="spellEnd"/>
      <w:r w:rsidR="00512EBB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او اكثر وسميت بهذا الاسم </w:t>
      </w:r>
      <w:r w:rsidR="000B1FE4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لأنها</w:t>
      </w:r>
      <w:r w:rsidR="00512EBB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تغير في شكل كل التسلسلات التي تليها وكما موضح في المثال التالي:</w:t>
      </w:r>
    </w:p>
    <w:p w:rsidR="00512EBB" w:rsidRDefault="00512EBB" w:rsidP="00512EBB">
      <w:pPr>
        <w:pStyle w:val="a3"/>
        <w:bidi/>
        <w:spacing w:before="72" w:after="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512EBB" w:rsidRDefault="00512EBB" w:rsidP="000B1FE4">
      <w:pPr>
        <w:pStyle w:val="a3"/>
        <w:bidi/>
        <w:spacing w:before="72" w:after="0"/>
        <w:ind w:left="270"/>
        <w:jc w:val="right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 w:rsidRPr="00701175">
        <w:rPr>
          <w:rFonts w:ascii="Arial" w:eastAsia="Times New Roman" w:hAnsi="Arial" w:cs="Arial"/>
          <w:color w:val="1C4553"/>
          <w:sz w:val="27"/>
          <w:szCs w:val="27"/>
        </w:rPr>
        <w:br/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br/>
      </w:r>
      <w:r w:rsidRPr="00512EBB">
        <w:rPr>
          <w:rFonts w:ascii="Times New Roman" w:eastAsia="Calibri" w:hAnsi="Times New Roman" w:cs="Times New Roman"/>
          <w:sz w:val="32"/>
          <w:szCs w:val="32"/>
          <w:rtl/>
          <w:lang w:bidi="ar-IQ"/>
        </w:rPr>
        <w:t>لدينا الجملة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                 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THE</w:t>
      </w:r>
      <w:r w:rsidRPr="000B1FE4">
        <w:rPr>
          <w:rFonts w:ascii="Times New Roman" w:eastAsia="Calibri" w:hAnsi="Times New Roman" w:cs="Times New Roman"/>
          <w:sz w:val="32"/>
          <w:szCs w:val="32"/>
          <w:highlight w:val="red"/>
          <w:lang w:bidi="ar-IQ"/>
        </w:rPr>
        <w:t>B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t>IGCATATETHERAT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br/>
      </w:r>
      <w:r w:rsidRPr="00512EBB">
        <w:rPr>
          <w:rFonts w:ascii="Times New Roman" w:eastAsia="Calibri" w:hAnsi="Times New Roman" w:cs="Times New Roman"/>
          <w:sz w:val="32"/>
          <w:szCs w:val="32"/>
          <w:rtl/>
          <w:lang w:bidi="ar-IQ"/>
        </w:rPr>
        <w:t>بعد تقسيمها لثلاثيات تصبح كالتالي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            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THE </w: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t>BIG</w: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CAT</w: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ATE</w: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THE RAT 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br/>
      </w:r>
      <w:r w:rsidRPr="00512EBB">
        <w:rPr>
          <w:rFonts w:ascii="Times New Roman" w:eastAsia="Calibri" w:hAnsi="Times New Roman" w:cs="Times New Roman"/>
          <w:sz w:val="32"/>
          <w:szCs w:val="32"/>
          <w:rtl/>
          <w:lang w:bidi="ar-IQ"/>
        </w:rPr>
        <w:t>عند حذف حرف تصبح الجملة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                     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THEIGCATATETHERAT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   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br/>
      </w:r>
      <w:r w:rsidRPr="00512EBB">
        <w:rPr>
          <w:rFonts w:ascii="Times New Roman" w:eastAsia="Calibri" w:hAnsi="Times New Roman" w:cs="Times New Roman"/>
          <w:sz w:val="32"/>
          <w:szCs w:val="32"/>
          <w:rtl/>
          <w:lang w:bidi="ar-IQ"/>
        </w:rPr>
        <w:t>بعد تقسيمها لثلاثيات تصبح كالتالي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              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TH</w: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>E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IGC ATA TET HER AT </w:t>
      </w:r>
      <w:r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</w:t>
      </w:r>
      <w:r w:rsidRPr="00512EBB">
        <w:rPr>
          <w:rFonts w:ascii="Times New Roman" w:eastAsia="Calibri" w:hAnsi="Times New Roman" w:cs="Times New Roman"/>
          <w:sz w:val="32"/>
          <w:szCs w:val="32"/>
          <w:lang w:bidi="ar-IQ"/>
        </w:rPr>
        <w:br/>
      </w:r>
    </w:p>
    <w:p w:rsidR="000B1FE4" w:rsidRDefault="000B1FE4" w:rsidP="000B1FE4">
      <w:pPr>
        <w:pStyle w:val="a3"/>
        <w:bidi/>
        <w:spacing w:before="72" w:after="0"/>
        <w:ind w:left="270"/>
        <w:jc w:val="right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B1FE4" w:rsidRDefault="000B1FE4" w:rsidP="000B1FE4">
      <w:pPr>
        <w:pStyle w:val="a3"/>
        <w:bidi/>
        <w:spacing w:before="72" w:after="0"/>
        <w:ind w:left="270"/>
        <w:jc w:val="right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B1FE4" w:rsidRDefault="000B1FE4" w:rsidP="000B1FE4">
      <w:pPr>
        <w:pStyle w:val="a3"/>
        <w:bidi/>
        <w:spacing w:before="72" w:after="0"/>
        <w:ind w:left="270"/>
        <w:jc w:val="right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B1FE4" w:rsidRPr="00FA6753" w:rsidRDefault="000B1FE4" w:rsidP="000B1FE4">
      <w:pPr>
        <w:jc w:val="right"/>
        <w:rPr>
          <w:rtl/>
          <w:lang w:bidi="ar-IQ"/>
        </w:rPr>
      </w:pPr>
      <w:r>
        <w:rPr>
          <w:rFonts w:ascii="Times New Roman" w:eastAsia="Calibri" w:hAnsi="Times New Roman" w:cs="Times New Roman"/>
          <w:sz w:val="32"/>
          <w:szCs w:val="32"/>
          <w:rtl/>
          <w:lang w:bidi="ar-IQ"/>
        </w:rPr>
        <w:tab/>
      </w:r>
    </w:p>
    <w:p w:rsidR="000B1FE4" w:rsidRPr="00FA6753" w:rsidRDefault="008D49A0" w:rsidP="000B1FE4">
      <w:pPr>
        <w:rPr>
          <w:rtl/>
          <w:lang w:bidi="ar-IQ"/>
        </w:rPr>
      </w:pPr>
      <w:r>
        <w:rPr>
          <w:noProof/>
          <w:rtl/>
        </w:rPr>
        <w:pict>
          <v:shape id="_x0000_s1143" type="#_x0000_t202" style="position:absolute;margin-left:117pt;margin-top:8.2pt;width:5in;height:49.5pt;z-index:251762688" stroked="f">
            <v:textbox style="mso-next-textbox:#_x0000_s1143">
              <w:txbxContent>
                <w:p w:rsidR="000B1FE4" w:rsidRDefault="000B1FE4" w:rsidP="000B1FE4">
                  <w:pPr>
                    <w:pStyle w:val="a3"/>
                    <w:bidi/>
                    <w:spacing w:before="72" w:after="0"/>
                    <w:jc w:val="center"/>
                    <w:outlineLvl w:val="2"/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5'-ATG CGT GGC CCT ACC TCC  AAA-3' </w:t>
                  </w:r>
                </w:p>
                <w:p w:rsidR="000B1FE4" w:rsidRDefault="000B1FE4" w:rsidP="000B1FE4"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  3'-TAC GCA CCG GGA TGG AGG TTT-5'</w:t>
                  </w:r>
                </w:p>
              </w:txbxContent>
            </v:textbox>
          </v:shape>
        </w:pict>
      </w:r>
    </w:p>
    <w:p w:rsidR="000B1FE4" w:rsidRPr="00FA6753" w:rsidRDefault="008D49A0" w:rsidP="000B1FE4">
      <w:pPr>
        <w:rPr>
          <w:rtl/>
          <w:lang w:bidi="ar-IQ"/>
        </w:rPr>
      </w:pPr>
      <w:r>
        <w:rPr>
          <w:noProof/>
          <w:rtl/>
        </w:rPr>
        <w:pict>
          <v:shape id="_x0000_s1144" type="#_x0000_t202" style="position:absolute;margin-left:-3.75pt;margin-top:-.6pt;width:120.75pt;height:26.25pt;z-index:251763712" stroked="f">
            <v:textbox style="mso-next-textbox:#_x0000_s1144">
              <w:txbxContent>
                <w:p w:rsidR="000B1FE4" w:rsidRPr="004867DD" w:rsidRDefault="000B1FE4" w:rsidP="000B1FE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Wild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DNA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</w:p>
    <w:p w:rsidR="000B1FE4" w:rsidRPr="00FA6753" w:rsidRDefault="008D49A0" w:rsidP="000B1FE4">
      <w:pPr>
        <w:rPr>
          <w:rtl/>
          <w:lang w:bidi="ar-IQ"/>
        </w:rPr>
      </w:pPr>
      <w:r>
        <w:rPr>
          <w:noProof/>
          <w:rtl/>
        </w:rPr>
        <w:pict>
          <v:shape id="_x0000_s1146" type="#_x0000_t32" style="position:absolute;margin-left:262.5pt;margin-top:12.35pt;width:0;height:33.25pt;z-index:251765760" o:connectortype="straight">
            <v:stroke endarrow="block"/>
          </v:shape>
        </w:pict>
      </w:r>
      <w:r>
        <w:rPr>
          <w:noProof/>
          <w:rtl/>
        </w:rPr>
        <w:pict>
          <v:shape id="_x0000_s1147" type="#_x0000_t202" style="position:absolute;margin-left:275.25pt;margin-top:17.3pt;width:108.75pt;height:28.3pt;z-index:251766784" stroked="f">
            <v:textbox style="mso-next-textbox:#_x0000_s1147">
              <w:txbxContent>
                <w:p w:rsidR="000B1FE4" w:rsidRPr="004867DD" w:rsidRDefault="000B1FE4" w:rsidP="000B1FE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0344C9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Transcription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</w:p>
    <w:p w:rsidR="000B1FE4" w:rsidRPr="00FA6753" w:rsidRDefault="000B1FE4" w:rsidP="000B1FE4">
      <w:pPr>
        <w:rPr>
          <w:rtl/>
          <w:lang w:bidi="ar-IQ"/>
        </w:rPr>
      </w:pPr>
    </w:p>
    <w:p w:rsidR="000B1FE4" w:rsidRDefault="008D49A0" w:rsidP="000B1FE4">
      <w:pPr>
        <w:pStyle w:val="a3"/>
        <w:bidi/>
        <w:spacing w:before="72" w:after="0"/>
        <w:ind w:left="81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45" type="#_x0000_t202" style="position:absolute;left:0;text-align:left;margin-left:-22.5pt;margin-top:6.55pt;width:145.5pt;height:26.05pt;z-index:251764736" stroked="f">
            <v:textbox style="mso-next-textbox:#_x0000_s1145">
              <w:txbxContent>
                <w:p w:rsidR="000B1FE4" w:rsidRPr="004867DD" w:rsidRDefault="000B1FE4" w:rsidP="000B1FE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Wild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mRNA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5'-AUG CGU GGC </w:t>
      </w:r>
      <w:r w:rsidR="000B1FE4" w:rsidRPr="009D4C1D">
        <w:rPr>
          <w:rFonts w:ascii="Times New Roman" w:eastAsia="Calibri" w:hAnsi="Times New Roman" w:cs="Times New Roman"/>
          <w:sz w:val="32"/>
          <w:szCs w:val="32"/>
          <w:highlight w:val="green"/>
          <w:lang w:bidi="ar-IQ"/>
        </w:rPr>
        <w:t>CCU</w: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ACC UCC AAA-3'</w:t>
      </w:r>
    </w:p>
    <w:p w:rsidR="000B1FE4" w:rsidRDefault="008D49A0" w:rsidP="000B1FE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48" type="#_x0000_t32" style="position:absolute;left:0;text-align:left;margin-left:264.75pt;margin-top:11.45pt;width:0;height:29.35pt;z-index:251767808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49" type="#_x0000_t202" style="position:absolute;left:0;text-align:left;margin-left:282.75pt;margin-top:12.5pt;width:108.75pt;height:28.3pt;z-index:251768832" stroked="f">
            <v:textbox style="mso-next-textbox:#_x0000_s1149">
              <w:txbxContent>
                <w:p w:rsidR="000B1FE4" w:rsidRPr="004867DD" w:rsidRDefault="000B1FE4" w:rsidP="000B1FE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DF3AD4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Translation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</w:p>
    <w:p w:rsidR="000B1FE4" w:rsidRDefault="000B1FE4" w:rsidP="000B1FE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B1FE4" w:rsidRDefault="008D49A0" w:rsidP="000B1FE4">
      <w:pPr>
        <w:pStyle w:val="a3"/>
        <w:bidi/>
        <w:spacing w:before="72" w:after="0"/>
        <w:ind w:left="144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50" type="#_x0000_t202" style="position:absolute;left:0;text-align:left;margin-left:-10.5pt;margin-top:4.7pt;width:145.5pt;height:26.05pt;z-index:251769856" stroked="f">
            <v:textbox style="mso-next-textbox:#_x0000_s1150">
              <w:txbxContent>
                <w:p w:rsidR="000B1FE4" w:rsidRPr="004867DD" w:rsidRDefault="000B1FE4" w:rsidP="000B1FE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Wild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Protein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Met   </w:t>
      </w:r>
      <w:proofErr w:type="spellStart"/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>Arg</w:t>
      </w:r>
      <w:proofErr w:type="spellEnd"/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>Gly</w:t>
      </w:r>
      <w:proofErr w:type="spellEnd"/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r w:rsidR="000B1FE4" w:rsidRPr="00B17027">
        <w:rPr>
          <w:rFonts w:ascii="Times New Roman" w:eastAsia="Calibri" w:hAnsi="Times New Roman" w:cs="Times New Roman"/>
          <w:sz w:val="32"/>
          <w:szCs w:val="32"/>
          <w:highlight w:val="green"/>
          <w:lang w:bidi="ar-IQ"/>
        </w:rPr>
        <w:t>Pro</w: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>Thr</w:t>
      </w:r>
      <w:proofErr w:type="spellEnd"/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>Ser</w:t>
      </w:r>
      <w:proofErr w:type="spellEnd"/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Lys</w:t>
      </w:r>
    </w:p>
    <w:p w:rsidR="000B1FE4" w:rsidRDefault="000B1FE4" w:rsidP="000B1FE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B1FE4" w:rsidRPr="00FA6753" w:rsidRDefault="000B1FE4" w:rsidP="000B1FE4">
      <w:pPr>
        <w:tabs>
          <w:tab w:val="left" w:pos="5190"/>
        </w:tabs>
        <w:rPr>
          <w:rtl/>
          <w:lang w:bidi="ar-IQ"/>
        </w:rPr>
      </w:pPr>
    </w:p>
    <w:p w:rsidR="000B1FE4" w:rsidRPr="00773997" w:rsidRDefault="000B1FE4" w:rsidP="000B1FE4">
      <w:pPr>
        <w:pStyle w:val="a3"/>
        <w:tabs>
          <w:tab w:val="left" w:pos="4215"/>
        </w:tabs>
        <w:bidi/>
        <w:spacing w:before="72" w:after="0"/>
        <w:ind w:left="27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B1FE4" w:rsidRDefault="008D49A0" w:rsidP="000B1FE4">
      <w:pPr>
        <w:tabs>
          <w:tab w:val="left" w:pos="5355"/>
        </w:tabs>
        <w:rPr>
          <w:rtl/>
          <w:lang w:bidi="ar-IQ"/>
        </w:rPr>
      </w:pPr>
      <w:r>
        <w:rPr>
          <w:noProof/>
          <w:rtl/>
        </w:rPr>
        <w:pict>
          <v:shape id="_x0000_s1153" type="#_x0000_t202" style="position:absolute;margin-left:228pt;margin-top:2.6pt;width:108.75pt;height:23.25pt;z-index:251770880" stroked="f">
            <v:textbox>
              <w:txbxContent>
                <w:p w:rsidR="000B1FE4" w:rsidRPr="000B1FE4" w:rsidRDefault="000B1FE4">
                  <w:pP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0B1FE4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Insert A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133" type="#_x0000_t32" style="position:absolute;margin-left:216.75pt;margin-top:1.85pt;width:0;height:28.5pt;z-index:251751424" o:connectortype="straight">
            <v:stroke endarrow="block"/>
          </v:shape>
        </w:pict>
      </w:r>
      <w:r w:rsidR="000B1FE4">
        <w:rPr>
          <w:lang w:bidi="ar-IQ"/>
        </w:rPr>
        <w:tab/>
      </w:r>
    </w:p>
    <w:p w:rsidR="000B1FE4" w:rsidRDefault="008D49A0" w:rsidP="000B1FE4">
      <w:pPr>
        <w:tabs>
          <w:tab w:val="left" w:pos="5355"/>
        </w:tabs>
        <w:rPr>
          <w:rtl/>
          <w:lang w:bidi="ar-IQ"/>
        </w:rPr>
      </w:pPr>
      <w:r>
        <w:rPr>
          <w:noProof/>
          <w:rtl/>
        </w:rPr>
        <w:pict>
          <v:shape id="_x0000_s1136" type="#_x0000_t202" style="position:absolute;margin-left:7.5pt;margin-top:17.05pt;width:120.75pt;height:26.25pt;z-index:251754496" stroked="f">
            <v:textbox style="mso-next-textbox:#_x0000_s1136">
              <w:txbxContent>
                <w:p w:rsidR="000B1FE4" w:rsidRPr="004867DD" w:rsidRDefault="000B1FE4" w:rsidP="000B1FE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Wild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DNA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135" type="#_x0000_t202" style="position:absolute;margin-left:128.25pt;margin-top:1.3pt;width:5in;height:49.5pt;z-index:251753472" stroked="f">
            <v:fill opacity="0"/>
            <v:textbox style="mso-next-textbox:#_x0000_s1135">
              <w:txbxContent>
                <w:p w:rsidR="000B1FE4" w:rsidRDefault="000B1FE4" w:rsidP="000B1FE4">
                  <w:pPr>
                    <w:pStyle w:val="a3"/>
                    <w:bidi/>
                    <w:spacing w:before="72" w:after="0"/>
                    <w:jc w:val="center"/>
                    <w:outlineLvl w:val="2"/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5'-ATG CGT GGC CCT ACC TCC  AAA-3' </w:t>
                  </w:r>
                </w:p>
                <w:p w:rsidR="000B1FE4" w:rsidRDefault="000B1FE4" w:rsidP="000B1FE4"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  3'-TAC GCA CCG GGA TGG AGG TTT-5'</w:t>
                  </w:r>
                </w:p>
              </w:txbxContent>
            </v:textbox>
          </v:shape>
        </w:pict>
      </w:r>
    </w:p>
    <w:p w:rsidR="000B1FE4" w:rsidRDefault="000B1FE4" w:rsidP="000B1FE4">
      <w:pPr>
        <w:tabs>
          <w:tab w:val="left" w:pos="5355"/>
        </w:tabs>
        <w:rPr>
          <w:rtl/>
          <w:lang w:bidi="ar-IQ"/>
        </w:rPr>
      </w:pPr>
    </w:p>
    <w:p w:rsidR="000B1FE4" w:rsidRDefault="000B1FE4" w:rsidP="000B1FE4">
      <w:pPr>
        <w:tabs>
          <w:tab w:val="left" w:pos="5355"/>
        </w:tabs>
        <w:rPr>
          <w:rtl/>
          <w:lang w:bidi="ar-IQ"/>
        </w:rPr>
      </w:pPr>
    </w:p>
    <w:p w:rsidR="000B1FE4" w:rsidRDefault="008D49A0" w:rsidP="000B1FE4">
      <w:pPr>
        <w:tabs>
          <w:tab w:val="left" w:pos="5355"/>
        </w:tabs>
        <w:rPr>
          <w:rtl/>
          <w:lang w:bidi="ar-IQ"/>
        </w:rPr>
      </w:pPr>
      <w:r>
        <w:rPr>
          <w:noProof/>
          <w:rtl/>
        </w:rPr>
        <w:pict>
          <v:shape id="_x0000_s1132" type="#_x0000_t202" style="position:absolute;margin-left:125.25pt;margin-top:5.65pt;width:366.75pt;height:49.5pt;z-index:251771904" stroked="f">
            <v:fill opacity="0"/>
            <v:textbox style="mso-next-textbox:#_x0000_s1132">
              <w:txbxContent>
                <w:p w:rsidR="000B1FE4" w:rsidRDefault="000B1FE4" w:rsidP="000B1FE4">
                  <w:pPr>
                    <w:pStyle w:val="a3"/>
                    <w:bidi/>
                    <w:spacing w:before="72" w:after="0"/>
                    <w:jc w:val="center"/>
                    <w:outlineLvl w:val="2"/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  5'-ATG </w:t>
                  </w:r>
                  <w:r w:rsidRPr="000B1FE4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CG</w:t>
                  </w:r>
                  <w:r w:rsidRPr="000B1FE4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bidi="ar-IQ"/>
                    </w:rPr>
                    <w:t>A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bidi="ar-IQ"/>
                    </w:rPr>
                    <w:t xml:space="preserve"> </w:t>
                  </w:r>
                  <w:r w:rsidRPr="000B1FE4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T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GG CCC </w:t>
                  </w:r>
                  <w:r w:rsidRPr="000B1FE4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C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AC CTC C</w:t>
                  </w:r>
                  <w:r w:rsidRPr="00512EBB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T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A A-3' </w:t>
                  </w:r>
                </w:p>
                <w:p w:rsidR="000B1FE4" w:rsidRDefault="000B1FE4" w:rsidP="000B1FE4"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  3'-TAC </w:t>
                  </w:r>
                  <w:r w:rsidRPr="000B1FE4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GC</w:t>
                  </w:r>
                  <w:r w:rsidRPr="000B1FE4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bidi="ar-IQ"/>
                    </w:rPr>
                    <w:t>T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bidi="ar-IQ"/>
                    </w:rPr>
                    <w:t xml:space="preserve"> </w:t>
                  </w:r>
                  <w:r w:rsidRPr="000B1FE4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A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CC GGG </w:t>
                  </w:r>
                  <w:r w:rsidRPr="000B1FE4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G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TG GAG G</w:t>
                  </w:r>
                  <w:r w:rsidRPr="00512EBB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A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T T-5'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134" type="#_x0000_t202" style="position:absolute;margin-left:-6pt;margin-top:5.65pt;width:131.25pt;height:49.5pt;z-index:251772928" stroked="f">
            <v:fill opacity="0"/>
            <v:textbox style="mso-next-textbox:#_x0000_s1134">
              <w:txbxContent>
                <w:p w:rsidR="000B1FE4" w:rsidRPr="004867DD" w:rsidRDefault="000B1FE4" w:rsidP="000B1FE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Mutant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DNA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(Tran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siti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on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yellow"/>
                      <w:lang w:bidi="ar-IQ"/>
                    </w:rPr>
                    <w:t>)</w:t>
                  </w:r>
                </w:p>
              </w:txbxContent>
            </v:textbox>
          </v:shape>
        </w:pict>
      </w:r>
    </w:p>
    <w:p w:rsidR="000B1FE4" w:rsidRDefault="000B1FE4" w:rsidP="000B1FE4">
      <w:pPr>
        <w:tabs>
          <w:tab w:val="left" w:pos="5355"/>
        </w:tabs>
        <w:rPr>
          <w:rtl/>
          <w:lang w:bidi="ar-IQ"/>
        </w:rPr>
      </w:pPr>
    </w:p>
    <w:p w:rsidR="000B1FE4" w:rsidRDefault="008D49A0" w:rsidP="000B1FE4">
      <w:pPr>
        <w:tabs>
          <w:tab w:val="left" w:pos="5355"/>
        </w:tabs>
        <w:rPr>
          <w:rtl/>
          <w:lang w:bidi="ar-IQ"/>
        </w:rPr>
      </w:pPr>
      <w:r>
        <w:rPr>
          <w:noProof/>
          <w:rtl/>
        </w:rPr>
        <w:lastRenderedPageBreak/>
        <w:pict>
          <v:shape id="_x0000_s1137" type="#_x0000_t32" style="position:absolute;margin-left:284.25pt;margin-top:4.55pt;width:.75pt;height:43.3pt;flip:x;z-index:251755520" o:connectortype="straight">
            <v:stroke endarrow="block"/>
          </v:shape>
        </w:pict>
      </w:r>
      <w:r>
        <w:rPr>
          <w:noProof/>
          <w:rtl/>
        </w:rPr>
        <w:pict>
          <v:shape id="_x0000_s1138" type="#_x0000_t202" style="position:absolute;margin-left:293.25pt;margin-top:6.4pt;width:108.75pt;height:28.3pt;z-index:251756544" stroked="f">
            <v:textbox style="mso-next-textbox:#_x0000_s1138">
              <w:txbxContent>
                <w:p w:rsidR="000B1FE4" w:rsidRPr="004867DD" w:rsidRDefault="000B1FE4" w:rsidP="000B1FE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0344C9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Transcription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</w:p>
    <w:p w:rsidR="000B1FE4" w:rsidRPr="00FA6753" w:rsidRDefault="000B1FE4" w:rsidP="000B1FE4">
      <w:pPr>
        <w:rPr>
          <w:rtl/>
          <w:lang w:bidi="ar-IQ"/>
        </w:rPr>
      </w:pPr>
      <w:r>
        <w:rPr>
          <w:lang w:bidi="ar-IQ"/>
        </w:rPr>
        <w:tab/>
      </w:r>
    </w:p>
    <w:p w:rsidR="000B1FE4" w:rsidRDefault="008D49A0" w:rsidP="000B1FE4">
      <w:pPr>
        <w:pStyle w:val="a3"/>
        <w:bidi/>
        <w:spacing w:before="72" w:after="0"/>
        <w:ind w:left="36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39" type="#_x0000_t202" style="position:absolute;left:0;text-align:left;margin-left:-22.5pt;margin-top:6.55pt;width:145.5pt;height:26.05pt;z-index:251757568" stroked="f">
            <v:textbox style="mso-next-textbox:#_x0000_s1139">
              <w:txbxContent>
                <w:p w:rsidR="000B1FE4" w:rsidRPr="004867DD" w:rsidRDefault="000B1FE4" w:rsidP="000B1FE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Mutant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mRNA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                             5'-AUG CGA U</w:t>
      </w:r>
      <w:r w:rsidR="000B1FE4" w:rsidRPr="000B1FE4">
        <w:rPr>
          <w:rFonts w:ascii="Times New Roman" w:eastAsia="Calibri" w:hAnsi="Times New Roman" w:cs="Times New Roman"/>
          <w:sz w:val="32"/>
          <w:szCs w:val="32"/>
          <w:lang w:bidi="ar-IQ"/>
        </w:rPr>
        <w:t>G</w: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>G</w:t>
      </w:r>
      <w:r w:rsidR="000B1FE4" w:rsidRP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CCC</w: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CAC CUC CUA </w:t>
      </w:r>
      <w:r w:rsidR="000B1FE4" w:rsidRPr="000566DE">
        <w:rPr>
          <w:rFonts w:ascii="Times New Roman" w:eastAsia="Calibri" w:hAnsi="Times New Roman" w:cs="Times New Roman"/>
          <w:color w:val="FF0000"/>
          <w:sz w:val="32"/>
          <w:szCs w:val="32"/>
          <w:lang w:bidi="ar-IQ"/>
        </w:rPr>
        <w:t>A</w: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>-3'</w:t>
      </w:r>
    </w:p>
    <w:p w:rsidR="000B1FE4" w:rsidRDefault="008D49A0" w:rsidP="000B1FE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40" type="#_x0000_t32" style="position:absolute;left:0;text-align:left;margin-left:284.25pt;margin-top:3.5pt;width:0;height:29.35pt;z-index:251758592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41" type="#_x0000_t202" style="position:absolute;left:0;text-align:left;margin-left:299.25pt;margin-top:11.45pt;width:108.75pt;height:28.3pt;z-index:251759616" stroked="f">
            <v:textbox style="mso-next-textbox:#_x0000_s1141">
              <w:txbxContent>
                <w:p w:rsidR="000B1FE4" w:rsidRPr="004867DD" w:rsidRDefault="000B1FE4" w:rsidP="000B1FE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 w:rsidRPr="00DF3AD4">
                    <w:rPr>
                      <w:rFonts w:ascii="Times New Roman" w:eastAsia="Calibri" w:hAnsi="Times New Roman" w:cs="Times New Roman"/>
                      <w:sz w:val="32"/>
                      <w:szCs w:val="32"/>
                      <w:highlight w:val="green"/>
                      <w:lang w:bidi="ar-IQ"/>
                    </w:rPr>
                    <w:t>Translation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</w:p>
    <w:p w:rsidR="000B1FE4" w:rsidRDefault="000B1FE4" w:rsidP="000B1FE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B1FE4" w:rsidRDefault="008D49A0" w:rsidP="000566DE">
      <w:pPr>
        <w:pStyle w:val="a3"/>
        <w:bidi/>
        <w:spacing w:before="72" w:after="0"/>
        <w:ind w:left="1440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  <w:r>
        <w:rPr>
          <w:rFonts w:ascii="Times New Roman" w:eastAsia="Calibri" w:hAnsi="Times New Roman" w:cs="Times New Roman"/>
          <w:noProof/>
          <w:sz w:val="32"/>
          <w:szCs w:val="32"/>
        </w:rPr>
        <w:pict>
          <v:shape id="_x0000_s1142" type="#_x0000_t202" style="position:absolute;left:0;text-align:left;margin-left:-10.5pt;margin-top:4.7pt;width:145.5pt;height:26.05pt;z-index:251760640" stroked="f">
            <v:textbox style="mso-next-textbox:#_x0000_s1142">
              <w:txbxContent>
                <w:p w:rsidR="000B1FE4" w:rsidRPr="004867DD" w:rsidRDefault="000B1FE4" w:rsidP="000B1FE4">
                  <w:pP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</w:pP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>Mutant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type</w:t>
                  </w:r>
                  <w:r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Protein</w:t>
                  </w:r>
                  <w:r w:rsidRPr="004867DD">
                    <w:rPr>
                      <w:rFonts w:ascii="Times New Roman" w:eastAsia="Calibri" w:hAnsi="Times New Roman" w:cs="Times New Roman"/>
                      <w:sz w:val="32"/>
                      <w:szCs w:val="32"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Met   </w:t>
      </w:r>
      <w:proofErr w:type="spellStart"/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>Arg</w:t>
      </w:r>
      <w:proofErr w:type="spellEnd"/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0566DE">
        <w:rPr>
          <w:rFonts w:ascii="Times New Roman" w:eastAsia="Calibri" w:hAnsi="Times New Roman" w:cs="Times New Roman"/>
          <w:sz w:val="32"/>
          <w:szCs w:val="32"/>
          <w:lang w:bidi="ar-IQ"/>
        </w:rPr>
        <w:t>Trp</w:t>
      </w:r>
      <w:proofErr w:type="spellEnd"/>
      <w:r w:rsidR="000B1FE4" w:rsidRP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Pro</w: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r w:rsidR="000566DE">
        <w:rPr>
          <w:rFonts w:ascii="Times New Roman" w:eastAsia="Calibri" w:hAnsi="Times New Roman" w:cs="Times New Roman"/>
          <w:sz w:val="32"/>
          <w:szCs w:val="32"/>
          <w:lang w:bidi="ar-IQ"/>
        </w:rPr>
        <w:t>His</w:t>
      </w:r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</w:t>
      </w:r>
      <w:proofErr w:type="spellStart"/>
      <w:r w:rsidR="000566DE">
        <w:rPr>
          <w:rFonts w:ascii="Times New Roman" w:eastAsia="Calibri" w:hAnsi="Times New Roman" w:cs="Times New Roman"/>
          <w:sz w:val="32"/>
          <w:szCs w:val="32"/>
          <w:lang w:bidi="ar-IQ"/>
        </w:rPr>
        <w:t>Leu</w:t>
      </w:r>
      <w:proofErr w:type="spellEnd"/>
      <w:r w:rsidR="000B1FE4">
        <w:rPr>
          <w:rFonts w:ascii="Times New Roman" w:eastAsia="Calibri" w:hAnsi="Times New Roman" w:cs="Times New Roman"/>
          <w:sz w:val="32"/>
          <w:szCs w:val="32"/>
          <w:lang w:bidi="ar-IQ"/>
        </w:rPr>
        <w:t xml:space="preserve">    </w:t>
      </w:r>
      <w:proofErr w:type="spellStart"/>
      <w:r w:rsidR="000566DE">
        <w:rPr>
          <w:rFonts w:ascii="Times New Roman" w:eastAsia="Calibri" w:hAnsi="Times New Roman" w:cs="Times New Roman"/>
          <w:sz w:val="32"/>
          <w:szCs w:val="32"/>
          <w:lang w:bidi="ar-IQ"/>
        </w:rPr>
        <w:t>Leu</w:t>
      </w:r>
      <w:proofErr w:type="spellEnd"/>
    </w:p>
    <w:p w:rsidR="000B1FE4" w:rsidRDefault="000B1FE4" w:rsidP="000B1FE4">
      <w:pPr>
        <w:pStyle w:val="a3"/>
        <w:bidi/>
        <w:spacing w:before="72" w:after="0"/>
        <w:ind w:left="1440"/>
        <w:jc w:val="center"/>
        <w:outlineLvl w:val="2"/>
        <w:rPr>
          <w:rFonts w:ascii="Times New Roman" w:eastAsia="Calibri" w:hAnsi="Times New Roman" w:cs="Times New Roman"/>
          <w:sz w:val="32"/>
          <w:szCs w:val="32"/>
          <w:lang w:bidi="ar-IQ"/>
        </w:rPr>
      </w:pPr>
    </w:p>
    <w:p w:rsidR="000B1FE4" w:rsidRDefault="000B1FE4" w:rsidP="000B1FE4">
      <w:pPr>
        <w:rPr>
          <w:rtl/>
          <w:lang w:bidi="ar-IQ"/>
        </w:rPr>
      </w:pPr>
    </w:p>
    <w:p w:rsidR="00CF3D87" w:rsidRPr="00FA6753" w:rsidRDefault="00CF3D87" w:rsidP="000B1FE4">
      <w:pPr>
        <w:tabs>
          <w:tab w:val="left" w:pos="5535"/>
        </w:tabs>
        <w:ind w:left="270"/>
        <w:jc w:val="center"/>
        <w:rPr>
          <w:rtl/>
          <w:lang w:bidi="ar-IQ"/>
        </w:rPr>
      </w:pPr>
    </w:p>
    <w:sectPr w:rsidR="00CF3D87" w:rsidRPr="00FA6753" w:rsidSect="00EF299F">
      <w:headerReference w:type="even" r:id="rId32"/>
      <w:headerReference w:type="default" r:id="rId33"/>
      <w:footerReference w:type="default" r:id="rId34"/>
      <w:pgSz w:w="12240" w:h="15840"/>
      <w:pgMar w:top="660" w:right="1440" w:bottom="810" w:left="1350" w:header="540" w:footer="3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9A0" w:rsidRDefault="008D49A0" w:rsidP="003E0877">
      <w:pPr>
        <w:spacing w:after="0" w:line="240" w:lineRule="auto"/>
      </w:pPr>
      <w:r>
        <w:separator/>
      </w:r>
    </w:p>
  </w:endnote>
  <w:endnote w:type="continuationSeparator" w:id="0">
    <w:p w:rsidR="008D49A0" w:rsidRDefault="008D49A0" w:rsidP="003E0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91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383"/>
      <w:gridCol w:w="9266"/>
    </w:tblGrid>
    <w:tr w:rsidR="00FB0357" w:rsidRPr="00272B1F" w:rsidTr="00272B1F">
      <w:tc>
        <w:tcPr>
          <w:tcW w:w="379" w:type="dxa"/>
        </w:tcPr>
        <w:p w:rsidR="00FB0357" w:rsidRPr="00272B1F" w:rsidRDefault="00364531">
          <w:pPr>
            <w:pStyle w:val="a5"/>
            <w:jc w:val="right"/>
            <w:rPr>
              <w:b/>
              <w:bCs/>
              <w:color w:val="4F81BD" w:themeColor="accent1"/>
              <w:sz w:val="26"/>
              <w:szCs w:val="26"/>
            </w:rPr>
          </w:pPr>
          <w:r w:rsidRPr="00272B1F">
            <w:rPr>
              <w:sz w:val="26"/>
              <w:szCs w:val="26"/>
            </w:rPr>
            <w:fldChar w:fldCharType="begin"/>
          </w:r>
          <w:r w:rsidR="00FB0357" w:rsidRPr="00272B1F">
            <w:rPr>
              <w:sz w:val="26"/>
              <w:szCs w:val="26"/>
            </w:rPr>
            <w:instrText xml:space="preserve"> PAGE   \* MERGEFORMAT </w:instrText>
          </w:r>
          <w:r w:rsidRPr="00272B1F">
            <w:rPr>
              <w:sz w:val="26"/>
              <w:szCs w:val="26"/>
            </w:rPr>
            <w:fldChar w:fldCharType="separate"/>
          </w:r>
          <w:r w:rsidR="00D0361A" w:rsidRPr="00D0361A">
            <w:rPr>
              <w:b/>
              <w:bCs/>
              <w:noProof/>
              <w:color w:val="4F81BD" w:themeColor="accent1"/>
              <w:sz w:val="26"/>
              <w:szCs w:val="26"/>
            </w:rPr>
            <w:t>2</w:t>
          </w:r>
          <w:r w:rsidRPr="00272B1F">
            <w:rPr>
              <w:b/>
              <w:bCs/>
              <w:noProof/>
              <w:color w:val="4F81BD" w:themeColor="accent1"/>
              <w:sz w:val="26"/>
              <w:szCs w:val="26"/>
            </w:rPr>
            <w:fldChar w:fldCharType="end"/>
          </w:r>
        </w:p>
      </w:tc>
      <w:tc>
        <w:tcPr>
          <w:tcW w:w="9179" w:type="dxa"/>
        </w:tcPr>
        <w:p w:rsidR="00FB0357" w:rsidRPr="00272B1F" w:rsidRDefault="00FB0357" w:rsidP="00D0361A">
          <w:pPr>
            <w:pStyle w:val="a5"/>
            <w:bidi/>
            <w:jc w:val="right"/>
            <w:rPr>
              <w:rFonts w:ascii="Traditional Arabic" w:hAnsi="Traditional Arabic" w:cs="Traditional Arabic"/>
              <w:b/>
              <w:bCs/>
              <w:sz w:val="26"/>
              <w:szCs w:val="26"/>
              <w:rtl/>
              <w:lang w:bidi="ar-IQ"/>
            </w:rPr>
          </w:pP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أعداد: الدكتور حسين عليوي مطلب </w:t>
          </w:r>
          <w:proofErr w:type="spellStart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الدهموشي</w:t>
          </w:r>
          <w:proofErr w:type="spellEnd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       جامعة </w:t>
          </w:r>
          <w:proofErr w:type="spellStart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بابل</w:t>
          </w:r>
          <w:r w:rsidRPr="00272B1F">
            <w:rPr>
              <w:rFonts w:ascii="Times New Roman" w:hAnsi="Times New Roman" w:cs="Times New Roman" w:hint="cs"/>
              <w:b/>
              <w:bCs/>
              <w:sz w:val="26"/>
              <w:szCs w:val="26"/>
              <w:rtl/>
            </w:rPr>
            <w:t>│</w:t>
          </w: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كلية</w:t>
          </w:r>
          <w:proofErr w:type="spellEnd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</w:t>
          </w:r>
          <w:proofErr w:type="spellStart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العلوم</w:t>
          </w:r>
          <w:r w:rsidRPr="00272B1F">
            <w:rPr>
              <w:rFonts w:ascii="Times New Roman" w:hAnsi="Times New Roman" w:cs="Times New Roman" w:hint="cs"/>
              <w:b/>
              <w:bCs/>
              <w:sz w:val="26"/>
              <w:szCs w:val="26"/>
              <w:rtl/>
            </w:rPr>
            <w:t>│</w:t>
          </w: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>قسم</w:t>
          </w:r>
          <w:proofErr w:type="spellEnd"/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علوم الحياة  </w:t>
          </w:r>
          <w:r w:rsidR="000F012E">
            <w:rPr>
              <w:rFonts w:ascii="Traditional Arabic" w:hAnsi="Traditional Arabic" w:cs="Traditional Arabic" w:hint="cs"/>
              <w:b/>
              <w:bCs/>
              <w:sz w:val="26"/>
              <w:szCs w:val="26"/>
              <w:rtl/>
            </w:rPr>
            <w:t xml:space="preserve">          </w:t>
          </w:r>
          <w:r w:rsidRPr="00272B1F">
            <w:rPr>
              <w:rFonts w:ascii="Traditional Arabic" w:hAnsi="Traditional Arabic" w:cs="Traditional Arabic"/>
              <w:b/>
              <w:bCs/>
              <w:sz w:val="26"/>
              <w:szCs w:val="26"/>
              <w:rtl/>
            </w:rPr>
            <w:t xml:space="preserve">  </w:t>
          </w:r>
          <w:r w:rsidR="000F012E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20</w:t>
          </w:r>
          <w:r w:rsidR="00D0361A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20</w:t>
          </w:r>
          <w:r w:rsidR="000F012E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-202</w:t>
          </w:r>
          <w:r w:rsidR="00D0361A">
            <w:rPr>
              <w:rFonts w:ascii="Traditional Arabic" w:hAnsi="Traditional Arabic" w:cs="Traditional Arabic"/>
              <w:b/>
              <w:bCs/>
              <w:sz w:val="26"/>
              <w:szCs w:val="26"/>
            </w:rPr>
            <w:t>1</w:t>
          </w:r>
        </w:p>
      </w:tc>
    </w:tr>
  </w:tbl>
  <w:p w:rsidR="00FB0357" w:rsidRPr="00272B1F" w:rsidRDefault="00FB0357">
    <w:pPr>
      <w:pStyle w:val="a5"/>
      <w:rPr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9A0" w:rsidRDefault="008D49A0" w:rsidP="003E0877">
      <w:pPr>
        <w:spacing w:after="0" w:line="240" w:lineRule="auto"/>
      </w:pPr>
      <w:r>
        <w:separator/>
      </w:r>
    </w:p>
  </w:footnote>
  <w:footnote w:type="continuationSeparator" w:id="0">
    <w:p w:rsidR="008D49A0" w:rsidRDefault="008D49A0" w:rsidP="003E0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357" w:rsidRDefault="008D49A0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37035" o:spid="_x0000_s2051" type="#_x0000_t136" style="position:absolute;margin-left:0;margin-top:0;width:536.15pt;height:123.7pt;rotation:315;z-index:-251658752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Molecular Biology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91" w:type="pct"/>
      <w:tblLook w:val="04A0" w:firstRow="1" w:lastRow="0" w:firstColumn="1" w:lastColumn="0" w:noHBand="0" w:noVBand="1"/>
    </w:tblPr>
    <w:tblGrid>
      <w:gridCol w:w="7740"/>
      <w:gridCol w:w="1909"/>
    </w:tblGrid>
    <w:tr w:rsidR="00FB0357" w:rsidTr="00272B1F">
      <w:trPr>
        <w:trHeight w:val="475"/>
      </w:trPr>
      <w:sdt>
        <w:sdtPr>
          <w:rPr>
            <w:rFonts w:ascii="Traditional Arabic" w:hAnsi="Traditional Arabic" w:cs="Traditional Arabic"/>
            <w:b/>
            <w:bCs/>
            <w:caps/>
            <w:color w:val="0D0D0D" w:themeColor="text1" w:themeTint="F2"/>
            <w:sz w:val="28"/>
            <w:szCs w:val="28"/>
          </w:rPr>
          <w:alias w:val="Title"/>
          <w:id w:val="38817622"/>
          <w:placeholder>
            <w:docPart w:val="7D5CC0381CE4410E84088570D04665B9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011" w:type="pct"/>
              <w:shd w:val="clear" w:color="auto" w:fill="BFBFBF" w:themeFill="background1" w:themeFillShade="BF"/>
              <w:vAlign w:val="center"/>
            </w:tcPr>
            <w:p w:rsidR="00FB0357" w:rsidRPr="00272B1F" w:rsidRDefault="00FB0357" w:rsidP="00272B1F">
              <w:pPr>
                <w:pStyle w:val="a4"/>
                <w:rPr>
                  <w:rFonts w:ascii="Traditional Arabic" w:hAnsi="Traditional Arabic" w:cs="Traditional Arabic"/>
                  <w:b/>
                  <w:bCs/>
                  <w:caps/>
                  <w:color w:val="0D0D0D" w:themeColor="text1" w:themeTint="F2"/>
                  <w:sz w:val="28"/>
                  <w:szCs w:val="28"/>
                </w:rPr>
              </w:pPr>
              <w:r w:rsidRPr="00272B1F">
                <w:rPr>
                  <w:rFonts w:ascii="Traditional Arabic" w:hAnsi="Traditional Arabic" w:cs="Traditional Arabic"/>
                  <w:b/>
                  <w:bCs/>
                  <w:caps/>
                  <w:color w:val="0D0D0D" w:themeColor="text1" w:themeTint="F2"/>
                  <w:sz w:val="28"/>
                  <w:szCs w:val="28"/>
                  <w:rtl/>
                </w:rPr>
                <w:t xml:space="preserve">علم البايولوجي الجزيئي ووراثة </w:t>
              </w:r>
              <w:r w:rsidRPr="00272B1F">
                <w:rPr>
                  <w:rFonts w:ascii="Traditional Arabic" w:hAnsi="Traditional Arabic" w:cs="Traditional Arabic" w:hint="cs"/>
                  <w:b/>
                  <w:bCs/>
                  <w:caps/>
                  <w:color w:val="0D0D0D" w:themeColor="text1" w:themeTint="F2"/>
                  <w:sz w:val="28"/>
                  <w:szCs w:val="28"/>
                  <w:rtl/>
                </w:rPr>
                <w:t>الأحياء</w:t>
              </w:r>
              <w:r w:rsidRPr="00272B1F">
                <w:rPr>
                  <w:rFonts w:ascii="Traditional Arabic" w:hAnsi="Traditional Arabic" w:cs="Traditional Arabic"/>
                  <w:b/>
                  <w:bCs/>
                  <w:caps/>
                  <w:color w:val="0D0D0D" w:themeColor="text1" w:themeTint="F2"/>
                  <w:sz w:val="28"/>
                  <w:szCs w:val="28"/>
                  <w:rtl/>
                </w:rPr>
                <w:t xml:space="preserve"> المجهرية</w:t>
              </w:r>
            </w:p>
          </w:tc>
        </w:sdtContent>
      </w:sdt>
      <w:sdt>
        <w:sdtPr>
          <w:rPr>
            <w:rFonts w:ascii="Traditional Arabic" w:hAnsi="Traditional Arabic" w:cs="Traditional Arabic"/>
            <w:b/>
            <w:bCs/>
            <w:color w:val="FFFFFF" w:themeColor="background1"/>
            <w:sz w:val="28"/>
            <w:szCs w:val="28"/>
          </w:rPr>
          <w:alias w:val="Date"/>
          <w:id w:val="38817623"/>
          <w:placeholder>
            <w:docPart w:val="3E8989BC692A42128B37C4D62BE4F588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989" w:type="pct"/>
              <w:shd w:val="clear" w:color="auto" w:fill="000000" w:themeFill="text1"/>
              <w:vAlign w:val="center"/>
            </w:tcPr>
            <w:p w:rsidR="00FB0357" w:rsidRPr="00272B1F" w:rsidRDefault="00FB0357" w:rsidP="00467E30">
              <w:pPr>
                <w:pStyle w:val="a4"/>
                <w:jc w:val="right"/>
                <w:rPr>
                  <w:rFonts w:ascii="Traditional Arabic" w:hAnsi="Traditional Arabic" w:cs="Traditional Arabic"/>
                  <w:b/>
                  <w:bCs/>
                  <w:color w:val="FFFFFF" w:themeColor="background1"/>
                  <w:sz w:val="28"/>
                  <w:szCs w:val="28"/>
                </w:rPr>
              </w:pPr>
              <w:r w:rsidRPr="00272B1F">
                <w:rPr>
                  <w:rFonts w:ascii="Traditional Arabic" w:hAnsi="Traditional Arabic" w:cs="Traditional Arabic"/>
                  <w:b/>
                  <w:bCs/>
                  <w:color w:val="FFFFFF" w:themeColor="background1"/>
                  <w:sz w:val="28"/>
                  <w:szCs w:val="28"/>
                  <w:rtl/>
                </w:rPr>
                <w:t xml:space="preserve">المحاضرة </w:t>
              </w:r>
              <w:r w:rsidR="006139CF">
                <w:rPr>
                  <w:rFonts w:ascii="Traditional Arabic" w:hAnsi="Traditional Arabic" w:cs="Traditional Arabic" w:hint="cs"/>
                  <w:b/>
                  <w:bCs/>
                  <w:color w:val="FFFFFF" w:themeColor="background1"/>
                  <w:sz w:val="28"/>
                  <w:szCs w:val="28"/>
                  <w:rtl/>
                  <w:lang w:bidi="ar-IQ"/>
                </w:rPr>
                <w:t>الثامنة</w:t>
              </w:r>
            </w:p>
          </w:tc>
        </w:sdtContent>
      </w:sdt>
    </w:tr>
  </w:tbl>
  <w:p w:rsidR="00FB0357" w:rsidRDefault="00FB03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04BC"/>
    <w:multiLevelType w:val="hybridMultilevel"/>
    <w:tmpl w:val="3D4AADD6"/>
    <w:lvl w:ilvl="0" w:tplc="02746B84">
      <w:start w:val="1"/>
      <w:numFmt w:val="decimal"/>
      <w:lvlText w:val="%1-"/>
      <w:lvlJc w:val="left"/>
      <w:pPr>
        <w:ind w:left="27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035B5B0F"/>
    <w:multiLevelType w:val="hybridMultilevel"/>
    <w:tmpl w:val="2F702C1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0CCD374F"/>
    <w:multiLevelType w:val="hybridMultilevel"/>
    <w:tmpl w:val="2D36BF84"/>
    <w:lvl w:ilvl="0" w:tplc="D0667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B64EB"/>
    <w:multiLevelType w:val="hybridMultilevel"/>
    <w:tmpl w:val="8C82FB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6355AD"/>
    <w:multiLevelType w:val="hybridMultilevel"/>
    <w:tmpl w:val="1F90286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>
    <w:nsid w:val="178D1EB0"/>
    <w:multiLevelType w:val="hybridMultilevel"/>
    <w:tmpl w:val="3DD0A51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19D23152"/>
    <w:multiLevelType w:val="hybridMultilevel"/>
    <w:tmpl w:val="7C5A1CEE"/>
    <w:lvl w:ilvl="0" w:tplc="C066B258">
      <w:start w:val="1"/>
      <w:numFmt w:val="arabicAlpha"/>
      <w:lvlText w:val="%1-"/>
      <w:lvlJc w:val="left"/>
      <w:pPr>
        <w:ind w:left="63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2E256C84"/>
    <w:multiLevelType w:val="multilevel"/>
    <w:tmpl w:val="B1E66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A07ACF"/>
    <w:multiLevelType w:val="hybridMultilevel"/>
    <w:tmpl w:val="38EAB64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39418F"/>
    <w:multiLevelType w:val="hybridMultilevel"/>
    <w:tmpl w:val="823A5F1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>
    <w:nsid w:val="34862662"/>
    <w:multiLevelType w:val="hybridMultilevel"/>
    <w:tmpl w:val="841245FE"/>
    <w:lvl w:ilvl="0" w:tplc="040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45230EF8"/>
    <w:multiLevelType w:val="hybridMultilevel"/>
    <w:tmpl w:val="F9DE4B4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711112C"/>
    <w:multiLevelType w:val="hybridMultilevel"/>
    <w:tmpl w:val="C1741178"/>
    <w:lvl w:ilvl="0" w:tplc="5ED21A4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E445B2"/>
    <w:multiLevelType w:val="multilevel"/>
    <w:tmpl w:val="E59E7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A363433"/>
    <w:multiLevelType w:val="hybridMultilevel"/>
    <w:tmpl w:val="46C6ACCA"/>
    <w:lvl w:ilvl="0" w:tplc="FA02A046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4EFB38A8"/>
    <w:multiLevelType w:val="multilevel"/>
    <w:tmpl w:val="657A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FF95CB1"/>
    <w:multiLevelType w:val="hybridMultilevel"/>
    <w:tmpl w:val="24DC84FC"/>
    <w:lvl w:ilvl="0" w:tplc="52D64A5C">
      <w:start w:val="1"/>
      <w:numFmt w:val="decimal"/>
      <w:lvlText w:val="%1-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50D07D5C"/>
    <w:multiLevelType w:val="hybridMultilevel"/>
    <w:tmpl w:val="501A822C"/>
    <w:lvl w:ilvl="0" w:tplc="DA4C45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5621D"/>
    <w:multiLevelType w:val="hybridMultilevel"/>
    <w:tmpl w:val="68B697D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74E424FE"/>
    <w:multiLevelType w:val="multilevel"/>
    <w:tmpl w:val="C0F87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5494A05"/>
    <w:multiLevelType w:val="hybridMultilevel"/>
    <w:tmpl w:val="77C66CDA"/>
    <w:lvl w:ilvl="0" w:tplc="93A8083E">
      <w:start w:val="1"/>
      <w:numFmt w:val="decimal"/>
      <w:lvlText w:val="%1-"/>
      <w:lvlJc w:val="left"/>
      <w:pPr>
        <w:ind w:left="17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19"/>
  </w:num>
  <w:num w:numId="5">
    <w:abstractNumId w:val="4"/>
  </w:num>
  <w:num w:numId="6">
    <w:abstractNumId w:val="6"/>
  </w:num>
  <w:num w:numId="7">
    <w:abstractNumId w:val="5"/>
  </w:num>
  <w:num w:numId="8">
    <w:abstractNumId w:val="20"/>
  </w:num>
  <w:num w:numId="9">
    <w:abstractNumId w:val="10"/>
  </w:num>
  <w:num w:numId="10">
    <w:abstractNumId w:val="1"/>
  </w:num>
  <w:num w:numId="11">
    <w:abstractNumId w:val="18"/>
  </w:num>
  <w:num w:numId="12">
    <w:abstractNumId w:val="9"/>
  </w:num>
  <w:num w:numId="13">
    <w:abstractNumId w:val="16"/>
  </w:num>
  <w:num w:numId="14">
    <w:abstractNumId w:val="14"/>
  </w:num>
  <w:num w:numId="15">
    <w:abstractNumId w:val="2"/>
  </w:num>
  <w:num w:numId="16">
    <w:abstractNumId w:val="12"/>
  </w:num>
  <w:num w:numId="17">
    <w:abstractNumId w:val="13"/>
  </w:num>
  <w:num w:numId="18">
    <w:abstractNumId w:val="15"/>
  </w:num>
  <w:num w:numId="19">
    <w:abstractNumId w:val="17"/>
  </w:num>
  <w:num w:numId="20">
    <w:abstractNumId w:val="3"/>
  </w:num>
  <w:num w:numId="2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877"/>
    <w:rsid w:val="000049F0"/>
    <w:rsid w:val="00011DEF"/>
    <w:rsid w:val="00014FC1"/>
    <w:rsid w:val="00015256"/>
    <w:rsid w:val="000344C9"/>
    <w:rsid w:val="0005145F"/>
    <w:rsid w:val="000566DE"/>
    <w:rsid w:val="000619AD"/>
    <w:rsid w:val="000634B4"/>
    <w:rsid w:val="00064FA5"/>
    <w:rsid w:val="00075B12"/>
    <w:rsid w:val="00077736"/>
    <w:rsid w:val="00082679"/>
    <w:rsid w:val="00083988"/>
    <w:rsid w:val="000839BE"/>
    <w:rsid w:val="00084741"/>
    <w:rsid w:val="00092757"/>
    <w:rsid w:val="000955A2"/>
    <w:rsid w:val="00097AE8"/>
    <w:rsid w:val="000A2635"/>
    <w:rsid w:val="000B1FE4"/>
    <w:rsid w:val="000C0542"/>
    <w:rsid w:val="000C0F54"/>
    <w:rsid w:val="000D17E0"/>
    <w:rsid w:val="000D2FCD"/>
    <w:rsid w:val="000D6D23"/>
    <w:rsid w:val="000E5FC6"/>
    <w:rsid w:val="000F012E"/>
    <w:rsid w:val="000F5F66"/>
    <w:rsid w:val="00110A85"/>
    <w:rsid w:val="00115797"/>
    <w:rsid w:val="00121088"/>
    <w:rsid w:val="00121B56"/>
    <w:rsid w:val="00131BEF"/>
    <w:rsid w:val="001429DD"/>
    <w:rsid w:val="0017203A"/>
    <w:rsid w:val="001730D7"/>
    <w:rsid w:val="00173ACF"/>
    <w:rsid w:val="0017587A"/>
    <w:rsid w:val="00181940"/>
    <w:rsid w:val="00193B11"/>
    <w:rsid w:val="001A3410"/>
    <w:rsid w:val="001A36B0"/>
    <w:rsid w:val="001A736D"/>
    <w:rsid w:val="001B5BE1"/>
    <w:rsid w:val="001C4AF9"/>
    <w:rsid w:val="001D2E9F"/>
    <w:rsid w:val="001D4237"/>
    <w:rsid w:val="001D5B1C"/>
    <w:rsid w:val="001D7077"/>
    <w:rsid w:val="001F5EC7"/>
    <w:rsid w:val="001F615C"/>
    <w:rsid w:val="00200A8D"/>
    <w:rsid w:val="00202CD2"/>
    <w:rsid w:val="00222497"/>
    <w:rsid w:val="00233193"/>
    <w:rsid w:val="002374DD"/>
    <w:rsid w:val="00244583"/>
    <w:rsid w:val="0025169C"/>
    <w:rsid w:val="0026584D"/>
    <w:rsid w:val="00270F9C"/>
    <w:rsid w:val="00272B1F"/>
    <w:rsid w:val="00274F61"/>
    <w:rsid w:val="00283C2E"/>
    <w:rsid w:val="00283CEA"/>
    <w:rsid w:val="00291B07"/>
    <w:rsid w:val="00293E00"/>
    <w:rsid w:val="002B1DD6"/>
    <w:rsid w:val="002B263B"/>
    <w:rsid w:val="002B3CF4"/>
    <w:rsid w:val="002B5721"/>
    <w:rsid w:val="002D5EF3"/>
    <w:rsid w:val="002E14F5"/>
    <w:rsid w:val="002E7AFF"/>
    <w:rsid w:val="002F111A"/>
    <w:rsid w:val="002F4488"/>
    <w:rsid w:val="002F7609"/>
    <w:rsid w:val="003069AF"/>
    <w:rsid w:val="00337B9B"/>
    <w:rsid w:val="00364531"/>
    <w:rsid w:val="00366BA4"/>
    <w:rsid w:val="00370694"/>
    <w:rsid w:val="00393E4C"/>
    <w:rsid w:val="003944F5"/>
    <w:rsid w:val="0039609F"/>
    <w:rsid w:val="00397700"/>
    <w:rsid w:val="003A03D5"/>
    <w:rsid w:val="003A1076"/>
    <w:rsid w:val="003A1376"/>
    <w:rsid w:val="003A327D"/>
    <w:rsid w:val="003B2620"/>
    <w:rsid w:val="003C690D"/>
    <w:rsid w:val="003D0257"/>
    <w:rsid w:val="003D04BA"/>
    <w:rsid w:val="003E071F"/>
    <w:rsid w:val="003E0877"/>
    <w:rsid w:val="003F2BB3"/>
    <w:rsid w:val="003F45DE"/>
    <w:rsid w:val="004144C1"/>
    <w:rsid w:val="00416B67"/>
    <w:rsid w:val="0041733D"/>
    <w:rsid w:val="00421065"/>
    <w:rsid w:val="0043620F"/>
    <w:rsid w:val="00437A6F"/>
    <w:rsid w:val="00442F16"/>
    <w:rsid w:val="00446520"/>
    <w:rsid w:val="00453A7B"/>
    <w:rsid w:val="00455D18"/>
    <w:rsid w:val="00466E84"/>
    <w:rsid w:val="00467E30"/>
    <w:rsid w:val="00471333"/>
    <w:rsid w:val="00476142"/>
    <w:rsid w:val="004811E7"/>
    <w:rsid w:val="0048252D"/>
    <w:rsid w:val="004867DD"/>
    <w:rsid w:val="0048694A"/>
    <w:rsid w:val="004A0F01"/>
    <w:rsid w:val="004A3DC1"/>
    <w:rsid w:val="004B15E3"/>
    <w:rsid w:val="004C02D1"/>
    <w:rsid w:val="004C03E6"/>
    <w:rsid w:val="004E6D38"/>
    <w:rsid w:val="005127CB"/>
    <w:rsid w:val="00512EBB"/>
    <w:rsid w:val="00520672"/>
    <w:rsid w:val="00521644"/>
    <w:rsid w:val="005225BD"/>
    <w:rsid w:val="00543743"/>
    <w:rsid w:val="00547836"/>
    <w:rsid w:val="00556BF6"/>
    <w:rsid w:val="005770E3"/>
    <w:rsid w:val="00585422"/>
    <w:rsid w:val="00595D34"/>
    <w:rsid w:val="005A66C8"/>
    <w:rsid w:val="005B0408"/>
    <w:rsid w:val="005B0595"/>
    <w:rsid w:val="005B7E32"/>
    <w:rsid w:val="005C1CA7"/>
    <w:rsid w:val="005C58B9"/>
    <w:rsid w:val="005C64C9"/>
    <w:rsid w:val="005C6669"/>
    <w:rsid w:val="005D62D2"/>
    <w:rsid w:val="005E2F84"/>
    <w:rsid w:val="005F5791"/>
    <w:rsid w:val="006139CF"/>
    <w:rsid w:val="00614521"/>
    <w:rsid w:val="006149E1"/>
    <w:rsid w:val="00614CD7"/>
    <w:rsid w:val="006213FD"/>
    <w:rsid w:val="00624A1D"/>
    <w:rsid w:val="00625ECD"/>
    <w:rsid w:val="00631BFD"/>
    <w:rsid w:val="00633308"/>
    <w:rsid w:val="0063592E"/>
    <w:rsid w:val="006445C0"/>
    <w:rsid w:val="0067001F"/>
    <w:rsid w:val="00670059"/>
    <w:rsid w:val="0067524B"/>
    <w:rsid w:val="006766C3"/>
    <w:rsid w:val="006822CB"/>
    <w:rsid w:val="006856B1"/>
    <w:rsid w:val="006A2AC5"/>
    <w:rsid w:val="006A6FB1"/>
    <w:rsid w:val="006D0C7F"/>
    <w:rsid w:val="006E3179"/>
    <w:rsid w:val="0070334A"/>
    <w:rsid w:val="007078D4"/>
    <w:rsid w:val="00716D27"/>
    <w:rsid w:val="00716EF6"/>
    <w:rsid w:val="007339C5"/>
    <w:rsid w:val="0073595A"/>
    <w:rsid w:val="007365D0"/>
    <w:rsid w:val="0074239F"/>
    <w:rsid w:val="007469B8"/>
    <w:rsid w:val="007540E5"/>
    <w:rsid w:val="00772EA0"/>
    <w:rsid w:val="00773997"/>
    <w:rsid w:val="007810CE"/>
    <w:rsid w:val="00792E51"/>
    <w:rsid w:val="00796C0E"/>
    <w:rsid w:val="00796D95"/>
    <w:rsid w:val="007A1026"/>
    <w:rsid w:val="007A5485"/>
    <w:rsid w:val="007A5E11"/>
    <w:rsid w:val="007C447C"/>
    <w:rsid w:val="007D0EED"/>
    <w:rsid w:val="007E35A6"/>
    <w:rsid w:val="007E792B"/>
    <w:rsid w:val="007E7BDD"/>
    <w:rsid w:val="007F6DFD"/>
    <w:rsid w:val="00811FE6"/>
    <w:rsid w:val="00825E80"/>
    <w:rsid w:val="008272A0"/>
    <w:rsid w:val="00833544"/>
    <w:rsid w:val="00836911"/>
    <w:rsid w:val="0084382D"/>
    <w:rsid w:val="008765CD"/>
    <w:rsid w:val="00886031"/>
    <w:rsid w:val="008A54F6"/>
    <w:rsid w:val="008A5D4D"/>
    <w:rsid w:val="008A6A54"/>
    <w:rsid w:val="008B2C4A"/>
    <w:rsid w:val="008C7788"/>
    <w:rsid w:val="008D0AD1"/>
    <w:rsid w:val="008D0C93"/>
    <w:rsid w:val="008D2201"/>
    <w:rsid w:val="008D49A0"/>
    <w:rsid w:val="008E25C9"/>
    <w:rsid w:val="008E4E29"/>
    <w:rsid w:val="008F0DD4"/>
    <w:rsid w:val="008F5AA3"/>
    <w:rsid w:val="0090271C"/>
    <w:rsid w:val="00912A57"/>
    <w:rsid w:val="00926436"/>
    <w:rsid w:val="00927AB1"/>
    <w:rsid w:val="00943AE0"/>
    <w:rsid w:val="00944673"/>
    <w:rsid w:val="00951B17"/>
    <w:rsid w:val="00955080"/>
    <w:rsid w:val="00962F23"/>
    <w:rsid w:val="009870EA"/>
    <w:rsid w:val="00991B48"/>
    <w:rsid w:val="00993723"/>
    <w:rsid w:val="009A336D"/>
    <w:rsid w:val="009C6679"/>
    <w:rsid w:val="009D3FF2"/>
    <w:rsid w:val="009D40C5"/>
    <w:rsid w:val="009D4C1D"/>
    <w:rsid w:val="009D528B"/>
    <w:rsid w:val="009E1613"/>
    <w:rsid w:val="009E3A5E"/>
    <w:rsid w:val="009E3C6D"/>
    <w:rsid w:val="009F2195"/>
    <w:rsid w:val="00A0617B"/>
    <w:rsid w:val="00A20DB4"/>
    <w:rsid w:val="00A32825"/>
    <w:rsid w:val="00A37C52"/>
    <w:rsid w:val="00A45126"/>
    <w:rsid w:val="00A466DD"/>
    <w:rsid w:val="00A50F27"/>
    <w:rsid w:val="00A5286B"/>
    <w:rsid w:val="00A53129"/>
    <w:rsid w:val="00A657AD"/>
    <w:rsid w:val="00A7005A"/>
    <w:rsid w:val="00A77922"/>
    <w:rsid w:val="00A85E75"/>
    <w:rsid w:val="00A8716F"/>
    <w:rsid w:val="00A9180D"/>
    <w:rsid w:val="00A97832"/>
    <w:rsid w:val="00AA2AAB"/>
    <w:rsid w:val="00AA2C33"/>
    <w:rsid w:val="00AA3BE4"/>
    <w:rsid w:val="00AA4EA7"/>
    <w:rsid w:val="00AA680F"/>
    <w:rsid w:val="00AA7856"/>
    <w:rsid w:val="00AC40DF"/>
    <w:rsid w:val="00AD2617"/>
    <w:rsid w:val="00AE084F"/>
    <w:rsid w:val="00AE3752"/>
    <w:rsid w:val="00AF2A47"/>
    <w:rsid w:val="00AF3F38"/>
    <w:rsid w:val="00AF494A"/>
    <w:rsid w:val="00AF534E"/>
    <w:rsid w:val="00B02B2A"/>
    <w:rsid w:val="00B06A59"/>
    <w:rsid w:val="00B1272C"/>
    <w:rsid w:val="00B17027"/>
    <w:rsid w:val="00B21D78"/>
    <w:rsid w:val="00B41C9F"/>
    <w:rsid w:val="00B53F07"/>
    <w:rsid w:val="00B7371A"/>
    <w:rsid w:val="00B76CA5"/>
    <w:rsid w:val="00B7751A"/>
    <w:rsid w:val="00B8274F"/>
    <w:rsid w:val="00B87B88"/>
    <w:rsid w:val="00B97893"/>
    <w:rsid w:val="00BA2DDD"/>
    <w:rsid w:val="00BA4AC1"/>
    <w:rsid w:val="00BA70A8"/>
    <w:rsid w:val="00BB4E93"/>
    <w:rsid w:val="00BC29F9"/>
    <w:rsid w:val="00BC2BA8"/>
    <w:rsid w:val="00BD2FED"/>
    <w:rsid w:val="00BE5BAA"/>
    <w:rsid w:val="00BE7047"/>
    <w:rsid w:val="00BF0EE4"/>
    <w:rsid w:val="00BF3C58"/>
    <w:rsid w:val="00BF7CD0"/>
    <w:rsid w:val="00C12D7B"/>
    <w:rsid w:val="00C151D5"/>
    <w:rsid w:val="00C300D4"/>
    <w:rsid w:val="00C33DF0"/>
    <w:rsid w:val="00C543DD"/>
    <w:rsid w:val="00C558CD"/>
    <w:rsid w:val="00C55E2E"/>
    <w:rsid w:val="00C56F76"/>
    <w:rsid w:val="00C632D4"/>
    <w:rsid w:val="00C635D1"/>
    <w:rsid w:val="00C662A2"/>
    <w:rsid w:val="00C71E0C"/>
    <w:rsid w:val="00C77D7B"/>
    <w:rsid w:val="00C82043"/>
    <w:rsid w:val="00C91618"/>
    <w:rsid w:val="00CA3147"/>
    <w:rsid w:val="00CA5895"/>
    <w:rsid w:val="00CB1E5B"/>
    <w:rsid w:val="00CC11AE"/>
    <w:rsid w:val="00CC296B"/>
    <w:rsid w:val="00CC4BAA"/>
    <w:rsid w:val="00CE01C0"/>
    <w:rsid w:val="00CE30CB"/>
    <w:rsid w:val="00CF02DE"/>
    <w:rsid w:val="00CF3D87"/>
    <w:rsid w:val="00CF7096"/>
    <w:rsid w:val="00D00676"/>
    <w:rsid w:val="00D02660"/>
    <w:rsid w:val="00D0361A"/>
    <w:rsid w:val="00D30391"/>
    <w:rsid w:val="00D348DF"/>
    <w:rsid w:val="00D3545A"/>
    <w:rsid w:val="00D51DEE"/>
    <w:rsid w:val="00D52D01"/>
    <w:rsid w:val="00D52DEA"/>
    <w:rsid w:val="00D54D6D"/>
    <w:rsid w:val="00D56542"/>
    <w:rsid w:val="00D56F92"/>
    <w:rsid w:val="00D60AEB"/>
    <w:rsid w:val="00D646E2"/>
    <w:rsid w:val="00D73BBB"/>
    <w:rsid w:val="00D75BC8"/>
    <w:rsid w:val="00D82ADB"/>
    <w:rsid w:val="00D92A86"/>
    <w:rsid w:val="00DB1D50"/>
    <w:rsid w:val="00DB4284"/>
    <w:rsid w:val="00DD28F8"/>
    <w:rsid w:val="00DE3F3E"/>
    <w:rsid w:val="00DE59FE"/>
    <w:rsid w:val="00DE776E"/>
    <w:rsid w:val="00DF1EA4"/>
    <w:rsid w:val="00DF3AD4"/>
    <w:rsid w:val="00DF482A"/>
    <w:rsid w:val="00E061C9"/>
    <w:rsid w:val="00E11F6D"/>
    <w:rsid w:val="00E34D99"/>
    <w:rsid w:val="00E36D1A"/>
    <w:rsid w:val="00E540F9"/>
    <w:rsid w:val="00E543D1"/>
    <w:rsid w:val="00E672EE"/>
    <w:rsid w:val="00E82F58"/>
    <w:rsid w:val="00E84A85"/>
    <w:rsid w:val="00E96063"/>
    <w:rsid w:val="00E96536"/>
    <w:rsid w:val="00EB5EBD"/>
    <w:rsid w:val="00ED0A25"/>
    <w:rsid w:val="00ED7E00"/>
    <w:rsid w:val="00EE1FF0"/>
    <w:rsid w:val="00EE4BF0"/>
    <w:rsid w:val="00EE6591"/>
    <w:rsid w:val="00EF0847"/>
    <w:rsid w:val="00EF299F"/>
    <w:rsid w:val="00F136A2"/>
    <w:rsid w:val="00F20EC9"/>
    <w:rsid w:val="00F316F3"/>
    <w:rsid w:val="00F35744"/>
    <w:rsid w:val="00F363E7"/>
    <w:rsid w:val="00F42871"/>
    <w:rsid w:val="00F5045A"/>
    <w:rsid w:val="00F76B32"/>
    <w:rsid w:val="00FA010B"/>
    <w:rsid w:val="00FA5F2D"/>
    <w:rsid w:val="00FA6753"/>
    <w:rsid w:val="00FB0357"/>
    <w:rsid w:val="00FB3B0D"/>
    <w:rsid w:val="00FD1B9A"/>
    <w:rsid w:val="00FD414E"/>
    <w:rsid w:val="00FD5499"/>
    <w:rsid w:val="00FE5F44"/>
    <w:rsid w:val="00FE6832"/>
    <w:rsid w:val="00FF5A92"/>
    <w:rsid w:val="00FF7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043"/>
        <o:r id="V:Rule2" type="connector" idref="#_x0000_s1137"/>
        <o:r id="V:Rule3" type="connector" idref="#_x0000_s1140"/>
        <o:r id="V:Rule4" type="connector" idref="#_x0000_s1148"/>
        <o:r id="V:Rule5" type="connector" idref="#_x0000_s1031"/>
        <o:r id="V:Rule6" type="connector" idref="#_x0000_s1114"/>
        <o:r id="V:Rule7" type="connector" idref="#_x0000_s1121"/>
        <o:r id="V:Rule8" type="connector" idref="#_x0000_s1087"/>
        <o:r id="V:Rule9" type="connector" idref="#_x0000_s1036"/>
        <o:r id="V:Rule10" type="connector" idref="#_x0000_s1077"/>
        <o:r id="V:Rule11" type="connector" idref="#_x0000_s1067"/>
        <o:r id="V:Rule12" type="connector" idref="#_x0000_s1129"/>
        <o:r id="V:Rule13" type="connector" idref="#_x0000_s1108"/>
        <o:r id="V:Rule14" type="connector" idref="#_x0000_s1133"/>
        <o:r id="V:Rule15" type="connector" idref="#_x0000_s1116"/>
        <o:r id="V:Rule16" type="connector" idref="#_x0000_s1047"/>
        <o:r id="V:Rule17" type="connector" idref="#_x0000_s1146"/>
        <o:r id="V:Rule18" type="connector" idref="#_x0000_s1084"/>
        <o:r id="V:Rule19" type="connector" idref="#_x0000_s1126"/>
        <o:r id="V:Rule20" type="connector" idref="#_x0000_s1082"/>
        <o:r id="V:Rule21" type="connector" idref="#_x0000_s1061"/>
        <o:r id="V:Rule22" type="connector" idref="#_x0000_s1072"/>
        <o:r id="V:Rule23" type="connector" idref="#_x0000_s1104"/>
        <o:r id="V:Rule24" type="connector" idref="#_x0000_s1102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E8"/>
  </w:style>
  <w:style w:type="paragraph" w:styleId="1">
    <w:name w:val="heading 1"/>
    <w:basedOn w:val="a"/>
    <w:link w:val="1Char"/>
    <w:uiPriority w:val="9"/>
    <w:qFormat/>
    <w:rsid w:val="00A528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B5BE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AE8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3E0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3E0877"/>
  </w:style>
  <w:style w:type="paragraph" w:styleId="a5">
    <w:name w:val="footer"/>
    <w:basedOn w:val="a"/>
    <w:link w:val="Char0"/>
    <w:uiPriority w:val="99"/>
    <w:unhideWhenUsed/>
    <w:rsid w:val="003E0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3E0877"/>
  </w:style>
  <w:style w:type="paragraph" w:styleId="a6">
    <w:name w:val="Balloon Text"/>
    <w:basedOn w:val="a"/>
    <w:link w:val="Char1"/>
    <w:uiPriority w:val="99"/>
    <w:semiHidden/>
    <w:unhideWhenUsed/>
    <w:rsid w:val="003E0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3E0877"/>
    <w:rPr>
      <w:rFonts w:ascii="Tahoma" w:hAnsi="Tahoma" w:cs="Tahoma"/>
      <w:sz w:val="16"/>
      <w:szCs w:val="16"/>
    </w:rPr>
  </w:style>
  <w:style w:type="paragraph" w:styleId="a7">
    <w:name w:val="No Spacing"/>
    <w:link w:val="Char2"/>
    <w:uiPriority w:val="1"/>
    <w:qFormat/>
    <w:rsid w:val="00A45126"/>
    <w:pPr>
      <w:spacing w:after="0" w:line="240" w:lineRule="auto"/>
    </w:pPr>
    <w:rPr>
      <w:rFonts w:eastAsiaTheme="minorEastAsia"/>
      <w:lang w:eastAsia="ja-JP"/>
    </w:rPr>
  </w:style>
  <w:style w:type="character" w:customStyle="1" w:styleId="Char2">
    <w:name w:val="بلا تباعد Char"/>
    <w:basedOn w:val="a0"/>
    <w:link w:val="a7"/>
    <w:uiPriority w:val="1"/>
    <w:rsid w:val="00A45126"/>
    <w:rPr>
      <w:rFonts w:eastAsiaTheme="minorEastAsia"/>
      <w:lang w:eastAsia="ja-JP"/>
    </w:rPr>
  </w:style>
  <w:style w:type="character" w:customStyle="1" w:styleId="apple-converted-space">
    <w:name w:val="apple-converted-space"/>
    <w:basedOn w:val="a0"/>
    <w:rsid w:val="00F5045A"/>
  </w:style>
  <w:style w:type="character" w:styleId="a8">
    <w:name w:val="Emphasis"/>
    <w:basedOn w:val="a0"/>
    <w:uiPriority w:val="20"/>
    <w:qFormat/>
    <w:rsid w:val="00C33DF0"/>
    <w:rPr>
      <w:i/>
      <w:iCs/>
    </w:rPr>
  </w:style>
  <w:style w:type="character" w:styleId="Hyperlink">
    <w:name w:val="Hyperlink"/>
    <w:basedOn w:val="a0"/>
    <w:uiPriority w:val="99"/>
    <w:semiHidden/>
    <w:unhideWhenUsed/>
    <w:rsid w:val="00825E80"/>
    <w:rPr>
      <w:color w:val="0000FF"/>
      <w:u w:val="single"/>
    </w:rPr>
  </w:style>
  <w:style w:type="character" w:customStyle="1" w:styleId="citation">
    <w:name w:val="citation"/>
    <w:basedOn w:val="a0"/>
    <w:rsid w:val="0070334A"/>
  </w:style>
  <w:style w:type="character" w:customStyle="1" w:styleId="reference-accessdate">
    <w:name w:val="reference-accessdate"/>
    <w:basedOn w:val="a0"/>
    <w:rsid w:val="0070334A"/>
  </w:style>
  <w:style w:type="character" w:customStyle="1" w:styleId="btq3hc608yod">
    <w:name w:val="btq3hc608yod"/>
    <w:basedOn w:val="a0"/>
    <w:rsid w:val="00121088"/>
  </w:style>
  <w:style w:type="character" w:styleId="a9">
    <w:name w:val="Strong"/>
    <w:basedOn w:val="a0"/>
    <w:uiPriority w:val="22"/>
    <w:qFormat/>
    <w:rsid w:val="00AA2C33"/>
    <w:rPr>
      <w:b/>
      <w:bCs/>
    </w:rPr>
  </w:style>
  <w:style w:type="character" w:styleId="aa">
    <w:name w:val="Placeholder Text"/>
    <w:basedOn w:val="a0"/>
    <w:uiPriority w:val="99"/>
    <w:semiHidden/>
    <w:rsid w:val="009E3A5E"/>
    <w:rPr>
      <w:color w:val="808080"/>
    </w:rPr>
  </w:style>
  <w:style w:type="character" w:customStyle="1" w:styleId="1Char">
    <w:name w:val="عنوان 1 Char"/>
    <w:basedOn w:val="a0"/>
    <w:link w:val="1"/>
    <w:uiPriority w:val="9"/>
    <w:rsid w:val="00A528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59"/>
    <w:rsid w:val="00A328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عنوان 4 Char"/>
    <w:basedOn w:val="a0"/>
    <w:link w:val="4"/>
    <w:uiPriority w:val="9"/>
    <w:semiHidden/>
    <w:rsid w:val="001B5B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headline">
    <w:name w:val="mw-headline"/>
    <w:basedOn w:val="a0"/>
    <w:rsid w:val="001B5BE1"/>
  </w:style>
  <w:style w:type="paragraph" w:styleId="ac">
    <w:name w:val="Normal (Web)"/>
    <w:basedOn w:val="a"/>
    <w:uiPriority w:val="99"/>
    <w:unhideWhenUsed/>
    <w:rsid w:val="00C55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ar.wikipedia.org/w/index.php?title=%D9%86%D8%B2%D8%B9_%D8%A7%D9%84%D8%A8%D9%88%D8%B1%D9%8A%D9%86&amp;action=edit&amp;redlink=1" TargetMode="External"/><Relationship Id="rId18" Type="http://schemas.openxmlformats.org/officeDocument/2006/relationships/image" Target="media/image4.gif"/><Relationship Id="rId26" Type="http://schemas.openxmlformats.org/officeDocument/2006/relationships/hyperlink" Target="http://ar.wikipedia.org/wiki/%D8%B5%D9%81%D8%A9_%D8%B3%D8%A7%D8%A6%D8%AF%D8%A9" TargetMode="External"/><Relationship Id="rId3" Type="http://schemas.openxmlformats.org/officeDocument/2006/relationships/numbering" Target="numbering.xml"/><Relationship Id="rId21" Type="http://schemas.openxmlformats.org/officeDocument/2006/relationships/image" Target="media/image7.jpeg"/><Relationship Id="rId34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1.gif"/><Relationship Id="rId17" Type="http://schemas.openxmlformats.org/officeDocument/2006/relationships/image" Target="media/image3.gif"/><Relationship Id="rId25" Type="http://schemas.openxmlformats.org/officeDocument/2006/relationships/hyperlink" Target="http://ar.wikipedia.org/wiki/%D8%B5%D9%81%D8%A9_%D9%85%D8%AA%D9%86%D8%AD%D9%8A%D8%A9" TargetMode="External"/><Relationship Id="rId33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jpeg"/><Relationship Id="rId29" Type="http://schemas.openxmlformats.org/officeDocument/2006/relationships/hyperlink" Target="http://ar.wikipedia.org/wiki/%D8%B5%D9%84%D8%A7%D8%AD%D9%8A%D8%A9_(%D8%A3%D8%AD%D9%8A%D8%A7%D8%A1)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ar.wikipedia.org/wiki/%D8%B1%D8%A7%D8%A8%D8%B7%D8%A9_%D9%83%D9%8A%D9%85%D9%8A%D8%A7%D8%A6%D9%8A%D8%A9" TargetMode="External"/><Relationship Id="rId24" Type="http://schemas.openxmlformats.org/officeDocument/2006/relationships/hyperlink" Target="http://ar.wikipedia.org/wiki/%D9%86%D9%85%D8%B7_%D8%B8%D8%A7%D9%87%D8%B1%D9%8A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ar.wikipedia.org/w/index.php?title=%D9%86%D8%B2%D8%B9_%D8%A7%D9%84%D8%A3%D9%85%D9%8A%D9%86&amp;action=edit&amp;redlink=1" TargetMode="External"/><Relationship Id="rId23" Type="http://schemas.openxmlformats.org/officeDocument/2006/relationships/hyperlink" Target="http://ar.wikipedia.org/w/index.php?title=%D9%86%D8%A7%D8%AA%D8%AC_%D8%AC%D9%8A%D9%86%D9%8A&amp;action=edit&amp;redlink=1" TargetMode="External"/><Relationship Id="rId28" Type="http://schemas.openxmlformats.org/officeDocument/2006/relationships/hyperlink" Target="http://ar.wikipedia.org/wiki/%D8%A7%D9%84%D9%86%D9%85%D8%B7_%D8%A7%D9%84%D8%B8%D8%A7%D9%87%D8%B1%D9%8A" TargetMode="External"/><Relationship Id="rId36" Type="http://schemas.openxmlformats.org/officeDocument/2006/relationships/glossaryDocument" Target="glossary/document.xml"/><Relationship Id="rId10" Type="http://schemas.openxmlformats.org/officeDocument/2006/relationships/hyperlink" Target="http://ar.wikipedia.org/wiki/%D8%B5%D9%86%D9%88%D8%A7%D9%86%D9%8A%D8%A9" TargetMode="External"/><Relationship Id="rId19" Type="http://schemas.openxmlformats.org/officeDocument/2006/relationships/image" Target="media/image5.jpeg"/><Relationship Id="rId31" Type="http://schemas.openxmlformats.org/officeDocument/2006/relationships/image" Target="media/image9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ar.wikipedia.org/wiki/%D8%A8%D9%88%D8%B1%D9%8A%D9%86_(%D9%83%D9%8A%D9%85%D9%8A%D8%A7%D8%A1_%D8%AD%D9%8A%D9%88%D9%8A%D8%A9)" TargetMode="External"/><Relationship Id="rId22" Type="http://schemas.openxmlformats.org/officeDocument/2006/relationships/image" Target="media/image8.png"/><Relationship Id="rId27" Type="http://schemas.openxmlformats.org/officeDocument/2006/relationships/hyperlink" Target="http://ar.wikipedia.org/w/index.php?title=%D8%B7%D9%81%D8%B1%D8%A9_%D9%86%D9%82%D8%B7%D9%8A%D8%A9&amp;action=edit&amp;redlink=1" TargetMode="External"/><Relationship Id="rId30" Type="http://schemas.openxmlformats.org/officeDocument/2006/relationships/hyperlink" Target="http://ar.wikipedia.org/wiki/%D8%AE%D9%84%D8%A9_(%D8%A7%D9%84%D9%86%D9%85%D8%B7_%D8%A7%D9%84%D8%B8%D8%A7%D9%87%D8%B1%D9%8A)" TargetMode="External"/><Relationship Id="rId35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D5CC0381CE4410E84088570D0466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CE2D14-CE86-4D0A-9785-372D5E004B82}"/>
      </w:docPartPr>
      <w:docPartBody>
        <w:p w:rsidR="00B2543D" w:rsidRDefault="001674D0" w:rsidP="001674D0">
          <w:pPr>
            <w:pStyle w:val="7D5CC0381CE4410E84088570D04665B9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3E8989BC692A42128B37C4D62BE4F5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6614C-DD09-4E67-B661-56AEBED2B0D2}"/>
      </w:docPartPr>
      <w:docPartBody>
        <w:p w:rsidR="00B2543D" w:rsidRDefault="001674D0" w:rsidP="001674D0">
          <w:pPr>
            <w:pStyle w:val="3E8989BC692A42128B37C4D62BE4F588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72952"/>
    <w:rsid w:val="00010D92"/>
    <w:rsid w:val="00017100"/>
    <w:rsid w:val="00060A48"/>
    <w:rsid w:val="00087A8A"/>
    <w:rsid w:val="001674D0"/>
    <w:rsid w:val="001A2845"/>
    <w:rsid w:val="001B4617"/>
    <w:rsid w:val="002422E3"/>
    <w:rsid w:val="0024444B"/>
    <w:rsid w:val="00256A30"/>
    <w:rsid w:val="003F425B"/>
    <w:rsid w:val="00451936"/>
    <w:rsid w:val="00471A0E"/>
    <w:rsid w:val="004725B8"/>
    <w:rsid w:val="00482397"/>
    <w:rsid w:val="004E74B2"/>
    <w:rsid w:val="00567EB9"/>
    <w:rsid w:val="005C60AD"/>
    <w:rsid w:val="005D54D5"/>
    <w:rsid w:val="006114A4"/>
    <w:rsid w:val="006D274A"/>
    <w:rsid w:val="007430ED"/>
    <w:rsid w:val="00784919"/>
    <w:rsid w:val="00785E4F"/>
    <w:rsid w:val="007B5440"/>
    <w:rsid w:val="0081491D"/>
    <w:rsid w:val="009A4999"/>
    <w:rsid w:val="009B3B0B"/>
    <w:rsid w:val="00A201D9"/>
    <w:rsid w:val="00AA3415"/>
    <w:rsid w:val="00AC059A"/>
    <w:rsid w:val="00AF25D7"/>
    <w:rsid w:val="00B062BF"/>
    <w:rsid w:val="00B2543D"/>
    <w:rsid w:val="00B25ABC"/>
    <w:rsid w:val="00BD701D"/>
    <w:rsid w:val="00C112B7"/>
    <w:rsid w:val="00C82367"/>
    <w:rsid w:val="00C943A1"/>
    <w:rsid w:val="00CE397F"/>
    <w:rsid w:val="00D13B71"/>
    <w:rsid w:val="00D423EE"/>
    <w:rsid w:val="00D65616"/>
    <w:rsid w:val="00DA21B9"/>
    <w:rsid w:val="00DB596F"/>
    <w:rsid w:val="00DF3E5A"/>
    <w:rsid w:val="00E13D35"/>
    <w:rsid w:val="00EB4040"/>
    <w:rsid w:val="00F00D85"/>
    <w:rsid w:val="00F72952"/>
    <w:rsid w:val="00FC3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237EE33F68E45B0A5FDB8C0CEA269D0">
    <w:name w:val="6237EE33F68E45B0A5FDB8C0CEA269D0"/>
    <w:rsid w:val="00F72952"/>
  </w:style>
  <w:style w:type="paragraph" w:customStyle="1" w:styleId="32324DFC97644129BCCB9A35EA2FF744">
    <w:name w:val="32324DFC97644129BCCB9A35EA2FF744"/>
    <w:rsid w:val="00F72952"/>
  </w:style>
  <w:style w:type="paragraph" w:customStyle="1" w:styleId="CFDD9CEE1CA24799B0EB5991DAE87606">
    <w:name w:val="CFDD9CEE1CA24799B0EB5991DAE87606"/>
    <w:rsid w:val="00F72952"/>
  </w:style>
  <w:style w:type="paragraph" w:customStyle="1" w:styleId="7D4AD7EBD84549B082218D44B6D7AA91">
    <w:name w:val="7D4AD7EBD84549B082218D44B6D7AA91"/>
    <w:rsid w:val="00F72952"/>
  </w:style>
  <w:style w:type="paragraph" w:customStyle="1" w:styleId="7D5CC0381CE4410E84088570D04665B9">
    <w:name w:val="7D5CC0381CE4410E84088570D04665B9"/>
    <w:rsid w:val="001674D0"/>
  </w:style>
  <w:style w:type="paragraph" w:customStyle="1" w:styleId="3E8989BC692A42128B37C4D62BE4F588">
    <w:name w:val="3E8989BC692A42128B37C4D62BE4F588"/>
    <w:rsid w:val="001674D0"/>
  </w:style>
  <w:style w:type="character" w:styleId="a3">
    <w:name w:val="Placeholder Text"/>
    <w:basedOn w:val="a0"/>
    <w:uiPriority w:val="99"/>
    <w:semiHidden/>
    <w:rsid w:val="006D274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المحاضرة الثامنة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31BEA5B-8AC8-4AD6-ABF3-66C107791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1492</Words>
  <Characters>8510</Characters>
  <Application>Microsoft Office Word</Application>
  <DocSecurity>0</DocSecurity>
  <Lines>70</Lines>
  <Paragraphs>19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علم البايولوجي الجزيئي ووراثة الأحياء المجهرية</vt:lpstr>
      <vt:lpstr>علم البايولوجي الجزيئي ووراثة الاحياء المجهرية</vt:lpstr>
    </vt:vector>
  </TitlesOfParts>
  <Company/>
  <LinksUpToDate>false</LinksUpToDate>
  <CharactersWithSpaces>9983</CharactersWithSpaces>
  <SharedDoc>false</SharedDoc>
  <HLinks>
    <vt:vector size="84" baseType="variant">
      <vt:variant>
        <vt:i4>3276922</vt:i4>
      </vt:variant>
      <vt:variant>
        <vt:i4>39</vt:i4>
      </vt:variant>
      <vt:variant>
        <vt:i4>0</vt:i4>
      </vt:variant>
      <vt:variant>
        <vt:i4>5</vt:i4>
      </vt:variant>
      <vt:variant>
        <vt:lpwstr>http://ar.wikipedia.org/wiki/%D8%AE%D9%84%D8%A9_(%D8%A7%D9%84%D9%86%D9%85%D8%B7_%D8%A7%D9%84%D8%B8%D8%A7%D9%87%D8%B1%D9%8A)</vt:lpwstr>
      </vt:variant>
      <vt:variant>
        <vt:lpwstr/>
      </vt:variant>
      <vt:variant>
        <vt:i4>4849786</vt:i4>
      </vt:variant>
      <vt:variant>
        <vt:i4>36</vt:i4>
      </vt:variant>
      <vt:variant>
        <vt:i4>0</vt:i4>
      </vt:variant>
      <vt:variant>
        <vt:i4>5</vt:i4>
      </vt:variant>
      <vt:variant>
        <vt:lpwstr>http://ar.wikipedia.org/wiki/%D8%B5%D9%84%D8%A7%D8%AD%D9%8A%D8%A9_(%D8%A3%D8%AD%D9%8A%D8%A7%D8%A1)</vt:lpwstr>
      </vt:variant>
      <vt:variant>
        <vt:lpwstr/>
      </vt:variant>
      <vt:variant>
        <vt:i4>4784251</vt:i4>
      </vt:variant>
      <vt:variant>
        <vt:i4>33</vt:i4>
      </vt:variant>
      <vt:variant>
        <vt:i4>0</vt:i4>
      </vt:variant>
      <vt:variant>
        <vt:i4>5</vt:i4>
      </vt:variant>
      <vt:variant>
        <vt:lpwstr>http://ar.wikipedia.org/wiki/%D8%A7%D9%84%D9%86%D9%85%D8%B7_%D8%A7%D9%84%D8%B8%D8%A7%D9%87%D8%B1%D9%8A</vt:lpwstr>
      </vt:variant>
      <vt:variant>
        <vt:lpwstr/>
      </vt:variant>
      <vt:variant>
        <vt:i4>6619155</vt:i4>
      </vt:variant>
      <vt:variant>
        <vt:i4>30</vt:i4>
      </vt:variant>
      <vt:variant>
        <vt:i4>0</vt:i4>
      </vt:variant>
      <vt:variant>
        <vt:i4>5</vt:i4>
      </vt:variant>
      <vt:variant>
        <vt:lpwstr>http://ar.wikipedia.org/w/index.php?title=%D8%B7%D9%81%D8%B1%D8%A9_%D9%86%D9%82%D8%B7%D9%8A%D8%A9&amp;action=edit&amp;redlink=1</vt:lpwstr>
      </vt:variant>
      <vt:variant>
        <vt:lpwstr/>
      </vt:variant>
      <vt:variant>
        <vt:i4>5177386</vt:i4>
      </vt:variant>
      <vt:variant>
        <vt:i4>27</vt:i4>
      </vt:variant>
      <vt:variant>
        <vt:i4>0</vt:i4>
      </vt:variant>
      <vt:variant>
        <vt:i4>5</vt:i4>
      </vt:variant>
      <vt:variant>
        <vt:lpwstr>http://ar.wikipedia.org/wiki/%D8%B5%D9%81%D8%A9_%D8%B3%D8%A7%D8%A6%D8%AF%D8%A9</vt:lpwstr>
      </vt:variant>
      <vt:variant>
        <vt:lpwstr/>
      </vt:variant>
      <vt:variant>
        <vt:i4>3997709</vt:i4>
      </vt:variant>
      <vt:variant>
        <vt:i4>24</vt:i4>
      </vt:variant>
      <vt:variant>
        <vt:i4>0</vt:i4>
      </vt:variant>
      <vt:variant>
        <vt:i4>5</vt:i4>
      </vt:variant>
      <vt:variant>
        <vt:lpwstr>http://ar.wikipedia.org/wiki/%D8%B5%D9%81%D8%A9_%D9%85%D8%AA%D9%86%D8%AD%D9%8A%D8%A9</vt:lpwstr>
      </vt:variant>
      <vt:variant>
        <vt:lpwstr/>
      </vt:variant>
      <vt:variant>
        <vt:i4>1179680</vt:i4>
      </vt:variant>
      <vt:variant>
        <vt:i4>21</vt:i4>
      </vt:variant>
      <vt:variant>
        <vt:i4>0</vt:i4>
      </vt:variant>
      <vt:variant>
        <vt:i4>5</vt:i4>
      </vt:variant>
      <vt:variant>
        <vt:lpwstr>http://ar.wikipedia.org/wiki/%D9%86%D9%85%D8%B7_%D8%B8%D8%A7%D9%87%D8%B1%D9%8A</vt:lpwstr>
      </vt:variant>
      <vt:variant>
        <vt:lpwstr/>
      </vt:variant>
      <vt:variant>
        <vt:i4>1179767</vt:i4>
      </vt:variant>
      <vt:variant>
        <vt:i4>18</vt:i4>
      </vt:variant>
      <vt:variant>
        <vt:i4>0</vt:i4>
      </vt:variant>
      <vt:variant>
        <vt:i4>5</vt:i4>
      </vt:variant>
      <vt:variant>
        <vt:lpwstr>http://ar.wikipedia.org/wiki/%D8%A3%D9%84%D9%8A%D9%84_(%D9%88%D8%B1%D8%A7%D8%AB%D8%A9)</vt:lpwstr>
      </vt:variant>
      <vt:variant>
        <vt:lpwstr/>
      </vt:variant>
      <vt:variant>
        <vt:i4>1507436</vt:i4>
      </vt:variant>
      <vt:variant>
        <vt:i4>15</vt:i4>
      </vt:variant>
      <vt:variant>
        <vt:i4>0</vt:i4>
      </vt:variant>
      <vt:variant>
        <vt:i4>5</vt:i4>
      </vt:variant>
      <vt:variant>
        <vt:lpwstr>http://ar.wikipedia.org/w/index.php?title=%D9%86%D8%A7%D8%AA%D8%AC_%D8%AC%D9%8A%D9%86%D9%8A&amp;action=edit&amp;redlink=1</vt:lpwstr>
      </vt:variant>
      <vt:variant>
        <vt:lpwstr/>
      </vt:variant>
      <vt:variant>
        <vt:i4>3145751</vt:i4>
      </vt:variant>
      <vt:variant>
        <vt:i4>12</vt:i4>
      </vt:variant>
      <vt:variant>
        <vt:i4>0</vt:i4>
      </vt:variant>
      <vt:variant>
        <vt:i4>5</vt:i4>
      </vt:variant>
      <vt:variant>
        <vt:lpwstr>http://ar.wikipedia.org/w/index.php?title=%D9%86%D8%B2%D8%B9_%D8%A7%D9%84%D8%A3%D9%85%D9%8A%D9%86&amp;action=edit&amp;redlink=1</vt:lpwstr>
      </vt:variant>
      <vt:variant>
        <vt:lpwstr/>
      </vt:variant>
      <vt:variant>
        <vt:i4>1572866</vt:i4>
      </vt:variant>
      <vt:variant>
        <vt:i4>9</vt:i4>
      </vt:variant>
      <vt:variant>
        <vt:i4>0</vt:i4>
      </vt:variant>
      <vt:variant>
        <vt:i4>5</vt:i4>
      </vt:variant>
      <vt:variant>
        <vt:lpwstr>http://ar.wikipedia.org/wiki/%D8%A8%D9%88%D8%B1%D9%8A%D9%86_(%D9%83%D9%8A%D9%85%D9%8A%D8%A7%D8%A1_%D8%AD%D9%8A%D9%88%D9%8A%D8%A9)</vt:lpwstr>
      </vt:variant>
      <vt:variant>
        <vt:lpwstr/>
      </vt:variant>
      <vt:variant>
        <vt:i4>5177441</vt:i4>
      </vt:variant>
      <vt:variant>
        <vt:i4>6</vt:i4>
      </vt:variant>
      <vt:variant>
        <vt:i4>0</vt:i4>
      </vt:variant>
      <vt:variant>
        <vt:i4>5</vt:i4>
      </vt:variant>
      <vt:variant>
        <vt:lpwstr>http://ar.wikipedia.org/w/index.php?title=%D9%86%D8%B2%D8%B9_%D8%A7%D9%84%D8%A8%D9%88%D8%B1%D9%8A%D9%86&amp;action=edit&amp;redlink=1</vt:lpwstr>
      </vt:variant>
      <vt:variant>
        <vt:lpwstr/>
      </vt:variant>
      <vt:variant>
        <vt:i4>6750208</vt:i4>
      </vt:variant>
      <vt:variant>
        <vt:i4>3</vt:i4>
      </vt:variant>
      <vt:variant>
        <vt:i4>0</vt:i4>
      </vt:variant>
      <vt:variant>
        <vt:i4>5</vt:i4>
      </vt:variant>
      <vt:variant>
        <vt:lpwstr>http://ar.wikipedia.org/wiki/%D8%B1%D8%A7%D8%A8%D8%B7%D8%A9_%D9%83%D9%8A%D9%85%D9%8A%D8%A7%D8%A6%D9%8A%D8%A9</vt:lpwstr>
      </vt:variant>
      <vt:variant>
        <vt:lpwstr/>
      </vt:variant>
      <vt:variant>
        <vt:i4>6553651</vt:i4>
      </vt:variant>
      <vt:variant>
        <vt:i4>0</vt:i4>
      </vt:variant>
      <vt:variant>
        <vt:i4>0</vt:i4>
      </vt:variant>
      <vt:variant>
        <vt:i4>5</vt:i4>
      </vt:variant>
      <vt:variant>
        <vt:lpwstr>http://ar.wikipedia.org/wiki/%D8%B5%D9%86%D9%88%D8%A7%D9%86%D9%8A%D8%A9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البايولوجي الجزيئي ووراثة الأحياء المجهرية</dc:title>
  <dc:creator>Ghaider</dc:creator>
  <cp:lastModifiedBy>Maher</cp:lastModifiedBy>
  <cp:revision>11</cp:revision>
  <dcterms:created xsi:type="dcterms:W3CDTF">2014-12-21T07:16:00Z</dcterms:created>
  <dcterms:modified xsi:type="dcterms:W3CDTF">2021-02-07T07:03:00Z</dcterms:modified>
</cp:coreProperties>
</file>