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22" w:rsidRDefault="00141EE3" w:rsidP="00B251F6">
      <w:pPr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B251F6">
        <w:rPr>
          <w:rFonts w:ascii="Simplified Arabic" w:hAnsi="Simplified Arabic" w:cs="Simplified Arabic"/>
          <w:b/>
          <w:bCs/>
          <w:sz w:val="32"/>
          <w:szCs w:val="32"/>
          <w:rtl/>
        </w:rPr>
        <w:t>نفي الجلة الانكليزية</w:t>
      </w:r>
    </w:p>
    <w:p w:rsidR="001A7A73" w:rsidRDefault="001A7A73" w:rsidP="00B251F6">
      <w:pPr>
        <w:jc w:val="center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اعداد</w:t>
      </w:r>
    </w:p>
    <w:p w:rsidR="001A7A73" w:rsidRPr="00B251F6" w:rsidRDefault="001A7A73" w:rsidP="00B251F6">
      <w:pPr>
        <w:jc w:val="center"/>
        <w:rPr>
          <w:rFonts w:ascii="Simplified Arabic" w:hAnsi="Simplified Arabic" w:cs="Simplified Arabic"/>
          <w:b/>
          <w:bCs/>
          <w:sz w:val="32"/>
          <w:szCs w:val="32"/>
          <w:rtl/>
        </w:rPr>
      </w:pPr>
      <w:proofErr w:type="spellStart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م.م</w:t>
      </w:r>
      <w:proofErr w:type="spellEnd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. كاظم محمد موسى الشمري</w:t>
      </w:r>
      <w:bookmarkStart w:id="0" w:name="_GoBack"/>
      <w:bookmarkEnd w:id="0"/>
    </w:p>
    <w:p w:rsidR="00141EE3" w:rsidRPr="00B251F6" w:rsidRDefault="00141EE3" w:rsidP="00B251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>يأخذ نفي الجملة في اللغة الانكليزية اربع صور وهي كالآتي:</w:t>
      </w:r>
    </w:p>
    <w:p w:rsidR="00141EE3" w:rsidRPr="00B251F6" w:rsidRDefault="00141EE3" w:rsidP="00B251F6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>اذا احتوت الجملة على احد الافعال المساعدة الآتية فنضع (</w:t>
      </w:r>
      <w:r w:rsidRPr="00B251F6">
        <w:rPr>
          <w:rFonts w:asciiTheme="majorBidi" w:hAnsiTheme="majorBidi" w:cstheme="majorBidi"/>
          <w:sz w:val="28"/>
          <w:szCs w:val="28"/>
        </w:rPr>
        <w:t>not</w:t>
      </w:r>
      <w:r w:rsidRPr="00B251F6">
        <w:rPr>
          <w:rFonts w:asciiTheme="majorBidi" w:hAnsiTheme="majorBidi" w:cstheme="majorBidi"/>
          <w:sz w:val="28"/>
          <w:szCs w:val="28"/>
          <w:rtl/>
        </w:rPr>
        <w:t>) بعده لتصبح الجملة منفية.</w:t>
      </w:r>
    </w:p>
    <w:p w:rsidR="00141EE3" w:rsidRDefault="00141EE3" w:rsidP="00B251F6">
      <w:pPr>
        <w:pStyle w:val="a4"/>
        <w:jc w:val="both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 xml:space="preserve">الافعال المساعدة هي: </w:t>
      </w:r>
      <w:r w:rsidR="009F39C0" w:rsidRPr="00B251F6">
        <w:rPr>
          <w:rFonts w:asciiTheme="majorBidi" w:hAnsiTheme="majorBidi" w:cstheme="majorBidi"/>
          <w:sz w:val="28"/>
          <w:szCs w:val="28"/>
        </w:rPr>
        <w:t>(</w:t>
      </w:r>
      <w:r w:rsidRPr="00B251F6">
        <w:rPr>
          <w:rFonts w:asciiTheme="majorBidi" w:hAnsiTheme="majorBidi" w:cstheme="majorBidi"/>
          <w:sz w:val="28"/>
          <w:szCs w:val="28"/>
        </w:rPr>
        <w:t xml:space="preserve">is, are, am, was, were, shall, will, should, would, can, could, may, might, </w:t>
      </w:r>
      <w:r w:rsidR="009F39C0" w:rsidRPr="00B251F6">
        <w:rPr>
          <w:rFonts w:asciiTheme="majorBidi" w:hAnsiTheme="majorBidi" w:cstheme="majorBidi"/>
          <w:sz w:val="28"/>
          <w:szCs w:val="28"/>
        </w:rPr>
        <w:t>must, ought</w:t>
      </w:r>
      <w:r w:rsidR="009F39C0" w:rsidRPr="00B251F6">
        <w:rPr>
          <w:rFonts w:asciiTheme="majorBidi" w:hAnsiTheme="majorBidi" w:cstheme="majorBidi"/>
          <w:sz w:val="28"/>
          <w:szCs w:val="28"/>
          <w:rtl/>
        </w:rPr>
        <w:t>), وكذلك (</w:t>
      </w:r>
      <w:r w:rsidR="009F39C0" w:rsidRPr="00B251F6">
        <w:rPr>
          <w:rFonts w:asciiTheme="majorBidi" w:hAnsiTheme="majorBidi" w:cstheme="majorBidi"/>
          <w:sz w:val="28"/>
          <w:szCs w:val="28"/>
        </w:rPr>
        <w:t>has, have, had</w:t>
      </w:r>
      <w:r w:rsidR="009F39C0" w:rsidRPr="00B251F6">
        <w:rPr>
          <w:rFonts w:asciiTheme="majorBidi" w:hAnsiTheme="majorBidi" w:cstheme="majorBidi"/>
          <w:sz w:val="28"/>
          <w:szCs w:val="28"/>
          <w:rtl/>
        </w:rPr>
        <w:t>) اذا جاء بعدها التصريف الثالث للفعل (</w:t>
      </w:r>
      <w:proofErr w:type="spellStart"/>
      <w:r w:rsidR="009F39C0" w:rsidRPr="00B251F6">
        <w:rPr>
          <w:rFonts w:asciiTheme="majorBidi" w:hAnsiTheme="majorBidi" w:cstheme="majorBidi"/>
          <w:sz w:val="28"/>
          <w:szCs w:val="28"/>
        </w:rPr>
        <w:t>p.p</w:t>
      </w:r>
      <w:proofErr w:type="spellEnd"/>
      <w:r w:rsidR="009F39C0" w:rsidRPr="00B251F6">
        <w:rPr>
          <w:rFonts w:asciiTheme="majorBidi" w:hAnsiTheme="majorBidi" w:cstheme="majorBidi"/>
          <w:sz w:val="28"/>
          <w:szCs w:val="28"/>
          <w:rtl/>
        </w:rPr>
        <w:t>):</w:t>
      </w:r>
    </w:p>
    <w:p w:rsidR="00B251F6" w:rsidRPr="00B251F6" w:rsidRDefault="00B251F6" w:rsidP="00B251F6">
      <w:pPr>
        <w:pStyle w:val="a4"/>
        <w:jc w:val="right"/>
        <w:rPr>
          <w:rFonts w:asciiTheme="majorBidi" w:hAnsiTheme="majorBidi" w:cstheme="majorBidi"/>
          <w:sz w:val="28"/>
          <w:szCs w:val="28"/>
          <w:rtl/>
        </w:rPr>
      </w:pPr>
    </w:p>
    <w:p w:rsidR="009F39C0" w:rsidRPr="00B251F6" w:rsidRDefault="009F39C0" w:rsidP="00B251F6">
      <w:pPr>
        <w:pStyle w:val="a4"/>
        <w:jc w:val="right"/>
        <w:rPr>
          <w:rFonts w:asciiTheme="majorBidi" w:hAnsiTheme="majorBidi" w:cstheme="majorBidi"/>
          <w:sz w:val="28"/>
          <w:szCs w:val="28"/>
        </w:rPr>
      </w:pPr>
      <w:proofErr w:type="spellStart"/>
      <w:r w:rsidRPr="00B251F6">
        <w:rPr>
          <w:rFonts w:asciiTheme="majorBidi" w:hAnsiTheme="majorBidi" w:cstheme="majorBidi"/>
          <w:sz w:val="28"/>
          <w:szCs w:val="28"/>
        </w:rPr>
        <w:t>Maha</w:t>
      </w:r>
      <w:proofErr w:type="spellEnd"/>
      <w:r w:rsidRPr="00B251F6">
        <w:rPr>
          <w:rFonts w:asciiTheme="majorBidi" w:hAnsiTheme="majorBidi" w:cstheme="majorBidi"/>
          <w:sz w:val="28"/>
          <w:szCs w:val="28"/>
        </w:rPr>
        <w:t xml:space="preserve"> is at home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251F6">
        <w:rPr>
          <w:rFonts w:asciiTheme="majorBidi" w:hAnsiTheme="majorBidi" w:cstheme="majorBidi"/>
          <w:sz w:val="28"/>
          <w:szCs w:val="28"/>
        </w:rPr>
        <w:t>Maha</w:t>
      </w:r>
      <w:proofErr w:type="spellEnd"/>
      <w:r w:rsidRPr="00B251F6">
        <w:rPr>
          <w:rFonts w:asciiTheme="majorBidi" w:hAnsiTheme="majorBidi" w:cstheme="majorBidi"/>
          <w:sz w:val="28"/>
          <w:szCs w:val="28"/>
        </w:rPr>
        <w:t xml:space="preserve"> </w:t>
      </w:r>
      <w:r w:rsidRPr="00B251F6">
        <w:rPr>
          <w:rFonts w:asciiTheme="majorBidi" w:hAnsiTheme="majorBidi" w:cstheme="majorBidi"/>
          <w:sz w:val="28"/>
          <w:szCs w:val="28"/>
          <w:u w:val="thick"/>
        </w:rPr>
        <w:t>is</w:t>
      </w:r>
      <w:r w:rsidRPr="00B251F6">
        <w:rPr>
          <w:rFonts w:asciiTheme="majorBidi" w:hAnsiTheme="majorBidi" w:cstheme="majorBidi"/>
          <w:sz w:val="28"/>
          <w:szCs w:val="28"/>
        </w:rPr>
        <w:t xml:space="preserve">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not</w:t>
      </w:r>
      <w:r w:rsidRPr="00B251F6">
        <w:rPr>
          <w:rFonts w:asciiTheme="majorBidi" w:hAnsiTheme="majorBidi" w:cstheme="majorBidi"/>
          <w:sz w:val="28"/>
          <w:szCs w:val="28"/>
        </w:rPr>
        <w:t xml:space="preserve"> at home.</w:t>
      </w:r>
    </w:p>
    <w:p w:rsidR="009F39C0" w:rsidRPr="00B251F6" w:rsidRDefault="009F39C0" w:rsidP="00B251F6">
      <w:pPr>
        <w:pStyle w:val="a4"/>
        <w:jc w:val="right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</w:rPr>
        <w:t>Ali has got a car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Ali </w:t>
      </w:r>
      <w:r w:rsidRPr="00B251F6">
        <w:rPr>
          <w:rFonts w:asciiTheme="majorBidi" w:hAnsiTheme="majorBidi" w:cstheme="majorBidi"/>
          <w:sz w:val="28"/>
          <w:szCs w:val="28"/>
          <w:u w:val="thick"/>
        </w:rPr>
        <w:t>has</w:t>
      </w:r>
      <w:r w:rsidRPr="00B251F6">
        <w:rPr>
          <w:rFonts w:asciiTheme="majorBidi" w:hAnsiTheme="majorBidi" w:cstheme="majorBidi"/>
          <w:sz w:val="28"/>
          <w:szCs w:val="28"/>
        </w:rPr>
        <w:t xml:space="preserve">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not</w:t>
      </w:r>
      <w:r w:rsidRPr="00B251F6">
        <w:rPr>
          <w:rFonts w:asciiTheme="majorBidi" w:hAnsiTheme="majorBidi" w:cstheme="majorBidi"/>
          <w:sz w:val="28"/>
          <w:szCs w:val="28"/>
        </w:rPr>
        <w:t xml:space="preserve"> </w:t>
      </w:r>
      <w:r w:rsidRPr="00B251F6">
        <w:rPr>
          <w:rFonts w:asciiTheme="majorBidi" w:hAnsiTheme="majorBidi" w:cstheme="majorBidi"/>
          <w:b/>
          <w:bCs/>
          <w:i/>
          <w:iCs/>
          <w:sz w:val="28"/>
          <w:szCs w:val="28"/>
        </w:rPr>
        <w:t>got</w:t>
      </w:r>
      <w:r w:rsidRPr="00B251F6">
        <w:rPr>
          <w:rFonts w:asciiTheme="majorBidi" w:hAnsiTheme="majorBidi" w:cstheme="majorBidi"/>
          <w:sz w:val="28"/>
          <w:szCs w:val="28"/>
        </w:rPr>
        <w:t xml:space="preserve"> a car.</w:t>
      </w:r>
    </w:p>
    <w:p w:rsidR="009F39C0" w:rsidRPr="00B251F6" w:rsidRDefault="009F39C0" w:rsidP="00B251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 xml:space="preserve">ملاحظة: تستخدم المختصرات </w:t>
      </w:r>
      <w:proofErr w:type="gramStart"/>
      <w:r w:rsidRPr="00B251F6">
        <w:rPr>
          <w:rFonts w:asciiTheme="majorBidi" w:hAnsiTheme="majorBidi" w:cstheme="majorBidi"/>
          <w:sz w:val="28"/>
          <w:szCs w:val="28"/>
          <w:rtl/>
        </w:rPr>
        <w:t>الآتية</w:t>
      </w:r>
      <w:proofErr w:type="gramEnd"/>
      <w:r w:rsidRPr="00B251F6">
        <w:rPr>
          <w:rFonts w:asciiTheme="majorBidi" w:hAnsiTheme="majorBidi" w:cstheme="majorBidi"/>
          <w:sz w:val="28"/>
          <w:szCs w:val="28"/>
          <w:rtl/>
        </w:rPr>
        <w:t xml:space="preserve"> عند التكلم للسهولة:</w:t>
      </w:r>
    </w:p>
    <w:tbl>
      <w:tblPr>
        <w:tblStyle w:val="a5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5"/>
        <w:gridCol w:w="3005"/>
      </w:tblGrid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 xml:space="preserve">Isn’t 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Is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 xml:space="preserve">Aren't 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Are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 xml:space="preserve">Wasn’t 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Was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 xml:space="preserve">Weren’t 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proofErr w:type="spellStart"/>
            <w:r w:rsidRPr="00B251F6">
              <w:rPr>
                <w:rFonts w:asciiTheme="majorBidi" w:hAnsiTheme="majorBidi" w:cstheme="majorBidi"/>
                <w:sz w:val="28"/>
                <w:szCs w:val="28"/>
              </w:rPr>
              <w:t>Were</w:t>
            </w:r>
            <w:proofErr w:type="spellEnd"/>
            <w:r w:rsidRPr="00B251F6">
              <w:rPr>
                <w:rFonts w:asciiTheme="majorBidi" w:hAnsiTheme="majorBidi" w:cstheme="majorBidi"/>
                <w:sz w:val="28"/>
                <w:szCs w:val="28"/>
              </w:rPr>
              <w:t xml:space="preserve">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Hasn’t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Has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Haven’t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Have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Hadn’t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Had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Mayn't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May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Mightn’t</w:t>
            </w:r>
          </w:p>
        </w:tc>
        <w:tc>
          <w:tcPr>
            <w:tcW w:w="3005" w:type="dxa"/>
          </w:tcPr>
          <w:p w:rsidR="009F39C0" w:rsidRPr="00B251F6" w:rsidRDefault="009F39C0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Might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Mustn’t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Must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Oughtn’t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Ought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Shan't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Shall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Won't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Will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Shouldn’t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Should not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Wouldn’t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 xml:space="preserve">Would not 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Can't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Cannot (</w:t>
            </w:r>
            <w:r w:rsidRPr="00B251F6">
              <w:rPr>
                <w:rFonts w:asciiTheme="majorBidi" w:hAnsiTheme="majorBidi" w:cstheme="majorBidi"/>
                <w:sz w:val="28"/>
                <w:szCs w:val="28"/>
                <w:rtl/>
              </w:rPr>
              <w:t>تكتب ككلمة واحدة</w:t>
            </w:r>
            <w:r w:rsidRPr="00B251F6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9F39C0" w:rsidRPr="00B251F6" w:rsidTr="00B5295A">
        <w:trPr>
          <w:jc w:val="center"/>
        </w:trPr>
        <w:tc>
          <w:tcPr>
            <w:tcW w:w="146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 xml:space="preserve">Couldn’t </w:t>
            </w:r>
          </w:p>
        </w:tc>
        <w:tc>
          <w:tcPr>
            <w:tcW w:w="3005" w:type="dxa"/>
          </w:tcPr>
          <w:p w:rsidR="009F39C0" w:rsidRPr="00B251F6" w:rsidRDefault="00B5295A" w:rsidP="00B251F6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251F6">
              <w:rPr>
                <w:rFonts w:asciiTheme="majorBidi" w:hAnsiTheme="majorBidi" w:cstheme="majorBidi"/>
                <w:sz w:val="28"/>
                <w:szCs w:val="28"/>
              </w:rPr>
              <w:t>Could not</w:t>
            </w:r>
          </w:p>
        </w:tc>
      </w:tr>
    </w:tbl>
    <w:p w:rsidR="009F39C0" w:rsidRPr="00B251F6" w:rsidRDefault="00B5295A" w:rsidP="00B251F6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>اذا كانت الجملة خالية من الفعل المساعد (في الفقرة الاولى) وكان الفعل مضارعا بأحد الفواعل الآتية فنضع (</w:t>
      </w:r>
      <w:r w:rsidRPr="00B251F6">
        <w:rPr>
          <w:rFonts w:asciiTheme="majorBidi" w:hAnsiTheme="majorBidi" w:cstheme="majorBidi"/>
          <w:sz w:val="28"/>
          <w:szCs w:val="28"/>
        </w:rPr>
        <w:t>do not</w:t>
      </w:r>
      <w:r w:rsidRPr="00B251F6">
        <w:rPr>
          <w:rFonts w:asciiTheme="majorBidi" w:hAnsiTheme="majorBidi" w:cstheme="majorBidi"/>
          <w:sz w:val="28"/>
          <w:szCs w:val="28"/>
          <w:rtl/>
        </w:rPr>
        <w:t>) قبل الفعل المضارع:</w:t>
      </w:r>
    </w:p>
    <w:p w:rsidR="00B5295A" w:rsidRPr="00B251F6" w:rsidRDefault="00B5295A" w:rsidP="00B251F6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>اذا كان الفاعل (</w:t>
      </w:r>
      <w:r w:rsidRPr="00B251F6">
        <w:rPr>
          <w:rFonts w:asciiTheme="majorBidi" w:hAnsiTheme="majorBidi" w:cstheme="majorBidi"/>
          <w:sz w:val="28"/>
          <w:szCs w:val="28"/>
        </w:rPr>
        <w:t>I</w:t>
      </w:r>
      <w:r w:rsidRPr="00B251F6">
        <w:rPr>
          <w:rFonts w:asciiTheme="majorBidi" w:hAnsiTheme="majorBidi" w:cstheme="majorBidi"/>
          <w:sz w:val="28"/>
          <w:szCs w:val="28"/>
          <w:rtl/>
        </w:rPr>
        <w:t>)</w:t>
      </w:r>
    </w:p>
    <w:p w:rsidR="00466EE6" w:rsidRPr="00B251F6" w:rsidRDefault="00466EE6" w:rsidP="00B251F6">
      <w:pPr>
        <w:pStyle w:val="a4"/>
        <w:numPr>
          <w:ilvl w:val="0"/>
          <w:numId w:val="2"/>
        </w:numPr>
        <w:jc w:val="both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>اذا كان الفاعل جمع (</w:t>
      </w:r>
      <w:r w:rsidRPr="00B251F6">
        <w:rPr>
          <w:rFonts w:asciiTheme="majorBidi" w:hAnsiTheme="majorBidi" w:cstheme="majorBidi"/>
          <w:sz w:val="28"/>
          <w:szCs w:val="28"/>
        </w:rPr>
        <w:t xml:space="preserve">they, we, you, </w:t>
      </w:r>
      <w:r w:rsidRPr="00B251F6">
        <w:rPr>
          <w:rFonts w:asciiTheme="majorBidi" w:hAnsiTheme="majorBidi" w:cstheme="majorBidi"/>
          <w:sz w:val="28"/>
          <w:szCs w:val="28"/>
          <w:rtl/>
        </w:rPr>
        <w:t>,فاعل صريح جمع)</w:t>
      </w:r>
    </w:p>
    <w:p w:rsidR="00466EE6" w:rsidRPr="00B251F6" w:rsidRDefault="00466EE6" w:rsidP="00B251F6">
      <w:pPr>
        <w:ind w:left="720"/>
        <w:jc w:val="right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</w:rPr>
        <w:lastRenderedPageBreak/>
        <w:t xml:space="preserve">I have lunch at school. 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I don’t have lunch at school.</w:t>
      </w:r>
    </w:p>
    <w:p w:rsidR="00466EE6" w:rsidRPr="00B251F6" w:rsidRDefault="00466EE6" w:rsidP="00B251F6">
      <w:pPr>
        <w:ind w:left="720"/>
        <w:jc w:val="right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</w:rPr>
        <w:t xml:space="preserve">We live in Iraq. 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We don’t live in Iraq.</w:t>
      </w:r>
    </w:p>
    <w:p w:rsidR="00466EE6" w:rsidRPr="00B251F6" w:rsidRDefault="00466EE6" w:rsidP="00B251F6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 xml:space="preserve">اذا كان الفعل ينتهي </w:t>
      </w:r>
      <w:r w:rsidR="00CD137C" w:rsidRPr="00B251F6">
        <w:rPr>
          <w:rFonts w:asciiTheme="majorBidi" w:hAnsiTheme="majorBidi" w:cstheme="majorBidi"/>
          <w:sz w:val="28"/>
          <w:szCs w:val="28"/>
          <w:rtl/>
        </w:rPr>
        <w:t>بــ</w:t>
      </w:r>
      <w:r w:rsidRPr="00B251F6">
        <w:rPr>
          <w:rFonts w:asciiTheme="majorBidi" w:hAnsiTheme="majorBidi" w:cstheme="majorBidi"/>
          <w:sz w:val="28"/>
          <w:szCs w:val="28"/>
          <w:rtl/>
        </w:rPr>
        <w:t xml:space="preserve"> (</w:t>
      </w:r>
      <w:r w:rsidRPr="00B251F6">
        <w:rPr>
          <w:rFonts w:asciiTheme="majorBidi" w:hAnsiTheme="majorBidi" w:cstheme="majorBidi"/>
          <w:sz w:val="28"/>
          <w:szCs w:val="28"/>
        </w:rPr>
        <w:t>s</w:t>
      </w:r>
      <w:r w:rsidRPr="00B251F6">
        <w:rPr>
          <w:rFonts w:asciiTheme="majorBidi" w:hAnsiTheme="majorBidi" w:cstheme="majorBidi"/>
          <w:sz w:val="28"/>
          <w:szCs w:val="28"/>
          <w:rtl/>
        </w:rPr>
        <w:t>) الشخص الثالث, فنضع قبله (</w:t>
      </w:r>
      <w:r w:rsidRPr="00B251F6">
        <w:rPr>
          <w:rFonts w:asciiTheme="majorBidi" w:hAnsiTheme="majorBidi" w:cstheme="majorBidi"/>
          <w:sz w:val="28"/>
          <w:szCs w:val="28"/>
        </w:rPr>
        <w:t>(does not</w:t>
      </w:r>
      <w:r w:rsidRPr="00B251F6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B251F6">
        <w:rPr>
          <w:rFonts w:asciiTheme="majorBidi" w:hAnsiTheme="majorBidi" w:cstheme="majorBidi"/>
          <w:b/>
          <w:bCs/>
          <w:sz w:val="28"/>
          <w:szCs w:val="28"/>
          <w:rtl/>
        </w:rPr>
        <w:t>مع حذف (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B251F6">
        <w:rPr>
          <w:rFonts w:asciiTheme="majorBidi" w:hAnsiTheme="majorBidi" w:cstheme="majorBidi"/>
          <w:b/>
          <w:bCs/>
          <w:sz w:val="28"/>
          <w:szCs w:val="28"/>
          <w:rtl/>
        </w:rPr>
        <w:t>) الشخص الثالث من الفعل عند النفي أي يرجع لصيغته المجردة.</w:t>
      </w:r>
    </w:p>
    <w:p w:rsidR="00466EE6" w:rsidRPr="00B251F6" w:rsidRDefault="00466EE6" w:rsidP="00B251F6">
      <w:pPr>
        <w:pStyle w:val="a4"/>
        <w:jc w:val="right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</w:rPr>
        <w:t xml:space="preserve">Huda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speak</w:t>
      </w:r>
      <w:r w:rsidRPr="00B251F6">
        <w:rPr>
          <w:rFonts w:asciiTheme="majorBidi" w:hAnsiTheme="majorBidi" w:cstheme="majorBidi"/>
          <w:b/>
          <w:bCs/>
          <w:sz w:val="28"/>
          <w:szCs w:val="28"/>
          <w:u w:val="thick"/>
        </w:rPr>
        <w:t>s</w:t>
      </w:r>
      <w:r w:rsidRPr="00B251F6">
        <w:rPr>
          <w:rFonts w:asciiTheme="majorBidi" w:hAnsiTheme="majorBidi" w:cstheme="majorBidi"/>
          <w:sz w:val="28"/>
          <w:szCs w:val="28"/>
        </w:rPr>
        <w:t xml:space="preserve"> English well. 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Huda doesn’t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speak</w:t>
      </w:r>
      <w:r w:rsidRPr="00B251F6">
        <w:rPr>
          <w:rFonts w:asciiTheme="majorBidi" w:hAnsiTheme="majorBidi" w:cstheme="majorBidi"/>
          <w:sz w:val="28"/>
          <w:szCs w:val="28"/>
        </w:rPr>
        <w:t xml:space="preserve"> English well.</w:t>
      </w:r>
    </w:p>
    <w:p w:rsidR="00466EE6" w:rsidRPr="00B251F6" w:rsidRDefault="00466EE6" w:rsidP="00B251F6">
      <w:pPr>
        <w:pStyle w:val="a4"/>
        <w:jc w:val="right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</w:rPr>
        <w:t xml:space="preserve">He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has</w:t>
      </w:r>
      <w:r w:rsidRPr="00B251F6">
        <w:rPr>
          <w:rFonts w:asciiTheme="majorBidi" w:hAnsiTheme="majorBidi" w:cstheme="majorBidi"/>
          <w:sz w:val="28"/>
          <w:szCs w:val="28"/>
        </w:rPr>
        <w:t xml:space="preserve"> sugar with tea. 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He doesn’t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have</w:t>
      </w:r>
      <w:r w:rsidRPr="00B251F6">
        <w:rPr>
          <w:rFonts w:asciiTheme="majorBidi" w:hAnsiTheme="majorBidi" w:cstheme="majorBidi"/>
          <w:sz w:val="28"/>
          <w:szCs w:val="28"/>
        </w:rPr>
        <w:t xml:space="preserve"> sugar with tea.</w:t>
      </w:r>
    </w:p>
    <w:p w:rsidR="00466EE6" w:rsidRPr="00B251F6" w:rsidRDefault="00466EE6" w:rsidP="00B251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 xml:space="preserve">ملاحظة: </w:t>
      </w:r>
      <w:r w:rsidR="00CD137C" w:rsidRPr="00B251F6">
        <w:rPr>
          <w:rFonts w:asciiTheme="majorBidi" w:hAnsiTheme="majorBidi" w:cstheme="majorBidi"/>
          <w:sz w:val="28"/>
          <w:szCs w:val="28"/>
          <w:rtl/>
        </w:rPr>
        <w:t>الصيغة</w:t>
      </w:r>
      <w:r w:rsidRPr="00B251F6">
        <w:rPr>
          <w:rFonts w:asciiTheme="majorBidi" w:hAnsiTheme="majorBidi" w:cstheme="majorBidi"/>
          <w:sz w:val="28"/>
          <w:szCs w:val="28"/>
          <w:rtl/>
        </w:rPr>
        <w:t xml:space="preserve"> المجرد</w:t>
      </w:r>
      <w:r w:rsidR="00CD137C" w:rsidRPr="00B251F6">
        <w:rPr>
          <w:rFonts w:asciiTheme="majorBidi" w:hAnsiTheme="majorBidi" w:cstheme="majorBidi"/>
          <w:sz w:val="28"/>
          <w:szCs w:val="28"/>
          <w:rtl/>
        </w:rPr>
        <w:t>ة</w:t>
      </w:r>
      <w:r w:rsidRPr="00B251F6">
        <w:rPr>
          <w:rFonts w:asciiTheme="majorBidi" w:hAnsiTheme="majorBidi" w:cstheme="majorBidi"/>
          <w:sz w:val="28"/>
          <w:szCs w:val="28"/>
          <w:rtl/>
        </w:rPr>
        <w:t xml:space="preserve"> لــ </w:t>
      </w:r>
      <w:r w:rsidRPr="00B251F6">
        <w:rPr>
          <w:rFonts w:asciiTheme="majorBidi" w:hAnsiTheme="majorBidi" w:cstheme="majorBidi"/>
          <w:sz w:val="28"/>
          <w:szCs w:val="28"/>
        </w:rPr>
        <w:t xml:space="preserve"> has </w:t>
      </w:r>
      <w:r w:rsidRPr="00B251F6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Pr="00B251F6">
        <w:rPr>
          <w:rFonts w:asciiTheme="majorBidi" w:hAnsiTheme="majorBidi" w:cstheme="majorBidi"/>
          <w:sz w:val="28"/>
          <w:szCs w:val="28"/>
        </w:rPr>
        <w:t>had</w:t>
      </w:r>
      <w:r w:rsidR="00CD137C" w:rsidRPr="00B251F6">
        <w:rPr>
          <w:rFonts w:asciiTheme="majorBidi" w:hAnsiTheme="majorBidi" w:cstheme="majorBidi"/>
          <w:sz w:val="28"/>
          <w:szCs w:val="28"/>
          <w:rtl/>
        </w:rPr>
        <w:t xml:space="preserve"> هي الفعل (</w:t>
      </w:r>
      <w:r w:rsidR="00CD137C" w:rsidRPr="00B251F6">
        <w:rPr>
          <w:rFonts w:asciiTheme="majorBidi" w:hAnsiTheme="majorBidi" w:cstheme="majorBidi"/>
          <w:sz w:val="28"/>
          <w:szCs w:val="28"/>
        </w:rPr>
        <w:t>have</w:t>
      </w:r>
      <w:r w:rsidR="00CD137C" w:rsidRPr="00B251F6">
        <w:rPr>
          <w:rFonts w:asciiTheme="majorBidi" w:hAnsiTheme="majorBidi" w:cstheme="majorBidi"/>
          <w:sz w:val="28"/>
          <w:szCs w:val="28"/>
          <w:rtl/>
        </w:rPr>
        <w:t>).</w:t>
      </w:r>
    </w:p>
    <w:p w:rsidR="00CD137C" w:rsidRPr="00B251F6" w:rsidRDefault="00CD137C" w:rsidP="00B251F6">
      <w:pPr>
        <w:pStyle w:val="a4"/>
        <w:numPr>
          <w:ilvl w:val="0"/>
          <w:numId w:val="1"/>
        </w:numPr>
        <w:jc w:val="both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>اذا كان الفعل ماضيا نضع قبله (</w:t>
      </w:r>
      <w:r w:rsidRPr="00B251F6">
        <w:rPr>
          <w:rFonts w:asciiTheme="majorBidi" w:hAnsiTheme="majorBidi" w:cstheme="majorBidi"/>
          <w:sz w:val="28"/>
          <w:szCs w:val="28"/>
        </w:rPr>
        <w:t>did not</w:t>
      </w:r>
      <w:r w:rsidRPr="00B251F6">
        <w:rPr>
          <w:rFonts w:asciiTheme="majorBidi" w:hAnsiTheme="majorBidi" w:cstheme="majorBidi"/>
          <w:sz w:val="28"/>
          <w:szCs w:val="28"/>
          <w:rtl/>
        </w:rPr>
        <w:t>) ونحول الفعل الماضي الى المضارع المجرد: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84"/>
        <w:gridCol w:w="1890"/>
        <w:gridCol w:w="1670"/>
      </w:tblGrid>
      <w:tr w:rsidR="00AE1068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E1068" w:rsidRPr="00B251F6" w:rsidRDefault="00AE1068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b/>
                <w:bCs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b/>
                <w:bCs/>
                <w:lang w:val="sl-SI" w:eastAsia="sl-SI"/>
              </w:rPr>
              <w:t>V1</w:t>
            </w:r>
            <w:r w:rsidRPr="00B251F6">
              <w:rPr>
                <w:rFonts w:asciiTheme="majorBidi" w:hAnsiTheme="majorBidi" w:cstheme="majorBidi"/>
                <w:b/>
                <w:bCs/>
                <w:lang w:val="sl-SI" w:eastAsia="sl-SI"/>
              </w:rPr>
              <w:br/>
              <w:t>Base Form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E1068" w:rsidRPr="00B251F6" w:rsidRDefault="00AE1068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b/>
                <w:bCs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b/>
                <w:bCs/>
                <w:lang w:val="sl-SI" w:eastAsia="sl-SI"/>
              </w:rPr>
              <w:t>V2</w:t>
            </w:r>
            <w:r w:rsidRPr="00B251F6">
              <w:rPr>
                <w:rFonts w:asciiTheme="majorBidi" w:hAnsiTheme="majorBidi" w:cstheme="majorBidi"/>
                <w:b/>
                <w:bCs/>
                <w:lang w:val="sl-SI" w:eastAsia="sl-SI"/>
              </w:rPr>
              <w:br/>
              <w:t>Past Simple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E1068" w:rsidRPr="00B251F6" w:rsidRDefault="00AE1068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b/>
                <w:bCs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b/>
                <w:bCs/>
                <w:lang w:val="sl-SI" w:eastAsia="sl-SI"/>
              </w:rPr>
              <w:t>V3</w:t>
            </w:r>
            <w:r w:rsidRPr="00B251F6">
              <w:rPr>
                <w:rFonts w:asciiTheme="majorBidi" w:hAnsiTheme="majorBidi" w:cstheme="majorBidi"/>
                <w:b/>
                <w:bCs/>
                <w:lang w:val="sl-SI" w:eastAsia="sl-SI"/>
              </w:rPr>
              <w:br/>
              <w:t>Past Participle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buy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bought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bought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come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came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come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lang w:val="sl-SI" w:eastAsia="sl-SI"/>
              </w:rPr>
              <w:t>do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lang w:val="sl-SI" w:eastAsia="sl-SI"/>
              </w:rPr>
              <w:t>did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lang w:val="sl-SI" w:eastAsia="sl-SI"/>
              </w:rPr>
              <w:t>done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lang w:val="sl-SI" w:eastAsia="sl-SI"/>
              </w:rPr>
              <w:t>find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lang w:val="sl-SI" w:eastAsia="sl-SI"/>
              </w:rPr>
              <w:t>found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 w:rsidRPr="00B251F6">
              <w:rPr>
                <w:rFonts w:asciiTheme="majorBidi" w:hAnsiTheme="majorBidi" w:cstheme="majorBidi"/>
                <w:lang w:val="sl-SI" w:eastAsia="sl-SI"/>
              </w:rPr>
              <w:t>found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get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got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 xml:space="preserve">gotten 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go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went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gone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have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had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had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like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liked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liked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 xml:space="preserve">Listen 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listened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listened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live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lived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lived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love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loved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loved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make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made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made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phone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phoned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phoned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play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played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played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say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said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said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see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saw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seen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start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started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started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stay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stayed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stayed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lastRenderedPageBreak/>
              <w:t>take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took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taken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visit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visited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visited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want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wanted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wanted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watch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watched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watched</w:t>
            </w:r>
          </w:p>
        </w:tc>
      </w:tr>
      <w:tr w:rsidR="00DA7BB5" w:rsidRPr="00B251F6" w:rsidTr="00DA7BB5">
        <w:trPr>
          <w:tblCellSpacing w:w="0" w:type="dxa"/>
          <w:jc w:val="center"/>
        </w:trPr>
        <w:tc>
          <w:tcPr>
            <w:tcW w:w="13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DA7BB5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work</w:t>
            </w:r>
          </w:p>
        </w:tc>
        <w:tc>
          <w:tcPr>
            <w:tcW w:w="18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worked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A7BB5" w:rsidRPr="00B251F6" w:rsidRDefault="00E00A1A" w:rsidP="00B251F6">
            <w:pPr>
              <w:pStyle w:val="a6"/>
              <w:bidi w:val="0"/>
              <w:jc w:val="both"/>
              <w:rPr>
                <w:rFonts w:asciiTheme="majorBidi" w:hAnsiTheme="majorBidi" w:cstheme="majorBidi"/>
                <w:lang w:val="sl-SI" w:eastAsia="sl-SI"/>
              </w:rPr>
            </w:pPr>
            <w:r>
              <w:rPr>
                <w:rFonts w:asciiTheme="majorBidi" w:hAnsiTheme="majorBidi" w:cstheme="majorBidi"/>
                <w:lang w:val="sl-SI" w:eastAsia="sl-SI"/>
              </w:rPr>
              <w:t>worked</w:t>
            </w:r>
          </w:p>
        </w:tc>
      </w:tr>
    </w:tbl>
    <w:p w:rsidR="00E00A1A" w:rsidRPr="00E00A1A" w:rsidRDefault="00781404" w:rsidP="00E00A1A">
      <w:pPr>
        <w:pStyle w:val="a4"/>
        <w:jc w:val="right"/>
        <w:rPr>
          <w:rFonts w:asciiTheme="majorBidi" w:hAnsiTheme="majorBidi" w:cstheme="majorBidi"/>
          <w:sz w:val="26"/>
          <w:szCs w:val="26"/>
          <w:rtl/>
        </w:rPr>
      </w:pPr>
      <w:r w:rsidRPr="00B251F6">
        <w:rPr>
          <w:rFonts w:asciiTheme="majorBidi" w:hAnsiTheme="majorBidi" w:cstheme="majorBidi"/>
          <w:sz w:val="26"/>
          <w:szCs w:val="26"/>
        </w:rPr>
        <w:t>I watched television last night</w:t>
      </w:r>
      <w:r w:rsidR="00CF6D33" w:rsidRPr="00B251F6">
        <w:rPr>
          <w:rFonts w:asciiTheme="majorBidi" w:hAnsiTheme="majorBidi" w:cstheme="majorBidi"/>
          <w:sz w:val="26"/>
          <w:szCs w:val="26"/>
        </w:rPr>
        <w:t>.</w:t>
      </w:r>
      <w:r w:rsidRPr="00B251F6">
        <w:rPr>
          <w:rFonts w:asciiTheme="majorBidi" w:hAnsiTheme="majorBidi" w:cstheme="majorBidi"/>
          <w:sz w:val="26"/>
          <w:szCs w:val="26"/>
        </w:rPr>
        <w:t xml:space="preserve"> </w:t>
      </w:r>
      <w:r w:rsidRPr="00B251F6">
        <w:rPr>
          <w:rFonts w:asciiTheme="majorBidi" w:hAnsiTheme="majorBidi" w:cstheme="majorBidi"/>
          <w:sz w:val="26"/>
          <w:szCs w:val="26"/>
        </w:rPr>
        <w:sym w:font="Symbol" w:char="F0AE"/>
      </w:r>
      <w:r w:rsidRPr="00B251F6">
        <w:rPr>
          <w:rFonts w:asciiTheme="majorBidi" w:hAnsiTheme="majorBidi" w:cstheme="majorBidi"/>
          <w:sz w:val="26"/>
          <w:szCs w:val="26"/>
        </w:rPr>
        <w:t xml:space="preserve"> I didn’t watch </w:t>
      </w:r>
      <w:r w:rsidR="00CF6D33" w:rsidRPr="00B251F6">
        <w:rPr>
          <w:rFonts w:asciiTheme="majorBidi" w:hAnsiTheme="majorBidi" w:cstheme="majorBidi"/>
          <w:sz w:val="26"/>
          <w:szCs w:val="26"/>
        </w:rPr>
        <w:t>television last night.</w:t>
      </w:r>
    </w:p>
    <w:p w:rsidR="00CD137C" w:rsidRPr="00B251F6" w:rsidRDefault="00CF6D33" w:rsidP="00B251F6">
      <w:pPr>
        <w:pStyle w:val="a4"/>
        <w:jc w:val="right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</w:rPr>
        <w:t xml:space="preserve">He wrote me a letter. 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He didn’t write me a letter.</w:t>
      </w:r>
    </w:p>
    <w:p w:rsidR="00CF6D33" w:rsidRPr="00B251F6" w:rsidRDefault="00CF6D33" w:rsidP="00B251F6">
      <w:pPr>
        <w:pStyle w:val="a4"/>
        <w:jc w:val="right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</w:rPr>
        <w:t xml:space="preserve">I had a letter from him 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I didn’t have a letter from him.</w:t>
      </w:r>
    </w:p>
    <w:p w:rsidR="00CF6D33" w:rsidRPr="00B251F6" w:rsidRDefault="00CF6D33" w:rsidP="00B251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>ملاحظة: عند وجود (</w:t>
      </w:r>
      <w:r w:rsidRPr="00B251F6">
        <w:rPr>
          <w:rFonts w:asciiTheme="majorBidi" w:hAnsiTheme="majorBidi" w:cstheme="majorBidi"/>
          <w:sz w:val="28"/>
          <w:szCs w:val="28"/>
        </w:rPr>
        <w:t>some</w:t>
      </w:r>
      <w:r w:rsidRPr="00B251F6">
        <w:rPr>
          <w:rFonts w:asciiTheme="majorBidi" w:hAnsiTheme="majorBidi" w:cstheme="majorBidi"/>
          <w:sz w:val="28"/>
          <w:szCs w:val="28"/>
          <w:rtl/>
        </w:rPr>
        <w:t>) نحولها الى (</w:t>
      </w:r>
      <w:r w:rsidRPr="00B251F6">
        <w:rPr>
          <w:rFonts w:asciiTheme="majorBidi" w:hAnsiTheme="majorBidi" w:cstheme="majorBidi"/>
          <w:sz w:val="28"/>
          <w:szCs w:val="28"/>
        </w:rPr>
        <w:t>any</w:t>
      </w:r>
      <w:r w:rsidRPr="00B251F6">
        <w:rPr>
          <w:rFonts w:asciiTheme="majorBidi" w:hAnsiTheme="majorBidi" w:cstheme="majorBidi"/>
          <w:sz w:val="28"/>
          <w:szCs w:val="28"/>
          <w:rtl/>
        </w:rPr>
        <w:t>)</w:t>
      </w:r>
      <w:r w:rsidR="00E54DF7" w:rsidRPr="00B251F6">
        <w:rPr>
          <w:rFonts w:asciiTheme="majorBidi" w:hAnsiTheme="majorBidi" w:cstheme="majorBidi"/>
          <w:sz w:val="28"/>
          <w:szCs w:val="28"/>
          <w:rtl/>
        </w:rPr>
        <w:t>:</w:t>
      </w:r>
    </w:p>
    <w:p w:rsidR="00E54DF7" w:rsidRPr="00B251F6" w:rsidRDefault="00E54DF7" w:rsidP="00B251F6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</w:rPr>
        <w:t xml:space="preserve">We need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some</w:t>
      </w:r>
      <w:r w:rsidRPr="00B251F6">
        <w:rPr>
          <w:rFonts w:asciiTheme="majorBidi" w:hAnsiTheme="majorBidi" w:cstheme="majorBidi"/>
          <w:sz w:val="28"/>
          <w:szCs w:val="28"/>
        </w:rPr>
        <w:t xml:space="preserve"> sugar.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We don’t need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any</w:t>
      </w:r>
      <w:r w:rsidRPr="00B251F6">
        <w:rPr>
          <w:rFonts w:asciiTheme="majorBidi" w:hAnsiTheme="majorBidi" w:cstheme="majorBidi"/>
          <w:sz w:val="28"/>
          <w:szCs w:val="28"/>
        </w:rPr>
        <w:t xml:space="preserve"> sugar.</w:t>
      </w:r>
    </w:p>
    <w:p w:rsidR="00B251F6" w:rsidRPr="00B251F6" w:rsidRDefault="00E54DF7" w:rsidP="00B251F6">
      <w:pPr>
        <w:jc w:val="both"/>
        <w:rPr>
          <w:rFonts w:asciiTheme="majorBidi" w:hAnsiTheme="majorBidi" w:cstheme="majorBidi"/>
          <w:sz w:val="28"/>
          <w:szCs w:val="28"/>
          <w:rtl/>
        </w:rPr>
      </w:pPr>
      <w:r w:rsidRPr="00B251F6">
        <w:rPr>
          <w:rFonts w:asciiTheme="majorBidi" w:hAnsiTheme="majorBidi" w:cstheme="majorBidi"/>
          <w:sz w:val="28"/>
          <w:szCs w:val="28"/>
          <w:rtl/>
        </w:rPr>
        <w:t xml:space="preserve">ملاحظة: </w:t>
      </w:r>
      <w:r w:rsidR="00B251F6" w:rsidRPr="00B251F6">
        <w:rPr>
          <w:rFonts w:asciiTheme="majorBidi" w:hAnsiTheme="majorBidi" w:cstheme="majorBidi"/>
          <w:sz w:val="28"/>
          <w:szCs w:val="28"/>
          <w:rtl/>
        </w:rPr>
        <w:t>عند وجود (</w:t>
      </w:r>
      <w:r w:rsidR="00B251F6" w:rsidRPr="00B251F6">
        <w:rPr>
          <w:rFonts w:asciiTheme="majorBidi" w:hAnsiTheme="majorBidi" w:cstheme="majorBidi"/>
          <w:sz w:val="28"/>
          <w:szCs w:val="28"/>
        </w:rPr>
        <w:t>a lot of</w:t>
      </w:r>
      <w:r w:rsidR="00B251F6" w:rsidRPr="00B251F6">
        <w:rPr>
          <w:rFonts w:asciiTheme="majorBidi" w:hAnsiTheme="majorBidi" w:cstheme="majorBidi"/>
          <w:sz w:val="28"/>
          <w:szCs w:val="28"/>
          <w:rtl/>
        </w:rPr>
        <w:t xml:space="preserve"> او </w:t>
      </w:r>
      <w:r w:rsidR="00B251F6" w:rsidRPr="00B251F6">
        <w:rPr>
          <w:rFonts w:asciiTheme="majorBidi" w:hAnsiTheme="majorBidi" w:cstheme="majorBidi"/>
          <w:sz w:val="28"/>
          <w:szCs w:val="28"/>
        </w:rPr>
        <w:t xml:space="preserve">plenty of </w:t>
      </w:r>
      <w:r w:rsidR="00B251F6" w:rsidRPr="00B251F6">
        <w:rPr>
          <w:rFonts w:asciiTheme="majorBidi" w:hAnsiTheme="majorBidi" w:cstheme="majorBidi"/>
          <w:sz w:val="28"/>
          <w:szCs w:val="28"/>
          <w:rtl/>
        </w:rPr>
        <w:t>) نحولها عند النفي الى (</w:t>
      </w:r>
      <w:r w:rsidR="00B251F6" w:rsidRPr="00B251F6">
        <w:rPr>
          <w:rFonts w:asciiTheme="majorBidi" w:hAnsiTheme="majorBidi" w:cstheme="majorBidi"/>
          <w:sz w:val="28"/>
          <w:szCs w:val="28"/>
        </w:rPr>
        <w:t>many</w:t>
      </w:r>
      <w:r w:rsidR="00B251F6" w:rsidRPr="00B251F6">
        <w:rPr>
          <w:rFonts w:asciiTheme="majorBidi" w:hAnsiTheme="majorBidi" w:cstheme="majorBidi"/>
          <w:sz w:val="28"/>
          <w:szCs w:val="28"/>
          <w:rtl/>
        </w:rPr>
        <w:t xml:space="preserve">) اذا تبعت </w:t>
      </w:r>
      <w:proofErr w:type="spellStart"/>
      <w:r w:rsidR="00B251F6" w:rsidRPr="00B251F6">
        <w:rPr>
          <w:rFonts w:asciiTheme="majorBidi" w:hAnsiTheme="majorBidi" w:cstheme="majorBidi"/>
          <w:sz w:val="28"/>
          <w:szCs w:val="28"/>
          <w:rtl/>
        </w:rPr>
        <w:t>بإسم</w:t>
      </w:r>
      <w:proofErr w:type="spellEnd"/>
      <w:r w:rsidR="00B251F6" w:rsidRPr="00B251F6">
        <w:rPr>
          <w:rFonts w:asciiTheme="majorBidi" w:hAnsiTheme="majorBidi" w:cstheme="majorBidi"/>
          <w:sz w:val="28"/>
          <w:szCs w:val="28"/>
          <w:rtl/>
        </w:rPr>
        <w:t xml:space="preserve"> معدود ونحولها الى (</w:t>
      </w:r>
      <w:r w:rsidR="00B251F6" w:rsidRPr="00B251F6">
        <w:rPr>
          <w:rFonts w:asciiTheme="majorBidi" w:hAnsiTheme="majorBidi" w:cstheme="majorBidi"/>
          <w:sz w:val="28"/>
          <w:szCs w:val="28"/>
        </w:rPr>
        <w:t>much</w:t>
      </w:r>
      <w:r w:rsidR="00B251F6" w:rsidRPr="00B251F6">
        <w:rPr>
          <w:rFonts w:asciiTheme="majorBidi" w:hAnsiTheme="majorBidi" w:cstheme="majorBidi"/>
          <w:sz w:val="28"/>
          <w:szCs w:val="28"/>
          <w:rtl/>
        </w:rPr>
        <w:t xml:space="preserve">) اذا تبعت </w:t>
      </w:r>
      <w:proofErr w:type="spellStart"/>
      <w:r w:rsidR="00B251F6" w:rsidRPr="00B251F6">
        <w:rPr>
          <w:rFonts w:asciiTheme="majorBidi" w:hAnsiTheme="majorBidi" w:cstheme="majorBidi"/>
          <w:sz w:val="28"/>
          <w:szCs w:val="28"/>
          <w:rtl/>
        </w:rPr>
        <w:t>بإسم</w:t>
      </w:r>
      <w:proofErr w:type="spellEnd"/>
      <w:r w:rsidR="00B251F6" w:rsidRPr="00B251F6">
        <w:rPr>
          <w:rFonts w:asciiTheme="majorBidi" w:hAnsiTheme="majorBidi" w:cstheme="majorBidi"/>
          <w:sz w:val="28"/>
          <w:szCs w:val="28"/>
          <w:rtl/>
        </w:rPr>
        <w:t xml:space="preserve"> غير معدود.</w:t>
      </w:r>
    </w:p>
    <w:p w:rsidR="00B251F6" w:rsidRPr="00B251F6" w:rsidRDefault="00B251F6" w:rsidP="00B251F6">
      <w:pPr>
        <w:jc w:val="right"/>
        <w:rPr>
          <w:rFonts w:asciiTheme="majorBidi" w:hAnsiTheme="majorBidi" w:cstheme="majorBidi"/>
          <w:sz w:val="28"/>
          <w:szCs w:val="28"/>
        </w:rPr>
      </w:pPr>
      <w:r w:rsidRPr="00B251F6">
        <w:rPr>
          <w:rFonts w:asciiTheme="majorBidi" w:hAnsiTheme="majorBidi" w:cstheme="majorBidi"/>
          <w:sz w:val="28"/>
          <w:szCs w:val="28"/>
        </w:rPr>
        <w:t xml:space="preserve">I have got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a lot of</w:t>
      </w:r>
      <w:r w:rsidRPr="00B251F6">
        <w:rPr>
          <w:rFonts w:asciiTheme="majorBidi" w:hAnsiTheme="majorBidi" w:cstheme="majorBidi"/>
          <w:sz w:val="28"/>
          <w:szCs w:val="28"/>
        </w:rPr>
        <w:t xml:space="preserve"> stamps. </w:t>
      </w:r>
      <w:r w:rsidRPr="00B251F6">
        <w:rPr>
          <w:rFonts w:asciiTheme="majorBidi" w:hAnsiTheme="majorBidi" w:cstheme="majorBidi"/>
          <w:sz w:val="28"/>
          <w:szCs w:val="28"/>
        </w:rPr>
        <w:sym w:font="Symbol" w:char="F0AE"/>
      </w:r>
      <w:r w:rsidRPr="00B251F6">
        <w:rPr>
          <w:rFonts w:asciiTheme="majorBidi" w:hAnsiTheme="majorBidi" w:cstheme="majorBidi"/>
          <w:sz w:val="28"/>
          <w:szCs w:val="28"/>
        </w:rPr>
        <w:t xml:space="preserve"> I haven’t got </w:t>
      </w:r>
      <w:r w:rsidRPr="00B251F6">
        <w:rPr>
          <w:rFonts w:asciiTheme="majorBidi" w:hAnsiTheme="majorBidi" w:cstheme="majorBidi"/>
          <w:b/>
          <w:bCs/>
          <w:sz w:val="28"/>
          <w:szCs w:val="28"/>
        </w:rPr>
        <w:t>many</w:t>
      </w:r>
      <w:r w:rsidRPr="00B251F6">
        <w:rPr>
          <w:rFonts w:asciiTheme="majorBidi" w:hAnsiTheme="majorBidi" w:cstheme="majorBidi"/>
          <w:sz w:val="28"/>
          <w:szCs w:val="28"/>
        </w:rPr>
        <w:t xml:space="preserve"> stamps.</w:t>
      </w:r>
    </w:p>
    <w:p w:rsidR="00E54DF7" w:rsidRPr="00B251F6" w:rsidRDefault="00B251F6" w:rsidP="00B251F6">
      <w:pPr>
        <w:jc w:val="right"/>
        <w:rPr>
          <w:rFonts w:asciiTheme="majorBidi" w:hAnsiTheme="majorBidi" w:cstheme="majorBidi"/>
          <w:sz w:val="26"/>
          <w:szCs w:val="26"/>
        </w:rPr>
      </w:pPr>
      <w:r w:rsidRPr="00B251F6">
        <w:rPr>
          <w:rFonts w:asciiTheme="majorBidi" w:hAnsiTheme="majorBidi" w:cstheme="majorBidi"/>
          <w:sz w:val="26"/>
          <w:szCs w:val="26"/>
        </w:rPr>
        <w:t xml:space="preserve">There is </w:t>
      </w:r>
      <w:r w:rsidRPr="00B251F6">
        <w:rPr>
          <w:rFonts w:asciiTheme="majorBidi" w:hAnsiTheme="majorBidi" w:cstheme="majorBidi"/>
          <w:b/>
          <w:bCs/>
          <w:sz w:val="26"/>
          <w:szCs w:val="26"/>
        </w:rPr>
        <w:t>plenty of milk</w:t>
      </w:r>
      <w:r w:rsidRPr="00B251F6">
        <w:rPr>
          <w:rFonts w:asciiTheme="majorBidi" w:hAnsiTheme="majorBidi" w:cstheme="majorBidi"/>
          <w:sz w:val="26"/>
          <w:szCs w:val="26"/>
        </w:rPr>
        <w:t xml:space="preserve"> in the bottle. </w:t>
      </w:r>
      <w:r w:rsidRPr="00B251F6">
        <w:rPr>
          <w:rFonts w:asciiTheme="majorBidi" w:hAnsiTheme="majorBidi" w:cstheme="majorBidi"/>
          <w:sz w:val="26"/>
          <w:szCs w:val="26"/>
        </w:rPr>
        <w:sym w:font="Symbol" w:char="F0AE"/>
      </w:r>
      <w:r w:rsidRPr="00B251F6">
        <w:rPr>
          <w:rFonts w:asciiTheme="majorBidi" w:hAnsiTheme="majorBidi" w:cstheme="majorBidi"/>
          <w:sz w:val="26"/>
          <w:szCs w:val="26"/>
        </w:rPr>
        <w:t xml:space="preserve"> There isn’t </w:t>
      </w:r>
      <w:r w:rsidRPr="00B251F6">
        <w:rPr>
          <w:rFonts w:asciiTheme="majorBidi" w:hAnsiTheme="majorBidi" w:cstheme="majorBidi"/>
          <w:b/>
          <w:bCs/>
          <w:sz w:val="26"/>
          <w:szCs w:val="26"/>
        </w:rPr>
        <w:t>much</w:t>
      </w:r>
      <w:r w:rsidRPr="00B251F6">
        <w:rPr>
          <w:rFonts w:asciiTheme="majorBidi" w:hAnsiTheme="majorBidi" w:cstheme="majorBidi"/>
          <w:sz w:val="26"/>
          <w:szCs w:val="26"/>
        </w:rPr>
        <w:t xml:space="preserve"> milk in the bottle.</w:t>
      </w:r>
      <w:r w:rsidR="00E54DF7" w:rsidRPr="00B251F6">
        <w:rPr>
          <w:rFonts w:asciiTheme="majorBidi" w:hAnsiTheme="majorBidi" w:cstheme="majorBidi"/>
          <w:sz w:val="26"/>
          <w:szCs w:val="26"/>
        </w:rPr>
        <w:t xml:space="preserve"> </w:t>
      </w:r>
    </w:p>
    <w:sectPr w:rsidR="00E54DF7" w:rsidRPr="00B251F6" w:rsidSect="00141E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47393"/>
    <w:multiLevelType w:val="hybridMultilevel"/>
    <w:tmpl w:val="651AF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F2194"/>
    <w:multiLevelType w:val="hybridMultilevel"/>
    <w:tmpl w:val="91840928"/>
    <w:lvl w:ilvl="0" w:tplc="238AF16E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9F"/>
    <w:rsid w:val="00141EE3"/>
    <w:rsid w:val="001A7A73"/>
    <w:rsid w:val="00257AC5"/>
    <w:rsid w:val="00466EE6"/>
    <w:rsid w:val="00781404"/>
    <w:rsid w:val="009F39C0"/>
    <w:rsid w:val="00AE1068"/>
    <w:rsid w:val="00B251F6"/>
    <w:rsid w:val="00B5295A"/>
    <w:rsid w:val="00CD137C"/>
    <w:rsid w:val="00CF6D33"/>
    <w:rsid w:val="00D819DC"/>
    <w:rsid w:val="00D8339F"/>
    <w:rsid w:val="00DA7BB5"/>
    <w:rsid w:val="00E00A1A"/>
    <w:rsid w:val="00E54DF7"/>
    <w:rsid w:val="00F8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7AC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41EE3"/>
    <w:pPr>
      <w:ind w:left="720"/>
      <w:contextualSpacing/>
    </w:pPr>
  </w:style>
  <w:style w:type="table" w:styleId="a5">
    <w:name w:val="Table Grid"/>
    <w:basedOn w:val="a1"/>
    <w:uiPriority w:val="59"/>
    <w:rsid w:val="009F3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81404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7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57AC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141EE3"/>
    <w:pPr>
      <w:ind w:left="720"/>
      <w:contextualSpacing/>
    </w:pPr>
  </w:style>
  <w:style w:type="table" w:styleId="a5">
    <w:name w:val="Table Grid"/>
    <w:basedOn w:val="a1"/>
    <w:uiPriority w:val="59"/>
    <w:rsid w:val="009F39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781404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kadem</dc:creator>
  <cp:keywords/>
  <dc:description/>
  <cp:lastModifiedBy>kadem</cp:lastModifiedBy>
  <cp:revision>6</cp:revision>
  <dcterms:created xsi:type="dcterms:W3CDTF">2018-01-27T17:50:00Z</dcterms:created>
  <dcterms:modified xsi:type="dcterms:W3CDTF">2018-03-14T20:27:00Z</dcterms:modified>
</cp:coreProperties>
</file>