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6C" w:rsidRDefault="007A766C" w:rsidP="007A766C">
      <w:pPr>
        <w:rPr>
          <w:sz w:val="32"/>
          <w:szCs w:val="32"/>
        </w:rPr>
      </w:pPr>
      <w:r>
        <w:rPr>
          <w:sz w:val="32"/>
          <w:szCs w:val="32"/>
          <w:rtl/>
        </w:rPr>
        <w:t>: 5 تطبق القيود الخاصة والمتعلقة بمواقع اللاعبين وتبديلهم عند تنفيذ )أو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إعادة تنفيذ( الرمية الحرة. بموجب القاعدة ) 4:2 ( فهناك استثناءات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ومرونة للتبديل الاعتيادي كما جاء في القاعدة ) 4:4 ( حيث يسمح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بتبديل لاعب واحد فقط للفريق الرامي، وبالمثل يُسمح للفريق المدافع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باستبدال لاعب ملعب كحارس مرمى، وذلك </w:t>
      </w:r>
      <w:proofErr w:type="spellStart"/>
      <w:r>
        <w:rPr>
          <w:sz w:val="32"/>
          <w:szCs w:val="32"/>
          <w:rtl/>
        </w:rPr>
        <w:t>فى</w:t>
      </w:r>
      <w:proofErr w:type="spellEnd"/>
      <w:r>
        <w:rPr>
          <w:sz w:val="32"/>
          <w:szCs w:val="32"/>
          <w:rtl/>
        </w:rPr>
        <w:t xml:space="preserve"> حالة إذا كان الفريق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المدافع بدون حارس للمرمى، وذلك عند الإشارة النهائية، وأي مخالفات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لتلك الإجراءات يعاقب عليها بموجب القاعدة ) 5:4 (، الفقرة الأولى،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إضافة إلى ذلك يتعين على زملاء الرامي الوقوف على بعد ) 3( أمتار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على الأقل من الرامي، بالإضافة إلى وجوب وجودهم خارج خط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الرمية الحرة للمنافسين ) 6:15،7:13 انظر أيضاً الإيضاح رقم 1(.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أما مواقع اللاعبين المدافعين </w:t>
      </w:r>
      <w:proofErr w:type="spellStart"/>
      <w:r>
        <w:rPr>
          <w:sz w:val="32"/>
          <w:szCs w:val="32"/>
          <w:rtl/>
        </w:rPr>
        <w:t>فهى</w:t>
      </w:r>
      <w:proofErr w:type="spellEnd"/>
      <w:r>
        <w:rPr>
          <w:sz w:val="32"/>
          <w:szCs w:val="32"/>
          <w:rtl/>
        </w:rPr>
        <w:t xml:space="preserve"> كما هو موضح في القاعدة ) 8:13 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2: 6 اللاعبون والإداريون معرضون للعقوبات الشخصية للمخالفات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والسلوك غير الرياضي الذى يُرتكب أثناء تنفيذ الرمية الحرة أو رمية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 7 أمتار حسب الحالات المنصوص عليها في القاعدتين ) 4:2 - 5(.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في حالة ارتكاب مخالفة عند تنفيذ مثل هذه الرمية لا يمكن على أيّ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حال أن تؤدي إلى رمية حرة في الاتجاه المعاكس.</w:t>
      </w:r>
    </w:p>
    <w:p w:rsidR="007A766C" w:rsidRDefault="007A766C" w:rsidP="007A766C">
      <w:pPr>
        <w:rPr>
          <w:sz w:val="32"/>
          <w:szCs w:val="32"/>
          <w:rtl/>
        </w:rPr>
      </w:pPr>
    </w:p>
    <w:p w:rsidR="007A766C" w:rsidRDefault="007A766C" w:rsidP="007A766C">
      <w:pPr>
        <w:rPr>
          <w:sz w:val="32"/>
          <w:szCs w:val="32"/>
          <w:rtl/>
        </w:rPr>
      </w:pPr>
    </w:p>
    <w:p w:rsidR="007A766C" w:rsidRDefault="007A766C" w:rsidP="007A766C">
      <w:pPr>
        <w:rPr>
          <w:sz w:val="32"/>
          <w:szCs w:val="32"/>
          <w:rtl/>
        </w:rPr>
      </w:pP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2: 7 إذا اتضح للحكام بأن الميقاتي قد أعطي الصافرة النهائية )للشوط الأول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أو نهاية المباراة وكذلك في الوقت الإضافي( مبكراً جداً، فيجب عليهم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إبقاء اللاعبين في الملعب واستئناف اللعب للمدة المتبقية.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lastRenderedPageBreak/>
        <w:t>الفريق الذي كان مستحوذاً على الكرة عند إطلاق الصافرة النهائية مبكراً سوف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يظل محتفظاً بها عندما تستأنف المباراة، أما إذا كانت الكرة خارج اللعب عندها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تستأنف المباراة بالرمية التي تتناسب مع حالة اللعب، وإذا كانت الكرة في اللعب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عندها، تستأنف المباراة برمية حرة وفقاً للقاعدة ) 4:13 أ – ب(.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إذا تم إنهاء الشوط الأول من المباراة )أو فترة الوقت الإضافي( متأخراً،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فيجب تخفيض زمن الشوط الثاني بما يتوافق مع ذلك، أما إذا تم إنهاء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الشوط الثاني )أو فترة الوقت الإضافي( متأخراً أصبح الحكمان </w:t>
      </w:r>
      <w:proofErr w:type="spellStart"/>
      <w:r>
        <w:rPr>
          <w:sz w:val="32"/>
          <w:szCs w:val="32"/>
          <w:rtl/>
        </w:rPr>
        <w:t>فى</w:t>
      </w:r>
      <w:proofErr w:type="spellEnd"/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وضع لا يسمح لهما بتغيير أي </w:t>
      </w:r>
      <w:proofErr w:type="spellStart"/>
      <w:r>
        <w:rPr>
          <w:sz w:val="32"/>
          <w:szCs w:val="32"/>
          <w:rtl/>
        </w:rPr>
        <w:t>شىء</w:t>
      </w:r>
      <w:proofErr w:type="spellEnd"/>
      <w:r>
        <w:rPr>
          <w:sz w:val="32"/>
          <w:szCs w:val="32"/>
          <w:rtl/>
        </w:rPr>
        <w:t>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الوقت المستقطع: : </w:t>
      </w:r>
      <w:r>
        <w:rPr>
          <w:sz w:val="32"/>
          <w:szCs w:val="32"/>
        </w:rPr>
        <w:t>Time - Out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2: 8 يكون الوقت المستقطع إلزامياً </w:t>
      </w:r>
      <w:proofErr w:type="spellStart"/>
      <w:r>
        <w:rPr>
          <w:sz w:val="32"/>
          <w:szCs w:val="32"/>
          <w:rtl/>
        </w:rPr>
        <w:t>فى</w:t>
      </w:r>
      <w:proofErr w:type="spellEnd"/>
      <w:r>
        <w:rPr>
          <w:sz w:val="32"/>
          <w:szCs w:val="32"/>
          <w:rtl/>
        </w:rPr>
        <w:t xml:space="preserve"> الحالات التالية: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- </w:t>
      </w:r>
      <w:proofErr w:type="spellStart"/>
      <w:r>
        <w:rPr>
          <w:sz w:val="32"/>
          <w:szCs w:val="32"/>
          <w:rtl/>
        </w:rPr>
        <w:t>أعندما</w:t>
      </w:r>
      <w:proofErr w:type="spellEnd"/>
      <w:r>
        <w:rPr>
          <w:sz w:val="32"/>
          <w:szCs w:val="32"/>
          <w:rtl/>
        </w:rPr>
        <w:t xml:space="preserve"> يعطي الإيقاف لمدة دقيقتين، الاستبعاد.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-</w:t>
      </w:r>
      <w:proofErr w:type="spellStart"/>
      <w:r>
        <w:rPr>
          <w:sz w:val="32"/>
          <w:szCs w:val="32"/>
          <w:rtl/>
        </w:rPr>
        <w:t>بعندما</w:t>
      </w:r>
      <w:proofErr w:type="spellEnd"/>
      <w:r>
        <w:rPr>
          <w:sz w:val="32"/>
          <w:szCs w:val="32"/>
          <w:rtl/>
        </w:rPr>
        <w:t xml:space="preserve"> يمنح الوقت المستقطع للفريق.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-</w:t>
      </w:r>
      <w:proofErr w:type="spellStart"/>
      <w:r>
        <w:rPr>
          <w:sz w:val="32"/>
          <w:szCs w:val="32"/>
          <w:rtl/>
        </w:rPr>
        <w:t>جعند</w:t>
      </w:r>
      <w:proofErr w:type="spellEnd"/>
      <w:r>
        <w:rPr>
          <w:sz w:val="32"/>
          <w:szCs w:val="32"/>
          <w:rtl/>
        </w:rPr>
        <w:t xml:space="preserve"> إطلاق صافرة من </w:t>
      </w:r>
      <w:proofErr w:type="spellStart"/>
      <w:r>
        <w:rPr>
          <w:sz w:val="32"/>
          <w:szCs w:val="32"/>
          <w:rtl/>
        </w:rPr>
        <w:t>الميقاتى</w:t>
      </w:r>
      <w:proofErr w:type="spellEnd"/>
      <w:r>
        <w:rPr>
          <w:sz w:val="32"/>
          <w:szCs w:val="32"/>
          <w:rtl/>
        </w:rPr>
        <w:t xml:space="preserve"> أو من المراقب </w:t>
      </w:r>
      <w:proofErr w:type="spellStart"/>
      <w:r>
        <w:rPr>
          <w:sz w:val="32"/>
          <w:szCs w:val="32"/>
          <w:rtl/>
        </w:rPr>
        <w:t>الفنى</w:t>
      </w:r>
      <w:proofErr w:type="spellEnd"/>
      <w:r>
        <w:rPr>
          <w:sz w:val="32"/>
          <w:szCs w:val="32"/>
          <w:rtl/>
        </w:rPr>
        <w:t>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- </w:t>
      </w:r>
      <w:proofErr w:type="spellStart"/>
      <w:r>
        <w:rPr>
          <w:sz w:val="32"/>
          <w:szCs w:val="32"/>
          <w:rtl/>
        </w:rPr>
        <w:t>دعندما</w:t>
      </w:r>
      <w:proofErr w:type="spellEnd"/>
      <w:r>
        <w:rPr>
          <w:sz w:val="32"/>
          <w:szCs w:val="32"/>
          <w:rtl/>
        </w:rPr>
        <w:t xml:space="preserve"> تكون المشاورات ضرورية بين الحكمين وفقاً للقاعدة ) 17 : 7(.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أيضاً يعطى الوقت المستقطع وبشكل اعتيادي في حالات أخرى معينة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اعتماداً على الحالة )انظر الإيضاح رقم 2(. المخالفات التي تُرتكب أثناء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الوقت المستقطع لها نفس عقوبات المخالفات أثناء وقت اللعب ) 10:16 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2: 9 يعطى الحكمان إشارة </w:t>
      </w:r>
      <w:proofErr w:type="spellStart"/>
      <w:r>
        <w:rPr>
          <w:sz w:val="32"/>
          <w:szCs w:val="32"/>
          <w:rtl/>
        </w:rPr>
        <w:t>للميقاتى</w:t>
      </w:r>
      <w:proofErr w:type="spellEnd"/>
      <w:r>
        <w:rPr>
          <w:sz w:val="32"/>
          <w:szCs w:val="32"/>
          <w:rtl/>
        </w:rPr>
        <w:t xml:space="preserve"> </w:t>
      </w:r>
      <w:proofErr w:type="spellStart"/>
      <w:r>
        <w:rPr>
          <w:sz w:val="32"/>
          <w:szCs w:val="32"/>
          <w:rtl/>
        </w:rPr>
        <w:t>بمتى</w:t>
      </w:r>
      <w:proofErr w:type="spellEnd"/>
      <w:r>
        <w:rPr>
          <w:sz w:val="32"/>
          <w:szCs w:val="32"/>
          <w:rtl/>
        </w:rPr>
        <w:t xml:space="preserve"> يتم إيقاف ومتى يتم تشغيل ساعة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المباراة بإشارة الوقت المستقطع، وذلك بإطلاق ثلاث صافرات قصيرة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متقطعة مع إشارة اليد رقم 15 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كذلك هناك حالات للوقت المستقطع </w:t>
      </w:r>
      <w:proofErr w:type="spellStart"/>
      <w:r>
        <w:rPr>
          <w:sz w:val="32"/>
          <w:szCs w:val="32"/>
          <w:rtl/>
        </w:rPr>
        <w:t>الإجبارى</w:t>
      </w:r>
      <w:proofErr w:type="spellEnd"/>
      <w:r>
        <w:rPr>
          <w:sz w:val="32"/>
          <w:szCs w:val="32"/>
          <w:rtl/>
        </w:rPr>
        <w:t xml:space="preserve"> بإشارة صافرة من</w:t>
      </w:r>
    </w:p>
    <w:p w:rsidR="007A766C" w:rsidRDefault="007A766C" w:rsidP="007A766C">
      <w:pPr>
        <w:rPr>
          <w:sz w:val="32"/>
          <w:szCs w:val="32"/>
          <w:rtl/>
        </w:rPr>
      </w:pPr>
      <w:proofErr w:type="spellStart"/>
      <w:r>
        <w:rPr>
          <w:sz w:val="32"/>
          <w:szCs w:val="32"/>
          <w:rtl/>
        </w:rPr>
        <w:t>الميقاتى</w:t>
      </w:r>
      <w:proofErr w:type="spellEnd"/>
      <w:r>
        <w:rPr>
          <w:sz w:val="32"/>
          <w:szCs w:val="32"/>
          <w:rtl/>
        </w:rPr>
        <w:t xml:space="preserve"> أو المراقب بإيقاف المباراة ) 2: 8 ب - ج( وهنا على</w:t>
      </w:r>
    </w:p>
    <w:p w:rsidR="007A766C" w:rsidRDefault="007A766C" w:rsidP="007A766C">
      <w:pPr>
        <w:rPr>
          <w:sz w:val="32"/>
          <w:szCs w:val="32"/>
          <w:rtl/>
        </w:rPr>
      </w:pPr>
      <w:proofErr w:type="spellStart"/>
      <w:r>
        <w:rPr>
          <w:sz w:val="32"/>
          <w:szCs w:val="32"/>
          <w:rtl/>
        </w:rPr>
        <w:lastRenderedPageBreak/>
        <w:t>الميقاتى</w:t>
      </w:r>
      <w:proofErr w:type="spellEnd"/>
      <w:r>
        <w:rPr>
          <w:sz w:val="32"/>
          <w:szCs w:val="32"/>
          <w:rtl/>
        </w:rPr>
        <w:t xml:space="preserve"> إيقاف الساعة الرسمية مباشرة دون انتظار التأكيد من الحكام.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ويجب دائماً إطلاق الصافرة لاستئناف اللعب بعد الوقت المستقطع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) 15 : 5 ب(.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تعليق: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إطلاق الصافرة من </w:t>
      </w:r>
      <w:proofErr w:type="spellStart"/>
      <w:r>
        <w:rPr>
          <w:sz w:val="32"/>
          <w:szCs w:val="32"/>
          <w:rtl/>
        </w:rPr>
        <w:t>الميقاتى</w:t>
      </w:r>
      <w:proofErr w:type="spellEnd"/>
      <w:r>
        <w:rPr>
          <w:sz w:val="32"/>
          <w:szCs w:val="32"/>
          <w:rtl/>
        </w:rPr>
        <w:t xml:space="preserve"> أو المراقب توقف المباراة مباشرة حتى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إذا لم يدرك الحكام )واللاعبون( أن المباراة قد توقفت، </w:t>
      </w:r>
      <w:proofErr w:type="spellStart"/>
      <w:r>
        <w:rPr>
          <w:sz w:val="32"/>
          <w:szCs w:val="32"/>
          <w:rtl/>
        </w:rPr>
        <w:t>وأى</w:t>
      </w:r>
      <w:proofErr w:type="spellEnd"/>
      <w:r>
        <w:rPr>
          <w:sz w:val="32"/>
          <w:szCs w:val="32"/>
          <w:rtl/>
        </w:rPr>
        <w:t xml:space="preserve"> أحداث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تحدث بعد إطلاق الصافرة لا يعتد بها، وهذا يعنى أنه إذا سُجل هدف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بعد صافرة الطاولة فإن الهدف يجب أن يُلغَى، وبالمثل احتساب رمية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لفريق )رمية 7 أمتار - رمية حرة - رمية جانبية - رمية إرسال أو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رمية حارس مرمى( لا يُعتد بها 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وتستأنف المباراة بالحالة </w:t>
      </w:r>
      <w:proofErr w:type="spellStart"/>
      <w:r>
        <w:rPr>
          <w:sz w:val="32"/>
          <w:szCs w:val="32"/>
          <w:rtl/>
        </w:rPr>
        <w:t>التى</w:t>
      </w:r>
      <w:proofErr w:type="spellEnd"/>
      <w:r>
        <w:rPr>
          <w:sz w:val="32"/>
          <w:szCs w:val="32"/>
          <w:rtl/>
        </w:rPr>
        <w:t xml:space="preserve"> توقفت عليها عندما أطلق </w:t>
      </w:r>
      <w:proofErr w:type="spellStart"/>
      <w:r>
        <w:rPr>
          <w:sz w:val="32"/>
          <w:szCs w:val="32"/>
          <w:rtl/>
        </w:rPr>
        <w:t>الميقاتى</w:t>
      </w:r>
      <w:proofErr w:type="spellEnd"/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أو المراقب صافرته )سبب هذا التدخل هو الوقت المستقطع للفريق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أو التبديل الخاطئ(.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ومع ذلك فإن </w:t>
      </w:r>
      <w:proofErr w:type="spellStart"/>
      <w:r>
        <w:rPr>
          <w:sz w:val="32"/>
          <w:szCs w:val="32"/>
          <w:rtl/>
        </w:rPr>
        <w:t>أى</w:t>
      </w:r>
      <w:proofErr w:type="spellEnd"/>
      <w:r>
        <w:rPr>
          <w:sz w:val="32"/>
          <w:szCs w:val="32"/>
          <w:rtl/>
        </w:rPr>
        <w:t xml:space="preserve"> عقوبة شخصية تُعطَى بواسطة الحكام ما بين زمن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الصافرة من الطاولة وزمن الإيقاف من الحكام تظل سارية، ويطبق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هذا بغض النظر عن نوع المخالفة وبغض النظر عن شدة العقوبة.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2: 10 يحق لكل فريق أن يطلب وقتاً مستقطعاً لمدة دقيقة واحدة في كل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شوط من وقت اللعب </w:t>
      </w:r>
      <w:proofErr w:type="spellStart"/>
      <w:r>
        <w:rPr>
          <w:sz w:val="32"/>
          <w:szCs w:val="32"/>
          <w:rtl/>
        </w:rPr>
        <w:t>الأساسى</w:t>
      </w:r>
      <w:proofErr w:type="spellEnd"/>
      <w:r>
        <w:rPr>
          <w:sz w:val="32"/>
          <w:szCs w:val="32"/>
          <w:rtl/>
        </w:rPr>
        <w:t xml:space="preserve"> ولكن ليس في الوقت الإضافي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)الإيضاح رقم 3(.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ملحوظة: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الاتحاد الدولي لكرة اليد والاتحادات القارية والوطنية لها الحق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في تطبيق لوائح مختلفة </w:t>
      </w:r>
      <w:proofErr w:type="spellStart"/>
      <w:r>
        <w:rPr>
          <w:sz w:val="32"/>
          <w:szCs w:val="32"/>
          <w:rtl/>
        </w:rPr>
        <w:t>فى</w:t>
      </w:r>
      <w:proofErr w:type="spellEnd"/>
      <w:r>
        <w:rPr>
          <w:sz w:val="32"/>
          <w:szCs w:val="32"/>
          <w:rtl/>
        </w:rPr>
        <w:t xml:space="preserve"> نطاق عملهم فيما يتعلق بعدد الأوقات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lastRenderedPageBreak/>
        <w:t>المستقطعة للفريق. ذلك يعني بأن لكل فريق الحق في الحصول على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) 3( أوقات مستقطعة للفريق بواقع دقيقة واحدة لكل وقت مستقطع أثناء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>المباراة )دون الأوقات الإضافية(؛ حيث يمكن الحصول بحد أقصى</w:t>
      </w:r>
    </w:p>
    <w:p w:rsidR="007A766C" w:rsidRDefault="007A766C" w:rsidP="007A766C">
      <w:pPr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على عدد ) 2( وقتين مستقطعين في كل شوط من الوقت </w:t>
      </w:r>
      <w:proofErr w:type="spellStart"/>
      <w:r>
        <w:rPr>
          <w:sz w:val="32"/>
          <w:szCs w:val="32"/>
          <w:rtl/>
        </w:rPr>
        <w:t>الأساسى</w:t>
      </w:r>
      <w:proofErr w:type="spellEnd"/>
    </w:p>
    <w:p w:rsidR="003C3353" w:rsidRDefault="007A766C" w:rsidP="007A766C">
      <w:r>
        <w:rPr>
          <w:sz w:val="32"/>
          <w:szCs w:val="32"/>
          <w:rtl/>
        </w:rPr>
        <w:t>للمباراة )انظر الملحوظة في الإيضاح رقم 3(.</w:t>
      </w:r>
      <w:bookmarkStart w:id="0" w:name="_GoBack"/>
      <w:bookmarkEnd w:id="0"/>
    </w:p>
    <w:sectPr w:rsidR="003C3353" w:rsidSect="0004239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AF5"/>
    <w:rsid w:val="00042392"/>
    <w:rsid w:val="003C3353"/>
    <w:rsid w:val="007A766C"/>
    <w:rsid w:val="008A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6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6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3239</Characters>
  <Application>Microsoft Office Word</Application>
  <DocSecurity>0</DocSecurity>
  <Lines>26</Lines>
  <Paragraphs>7</Paragraphs>
  <ScaleCrop>false</ScaleCrop>
  <Company>By DR.Ahmed Saker 2O11 - 2O12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TYPO</dc:creator>
  <cp:keywords/>
  <dc:description/>
  <cp:lastModifiedBy>TYPO</cp:lastModifiedBy>
  <cp:revision>3</cp:revision>
  <dcterms:created xsi:type="dcterms:W3CDTF">2018-04-13T18:24:00Z</dcterms:created>
  <dcterms:modified xsi:type="dcterms:W3CDTF">2018-04-13T18:25:00Z</dcterms:modified>
</cp:coreProperties>
</file>