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 xml:space="preserve">بالضم </w:t>
      </w:r>
      <w:proofErr w:type="spellStart"/>
      <w:r>
        <w:rPr>
          <w:rFonts w:ascii="Traditional Arabic" w:hAnsi="Traditional Arabic" w:cs="Traditional Arabic"/>
          <w:b/>
          <w:bCs/>
          <w:color w:val="000000"/>
          <w:sz w:val="44"/>
          <w:szCs w:val="44"/>
          <w:rtl/>
        </w:rPr>
        <w:t>كمَشَى</w:t>
      </w:r>
      <w:proofErr w:type="spellEnd"/>
      <w:r>
        <w:rPr>
          <w:rFonts w:ascii="Traditional Arabic" w:hAnsi="Traditional Arabic" w:cs="Traditional Arabic"/>
          <w:b/>
          <w:bCs/>
          <w:color w:val="000000"/>
          <w:sz w:val="44"/>
          <w:szCs w:val="44"/>
          <w:rtl/>
        </w:rPr>
        <w:t xml:space="preserve"> بَطْنُه مُشَاء. أو على سير فقياسه: فَعِيل، كرَحَلَ رَحِيْلًا، </w:t>
      </w:r>
      <w:proofErr w:type="spellStart"/>
      <w:r>
        <w:rPr>
          <w:rFonts w:ascii="Traditional Arabic" w:hAnsi="Traditional Arabic" w:cs="Traditional Arabic"/>
          <w:b/>
          <w:bCs/>
          <w:color w:val="000000"/>
          <w:sz w:val="44"/>
          <w:szCs w:val="44"/>
          <w:rtl/>
        </w:rPr>
        <w:t>وذَمَلَ</w:t>
      </w:r>
      <w:proofErr w:type="spellEnd"/>
      <w:r>
        <w:rPr>
          <w:rFonts w:ascii="Traditional Arabic" w:hAnsi="Traditional Arabic" w:cs="Traditional Arabic"/>
          <w:b/>
          <w:bCs/>
          <w:color w:val="000000"/>
          <w:sz w:val="44"/>
          <w:szCs w:val="44"/>
          <w:rtl/>
        </w:rPr>
        <w:t xml:space="preserve"> </w:t>
      </w:r>
      <w:proofErr w:type="spellStart"/>
      <w:r>
        <w:rPr>
          <w:rFonts w:ascii="Traditional Arabic" w:hAnsi="Traditional Arabic" w:cs="Traditional Arabic"/>
          <w:b/>
          <w:bCs/>
          <w:color w:val="000000"/>
          <w:sz w:val="44"/>
          <w:szCs w:val="44"/>
          <w:rtl/>
        </w:rPr>
        <w:t>ذَمِيْلًا</w:t>
      </w:r>
      <w:proofErr w:type="spellEnd"/>
      <w:r>
        <w:rPr>
          <w:rFonts w:ascii="Traditional Arabic" w:hAnsi="Traditional Arabic" w:cs="Traditional Arabic"/>
          <w:b/>
          <w:bCs/>
          <w:color w:val="000000"/>
          <w:sz w:val="44"/>
          <w:szCs w:val="44"/>
          <w:rtl/>
        </w:rPr>
        <w:t xml:space="preserve">. أو على صوت فقياسه: الفُعَال بالضَّم والفَعِيْل، </w:t>
      </w:r>
      <w:proofErr w:type="spellStart"/>
      <w:r>
        <w:rPr>
          <w:rFonts w:ascii="Traditional Arabic" w:hAnsi="Traditional Arabic" w:cs="Traditional Arabic"/>
          <w:b/>
          <w:bCs/>
          <w:color w:val="000000"/>
          <w:sz w:val="44"/>
          <w:szCs w:val="44"/>
          <w:rtl/>
        </w:rPr>
        <w:t>كصَرَخَ</w:t>
      </w:r>
      <w:proofErr w:type="spellEnd"/>
      <w:r>
        <w:rPr>
          <w:rFonts w:ascii="Traditional Arabic" w:hAnsi="Traditional Arabic" w:cs="Traditional Arabic"/>
          <w:b/>
          <w:bCs/>
          <w:color w:val="000000"/>
          <w:sz w:val="44"/>
          <w:szCs w:val="44"/>
          <w:rtl/>
        </w:rPr>
        <w:t xml:space="preserve"> صُرَاخًا، وعَوَىَ الكَلب عُواء، وصَهَل الفرس صَهيلاً، ونَهَقَ الحمار نَهِيْقًا، وزَأَرَ الأسد زَئِيْرًا. أو على حرفة أو وِلاية فقياس مصدره فِعَالَة بالكسر، كتَجَرَ تِجَارَة، وَعَرَفَ على القوم عِرَافَة: إذا تكلم عليهم، وسَفَرَ بينهم سِفَارَة: إذا أصلح.</w:t>
      </w:r>
    </w:p>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5 وأما فَعُل بضم العين فقياس مصدره: فُعولة، كصعب الشيء صُعوبة، وعذُب الماء عُذوبة، وفعالة بالفتح، كبَلُغَ بَلَاغة، وفَصُحَ فَصَاحَة، وصَرُحَ، صَراحة.</w:t>
      </w:r>
    </w:p>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 xml:space="preserve">وما جاء مخالفًا لما تقدَّم فليس </w:t>
      </w:r>
      <w:proofErr w:type="spellStart"/>
      <w:r>
        <w:rPr>
          <w:rFonts w:ascii="Traditional Arabic" w:hAnsi="Traditional Arabic" w:cs="Traditional Arabic"/>
          <w:b/>
          <w:bCs/>
          <w:color w:val="000000"/>
          <w:sz w:val="44"/>
          <w:szCs w:val="44"/>
          <w:rtl/>
        </w:rPr>
        <w:t>بقياسى</w:t>
      </w:r>
      <w:proofErr w:type="spellEnd"/>
      <w:r>
        <w:rPr>
          <w:rFonts w:ascii="Traditional Arabic" w:hAnsi="Traditional Arabic" w:cs="Traditional Arabic"/>
          <w:b/>
          <w:bCs/>
          <w:color w:val="000000"/>
          <w:sz w:val="44"/>
          <w:szCs w:val="44"/>
          <w:rtl/>
        </w:rPr>
        <w:t xml:space="preserve">؛ وإنما هو </w:t>
      </w:r>
      <w:proofErr w:type="spellStart"/>
      <w:r>
        <w:rPr>
          <w:rFonts w:ascii="Traditional Arabic" w:hAnsi="Traditional Arabic" w:cs="Traditional Arabic"/>
          <w:b/>
          <w:bCs/>
          <w:color w:val="000000"/>
          <w:sz w:val="44"/>
          <w:szCs w:val="44"/>
          <w:rtl/>
        </w:rPr>
        <w:t>سماعىّ</w:t>
      </w:r>
      <w:proofErr w:type="spellEnd"/>
      <w:r>
        <w:rPr>
          <w:rFonts w:ascii="Traditional Arabic" w:hAnsi="Traditional Arabic" w:cs="Traditional Arabic"/>
          <w:b/>
          <w:bCs/>
          <w:color w:val="000000"/>
          <w:sz w:val="44"/>
          <w:szCs w:val="44"/>
          <w:rtl/>
        </w:rPr>
        <w:t>، يُحفظ ولا يُقاس عليه.</w:t>
      </w:r>
    </w:p>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فمن الأول: طَلَبَ طَلَبًا، ونَبَتَ نَبَاتًا، وكَتَبَ كِتَابًا، وحَرَسَ حِرَاسَة، وحَسَبَ حُسْبَانًا، وشَكَرَ شُكْرًا، وذَكَرَ ذِكْرًا، وكَتَم كِتْمَانًا، وكَذَبَ1 كَذِبًا، وغَلَبَ غَلَبَة، وحَمَى حِمَايَة، وغَفَرَ غُفْرَانًا، وعَصَى عِصْيَانًا، وقَضَى قَضَاءً، وهَدَى هِدَايَة، ورَأَى رُؤْيَة.</w:t>
      </w:r>
    </w:p>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 xml:space="preserve">ومن </w:t>
      </w:r>
      <w:proofErr w:type="spellStart"/>
      <w:r>
        <w:rPr>
          <w:rFonts w:ascii="Traditional Arabic" w:hAnsi="Traditional Arabic" w:cs="Traditional Arabic"/>
          <w:b/>
          <w:bCs/>
          <w:color w:val="000000"/>
          <w:sz w:val="44"/>
          <w:szCs w:val="44"/>
          <w:rtl/>
        </w:rPr>
        <w:t>الثانى</w:t>
      </w:r>
      <w:proofErr w:type="spellEnd"/>
      <w:r>
        <w:rPr>
          <w:rFonts w:ascii="Traditional Arabic" w:hAnsi="Traditional Arabic" w:cs="Traditional Arabic"/>
          <w:b/>
          <w:bCs/>
          <w:color w:val="000000"/>
          <w:sz w:val="44"/>
          <w:szCs w:val="44"/>
          <w:rtl/>
        </w:rPr>
        <w:t>: لَعِبَ لَعِبًا، ونَضِجَ نُضْجًا، وكَرِهَ كَرَاهِيَة، وسَمِنَ سِمَنًا، وقَوِى قُوَّة، وقَبِلَ قَبُولًا، وَرَحِمَ رَحْمَةً.</w:t>
      </w:r>
    </w:p>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ومن الثالث: كَرُمَ كَرَمًا، وَعَظُمَ عِظَمًا، ومَجُدَ مَجْدًا، وحَسُنَ حُسْنًا، وحَلُمَ حِلْمًا، وجَمُلَ جَمَالًا.</w:t>
      </w:r>
    </w:p>
    <w:p w:rsidR="00582AE3" w:rsidRDefault="00582AE3" w:rsidP="00582AE3">
      <w:pPr>
        <w:autoSpaceDE w:val="0"/>
        <w:autoSpaceDN w:val="0"/>
        <w:bidi/>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lastRenderedPageBreak/>
        <w:t xml:space="preserve">مصادر غير </w:t>
      </w:r>
      <w:proofErr w:type="spellStart"/>
      <w:r>
        <w:rPr>
          <w:rFonts w:ascii="Traditional Arabic" w:hAnsi="Traditional Arabic" w:cs="Traditional Arabic"/>
          <w:b/>
          <w:bCs/>
          <w:color w:val="000000"/>
          <w:sz w:val="44"/>
          <w:szCs w:val="44"/>
          <w:rtl/>
        </w:rPr>
        <w:t>الثلاثى</w:t>
      </w:r>
      <w:proofErr w:type="spellEnd"/>
      <w:r>
        <w:rPr>
          <w:rFonts w:ascii="Traditional Arabic" w:hAnsi="Traditional Arabic" w:cs="Traditional Arabic"/>
          <w:b/>
          <w:bCs/>
          <w:color w:val="000000"/>
          <w:sz w:val="44"/>
          <w:szCs w:val="44"/>
          <w:rtl/>
        </w:rPr>
        <w:t xml:space="preserve">: لكل فعل غير </w:t>
      </w:r>
      <w:proofErr w:type="spellStart"/>
      <w:r>
        <w:rPr>
          <w:rFonts w:ascii="Traditional Arabic" w:hAnsi="Traditional Arabic" w:cs="Traditional Arabic"/>
          <w:b/>
          <w:bCs/>
          <w:color w:val="000000"/>
          <w:sz w:val="44"/>
          <w:szCs w:val="44"/>
          <w:rtl/>
        </w:rPr>
        <w:t>ثلاثىّ</w:t>
      </w:r>
      <w:proofErr w:type="spellEnd"/>
      <w:r>
        <w:rPr>
          <w:rFonts w:ascii="Traditional Arabic" w:hAnsi="Traditional Arabic" w:cs="Traditional Arabic"/>
          <w:b/>
          <w:bCs/>
          <w:color w:val="000000"/>
          <w:sz w:val="44"/>
          <w:szCs w:val="44"/>
          <w:rtl/>
        </w:rPr>
        <w:t xml:space="preserve"> مصدرٌ </w:t>
      </w:r>
      <w:proofErr w:type="spellStart"/>
      <w:r>
        <w:rPr>
          <w:rFonts w:ascii="Traditional Arabic" w:hAnsi="Traditional Arabic" w:cs="Traditional Arabic"/>
          <w:b/>
          <w:bCs/>
          <w:color w:val="000000"/>
          <w:sz w:val="44"/>
          <w:szCs w:val="44"/>
          <w:rtl/>
        </w:rPr>
        <w:t>قياسىّ</w:t>
      </w:r>
      <w:proofErr w:type="spellEnd"/>
      <w:r>
        <w:rPr>
          <w:rFonts w:ascii="Traditional Arabic" w:hAnsi="Traditional Arabic" w:cs="Traditional Arabic"/>
          <w:b/>
          <w:bCs/>
          <w:color w:val="000000"/>
          <w:sz w:val="44"/>
          <w:szCs w:val="44"/>
          <w:rtl/>
        </w:rPr>
        <w:t>:</w:t>
      </w:r>
    </w:p>
    <w:p w:rsidR="00582AE3" w:rsidRDefault="00582AE3" w:rsidP="00582AE3">
      <w:pPr>
        <w:autoSpaceDE w:val="0"/>
        <w:autoSpaceDN w:val="0"/>
        <w:bidi/>
        <w:adjustRightInd w:val="0"/>
        <w:spacing w:after="0" w:line="240" w:lineRule="auto"/>
        <w:rPr>
          <w:rFonts w:ascii="Simplified Arabic" w:hAnsi="Simplified Arabic" w:cs="Simplified Arabic"/>
          <w:color w:val="FF0000"/>
          <w:sz w:val="28"/>
          <w:szCs w:val="28"/>
          <w:rtl/>
        </w:rPr>
      </w:pPr>
      <w:r>
        <w:rPr>
          <w:rFonts w:ascii="Traditional Arabic" w:hAnsi="Traditional Arabic" w:cs="Traditional Arabic"/>
          <w:b/>
          <w:bCs/>
          <w:color w:val="000000"/>
          <w:sz w:val="44"/>
          <w:szCs w:val="44"/>
          <w:rtl/>
        </w:rPr>
        <w:t xml:space="preserve">1 فمصدر فَعَّل بتشديد العين: التفعيل، كطهَّر تطهيرًا2، ويَسَّر تيسيرًا، هذا إذا كان الفعل صحيح اللام. وأما إذا كان معتلَّها فيكون على وزن </w:t>
      </w:r>
      <w:proofErr w:type="spellStart"/>
      <w:r>
        <w:rPr>
          <w:rFonts w:ascii="Traditional Arabic" w:hAnsi="Traditional Arabic" w:cs="Traditional Arabic"/>
          <w:b/>
          <w:bCs/>
          <w:color w:val="000000"/>
          <w:sz w:val="44"/>
          <w:szCs w:val="44"/>
          <w:rtl/>
        </w:rPr>
        <w:t>تَفْعِلَة</w:t>
      </w:r>
      <w:proofErr w:type="spellEnd"/>
      <w:r>
        <w:rPr>
          <w:rFonts w:ascii="Traditional Arabic" w:hAnsi="Traditional Arabic" w:cs="Traditional Arabic"/>
          <w:b/>
          <w:bCs/>
          <w:color w:val="000000"/>
          <w:sz w:val="44"/>
          <w:szCs w:val="44"/>
          <w:rtl/>
        </w:rPr>
        <w:t xml:space="preserve">، بحذف ياء التَفْعِيل، وتعويضها بتاء </w:t>
      </w:r>
      <w:proofErr w:type="spellStart"/>
      <w:r>
        <w:rPr>
          <w:rFonts w:ascii="Traditional Arabic" w:hAnsi="Traditional Arabic" w:cs="Traditional Arabic"/>
          <w:b/>
          <w:bCs/>
          <w:color w:val="000000"/>
          <w:sz w:val="44"/>
          <w:szCs w:val="44"/>
          <w:rtl/>
        </w:rPr>
        <w:t>فى</w:t>
      </w:r>
      <w:proofErr w:type="spellEnd"/>
      <w:r>
        <w:rPr>
          <w:rFonts w:ascii="Traditional Arabic" w:hAnsi="Traditional Arabic" w:cs="Traditional Arabic"/>
          <w:b/>
          <w:bCs/>
          <w:color w:val="000000"/>
          <w:sz w:val="44"/>
          <w:szCs w:val="44"/>
          <w:rtl/>
        </w:rPr>
        <w:t xml:space="preserve"> الآخر، </w:t>
      </w:r>
      <w:proofErr w:type="spellStart"/>
      <w:r>
        <w:rPr>
          <w:rFonts w:ascii="Traditional Arabic" w:hAnsi="Traditional Arabic" w:cs="Traditional Arabic"/>
          <w:b/>
          <w:bCs/>
          <w:color w:val="000000"/>
          <w:sz w:val="44"/>
          <w:szCs w:val="44"/>
          <w:rtl/>
        </w:rPr>
        <w:t>كزكَّى</w:t>
      </w:r>
      <w:proofErr w:type="spellEnd"/>
      <w:r>
        <w:rPr>
          <w:rFonts w:ascii="Traditional Arabic" w:hAnsi="Traditional Arabic" w:cs="Traditional Arabic"/>
          <w:b/>
          <w:bCs/>
          <w:color w:val="000000"/>
          <w:sz w:val="44"/>
          <w:szCs w:val="44"/>
          <w:rtl/>
        </w:rPr>
        <w:t xml:space="preserve"> تَزْكية، ورَبَّى تَرْبية، وندر مجيء الصحيح على</w:t>
      </w:r>
    </w:p>
    <w:p w:rsidR="00624C93" w:rsidRDefault="00624C93" w:rsidP="004446F4">
      <w:pPr>
        <w:jc w:val="right"/>
      </w:pPr>
      <w:bookmarkStart w:id="0" w:name="_GoBack"/>
      <w:bookmarkEnd w:id="0"/>
    </w:p>
    <w:sectPr w:rsidR="00624C93" w:rsidSect="0083145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F4"/>
    <w:rsid w:val="004446F4"/>
    <w:rsid w:val="00582AE3"/>
    <w:rsid w:val="00624C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Company>Naim Al Hussaini</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2018-03-05T07:13:00Z</dcterms:created>
  <dcterms:modified xsi:type="dcterms:W3CDTF">2018-03-05T07:15:00Z</dcterms:modified>
</cp:coreProperties>
</file>