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7" w:rsidRPr="00330597" w:rsidRDefault="00330597" w:rsidP="00330597">
      <w:pPr>
        <w:spacing w:after="18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57"/>
          <w:szCs w:val="57"/>
          <w:lang w:eastAsia="en-GB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222222"/>
          <w:kern w:val="36"/>
          <w:sz w:val="57"/>
          <w:szCs w:val="57"/>
          <w:lang w:eastAsia="en-GB"/>
        </w:rPr>
        <w:t>T</w:t>
      </w:r>
      <w:r w:rsidRPr="00330597">
        <w:rPr>
          <w:rFonts w:ascii="Helvetica" w:eastAsia="Times New Roman" w:hAnsi="Helvetica" w:cs="Helvetica"/>
          <w:b/>
          <w:bCs/>
          <w:color w:val="222222"/>
          <w:kern w:val="36"/>
          <w:sz w:val="57"/>
          <w:szCs w:val="57"/>
          <w:lang w:eastAsia="en-GB"/>
        </w:rPr>
        <w:t xml:space="preserve">ypes </w:t>
      </w:r>
      <w:proofErr w:type="gramStart"/>
      <w:r w:rsidRPr="00330597">
        <w:rPr>
          <w:rFonts w:ascii="Helvetica" w:eastAsia="Times New Roman" w:hAnsi="Helvetica" w:cs="Helvetica"/>
          <w:b/>
          <w:bCs/>
          <w:color w:val="222222"/>
          <w:kern w:val="36"/>
          <w:sz w:val="57"/>
          <w:szCs w:val="57"/>
          <w:lang w:eastAsia="en-GB"/>
        </w:rPr>
        <w:t>Of</w:t>
      </w:r>
      <w:proofErr w:type="gramEnd"/>
      <w:r w:rsidRPr="00330597">
        <w:rPr>
          <w:rFonts w:ascii="Helvetica" w:eastAsia="Times New Roman" w:hAnsi="Helvetica" w:cs="Helvetica"/>
          <w:b/>
          <w:bCs/>
          <w:color w:val="222222"/>
          <w:kern w:val="36"/>
          <w:sz w:val="57"/>
          <w:szCs w:val="57"/>
          <w:lang w:eastAsia="en-GB"/>
        </w:rPr>
        <w:t xml:space="preserve"> English Sentences</w:t>
      </w:r>
    </w:p>
    <w:p w:rsidR="00330597" w:rsidRPr="00330597" w:rsidRDefault="00330597" w:rsidP="00330597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222222"/>
          <w:sz w:val="42"/>
          <w:szCs w:val="42"/>
          <w:lang w:eastAsia="en-GB"/>
        </w:rPr>
      </w:pPr>
      <w:r w:rsidRPr="00330597">
        <w:rPr>
          <w:rFonts w:ascii="inherit" w:eastAsia="Times New Roman" w:hAnsi="inherit" w:cs="Helvetica"/>
          <w:b/>
          <w:bCs/>
          <w:caps/>
          <w:color w:val="000080"/>
          <w:sz w:val="42"/>
          <w:szCs w:val="42"/>
          <w:bdr w:val="none" w:sz="0" w:space="0" w:color="auto" w:frame="1"/>
          <w:lang w:eastAsia="en-GB"/>
        </w:rPr>
        <w:t>Simple Sentence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A 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simple sentence 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contains one independent clause.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What’s an “independent clause”? It’s one </w:t>
      </w: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subject</w:t>
      </w:r>
      <w:r w:rsidRPr="00330597">
        <w:rPr>
          <w:rFonts w:ascii="inherit" w:eastAsia="Times New Roman" w:hAnsi="inherit" w:cs="Helvetica"/>
          <w:color w:val="0000FF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followed by one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verb or verb phrase</w:t>
      </w:r>
      <w:r w:rsidRPr="00330597">
        <w:rPr>
          <w:rFonts w:ascii="inherit" w:eastAsia="Times New Roman" w:hAnsi="inherit" w:cs="Helvetica"/>
          <w:color w:val="FF0000"/>
          <w:sz w:val="24"/>
          <w:szCs w:val="24"/>
          <w:bdr w:val="none" w:sz="0" w:space="0" w:color="auto" w:frame="1"/>
          <w:lang w:eastAsia="en-GB"/>
        </w:rPr>
        <w:t>.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 It expresses a single idea.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Examples of simple sentences:</w:t>
      </w:r>
    </w:p>
    <w:p w:rsidR="00330597" w:rsidRPr="00330597" w:rsidRDefault="00330597" w:rsidP="003305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I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‘m happy.</w:t>
      </w:r>
    </w:p>
    <w:p w:rsidR="00330597" w:rsidRPr="00330597" w:rsidRDefault="00330597" w:rsidP="003305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Robert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doesn’t eat meat.</w:t>
      </w:r>
    </w:p>
    <w:p w:rsidR="00330597" w:rsidRPr="00330597" w:rsidRDefault="00330597" w:rsidP="003305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My brother and I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went to the mall last night.</w:t>
      </w:r>
    </w:p>
    <w:p w:rsidR="00330597" w:rsidRPr="00330597" w:rsidRDefault="00330597" w:rsidP="0033059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This new laptop computer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has already crashed twice.</w:t>
      </w:r>
    </w:p>
    <w:p w:rsidR="00330597" w:rsidRPr="00330597" w:rsidRDefault="00330597" w:rsidP="00330597">
      <w:pPr>
        <w:spacing w:after="30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Notice that a “simple sentence” isn’t necessarily short. The subject can be a single word like “I” or “Robert,” or it can be a double subject like “my brother and I,” or it can be multiple words describing a single person/object, like “This new laptop computer.”</w:t>
      </w:r>
    </w:p>
    <w:p w:rsidR="00330597" w:rsidRPr="00330597" w:rsidRDefault="00330597" w:rsidP="00330597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222222"/>
          <w:sz w:val="42"/>
          <w:szCs w:val="42"/>
          <w:lang w:eastAsia="en-GB"/>
        </w:rPr>
      </w:pPr>
      <w:r w:rsidRPr="00330597">
        <w:rPr>
          <w:rFonts w:ascii="inherit" w:eastAsia="Times New Roman" w:hAnsi="inherit" w:cs="Helvetica"/>
          <w:b/>
          <w:bCs/>
          <w:caps/>
          <w:color w:val="000080"/>
          <w:sz w:val="42"/>
          <w:szCs w:val="42"/>
          <w:bdr w:val="none" w:sz="0" w:space="0" w:color="auto" w:frame="1"/>
          <w:lang w:eastAsia="en-GB"/>
        </w:rPr>
        <w:t>Compound Sentence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A 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compound sentence 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has two independent clauses joined by a linking word (and, but, or, so, yet, however).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Each independent clause could be a sentence by itself, but we connect them with a</w:t>
      </w:r>
      <w:r w:rsidRPr="00330597">
        <w:rPr>
          <w:rFonts w:ascii="inherit" w:eastAsia="Times New Roman" w:hAnsi="inherit" w:cs="Helvetica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 linking word:</w:t>
      </w:r>
    </w:p>
    <w:p w:rsidR="00330597" w:rsidRPr="00330597" w:rsidRDefault="00330597" w:rsidP="0033059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I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‘m happy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, </w:t>
      </w:r>
      <w:r w:rsidRPr="00330597">
        <w:rPr>
          <w:rFonts w:ascii="inherit" w:eastAsia="Times New Roman" w:hAnsi="inherit" w:cs="Helvetica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but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my kids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 are always complaining.</w:t>
      </w:r>
    </w:p>
    <w:p w:rsidR="00330597" w:rsidRPr="00330597" w:rsidRDefault="00330597" w:rsidP="0033059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Robert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doesn’t eat meat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, </w:t>
      </w:r>
      <w:r w:rsidRPr="00330597">
        <w:rPr>
          <w:rFonts w:ascii="inherit" w:eastAsia="Times New Roman" w:hAnsi="inherit" w:cs="Helvetica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so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Barbara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made a special vegetarian dish for him.</w:t>
      </w:r>
    </w:p>
    <w:p w:rsidR="00330597" w:rsidRPr="00330597" w:rsidRDefault="00330597" w:rsidP="0033059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My brother and I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went to the mall last night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, </w:t>
      </w:r>
      <w:r w:rsidRPr="00330597">
        <w:rPr>
          <w:rFonts w:ascii="inherit" w:eastAsia="Times New Roman" w:hAnsi="inherit" w:cs="Helvetica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but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we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didn’t buy anything.</w:t>
      </w:r>
    </w:p>
    <w:p w:rsidR="00330597" w:rsidRPr="00330597" w:rsidRDefault="00330597" w:rsidP="0033059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This new laptop computer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has already crashed twice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, </w:t>
      </w:r>
      <w:r w:rsidRPr="00330597">
        <w:rPr>
          <w:rFonts w:ascii="inherit" w:eastAsia="Times New Roman" w:hAnsi="inherit" w:cs="Helvetica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and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0000FF"/>
          <w:sz w:val="24"/>
          <w:szCs w:val="24"/>
          <w:bdr w:val="none" w:sz="0" w:space="0" w:color="auto" w:frame="1"/>
          <w:lang w:eastAsia="en-GB"/>
        </w:rPr>
        <w:t>I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</w:t>
      </w:r>
      <w:r w:rsidRPr="00330597">
        <w:rPr>
          <w:rFonts w:ascii="inherit" w:eastAsia="Times New Roman" w:hAnsi="inherit" w:cs="Helvetica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have no idea why.</w:t>
      </w:r>
    </w:p>
    <w:p w:rsidR="00330597" w:rsidRPr="00330597" w:rsidRDefault="00330597" w:rsidP="00330597">
      <w:pPr>
        <w:spacing w:after="30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Note that each sentence has TWO subjects and TWO verb phrases.</w:t>
      </w:r>
    </w:p>
    <w:bookmarkEnd w:id="0"/>
    <w:p w:rsidR="00330597" w:rsidRPr="00330597" w:rsidRDefault="00330597" w:rsidP="00330597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222222"/>
          <w:sz w:val="42"/>
          <w:szCs w:val="42"/>
          <w:lang w:eastAsia="en-GB"/>
        </w:rPr>
      </w:pPr>
      <w:r w:rsidRPr="00330597">
        <w:rPr>
          <w:rFonts w:ascii="inherit" w:eastAsia="Times New Roman" w:hAnsi="inherit" w:cs="Helvetica"/>
          <w:b/>
          <w:bCs/>
          <w:caps/>
          <w:color w:val="000080"/>
          <w:sz w:val="42"/>
          <w:szCs w:val="42"/>
          <w:bdr w:val="none" w:sz="0" w:space="0" w:color="auto" w:frame="1"/>
          <w:lang w:eastAsia="en-GB"/>
        </w:rPr>
        <w:t>Complex Sentence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A 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complex sentence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 has one independent clause and one or more </w:t>
      </w:r>
      <w:r w:rsidRPr="00330597">
        <w:rPr>
          <w:rFonts w:ascii="inherit" w:eastAsia="Times New Roman" w:hAnsi="inherit" w:cs="Helvetica"/>
          <w:b/>
          <w:bCs/>
          <w:color w:val="FF6600"/>
          <w:sz w:val="24"/>
          <w:szCs w:val="24"/>
          <w:bdr w:val="none" w:sz="0" w:space="0" w:color="auto" w:frame="1"/>
          <w:lang w:eastAsia="en-GB"/>
        </w:rPr>
        <w:t>dependent clauses</w:t>
      </w:r>
      <w:r w:rsidRPr="00330597">
        <w:rPr>
          <w:rFonts w:ascii="inherit" w:eastAsia="Times New Roman" w:hAnsi="inherit" w:cs="Helvetica"/>
          <w:color w:val="FF6600"/>
          <w:sz w:val="24"/>
          <w:szCs w:val="24"/>
          <w:bdr w:val="none" w:sz="0" w:space="0" w:color="auto" w:frame="1"/>
          <w:lang w:eastAsia="en-GB"/>
        </w:rPr>
        <w:t>.</w:t>
      </w:r>
    </w:p>
    <w:p w:rsidR="00330597" w:rsidRPr="00330597" w:rsidRDefault="00330597" w:rsidP="00330597">
      <w:pPr>
        <w:spacing w:after="30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A dependent clause cannot be a complete sentence by itself.</w:t>
      </w:r>
    </w:p>
    <w:p w:rsidR="00330597" w:rsidRPr="00330597" w:rsidRDefault="00330597" w:rsidP="0033059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I’m happy, </w:t>
      </w:r>
      <w:r w:rsidRPr="00330597">
        <w:rPr>
          <w:rFonts w:ascii="inherit" w:eastAsia="Times New Roman" w:hAnsi="inherit" w:cs="Helvetica"/>
          <w:b/>
          <w:bCs/>
          <w:color w:val="FF6600"/>
          <w:sz w:val="24"/>
          <w:szCs w:val="24"/>
          <w:bdr w:val="none" w:sz="0" w:space="0" w:color="auto" w:frame="1"/>
          <w:lang w:eastAsia="en-GB"/>
        </w:rPr>
        <w:t>even though I don’t make much money.</w:t>
      </w:r>
    </w:p>
    <w:p w:rsidR="00330597" w:rsidRPr="00330597" w:rsidRDefault="00330597" w:rsidP="0033059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Robert, </w:t>
      </w:r>
      <w:r w:rsidRPr="00330597">
        <w:rPr>
          <w:rFonts w:ascii="inherit" w:eastAsia="Times New Roman" w:hAnsi="inherit" w:cs="Helvetica"/>
          <w:b/>
          <w:bCs/>
          <w:color w:val="FF6600"/>
          <w:sz w:val="24"/>
          <w:szCs w:val="24"/>
          <w:bdr w:val="none" w:sz="0" w:space="0" w:color="auto" w:frame="1"/>
          <w:lang w:eastAsia="en-GB"/>
        </w:rPr>
        <w:t>a friend I’ve known since high school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, doesn’t eat meat.</w:t>
      </w:r>
    </w:p>
    <w:p w:rsidR="00330597" w:rsidRPr="00330597" w:rsidRDefault="00330597" w:rsidP="0033059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My brother and I went to the mall last night, </w:t>
      </w:r>
      <w:r w:rsidRPr="00330597">
        <w:rPr>
          <w:rFonts w:ascii="inherit" w:eastAsia="Times New Roman" w:hAnsi="inherit" w:cs="Helvetica"/>
          <w:b/>
          <w:bCs/>
          <w:color w:val="FF6600"/>
          <w:sz w:val="24"/>
          <w:szCs w:val="24"/>
          <w:bdr w:val="none" w:sz="0" w:space="0" w:color="auto" w:frame="1"/>
          <w:lang w:eastAsia="en-GB"/>
        </w:rPr>
        <w:t>while my sister stayed home and studied.</w:t>
      </w:r>
    </w:p>
    <w:p w:rsidR="00330597" w:rsidRPr="00330597" w:rsidRDefault="00330597" w:rsidP="0033059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This new laptop computer, </w:t>
      </w:r>
      <w:r w:rsidRPr="00330597">
        <w:rPr>
          <w:rFonts w:ascii="inherit" w:eastAsia="Times New Roman" w:hAnsi="inherit" w:cs="Helvetica"/>
          <w:b/>
          <w:bCs/>
          <w:color w:val="FF6600"/>
          <w:sz w:val="24"/>
          <w:szCs w:val="24"/>
          <w:bdr w:val="none" w:sz="0" w:space="0" w:color="auto" w:frame="1"/>
          <w:lang w:eastAsia="en-GB"/>
        </w:rPr>
        <w:t>which I bought yesterday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, has already crashed twice.</w:t>
      </w:r>
    </w:p>
    <w:p w:rsidR="00330597" w:rsidRPr="00330597" w:rsidRDefault="00330597" w:rsidP="00330597">
      <w:pPr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222222"/>
          <w:sz w:val="42"/>
          <w:szCs w:val="42"/>
          <w:lang w:eastAsia="en-GB"/>
        </w:rPr>
      </w:pPr>
      <w:r w:rsidRPr="00330597">
        <w:rPr>
          <w:rFonts w:ascii="inherit" w:eastAsia="Times New Roman" w:hAnsi="inherit" w:cs="Helvetica"/>
          <w:b/>
          <w:bCs/>
          <w:caps/>
          <w:color w:val="000080"/>
          <w:sz w:val="42"/>
          <w:szCs w:val="42"/>
          <w:bdr w:val="none" w:sz="0" w:space="0" w:color="auto" w:frame="1"/>
          <w:lang w:eastAsia="en-GB"/>
        </w:rPr>
        <w:t>Compound-Complex Sentence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A 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compound-complex sentence 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t>contains 3 or more clauses: 2 independent and at least 1 </w:t>
      </w:r>
      <w:r w:rsidRPr="0033059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 xml:space="preserve">dependent </w:t>
      </w:r>
      <w:proofErr w:type="gramStart"/>
      <w:r w:rsidRPr="0033059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clause</w:t>
      </w:r>
      <w:proofErr w:type="gramEnd"/>
      <w:r w:rsidRPr="00330597"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:rsidR="00330597" w:rsidRPr="00330597" w:rsidRDefault="00330597" w:rsidP="0033059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I’m happy, even though I don’t make much money, but my kids are always complaining since we can’t afford to buy the newest toys.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Independent clauses: “I’m happy” and “my kids are always complaining”</w:t>
      </w: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br/>
        <w:t>Dependent clauses: “even though I don’t make much money” and “since we can’t afford to buy the newest toys”</w:t>
      </w: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br/>
        <w:t>Linking word: “but”</w:t>
      </w:r>
    </w:p>
    <w:p w:rsidR="00330597" w:rsidRPr="00330597" w:rsidRDefault="00330597" w:rsidP="0033059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Robert, </w:t>
      </w:r>
      <w:r w:rsidRPr="0033059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 friend I’ve known since high school,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doesn’t eat meat – so Barbara made a special vegetarian dish for him.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lastRenderedPageBreak/>
        <w:t>Independent clauses: “Robert doesn’t eat meat” and “Barbara made a special vegetarian dish for him”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br/>
      </w: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Dependent clause: “a friend I’ve known since high school”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br/>
      </w: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Linking word: “so”</w:t>
      </w:r>
    </w:p>
    <w:p w:rsidR="00330597" w:rsidRPr="00330597" w:rsidRDefault="00330597" w:rsidP="00330597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My brother and I went to the mall last night, while my sister stayed home and studied </w:t>
      </w:r>
      <w:r w:rsidRPr="0033059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because she has a test coming up.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Independent clauses: “My brother and I went to the mall last night” and “my sister stayed home and studied”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br/>
      </w: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Dependent clause: “because she has a test coming up”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br/>
      </w: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Linking word: “while”</w:t>
      </w:r>
    </w:p>
    <w:p w:rsidR="00330597" w:rsidRPr="00330597" w:rsidRDefault="00330597" w:rsidP="00330597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This new laptop computer,</w:t>
      </w:r>
      <w:r w:rsidRPr="0033059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which I bought yesterday,</w:t>
      </w:r>
      <w:r w:rsidRPr="00330597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 has already crashed twice; however, I have no idea why.</w:t>
      </w:r>
    </w:p>
    <w:p w:rsidR="00330597" w:rsidRPr="00330597" w:rsidRDefault="00330597" w:rsidP="00330597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</w:pP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Independent clauses: “This new laptop computer has already crashed twice” and “I have no idea why”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br/>
      </w: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Dependent clause: “which I bought yesterday”</w:t>
      </w:r>
      <w:r w:rsidRPr="00330597">
        <w:rPr>
          <w:rFonts w:ascii="inherit" w:eastAsia="Times New Roman" w:hAnsi="inherit" w:cs="Helvetica"/>
          <w:color w:val="444444"/>
          <w:sz w:val="24"/>
          <w:szCs w:val="24"/>
          <w:lang w:eastAsia="en-GB"/>
        </w:rPr>
        <w:br/>
      </w:r>
      <w:r w:rsidRPr="00330597">
        <w:rPr>
          <w:rFonts w:ascii="inherit" w:eastAsia="Times New Roman" w:hAnsi="inherit" w:cs="Helvetica"/>
          <w:i/>
          <w:iCs/>
          <w:color w:val="444444"/>
          <w:sz w:val="24"/>
          <w:szCs w:val="24"/>
          <w:bdr w:val="none" w:sz="0" w:space="0" w:color="auto" w:frame="1"/>
          <w:lang w:eastAsia="en-GB"/>
        </w:rPr>
        <w:t>Linking word: “however”</w:t>
      </w:r>
    </w:p>
    <w:p w:rsidR="00374AD8" w:rsidRDefault="00374AD8"/>
    <w:sectPr w:rsidR="0037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C2D"/>
    <w:multiLevelType w:val="multilevel"/>
    <w:tmpl w:val="867E2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F69F2"/>
    <w:multiLevelType w:val="multilevel"/>
    <w:tmpl w:val="867A8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62F7E"/>
    <w:multiLevelType w:val="multilevel"/>
    <w:tmpl w:val="50568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A1150"/>
    <w:multiLevelType w:val="multilevel"/>
    <w:tmpl w:val="B5F04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856CE"/>
    <w:multiLevelType w:val="multilevel"/>
    <w:tmpl w:val="CA663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8682A"/>
    <w:multiLevelType w:val="multilevel"/>
    <w:tmpl w:val="CCFA3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A5EBB"/>
    <w:multiLevelType w:val="multilevel"/>
    <w:tmpl w:val="D89C7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56"/>
    <w:rsid w:val="00330597"/>
    <w:rsid w:val="00374AD8"/>
    <w:rsid w:val="006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Company>Enjoy My Fine Releases.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2017-03-10T19:39:00Z</dcterms:created>
  <dcterms:modified xsi:type="dcterms:W3CDTF">2017-03-10T19:45:00Z</dcterms:modified>
</cp:coreProperties>
</file>