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ECC" w:rsidRDefault="00764ECC" w:rsidP="004168A0">
      <w:pPr>
        <w:jc w:val="right"/>
        <w:rPr>
          <w:b/>
          <w:bCs/>
          <w:sz w:val="28"/>
          <w:szCs w:val="28"/>
          <w:lang w:bidi="ar-IQ"/>
        </w:rPr>
      </w:pPr>
      <w:r>
        <w:rPr>
          <w:b/>
          <w:bCs/>
          <w:sz w:val="28"/>
          <w:szCs w:val="28"/>
        </w:rPr>
        <w:t>L.1 –Biotechnology                 Mycology                         D.</w:t>
      </w:r>
      <w:r w:rsidR="004168A0">
        <w:rPr>
          <w:b/>
          <w:bCs/>
          <w:sz w:val="28"/>
          <w:szCs w:val="28"/>
        </w:rPr>
        <w:t>I</w:t>
      </w:r>
      <w:r>
        <w:rPr>
          <w:b/>
          <w:bCs/>
          <w:sz w:val="28"/>
          <w:szCs w:val="28"/>
        </w:rPr>
        <w:t>btihal Muiz</w:t>
      </w:r>
    </w:p>
    <w:p w:rsidR="00380D4C" w:rsidRPr="00380D4C" w:rsidRDefault="00627507" w:rsidP="00380D4C">
      <w:pPr>
        <w:bidi w:val="0"/>
        <w:spacing w:line="240" w:lineRule="auto"/>
        <w:jc w:val="both"/>
        <w:rPr>
          <w:rFonts w:asciiTheme="majorBidi" w:hAnsiTheme="majorBidi" w:cstheme="majorBidi"/>
          <w:b/>
          <w:bCs/>
          <w:color w:val="FF0000"/>
          <w:sz w:val="28"/>
          <w:szCs w:val="28"/>
        </w:rPr>
      </w:pPr>
      <w:r w:rsidRPr="00E61320">
        <w:rPr>
          <w:rFonts w:asciiTheme="majorBidi" w:hAnsiTheme="majorBidi" w:cstheme="majorBidi"/>
          <w:b/>
          <w:bCs/>
          <w:sz w:val="28"/>
          <w:szCs w:val="28"/>
        </w:rPr>
        <w:t xml:space="preserve"> </w:t>
      </w:r>
      <w:r w:rsidRPr="00380D4C">
        <w:rPr>
          <w:rFonts w:asciiTheme="majorBidi" w:hAnsiTheme="majorBidi" w:cstheme="majorBidi"/>
          <w:b/>
          <w:bCs/>
          <w:color w:val="FF0000"/>
          <w:sz w:val="28"/>
          <w:szCs w:val="28"/>
        </w:rPr>
        <w:t xml:space="preserve">An introduction to fungal form, fungal cell wall architecture and </w:t>
      </w:r>
      <w:r w:rsidR="00380D4C" w:rsidRPr="00380D4C">
        <w:rPr>
          <w:rFonts w:asciiTheme="majorBidi" w:hAnsiTheme="majorBidi" w:cstheme="majorBidi"/>
          <w:b/>
          <w:bCs/>
          <w:color w:val="FF0000"/>
          <w:sz w:val="28"/>
          <w:szCs w:val="28"/>
        </w:rPr>
        <w:t xml:space="preserve">  </w:t>
      </w:r>
    </w:p>
    <w:p w:rsidR="00644254" w:rsidRPr="00380D4C" w:rsidRDefault="00380D4C" w:rsidP="00380D4C">
      <w:pPr>
        <w:bidi w:val="0"/>
        <w:spacing w:line="240" w:lineRule="auto"/>
        <w:jc w:val="both"/>
        <w:rPr>
          <w:rFonts w:asciiTheme="majorBidi" w:hAnsiTheme="majorBidi" w:cstheme="majorBidi"/>
          <w:b/>
          <w:bCs/>
          <w:color w:val="FF0000"/>
          <w:sz w:val="28"/>
          <w:szCs w:val="28"/>
        </w:rPr>
      </w:pPr>
      <w:r w:rsidRPr="00380D4C">
        <w:rPr>
          <w:rFonts w:asciiTheme="majorBidi" w:hAnsiTheme="majorBidi" w:cstheme="majorBidi"/>
          <w:b/>
          <w:bCs/>
          <w:color w:val="FF0000"/>
          <w:sz w:val="28"/>
          <w:szCs w:val="28"/>
        </w:rPr>
        <w:t xml:space="preserve">     </w:t>
      </w:r>
      <w:r w:rsidR="00627507" w:rsidRPr="00380D4C">
        <w:rPr>
          <w:rFonts w:asciiTheme="majorBidi" w:hAnsiTheme="majorBidi" w:cstheme="majorBidi"/>
          <w:b/>
          <w:bCs/>
          <w:color w:val="FF0000"/>
          <w:sz w:val="28"/>
          <w:szCs w:val="28"/>
        </w:rPr>
        <w:t xml:space="preserve">hyphal growth </w:t>
      </w:r>
    </w:p>
    <w:p w:rsidR="00764ECC" w:rsidRDefault="00627507" w:rsidP="00E94C83">
      <w:pPr>
        <w:bidi w:val="0"/>
        <w:rPr>
          <w:rFonts w:asciiTheme="majorBidi" w:hAnsiTheme="majorBidi" w:cstheme="majorBidi"/>
          <w:sz w:val="28"/>
          <w:szCs w:val="28"/>
        </w:rPr>
      </w:pPr>
      <w:r w:rsidRPr="00380D4C">
        <w:rPr>
          <w:rFonts w:asciiTheme="majorBidi" w:hAnsiTheme="majorBidi" w:cstheme="majorBidi"/>
          <w:b/>
          <w:bCs/>
          <w:color w:val="FF0000"/>
          <w:sz w:val="28"/>
          <w:szCs w:val="28"/>
        </w:rPr>
        <w:t>Int</w:t>
      </w:r>
      <w:r w:rsidR="0044039C" w:rsidRPr="00380D4C">
        <w:rPr>
          <w:rFonts w:asciiTheme="majorBidi" w:hAnsiTheme="majorBidi" w:cstheme="majorBidi"/>
          <w:b/>
          <w:bCs/>
          <w:color w:val="FF0000"/>
          <w:sz w:val="28"/>
          <w:szCs w:val="28"/>
        </w:rPr>
        <w:t>r</w:t>
      </w:r>
      <w:r w:rsidRPr="00380D4C">
        <w:rPr>
          <w:rFonts w:asciiTheme="majorBidi" w:hAnsiTheme="majorBidi" w:cstheme="majorBidi"/>
          <w:b/>
          <w:bCs/>
          <w:color w:val="FF0000"/>
          <w:sz w:val="28"/>
          <w:szCs w:val="28"/>
        </w:rPr>
        <w:t xml:space="preserve">oduction </w:t>
      </w:r>
      <w:r w:rsidRPr="00380D4C">
        <w:rPr>
          <w:rFonts w:asciiTheme="majorBidi" w:hAnsiTheme="majorBidi" w:cstheme="majorBidi"/>
          <w:sz w:val="28"/>
          <w:szCs w:val="28"/>
        </w:rPr>
        <w:br/>
      </w:r>
      <w:r w:rsidR="00E94C83" w:rsidRPr="00380D4C">
        <w:rPr>
          <w:rFonts w:asciiTheme="majorBidi" w:hAnsiTheme="majorBidi" w:cstheme="majorBidi"/>
          <w:sz w:val="28"/>
          <w:szCs w:val="28"/>
        </w:rPr>
        <w:t xml:space="preserve">     </w:t>
      </w:r>
      <w:r w:rsidRPr="00380D4C">
        <w:rPr>
          <w:rFonts w:asciiTheme="majorBidi" w:hAnsiTheme="majorBidi" w:cstheme="majorBidi"/>
          <w:sz w:val="28"/>
          <w:szCs w:val="28"/>
        </w:rPr>
        <w:t>Fu</w:t>
      </w:r>
      <w:r w:rsidR="00A01668" w:rsidRPr="00380D4C">
        <w:rPr>
          <w:rFonts w:asciiTheme="majorBidi" w:hAnsiTheme="majorBidi" w:cstheme="majorBidi"/>
          <w:sz w:val="28"/>
          <w:szCs w:val="28"/>
        </w:rPr>
        <w:t>n</w:t>
      </w:r>
      <w:r w:rsidRPr="00380D4C">
        <w:rPr>
          <w:rFonts w:asciiTheme="majorBidi" w:hAnsiTheme="majorBidi" w:cstheme="majorBidi"/>
          <w:sz w:val="28"/>
          <w:szCs w:val="28"/>
        </w:rPr>
        <w:t xml:space="preserve">gi have the several </w:t>
      </w:r>
      <w:r w:rsidR="00A01668" w:rsidRPr="00380D4C">
        <w:rPr>
          <w:rFonts w:asciiTheme="majorBidi" w:hAnsiTheme="majorBidi" w:cstheme="majorBidi"/>
          <w:sz w:val="28"/>
          <w:szCs w:val="28"/>
        </w:rPr>
        <w:t>fe</w:t>
      </w:r>
      <w:r w:rsidRPr="00380D4C">
        <w:rPr>
          <w:rFonts w:asciiTheme="majorBidi" w:hAnsiTheme="majorBidi" w:cstheme="majorBidi"/>
          <w:sz w:val="28"/>
          <w:szCs w:val="28"/>
        </w:rPr>
        <w:t>a</w:t>
      </w:r>
      <w:r w:rsidR="00A01668" w:rsidRPr="00380D4C">
        <w:rPr>
          <w:rFonts w:asciiTheme="majorBidi" w:hAnsiTheme="majorBidi" w:cstheme="majorBidi"/>
          <w:sz w:val="28"/>
          <w:szCs w:val="28"/>
        </w:rPr>
        <w:t>t</w:t>
      </w:r>
      <w:r w:rsidRPr="00380D4C">
        <w:rPr>
          <w:rFonts w:asciiTheme="majorBidi" w:hAnsiTheme="majorBidi" w:cstheme="majorBidi"/>
          <w:sz w:val="28"/>
          <w:szCs w:val="28"/>
        </w:rPr>
        <w:t>ures that distinguish them from other organisms. The</w:t>
      </w:r>
      <w:r w:rsidR="00E94C83" w:rsidRPr="00380D4C">
        <w:rPr>
          <w:rFonts w:asciiTheme="majorBidi" w:hAnsiTheme="majorBidi" w:cstheme="majorBidi"/>
          <w:sz w:val="28"/>
          <w:szCs w:val="28"/>
        </w:rPr>
        <w:t>y</w:t>
      </w:r>
      <w:r w:rsidRPr="00380D4C">
        <w:rPr>
          <w:rFonts w:asciiTheme="majorBidi" w:hAnsiTheme="majorBidi" w:cstheme="majorBidi"/>
          <w:sz w:val="28"/>
          <w:szCs w:val="28"/>
        </w:rPr>
        <w:t xml:space="preserve"> have a filamentous branching system of cells, with</w:t>
      </w:r>
      <w:r w:rsidRPr="00E61320">
        <w:rPr>
          <w:rFonts w:asciiTheme="majorBidi" w:hAnsiTheme="majorBidi" w:cstheme="majorBidi"/>
          <w:sz w:val="28"/>
          <w:szCs w:val="28"/>
        </w:rPr>
        <w:t xml:space="preserve"> apical growth, late</w:t>
      </w:r>
      <w:r w:rsidR="00A01668" w:rsidRPr="00E61320">
        <w:rPr>
          <w:rFonts w:asciiTheme="majorBidi" w:hAnsiTheme="majorBidi" w:cstheme="majorBidi"/>
          <w:sz w:val="28"/>
          <w:szCs w:val="28"/>
        </w:rPr>
        <w:t>r</w:t>
      </w:r>
      <w:r w:rsidRPr="00E61320">
        <w:rPr>
          <w:rFonts w:asciiTheme="majorBidi" w:hAnsiTheme="majorBidi" w:cstheme="majorBidi"/>
          <w:sz w:val="28"/>
          <w:szCs w:val="28"/>
        </w:rPr>
        <w:t xml:space="preserve">al branching and a heterotrophic nutrition. They are </w:t>
      </w:r>
      <w:r w:rsidR="00A01668" w:rsidRPr="00E61320">
        <w:rPr>
          <w:rFonts w:asciiTheme="majorBidi" w:hAnsiTheme="majorBidi" w:cstheme="majorBidi"/>
          <w:sz w:val="28"/>
          <w:szCs w:val="28"/>
        </w:rPr>
        <w:t>c</w:t>
      </w:r>
      <w:r w:rsidRPr="00E61320">
        <w:rPr>
          <w:rFonts w:asciiTheme="majorBidi" w:hAnsiTheme="majorBidi" w:cstheme="majorBidi"/>
          <w:sz w:val="28"/>
          <w:szCs w:val="28"/>
        </w:rPr>
        <w:t xml:space="preserve">haracterized by a </w:t>
      </w:r>
      <w:r w:rsidR="00A01668" w:rsidRPr="00E61320">
        <w:rPr>
          <w:rFonts w:asciiTheme="majorBidi" w:hAnsiTheme="majorBidi" w:cstheme="majorBidi"/>
          <w:sz w:val="28"/>
          <w:szCs w:val="28"/>
        </w:rPr>
        <w:t>l</w:t>
      </w:r>
      <w:r w:rsidRPr="00E61320">
        <w:rPr>
          <w:rFonts w:asciiTheme="majorBidi" w:hAnsiTheme="majorBidi" w:cstheme="majorBidi"/>
          <w:sz w:val="28"/>
          <w:szCs w:val="28"/>
        </w:rPr>
        <w:t>ife cycle tha</w:t>
      </w:r>
      <w:r w:rsidR="00A01668" w:rsidRPr="00E61320">
        <w:rPr>
          <w:rFonts w:asciiTheme="majorBidi" w:hAnsiTheme="majorBidi" w:cstheme="majorBidi"/>
          <w:sz w:val="28"/>
          <w:szCs w:val="28"/>
        </w:rPr>
        <w:t>t</w:t>
      </w:r>
      <w:r w:rsidRPr="00E61320">
        <w:rPr>
          <w:rFonts w:asciiTheme="majorBidi" w:hAnsiTheme="majorBidi" w:cstheme="majorBidi"/>
          <w:sz w:val="28"/>
          <w:szCs w:val="28"/>
        </w:rPr>
        <w:t xml:space="preserve"> begins with germination from a spore or resting structure, followed by a period of growth as a substrate is exploited to produce bio</w:t>
      </w:r>
      <w:r w:rsidR="00A01668" w:rsidRPr="00E61320">
        <w:rPr>
          <w:rFonts w:asciiTheme="majorBidi" w:hAnsiTheme="majorBidi" w:cstheme="majorBidi"/>
          <w:sz w:val="28"/>
          <w:szCs w:val="28"/>
        </w:rPr>
        <w:t>m</w:t>
      </w:r>
      <w:r w:rsidRPr="00E61320">
        <w:rPr>
          <w:rFonts w:asciiTheme="majorBidi" w:hAnsiTheme="majorBidi" w:cstheme="majorBidi"/>
          <w:sz w:val="28"/>
          <w:szCs w:val="28"/>
        </w:rPr>
        <w:t xml:space="preserve">ass. Finally there is a period of sporulation, where propagules are formed that can be disseminated from the parent mycelium - </w:t>
      </w:r>
      <w:r w:rsidRPr="00E61320">
        <w:rPr>
          <w:rFonts w:asciiTheme="majorBidi" w:hAnsiTheme="majorBidi" w:cstheme="majorBidi"/>
          <w:sz w:val="28"/>
          <w:szCs w:val="28"/>
        </w:rPr>
        <w:br/>
      </w:r>
      <w:r w:rsidR="00E94C83">
        <w:rPr>
          <w:rFonts w:asciiTheme="majorBidi" w:hAnsiTheme="majorBidi" w:cstheme="majorBidi"/>
          <w:sz w:val="28"/>
          <w:szCs w:val="28"/>
        </w:rPr>
        <w:t xml:space="preserve">    </w:t>
      </w:r>
      <w:r w:rsidRPr="00E61320">
        <w:rPr>
          <w:rFonts w:asciiTheme="majorBidi" w:hAnsiTheme="majorBidi" w:cstheme="majorBidi"/>
          <w:sz w:val="28"/>
          <w:szCs w:val="28"/>
        </w:rPr>
        <w:t>They are vital to the biosphere for many reasons, not least for their decomposing activities on dead substrates that ensure the release of nutrients like carbon, minerals and nitrogen back into the biosphere.</w:t>
      </w:r>
    </w:p>
    <w:p w:rsidR="004168A0" w:rsidRDefault="00764ECC" w:rsidP="004168A0">
      <w:pPr>
        <w:bidi w:val="0"/>
        <w:rPr>
          <w:rFonts w:asciiTheme="majorBidi" w:hAnsiTheme="majorBidi" w:cstheme="majorBidi"/>
          <w:sz w:val="28"/>
          <w:szCs w:val="28"/>
        </w:rPr>
      </w:pPr>
      <w:r w:rsidRPr="00787B74">
        <w:rPr>
          <w:rFonts w:asciiTheme="majorBidi" w:hAnsiTheme="majorBidi" w:cstheme="majorBidi"/>
          <w:sz w:val="28"/>
          <w:szCs w:val="28"/>
        </w:rPr>
        <w:t>There are about 250.000 species of flowering</w:t>
      </w:r>
      <w:r w:rsidRPr="00787B74">
        <w:rPr>
          <w:rFonts w:asciiTheme="majorBidi" w:hAnsiTheme="majorBidi" w:cstheme="majorBidi"/>
          <w:sz w:val="28"/>
          <w:szCs w:val="28"/>
          <w:u w:val="single"/>
        </w:rPr>
        <w:t xml:space="preserve"> </w:t>
      </w:r>
      <w:r w:rsidRPr="00787B74">
        <w:rPr>
          <w:rFonts w:asciiTheme="majorBidi" w:hAnsiTheme="majorBidi" w:cstheme="majorBidi"/>
          <w:sz w:val="28"/>
          <w:szCs w:val="28"/>
        </w:rPr>
        <w:t>plants in t</w:t>
      </w:r>
      <w:r w:rsidR="004168A0">
        <w:rPr>
          <w:rFonts w:asciiTheme="majorBidi" w:hAnsiTheme="majorBidi" w:cstheme="majorBidi"/>
          <w:sz w:val="28"/>
          <w:szCs w:val="28"/>
        </w:rPr>
        <w:t>h</w:t>
      </w:r>
      <w:r w:rsidRPr="00787B74">
        <w:rPr>
          <w:rFonts w:asciiTheme="majorBidi" w:hAnsiTheme="majorBidi" w:cstheme="majorBidi"/>
          <w:sz w:val="28"/>
          <w:szCs w:val="28"/>
        </w:rPr>
        <w:t>e world, there are probably six times as many fungi - about 1,500,000 fungi,</w:t>
      </w:r>
    </w:p>
    <w:p w:rsidR="004B32A8" w:rsidRDefault="004B32A8" w:rsidP="006E5D84">
      <w:pPr>
        <w:bidi w:val="0"/>
        <w:rPr>
          <w:rFonts w:asciiTheme="majorBidi" w:hAnsiTheme="majorBidi" w:cstheme="majorBidi"/>
          <w:sz w:val="28"/>
          <w:szCs w:val="28"/>
        </w:rPr>
      </w:pPr>
      <w:r w:rsidRPr="002E7683">
        <w:rPr>
          <w:rFonts w:asciiTheme="majorBidi" w:hAnsiTheme="majorBidi" w:cstheme="majorBidi"/>
          <w:sz w:val="28"/>
          <w:szCs w:val="28"/>
        </w:rPr>
        <w:t>The fungi (singular fungus ) are a kingdom of eukaryotic organisms . The are heterotrophic and digest their food externally , absorbing nutrient molecules into their cells . Yeasts , molds and mushroom are examples of fungi .</w:t>
      </w:r>
      <w:r w:rsidR="006E5D84" w:rsidRPr="006E5D84">
        <w:rPr>
          <w:rFonts w:asciiTheme="majorBidi" w:hAnsiTheme="majorBidi" w:cstheme="majorBidi"/>
          <w:sz w:val="28"/>
          <w:szCs w:val="28"/>
        </w:rPr>
        <w:t xml:space="preserve"> </w:t>
      </w:r>
      <w:r w:rsidR="006E5D84" w:rsidRPr="00B067F2">
        <w:rPr>
          <w:rFonts w:asciiTheme="majorBidi" w:hAnsiTheme="majorBidi" w:cstheme="majorBidi"/>
          <w:sz w:val="28"/>
          <w:szCs w:val="28"/>
        </w:rPr>
        <w:t xml:space="preserve">Their vegetative cells usually have chitinous cell walls (chitin is a polymer composed of N-actetylglucosamine). Fungi live in their food, secreting digestive enzymes that break food polymers into monomers and oligomers that can be absorbed through the fungal cell wall </w:t>
      </w:r>
      <w:r w:rsidR="006E5D84" w:rsidRPr="00B067F2">
        <w:rPr>
          <w:rFonts w:asciiTheme="majorBidi" w:hAnsiTheme="majorBidi" w:cstheme="majorBidi"/>
          <w:sz w:val="28"/>
          <w:szCs w:val="28"/>
        </w:rPr>
        <w:br/>
      </w:r>
      <w:r w:rsidRPr="002E7683">
        <w:rPr>
          <w:rFonts w:asciiTheme="majorBidi" w:hAnsiTheme="majorBidi" w:cstheme="majorBidi"/>
          <w:sz w:val="28"/>
          <w:szCs w:val="28"/>
        </w:rPr>
        <w:t xml:space="preserve"> The branch of biology involving the study of fungi is knownas mycology (Gr. Mykes  mushroom  + logos = discourse).</w:t>
      </w:r>
    </w:p>
    <w:p w:rsidR="00764ECC" w:rsidRPr="00787B74" w:rsidRDefault="00764ECC" w:rsidP="004168A0">
      <w:pPr>
        <w:bidi w:val="0"/>
        <w:rPr>
          <w:rFonts w:asciiTheme="majorBidi" w:hAnsiTheme="majorBidi" w:cstheme="majorBidi"/>
          <w:sz w:val="28"/>
          <w:szCs w:val="28"/>
        </w:rPr>
      </w:pPr>
      <w:r w:rsidRPr="00787B74">
        <w:rPr>
          <w:rFonts w:asciiTheme="majorBidi" w:hAnsiTheme="majorBidi" w:cstheme="majorBidi"/>
          <w:sz w:val="28"/>
          <w:szCs w:val="28"/>
        </w:rPr>
        <w:t>Mycology is t</w:t>
      </w:r>
      <w:r w:rsidR="004168A0">
        <w:rPr>
          <w:rFonts w:asciiTheme="majorBidi" w:hAnsiTheme="majorBidi" w:cstheme="majorBidi"/>
          <w:sz w:val="28"/>
          <w:szCs w:val="28"/>
        </w:rPr>
        <w:t>h</w:t>
      </w:r>
      <w:r w:rsidRPr="00787B74">
        <w:rPr>
          <w:rFonts w:asciiTheme="majorBidi" w:hAnsiTheme="majorBidi" w:cstheme="majorBidi"/>
          <w:sz w:val="28"/>
          <w:szCs w:val="28"/>
        </w:rPr>
        <w:t xml:space="preserve">e study of fungi, mykes (Gr.) - cap.; mushroom, fungus (L.) = sphongos (Gr.)—sponge. </w:t>
      </w:r>
      <w:r w:rsidRPr="00787B74">
        <w:rPr>
          <w:rFonts w:asciiTheme="majorBidi" w:hAnsiTheme="majorBidi" w:cstheme="majorBidi"/>
          <w:sz w:val="28"/>
          <w:szCs w:val="28"/>
        </w:rPr>
        <w:br/>
        <w:t>Mycology is improperly coined; according to the</w:t>
      </w:r>
      <w:r w:rsidRPr="00787B74">
        <w:rPr>
          <w:rFonts w:asciiTheme="majorBidi" w:hAnsiTheme="majorBidi" w:cstheme="majorBidi"/>
          <w:sz w:val="28"/>
          <w:szCs w:val="28"/>
          <w:u w:val="single"/>
        </w:rPr>
        <w:t xml:space="preserve"> </w:t>
      </w:r>
      <w:r w:rsidRPr="00787B74">
        <w:rPr>
          <w:rFonts w:asciiTheme="majorBidi" w:hAnsiTheme="majorBidi" w:cstheme="majorBidi"/>
          <w:sz w:val="28"/>
          <w:szCs w:val="28"/>
        </w:rPr>
        <w:t>rules of Greek grammar</w:t>
      </w:r>
      <w:r w:rsidRPr="00787B74">
        <w:rPr>
          <w:rFonts w:asciiTheme="majorBidi" w:hAnsiTheme="majorBidi" w:cstheme="majorBidi"/>
          <w:sz w:val="28"/>
          <w:szCs w:val="28"/>
          <w:u w:val="single"/>
        </w:rPr>
        <w:t xml:space="preserve"> </w:t>
      </w:r>
      <w:r w:rsidRPr="00787B74">
        <w:rPr>
          <w:rFonts w:asciiTheme="majorBidi" w:hAnsiTheme="majorBidi" w:cstheme="majorBidi"/>
          <w:sz w:val="28"/>
          <w:szCs w:val="28"/>
        </w:rPr>
        <w:t xml:space="preserve">it should be mycetology. there are approximately 70,000 described species of fungi, however, it is estimated that there are over I million species of fungi on the planet.  </w:t>
      </w:r>
    </w:p>
    <w:p w:rsidR="00627507" w:rsidRPr="00E61320" w:rsidRDefault="00764ECC" w:rsidP="004168A0">
      <w:pPr>
        <w:bidi w:val="0"/>
        <w:rPr>
          <w:rFonts w:asciiTheme="majorBidi" w:hAnsiTheme="majorBidi" w:cstheme="majorBidi"/>
          <w:sz w:val="28"/>
          <w:szCs w:val="28"/>
        </w:rPr>
      </w:pPr>
      <w:r w:rsidRPr="00787B74">
        <w:rPr>
          <w:rFonts w:asciiTheme="majorBidi" w:hAnsiTheme="majorBidi" w:cstheme="majorBidi"/>
          <w:sz w:val="28"/>
          <w:szCs w:val="28"/>
        </w:rPr>
        <w:t xml:space="preserve"> </w:t>
      </w:r>
      <w:r w:rsidR="00627507" w:rsidRPr="00E94C83">
        <w:rPr>
          <w:rFonts w:asciiTheme="majorBidi" w:hAnsiTheme="majorBidi" w:cstheme="majorBidi"/>
          <w:b/>
          <w:bCs/>
          <w:color w:val="FF0000"/>
          <w:sz w:val="28"/>
          <w:szCs w:val="28"/>
        </w:rPr>
        <w:t xml:space="preserve">Taxonomy </w:t>
      </w:r>
      <w:r w:rsidR="00627507" w:rsidRPr="00644254">
        <w:rPr>
          <w:rFonts w:asciiTheme="majorBidi" w:hAnsiTheme="majorBidi" w:cstheme="majorBidi"/>
          <w:b/>
          <w:bCs/>
          <w:color w:val="FF0000"/>
          <w:sz w:val="32"/>
          <w:szCs w:val="32"/>
        </w:rPr>
        <w:br/>
      </w:r>
      <w:r w:rsidR="00E94C83">
        <w:rPr>
          <w:rFonts w:asciiTheme="majorBidi" w:hAnsiTheme="majorBidi" w:cstheme="majorBidi"/>
          <w:sz w:val="28"/>
          <w:szCs w:val="28"/>
        </w:rPr>
        <w:t xml:space="preserve">     </w:t>
      </w:r>
      <w:r w:rsidR="00627507" w:rsidRPr="00E61320">
        <w:rPr>
          <w:rFonts w:asciiTheme="majorBidi" w:hAnsiTheme="majorBidi" w:cstheme="majorBidi"/>
          <w:sz w:val="28"/>
          <w:szCs w:val="28"/>
        </w:rPr>
        <w:t xml:space="preserve">The origin of the fungi appears to be very ancient. They first appear in </w:t>
      </w:r>
      <w:r w:rsidR="00627507" w:rsidRPr="00E61320">
        <w:rPr>
          <w:rFonts w:asciiTheme="majorBidi" w:hAnsiTheme="majorBidi" w:cstheme="majorBidi"/>
          <w:sz w:val="28"/>
          <w:szCs w:val="28"/>
        </w:rPr>
        <w:lastRenderedPageBreak/>
        <w:t xml:space="preserve">the fossil record coincidentally with the appearance of the land plants. This was in the Devonian period around 400 million years ago. The </w:t>
      </w:r>
      <w:r w:rsidR="0016520A" w:rsidRPr="00E61320">
        <w:rPr>
          <w:rFonts w:asciiTheme="majorBidi" w:hAnsiTheme="majorBidi" w:cstheme="majorBidi"/>
          <w:sz w:val="28"/>
          <w:szCs w:val="28"/>
        </w:rPr>
        <w:t>e</w:t>
      </w:r>
      <w:r w:rsidR="00627507" w:rsidRPr="00E61320">
        <w:rPr>
          <w:rFonts w:asciiTheme="majorBidi" w:hAnsiTheme="majorBidi" w:cstheme="majorBidi"/>
          <w:sz w:val="28"/>
          <w:szCs w:val="28"/>
        </w:rPr>
        <w:t xml:space="preserve">arly microscopists found that fungi were simple to study, and they first observed division of cells by watching yeasts under the microscope. </w:t>
      </w:r>
      <w:r w:rsidR="00627507" w:rsidRPr="00E61320">
        <w:rPr>
          <w:rFonts w:asciiTheme="majorBidi" w:hAnsiTheme="majorBidi" w:cstheme="majorBidi"/>
          <w:sz w:val="28"/>
          <w:szCs w:val="28"/>
        </w:rPr>
        <w:br/>
        <w:t xml:space="preserve">They were one of the earliest groups to be classified, and the earliest scheme was drawn up in 1588. Early biological science was much obsessed with categorizing things and researchers constructed taxonomic systems based solely on structure. However, for the fungi, this created a polyphyletic group that contained microorganisms that had very different ancestors. </w:t>
      </w:r>
      <w:r w:rsidR="00627507" w:rsidRPr="00E61320">
        <w:rPr>
          <w:rFonts w:asciiTheme="majorBidi" w:hAnsiTheme="majorBidi" w:cstheme="majorBidi"/>
          <w:sz w:val="28"/>
          <w:szCs w:val="28"/>
        </w:rPr>
        <w:br/>
      </w:r>
      <w:r w:rsidR="00E94C83">
        <w:rPr>
          <w:rFonts w:asciiTheme="majorBidi" w:hAnsiTheme="majorBidi" w:cstheme="majorBidi"/>
          <w:sz w:val="28"/>
          <w:szCs w:val="28"/>
        </w:rPr>
        <w:t xml:space="preserve">     </w:t>
      </w:r>
      <w:r w:rsidR="00627507" w:rsidRPr="00E61320">
        <w:rPr>
          <w:rFonts w:asciiTheme="majorBidi" w:hAnsiTheme="majorBidi" w:cstheme="majorBidi"/>
          <w:sz w:val="28"/>
          <w:szCs w:val="28"/>
        </w:rPr>
        <w:t>Taxonomic thinking today now prefers a monophyletic classification, where all groups within a phylum are desc</w:t>
      </w:r>
      <w:r w:rsidR="00606A9C" w:rsidRPr="00E61320">
        <w:rPr>
          <w:rFonts w:asciiTheme="majorBidi" w:hAnsiTheme="majorBidi" w:cstheme="majorBidi"/>
          <w:sz w:val="28"/>
          <w:szCs w:val="28"/>
        </w:rPr>
        <w:t>e</w:t>
      </w:r>
      <w:r w:rsidR="00627507" w:rsidRPr="00E61320">
        <w:rPr>
          <w:rFonts w:asciiTheme="majorBidi" w:hAnsiTheme="majorBidi" w:cstheme="majorBidi"/>
          <w:sz w:val="28"/>
          <w:szCs w:val="28"/>
        </w:rPr>
        <w:t xml:space="preserve">ndants of one ancestor. Therefore current </w:t>
      </w:r>
      <w:r w:rsidR="00606A9C" w:rsidRPr="00E61320">
        <w:rPr>
          <w:rFonts w:asciiTheme="majorBidi" w:hAnsiTheme="majorBidi" w:cstheme="majorBidi"/>
          <w:sz w:val="28"/>
          <w:szCs w:val="28"/>
        </w:rPr>
        <w:t>ta</w:t>
      </w:r>
      <w:r w:rsidR="00627507" w:rsidRPr="00E61320">
        <w:rPr>
          <w:rFonts w:asciiTheme="majorBidi" w:hAnsiTheme="majorBidi" w:cstheme="majorBidi"/>
          <w:sz w:val="28"/>
          <w:szCs w:val="28"/>
        </w:rPr>
        <w:t>xo</w:t>
      </w:r>
      <w:r w:rsidR="00606A9C" w:rsidRPr="00E61320">
        <w:rPr>
          <w:rFonts w:asciiTheme="majorBidi" w:hAnsiTheme="majorBidi" w:cstheme="majorBidi"/>
          <w:sz w:val="28"/>
          <w:szCs w:val="28"/>
        </w:rPr>
        <w:t>n</w:t>
      </w:r>
      <w:r w:rsidR="00627507" w:rsidRPr="00E61320">
        <w:rPr>
          <w:rFonts w:asciiTheme="majorBidi" w:hAnsiTheme="majorBidi" w:cstheme="majorBidi"/>
          <w:sz w:val="28"/>
          <w:szCs w:val="28"/>
        </w:rPr>
        <w:t>omy relies or.</w:t>
      </w:r>
      <w:r w:rsidR="00627507" w:rsidRPr="00E61320">
        <w:rPr>
          <w:rFonts w:asciiTheme="majorBidi" w:hAnsiTheme="majorBidi" w:cstheme="majorBidi"/>
          <w:i/>
          <w:iCs/>
          <w:sz w:val="28"/>
          <w:szCs w:val="28"/>
        </w:rPr>
        <w:t xml:space="preserve"> </w:t>
      </w:r>
      <w:r w:rsidR="00627507" w:rsidRPr="00E61320">
        <w:rPr>
          <w:rFonts w:asciiTheme="majorBidi" w:hAnsiTheme="majorBidi" w:cstheme="majorBidi"/>
          <w:sz w:val="28"/>
          <w:szCs w:val="28"/>
        </w:rPr>
        <w:t>studying characters that are f</w:t>
      </w:r>
      <w:r w:rsidR="00606A9C" w:rsidRPr="00E61320">
        <w:rPr>
          <w:rFonts w:asciiTheme="majorBidi" w:hAnsiTheme="majorBidi" w:cstheme="majorBidi"/>
          <w:sz w:val="28"/>
          <w:szCs w:val="28"/>
        </w:rPr>
        <w:t>e</w:t>
      </w:r>
      <w:r w:rsidR="00627507" w:rsidRPr="00E61320">
        <w:rPr>
          <w:rFonts w:asciiTheme="majorBidi" w:hAnsiTheme="majorBidi" w:cstheme="majorBidi"/>
          <w:sz w:val="28"/>
          <w:szCs w:val="28"/>
        </w:rPr>
        <w:t>atur</w:t>
      </w:r>
      <w:r w:rsidR="00606A9C" w:rsidRPr="00E61320">
        <w:rPr>
          <w:rFonts w:asciiTheme="majorBidi" w:hAnsiTheme="majorBidi" w:cstheme="majorBidi"/>
          <w:sz w:val="28"/>
          <w:szCs w:val="28"/>
        </w:rPr>
        <w:t>e</w:t>
      </w:r>
      <w:r w:rsidR="00627507" w:rsidRPr="00E61320">
        <w:rPr>
          <w:rFonts w:asciiTheme="majorBidi" w:hAnsiTheme="majorBidi" w:cstheme="majorBidi"/>
          <w:sz w:val="28"/>
          <w:szCs w:val="28"/>
        </w:rPr>
        <w:t>s or attributes of an individual organism that can be used to compare it with another organism. These features can be morphological, anatomical, ultra-</w:t>
      </w:r>
      <w:r w:rsidR="00606A9C" w:rsidRPr="00E61320">
        <w:rPr>
          <w:rFonts w:asciiTheme="majorBidi" w:hAnsiTheme="majorBidi" w:cstheme="majorBidi"/>
          <w:sz w:val="28"/>
          <w:szCs w:val="28"/>
        </w:rPr>
        <w:t>s</w:t>
      </w:r>
      <w:r w:rsidR="00627507" w:rsidRPr="00E61320">
        <w:rPr>
          <w:rFonts w:asciiTheme="majorBidi" w:hAnsiTheme="majorBidi" w:cstheme="majorBidi"/>
          <w:sz w:val="28"/>
          <w:szCs w:val="28"/>
        </w:rPr>
        <w:t xml:space="preserve">tructural, biochemical or based on sequences of nucleic acids. </w:t>
      </w:r>
      <w:r w:rsidR="00627507" w:rsidRPr="00E61320">
        <w:rPr>
          <w:rFonts w:asciiTheme="majorBidi" w:hAnsiTheme="majorBidi" w:cstheme="majorBidi"/>
          <w:sz w:val="28"/>
          <w:szCs w:val="28"/>
        </w:rPr>
        <w:br/>
        <w:t>Fungi are referred to as the True Fungi, or Eumycota, and are currently divided into four (plus one form class) major phyla on the basis of the morphology and sexual reproducti</w:t>
      </w:r>
      <w:r w:rsidR="00FD0C9B" w:rsidRPr="00E61320">
        <w:rPr>
          <w:rFonts w:asciiTheme="majorBidi" w:hAnsiTheme="majorBidi" w:cstheme="majorBidi"/>
          <w:sz w:val="28"/>
          <w:szCs w:val="28"/>
        </w:rPr>
        <w:t>o</w:t>
      </w:r>
      <w:r w:rsidR="00627507" w:rsidRPr="00E61320">
        <w:rPr>
          <w:rFonts w:asciiTheme="majorBidi" w:hAnsiTheme="majorBidi" w:cstheme="majorBidi"/>
          <w:sz w:val="28"/>
          <w:szCs w:val="28"/>
        </w:rPr>
        <w:t xml:space="preserve">n. New information based on presence and type of mitochondria, and the DNA sequencing of ribosomal RNA, place the members of the fungi into a complex phylogenetic tree. </w:t>
      </w:r>
    </w:p>
    <w:p w:rsidR="004B60A8" w:rsidRPr="00294CA1" w:rsidRDefault="004B60A8" w:rsidP="004B60A8">
      <w:pPr>
        <w:bidi w:val="0"/>
        <w:rPr>
          <w:rFonts w:asciiTheme="majorBidi" w:hAnsiTheme="majorBidi" w:cstheme="majorBidi"/>
          <w:sz w:val="28"/>
          <w:szCs w:val="28"/>
        </w:rPr>
      </w:pPr>
      <w:r w:rsidRPr="00294CA1">
        <w:rPr>
          <w:rFonts w:asciiTheme="majorBidi" w:hAnsiTheme="majorBidi" w:cstheme="majorBidi"/>
          <w:b/>
          <w:bCs/>
          <w:color w:val="FF0000"/>
          <w:sz w:val="28"/>
          <w:szCs w:val="28"/>
        </w:rPr>
        <w:t>Table 1. Features of the main groups of fungi.</w:t>
      </w:r>
    </w:p>
    <w:p w:rsidR="004B60A8" w:rsidRPr="00294CA1" w:rsidRDefault="004B60A8" w:rsidP="004B60A8">
      <w:pPr>
        <w:bidi w:val="0"/>
        <w:rPr>
          <w:rFonts w:asciiTheme="majorBidi" w:hAnsiTheme="majorBidi" w:cstheme="majorBidi"/>
          <w:sz w:val="28"/>
          <w:szCs w:val="28"/>
        </w:rPr>
      </w:pPr>
      <w:r w:rsidRPr="00294CA1">
        <w:rPr>
          <w:rFonts w:asciiTheme="majorBidi" w:hAnsiTheme="majorBidi" w:cstheme="majorBidi"/>
          <w:b/>
          <w:bCs/>
          <w:color w:val="FF0000"/>
          <w:sz w:val="28"/>
          <w:szCs w:val="28"/>
        </w:rPr>
        <w:t xml:space="preserve">Group:    </w:t>
      </w:r>
      <w:r w:rsidR="00E61320" w:rsidRPr="00294CA1">
        <w:rPr>
          <w:rFonts w:asciiTheme="majorBidi" w:hAnsiTheme="majorBidi" w:cstheme="majorBidi"/>
          <w:b/>
          <w:bCs/>
          <w:color w:val="FF0000"/>
          <w:sz w:val="28"/>
          <w:szCs w:val="28"/>
        </w:rPr>
        <w:t xml:space="preserve">         </w:t>
      </w:r>
      <w:r w:rsidRPr="00294CA1">
        <w:rPr>
          <w:rFonts w:asciiTheme="majorBidi" w:hAnsiTheme="majorBidi" w:cstheme="majorBidi"/>
          <w:b/>
          <w:bCs/>
          <w:color w:val="FF0000"/>
          <w:sz w:val="28"/>
          <w:szCs w:val="28"/>
        </w:rPr>
        <w:t xml:space="preserve"> Perforate septic      Asexual       Sexual </w:t>
      </w:r>
      <w:r w:rsidRPr="00294CA1">
        <w:rPr>
          <w:rFonts w:asciiTheme="majorBidi" w:hAnsiTheme="majorBidi" w:cstheme="majorBidi"/>
          <w:b/>
          <w:bCs/>
          <w:color w:val="FF0000"/>
          <w:sz w:val="28"/>
          <w:szCs w:val="28"/>
        </w:rPr>
        <w:br/>
      </w:r>
      <w:r w:rsidRPr="00294CA1">
        <w:rPr>
          <w:rFonts w:asciiTheme="majorBidi" w:hAnsiTheme="majorBidi" w:cstheme="majorBidi"/>
          <w:b/>
          <w:bCs/>
          <w:i/>
          <w:iCs/>
          <w:color w:val="FF0000"/>
          <w:sz w:val="28"/>
          <w:szCs w:val="28"/>
        </w:rPr>
        <w:t xml:space="preserve">                   </w:t>
      </w:r>
      <w:r w:rsidR="00644254" w:rsidRPr="00294CA1">
        <w:rPr>
          <w:rFonts w:asciiTheme="majorBidi" w:hAnsiTheme="majorBidi" w:cstheme="majorBidi"/>
          <w:b/>
          <w:bCs/>
          <w:i/>
          <w:iCs/>
          <w:color w:val="FF0000"/>
          <w:sz w:val="28"/>
          <w:szCs w:val="28"/>
        </w:rPr>
        <w:t xml:space="preserve">      </w:t>
      </w:r>
      <w:r w:rsidRPr="00294CA1">
        <w:rPr>
          <w:rFonts w:asciiTheme="majorBidi" w:hAnsiTheme="majorBidi" w:cstheme="majorBidi"/>
          <w:b/>
          <w:bCs/>
          <w:i/>
          <w:iCs/>
          <w:color w:val="FF0000"/>
          <w:sz w:val="28"/>
          <w:szCs w:val="28"/>
        </w:rPr>
        <w:t xml:space="preserve">    +/- </w:t>
      </w:r>
      <w:r w:rsidRPr="00294CA1">
        <w:rPr>
          <w:rFonts w:asciiTheme="majorBidi" w:hAnsiTheme="majorBidi" w:cstheme="majorBidi"/>
          <w:b/>
          <w:bCs/>
          <w:color w:val="FF0000"/>
          <w:sz w:val="28"/>
          <w:szCs w:val="28"/>
        </w:rPr>
        <w:t xml:space="preserve">           sporulation:   sporulation</w:t>
      </w:r>
      <w:r w:rsidRPr="00294CA1">
        <w:rPr>
          <w:rFonts w:asciiTheme="majorBidi" w:hAnsiTheme="majorBidi" w:cstheme="majorBidi"/>
          <w:b/>
          <w:bCs/>
          <w:sz w:val="28"/>
          <w:szCs w:val="28"/>
        </w:rPr>
        <w:t xml:space="preserve">: </w:t>
      </w:r>
    </w:p>
    <w:p w:rsidR="004B60A8" w:rsidRPr="00294CA1" w:rsidRDefault="004B60A8" w:rsidP="00E61320">
      <w:pPr>
        <w:bidi w:val="0"/>
        <w:rPr>
          <w:rFonts w:asciiTheme="majorBidi" w:hAnsiTheme="majorBidi" w:cstheme="majorBidi"/>
          <w:sz w:val="28"/>
          <w:szCs w:val="28"/>
        </w:rPr>
      </w:pPr>
      <w:r w:rsidRPr="00294CA1">
        <w:rPr>
          <w:rFonts w:asciiTheme="majorBidi" w:hAnsiTheme="majorBidi" w:cstheme="majorBidi"/>
          <w:i/>
          <w:iCs/>
          <w:sz w:val="28"/>
          <w:szCs w:val="28"/>
        </w:rPr>
        <w:t xml:space="preserve">Zygomycotina </w:t>
      </w:r>
      <w:r w:rsidR="00E61320" w:rsidRPr="00294CA1">
        <w:rPr>
          <w:rFonts w:asciiTheme="majorBidi" w:hAnsiTheme="majorBidi" w:cstheme="majorBidi"/>
          <w:sz w:val="28"/>
          <w:szCs w:val="28"/>
        </w:rPr>
        <w:t xml:space="preserve">         </w:t>
      </w:r>
      <w:r w:rsidRPr="00294CA1">
        <w:rPr>
          <w:rFonts w:asciiTheme="majorBidi" w:hAnsiTheme="majorBidi" w:cstheme="majorBidi"/>
          <w:sz w:val="28"/>
          <w:szCs w:val="28"/>
        </w:rPr>
        <w:t xml:space="preserve">  -     </w:t>
      </w:r>
      <w:r w:rsidR="00E61320" w:rsidRPr="00294CA1">
        <w:rPr>
          <w:rFonts w:asciiTheme="majorBidi" w:hAnsiTheme="majorBidi" w:cstheme="majorBidi"/>
          <w:sz w:val="28"/>
          <w:szCs w:val="28"/>
        </w:rPr>
        <w:t xml:space="preserve">       </w:t>
      </w:r>
      <w:r w:rsidRPr="00294CA1">
        <w:rPr>
          <w:rFonts w:asciiTheme="majorBidi" w:hAnsiTheme="majorBidi" w:cstheme="majorBidi"/>
          <w:sz w:val="28"/>
          <w:szCs w:val="28"/>
        </w:rPr>
        <w:t xml:space="preserve">   </w:t>
      </w:r>
      <w:r w:rsidRPr="00294CA1">
        <w:rPr>
          <w:rFonts w:asciiTheme="majorBidi" w:hAnsiTheme="majorBidi" w:cstheme="majorBidi"/>
          <w:i/>
          <w:iCs/>
          <w:sz w:val="28"/>
          <w:szCs w:val="28"/>
        </w:rPr>
        <w:t xml:space="preserve">non-motile           </w:t>
      </w:r>
      <w:r w:rsidRPr="00294CA1">
        <w:rPr>
          <w:rFonts w:asciiTheme="majorBidi" w:hAnsiTheme="majorBidi" w:cstheme="majorBidi"/>
          <w:sz w:val="28"/>
          <w:szCs w:val="28"/>
        </w:rPr>
        <w:t xml:space="preserve">zygospore </w:t>
      </w:r>
      <w:r w:rsidRPr="00294CA1">
        <w:rPr>
          <w:rFonts w:asciiTheme="majorBidi" w:hAnsiTheme="majorBidi" w:cstheme="majorBidi"/>
          <w:sz w:val="28"/>
          <w:szCs w:val="28"/>
        </w:rPr>
        <w:br/>
        <w:t xml:space="preserve">                               </w:t>
      </w:r>
      <w:r w:rsidR="00E61320" w:rsidRPr="00294CA1">
        <w:rPr>
          <w:rFonts w:asciiTheme="majorBidi" w:hAnsiTheme="majorBidi" w:cstheme="majorBidi"/>
          <w:sz w:val="28"/>
          <w:szCs w:val="28"/>
        </w:rPr>
        <w:t xml:space="preserve">               </w:t>
      </w:r>
      <w:r w:rsidRPr="00294CA1">
        <w:rPr>
          <w:rFonts w:asciiTheme="majorBidi" w:hAnsiTheme="majorBidi" w:cstheme="majorBidi"/>
          <w:sz w:val="28"/>
          <w:szCs w:val="28"/>
        </w:rPr>
        <w:t>sporangiospores</w:t>
      </w:r>
    </w:p>
    <w:p w:rsidR="004B60A8" w:rsidRPr="00294CA1" w:rsidRDefault="004B60A8" w:rsidP="00E61320">
      <w:pPr>
        <w:bidi w:val="0"/>
        <w:rPr>
          <w:rFonts w:asciiTheme="majorBidi" w:hAnsiTheme="majorBidi" w:cstheme="majorBidi"/>
          <w:sz w:val="28"/>
          <w:szCs w:val="28"/>
        </w:rPr>
      </w:pPr>
      <w:r w:rsidRPr="00294CA1">
        <w:rPr>
          <w:rFonts w:asciiTheme="majorBidi" w:hAnsiTheme="majorBidi" w:cstheme="majorBidi"/>
          <w:i/>
          <w:iCs/>
          <w:sz w:val="28"/>
          <w:szCs w:val="28"/>
        </w:rPr>
        <w:t>Chytridio</w:t>
      </w:r>
      <w:r w:rsidR="009236F5" w:rsidRPr="00294CA1">
        <w:rPr>
          <w:rFonts w:asciiTheme="majorBidi" w:hAnsiTheme="majorBidi" w:cstheme="majorBidi"/>
          <w:i/>
          <w:iCs/>
          <w:sz w:val="28"/>
          <w:szCs w:val="28"/>
        </w:rPr>
        <w:t>m</w:t>
      </w:r>
      <w:r w:rsidRPr="00294CA1">
        <w:rPr>
          <w:rFonts w:asciiTheme="majorBidi" w:hAnsiTheme="majorBidi" w:cstheme="majorBidi"/>
          <w:i/>
          <w:iCs/>
          <w:sz w:val="28"/>
          <w:szCs w:val="28"/>
        </w:rPr>
        <w:t>ycotina</w:t>
      </w:r>
      <w:r w:rsidR="00E61320" w:rsidRPr="00294CA1">
        <w:rPr>
          <w:rFonts w:asciiTheme="majorBidi" w:hAnsiTheme="majorBidi" w:cstheme="majorBidi"/>
          <w:i/>
          <w:iCs/>
          <w:sz w:val="28"/>
          <w:szCs w:val="28"/>
        </w:rPr>
        <w:t xml:space="preserve">     </w:t>
      </w:r>
      <w:r w:rsidRPr="00294CA1">
        <w:rPr>
          <w:rFonts w:asciiTheme="majorBidi" w:hAnsiTheme="majorBidi" w:cstheme="majorBidi"/>
          <w:i/>
          <w:iCs/>
          <w:sz w:val="28"/>
          <w:szCs w:val="28"/>
        </w:rPr>
        <w:t xml:space="preserve"> </w:t>
      </w:r>
      <w:r w:rsidRPr="00294CA1">
        <w:rPr>
          <w:rFonts w:asciiTheme="majorBidi" w:hAnsiTheme="majorBidi" w:cstheme="majorBidi"/>
          <w:sz w:val="28"/>
          <w:szCs w:val="28"/>
        </w:rPr>
        <w:t>-</w:t>
      </w:r>
      <w:r w:rsidR="00E61320" w:rsidRPr="00294CA1">
        <w:rPr>
          <w:rFonts w:asciiTheme="majorBidi" w:hAnsiTheme="majorBidi" w:cstheme="majorBidi"/>
          <w:sz w:val="28"/>
          <w:szCs w:val="28"/>
        </w:rPr>
        <w:t xml:space="preserve">        </w:t>
      </w:r>
      <w:r w:rsidRPr="00294CA1">
        <w:rPr>
          <w:rFonts w:asciiTheme="majorBidi" w:hAnsiTheme="majorBidi" w:cstheme="majorBidi"/>
          <w:sz w:val="28"/>
          <w:szCs w:val="28"/>
        </w:rPr>
        <w:t xml:space="preserve"> motile zoospores</w:t>
      </w:r>
      <w:r w:rsidR="009236F5" w:rsidRPr="00294CA1">
        <w:rPr>
          <w:rFonts w:asciiTheme="majorBidi" w:hAnsiTheme="majorBidi" w:cstheme="majorBidi"/>
          <w:sz w:val="28"/>
          <w:szCs w:val="28"/>
        </w:rPr>
        <w:t xml:space="preserve"> </w:t>
      </w:r>
      <w:r w:rsidR="00E61320" w:rsidRPr="00294CA1">
        <w:rPr>
          <w:rFonts w:asciiTheme="majorBidi" w:hAnsiTheme="majorBidi" w:cstheme="majorBidi"/>
          <w:sz w:val="28"/>
          <w:szCs w:val="28"/>
        </w:rPr>
        <w:t xml:space="preserve">     </w:t>
      </w:r>
      <w:r w:rsidR="009236F5" w:rsidRPr="00294CA1">
        <w:rPr>
          <w:rFonts w:asciiTheme="majorBidi" w:hAnsiTheme="majorBidi" w:cstheme="majorBidi"/>
          <w:sz w:val="28"/>
          <w:szCs w:val="28"/>
        </w:rPr>
        <w:t xml:space="preserve"> </w:t>
      </w:r>
      <w:r w:rsidRPr="00294CA1">
        <w:rPr>
          <w:rFonts w:asciiTheme="majorBidi" w:hAnsiTheme="majorBidi" w:cstheme="majorBidi"/>
          <w:sz w:val="28"/>
          <w:szCs w:val="28"/>
        </w:rPr>
        <w:t xml:space="preserve"> oospore</w:t>
      </w:r>
    </w:p>
    <w:p w:rsidR="009236F5" w:rsidRPr="00294CA1" w:rsidRDefault="009236F5" w:rsidP="009236F5">
      <w:pPr>
        <w:bidi w:val="0"/>
        <w:rPr>
          <w:rFonts w:asciiTheme="majorBidi" w:hAnsiTheme="majorBidi" w:cstheme="majorBidi"/>
          <w:sz w:val="28"/>
          <w:szCs w:val="28"/>
        </w:rPr>
      </w:pPr>
      <w:r w:rsidRPr="00294CA1">
        <w:rPr>
          <w:rFonts w:asciiTheme="majorBidi" w:hAnsiTheme="majorBidi" w:cstheme="majorBidi"/>
          <w:i/>
          <w:iCs/>
          <w:sz w:val="28"/>
          <w:szCs w:val="28"/>
        </w:rPr>
        <w:t xml:space="preserve">Ascomycotina </w:t>
      </w:r>
      <w:r w:rsidR="00E61320" w:rsidRPr="00294CA1">
        <w:rPr>
          <w:rFonts w:asciiTheme="majorBidi" w:hAnsiTheme="majorBidi" w:cstheme="majorBidi"/>
          <w:i/>
          <w:iCs/>
          <w:sz w:val="28"/>
          <w:szCs w:val="28"/>
        </w:rPr>
        <w:t xml:space="preserve">         </w:t>
      </w:r>
      <w:r w:rsidRPr="00294CA1">
        <w:rPr>
          <w:rFonts w:asciiTheme="majorBidi" w:hAnsiTheme="majorBidi" w:cstheme="majorBidi"/>
          <w:i/>
          <w:iCs/>
          <w:sz w:val="28"/>
          <w:szCs w:val="28"/>
        </w:rPr>
        <w:t xml:space="preserve">  </w:t>
      </w:r>
      <w:r w:rsidRPr="00294CA1">
        <w:rPr>
          <w:rFonts w:asciiTheme="majorBidi" w:hAnsiTheme="majorBidi" w:cstheme="majorBidi"/>
          <w:sz w:val="28"/>
          <w:szCs w:val="28"/>
        </w:rPr>
        <w:t xml:space="preserve">+   </w:t>
      </w:r>
      <w:r w:rsidR="00E61320" w:rsidRPr="00294CA1">
        <w:rPr>
          <w:rFonts w:asciiTheme="majorBidi" w:hAnsiTheme="majorBidi" w:cstheme="majorBidi"/>
          <w:sz w:val="28"/>
          <w:szCs w:val="28"/>
        </w:rPr>
        <w:t xml:space="preserve">        </w:t>
      </w:r>
      <w:r w:rsidRPr="00294CA1">
        <w:rPr>
          <w:rFonts w:asciiTheme="majorBidi" w:hAnsiTheme="majorBidi" w:cstheme="majorBidi"/>
          <w:sz w:val="28"/>
          <w:szCs w:val="28"/>
        </w:rPr>
        <w:t xml:space="preserve"> conidiospores         ascospore</w:t>
      </w:r>
    </w:p>
    <w:p w:rsidR="009236F5" w:rsidRPr="00294CA1" w:rsidRDefault="009236F5" w:rsidP="009236F5">
      <w:pPr>
        <w:bidi w:val="0"/>
        <w:rPr>
          <w:rFonts w:asciiTheme="majorBidi" w:hAnsiTheme="majorBidi" w:cstheme="majorBidi"/>
          <w:sz w:val="28"/>
          <w:szCs w:val="28"/>
        </w:rPr>
      </w:pPr>
      <w:r w:rsidRPr="00294CA1">
        <w:rPr>
          <w:rFonts w:asciiTheme="majorBidi" w:hAnsiTheme="majorBidi" w:cstheme="majorBidi"/>
          <w:i/>
          <w:iCs/>
          <w:sz w:val="28"/>
          <w:szCs w:val="28"/>
        </w:rPr>
        <w:t xml:space="preserve">Basidiomycotina </w:t>
      </w:r>
      <w:r w:rsidRPr="00294CA1">
        <w:rPr>
          <w:rFonts w:asciiTheme="majorBidi" w:hAnsiTheme="majorBidi" w:cstheme="majorBidi"/>
          <w:sz w:val="28"/>
          <w:szCs w:val="28"/>
        </w:rPr>
        <w:t xml:space="preserve"> </w:t>
      </w:r>
      <w:r w:rsidR="00E61320" w:rsidRPr="00294CA1">
        <w:rPr>
          <w:rFonts w:asciiTheme="majorBidi" w:hAnsiTheme="majorBidi" w:cstheme="majorBidi"/>
          <w:sz w:val="28"/>
          <w:szCs w:val="28"/>
        </w:rPr>
        <w:t xml:space="preserve">      </w:t>
      </w:r>
      <w:r w:rsidRPr="00294CA1">
        <w:rPr>
          <w:rFonts w:asciiTheme="majorBidi" w:hAnsiTheme="majorBidi" w:cstheme="majorBidi"/>
          <w:sz w:val="28"/>
          <w:szCs w:val="28"/>
        </w:rPr>
        <w:t xml:space="preserve">+     </w:t>
      </w:r>
      <w:r w:rsidR="00E61320" w:rsidRPr="00294CA1">
        <w:rPr>
          <w:rFonts w:asciiTheme="majorBidi" w:hAnsiTheme="majorBidi" w:cstheme="majorBidi"/>
          <w:sz w:val="28"/>
          <w:szCs w:val="28"/>
        </w:rPr>
        <w:t xml:space="preserve">          </w:t>
      </w:r>
      <w:r w:rsidRPr="00294CA1">
        <w:rPr>
          <w:rFonts w:asciiTheme="majorBidi" w:hAnsiTheme="majorBidi" w:cstheme="majorBidi"/>
          <w:sz w:val="28"/>
          <w:szCs w:val="28"/>
        </w:rPr>
        <w:t xml:space="preserve">  rare                basidiospore</w:t>
      </w:r>
    </w:p>
    <w:p w:rsidR="009236F5" w:rsidRPr="00294CA1" w:rsidRDefault="009236F5" w:rsidP="009236F5">
      <w:pPr>
        <w:bidi w:val="0"/>
        <w:rPr>
          <w:rFonts w:asciiTheme="majorBidi" w:hAnsiTheme="majorBidi" w:cstheme="majorBidi"/>
          <w:sz w:val="28"/>
          <w:szCs w:val="28"/>
        </w:rPr>
      </w:pPr>
      <w:r w:rsidRPr="00294CA1">
        <w:rPr>
          <w:rFonts w:asciiTheme="majorBidi" w:hAnsiTheme="majorBidi" w:cstheme="majorBidi"/>
          <w:i/>
          <w:iCs/>
          <w:sz w:val="28"/>
          <w:szCs w:val="28"/>
        </w:rPr>
        <w:t xml:space="preserve">Deuteromycotina  </w:t>
      </w:r>
      <w:r w:rsidR="00E61320" w:rsidRPr="00294CA1">
        <w:rPr>
          <w:rFonts w:asciiTheme="majorBidi" w:hAnsiTheme="majorBidi" w:cstheme="majorBidi"/>
          <w:sz w:val="28"/>
          <w:szCs w:val="28"/>
        </w:rPr>
        <w:t xml:space="preserve">     </w:t>
      </w:r>
      <w:r w:rsidRPr="00294CA1">
        <w:rPr>
          <w:rFonts w:asciiTheme="majorBidi" w:hAnsiTheme="majorBidi" w:cstheme="majorBidi"/>
          <w:sz w:val="28"/>
          <w:szCs w:val="28"/>
        </w:rPr>
        <w:t xml:space="preserve">+ </w:t>
      </w:r>
      <w:r w:rsidR="00E61320" w:rsidRPr="00294CA1">
        <w:rPr>
          <w:rFonts w:asciiTheme="majorBidi" w:hAnsiTheme="majorBidi" w:cstheme="majorBidi"/>
          <w:sz w:val="28"/>
          <w:szCs w:val="28"/>
        </w:rPr>
        <w:t xml:space="preserve">         </w:t>
      </w:r>
      <w:r w:rsidRPr="00294CA1">
        <w:rPr>
          <w:rFonts w:asciiTheme="majorBidi" w:hAnsiTheme="majorBidi" w:cstheme="majorBidi"/>
          <w:sz w:val="28"/>
          <w:szCs w:val="28"/>
        </w:rPr>
        <w:t xml:space="preserve"> conidiospores   </w:t>
      </w:r>
      <w:r w:rsidR="00E61320" w:rsidRPr="00294CA1">
        <w:rPr>
          <w:rFonts w:asciiTheme="majorBidi" w:hAnsiTheme="majorBidi" w:cstheme="majorBidi"/>
          <w:sz w:val="28"/>
          <w:szCs w:val="28"/>
        </w:rPr>
        <w:t xml:space="preserve">      </w:t>
      </w:r>
      <w:r w:rsidRPr="00294CA1">
        <w:rPr>
          <w:rFonts w:asciiTheme="majorBidi" w:hAnsiTheme="majorBidi" w:cstheme="majorBidi"/>
          <w:sz w:val="28"/>
          <w:szCs w:val="28"/>
        </w:rPr>
        <w:t xml:space="preserve">     none</w:t>
      </w:r>
    </w:p>
    <w:p w:rsidR="00294CA1" w:rsidRDefault="00294CA1" w:rsidP="004168A0">
      <w:pPr>
        <w:bidi w:val="0"/>
        <w:spacing w:line="240" w:lineRule="auto"/>
        <w:rPr>
          <w:rFonts w:asciiTheme="majorBidi" w:hAnsiTheme="majorBidi" w:cstheme="majorBidi"/>
          <w:sz w:val="28"/>
          <w:szCs w:val="28"/>
        </w:rPr>
      </w:pPr>
      <w:r>
        <w:rPr>
          <w:rFonts w:asciiTheme="majorBidi" w:hAnsiTheme="majorBidi" w:cstheme="majorBidi"/>
          <w:sz w:val="28"/>
          <w:szCs w:val="28"/>
        </w:rPr>
        <w:t xml:space="preserve">     </w:t>
      </w:r>
      <w:r w:rsidR="009236F5" w:rsidRPr="00E61320">
        <w:rPr>
          <w:rFonts w:asciiTheme="majorBidi" w:hAnsiTheme="majorBidi" w:cstheme="majorBidi"/>
          <w:sz w:val="28"/>
          <w:szCs w:val="28"/>
        </w:rPr>
        <w:t>Two of the phyla are sometimes incorrectly described as Low</w:t>
      </w:r>
      <w:r w:rsidR="001D7720" w:rsidRPr="00E61320">
        <w:rPr>
          <w:rFonts w:asciiTheme="majorBidi" w:hAnsiTheme="majorBidi" w:cstheme="majorBidi"/>
          <w:sz w:val="28"/>
          <w:szCs w:val="28"/>
        </w:rPr>
        <w:t>e</w:t>
      </w:r>
      <w:r w:rsidR="009236F5" w:rsidRPr="00E61320">
        <w:rPr>
          <w:rFonts w:asciiTheme="majorBidi" w:hAnsiTheme="majorBidi" w:cstheme="majorBidi"/>
          <w:sz w:val="28"/>
          <w:szCs w:val="28"/>
        </w:rPr>
        <w:t xml:space="preserve">r fungi, the </w:t>
      </w:r>
      <w:r w:rsidR="009236F5" w:rsidRPr="00E61320">
        <w:rPr>
          <w:rFonts w:asciiTheme="majorBidi" w:hAnsiTheme="majorBidi" w:cstheme="majorBidi"/>
          <w:i/>
          <w:iCs/>
          <w:sz w:val="28"/>
          <w:szCs w:val="28"/>
        </w:rPr>
        <w:t xml:space="preserve">Zygomycotina </w:t>
      </w:r>
      <w:r w:rsidR="009236F5" w:rsidRPr="00E61320">
        <w:rPr>
          <w:rFonts w:asciiTheme="majorBidi" w:hAnsiTheme="majorBidi" w:cstheme="majorBidi"/>
          <w:sz w:val="28"/>
          <w:szCs w:val="28"/>
        </w:rPr>
        <w:t xml:space="preserve">and the </w:t>
      </w:r>
      <w:r w:rsidR="009236F5" w:rsidRPr="00E61320">
        <w:rPr>
          <w:rFonts w:asciiTheme="majorBidi" w:hAnsiTheme="majorBidi" w:cstheme="majorBidi"/>
          <w:i/>
          <w:iCs/>
          <w:sz w:val="28"/>
          <w:szCs w:val="28"/>
        </w:rPr>
        <w:t>Chytridio</w:t>
      </w:r>
      <w:r w:rsidR="001D7720" w:rsidRPr="00E61320">
        <w:rPr>
          <w:rFonts w:asciiTheme="majorBidi" w:hAnsiTheme="majorBidi" w:cstheme="majorBidi"/>
          <w:i/>
          <w:iCs/>
          <w:sz w:val="28"/>
          <w:szCs w:val="28"/>
        </w:rPr>
        <w:t>m</w:t>
      </w:r>
      <w:r w:rsidR="009236F5" w:rsidRPr="00E61320">
        <w:rPr>
          <w:rFonts w:asciiTheme="majorBidi" w:hAnsiTheme="majorBidi" w:cstheme="majorBidi"/>
          <w:i/>
          <w:iCs/>
          <w:sz w:val="28"/>
          <w:szCs w:val="28"/>
        </w:rPr>
        <w:t xml:space="preserve">ycotina. </w:t>
      </w:r>
      <w:r w:rsidR="009236F5" w:rsidRPr="00E61320">
        <w:rPr>
          <w:rFonts w:asciiTheme="majorBidi" w:hAnsiTheme="majorBidi" w:cstheme="majorBidi"/>
          <w:sz w:val="28"/>
          <w:szCs w:val="28"/>
        </w:rPr>
        <w:t>In the lowe</w:t>
      </w:r>
      <w:r w:rsidR="00644254">
        <w:rPr>
          <w:rFonts w:asciiTheme="majorBidi" w:hAnsiTheme="majorBidi" w:cstheme="majorBidi"/>
          <w:sz w:val="28"/>
          <w:szCs w:val="28"/>
        </w:rPr>
        <w:t xml:space="preserve">r fungi vegetative mycelium is </w:t>
      </w:r>
      <w:r w:rsidR="009236F5" w:rsidRPr="00E61320">
        <w:rPr>
          <w:rFonts w:asciiTheme="majorBidi" w:hAnsiTheme="majorBidi" w:cstheme="majorBidi"/>
          <w:sz w:val="28"/>
          <w:szCs w:val="28"/>
        </w:rPr>
        <w:t xml:space="preserve">non-septate, and complete septa are only found in </w:t>
      </w:r>
      <w:r w:rsidR="009236F5" w:rsidRPr="00E61320">
        <w:rPr>
          <w:rFonts w:asciiTheme="majorBidi" w:hAnsiTheme="majorBidi" w:cstheme="majorBidi"/>
          <w:sz w:val="28"/>
          <w:szCs w:val="28"/>
        </w:rPr>
        <w:lastRenderedPageBreak/>
        <w:t>re</w:t>
      </w:r>
      <w:r w:rsidR="00644254">
        <w:rPr>
          <w:rFonts w:asciiTheme="majorBidi" w:hAnsiTheme="majorBidi" w:cstheme="majorBidi"/>
          <w:sz w:val="28"/>
          <w:szCs w:val="28"/>
        </w:rPr>
        <w:t xml:space="preserve">productive structures. Asexual </w:t>
      </w:r>
      <w:r w:rsidR="009236F5" w:rsidRPr="00E61320">
        <w:rPr>
          <w:rFonts w:asciiTheme="majorBidi" w:hAnsiTheme="majorBidi" w:cstheme="majorBidi"/>
          <w:sz w:val="28"/>
          <w:szCs w:val="28"/>
        </w:rPr>
        <w:t>reproduction is by the formation of sporangia, sexual reproduction by the formation of zygospores. We will return to these details later.</w:t>
      </w:r>
      <w:r w:rsidR="00627507" w:rsidRPr="00E61320">
        <w:rPr>
          <w:rFonts w:asciiTheme="majorBidi" w:hAnsiTheme="majorBidi" w:cstheme="majorBidi"/>
          <w:sz w:val="28"/>
          <w:szCs w:val="28"/>
        </w:rPr>
        <w:br/>
      </w:r>
      <w:r>
        <w:rPr>
          <w:rFonts w:asciiTheme="majorBidi" w:hAnsiTheme="majorBidi" w:cstheme="majorBidi"/>
          <w:sz w:val="28"/>
          <w:szCs w:val="28"/>
        </w:rPr>
        <w:t xml:space="preserve">     </w:t>
      </w:r>
      <w:r w:rsidR="00627507" w:rsidRPr="00E61320">
        <w:rPr>
          <w:rFonts w:asciiTheme="majorBidi" w:hAnsiTheme="majorBidi" w:cstheme="majorBidi"/>
          <w:sz w:val="28"/>
          <w:szCs w:val="28"/>
        </w:rPr>
        <w:t>The other two phyla ar</w:t>
      </w:r>
      <w:r w:rsidR="001D7720" w:rsidRPr="00E61320">
        <w:rPr>
          <w:rFonts w:asciiTheme="majorBidi" w:hAnsiTheme="majorBidi" w:cstheme="majorBidi"/>
          <w:sz w:val="28"/>
          <w:szCs w:val="28"/>
        </w:rPr>
        <w:t>e</w:t>
      </w:r>
      <w:r w:rsidR="00627507" w:rsidRPr="00E61320">
        <w:rPr>
          <w:rFonts w:asciiTheme="majorBidi" w:hAnsiTheme="majorBidi" w:cstheme="majorBidi"/>
          <w:sz w:val="28"/>
          <w:szCs w:val="28"/>
        </w:rPr>
        <w:t xml:space="preserve"> sometimes desc</w:t>
      </w:r>
      <w:r w:rsidR="001D7720" w:rsidRPr="00E61320">
        <w:rPr>
          <w:rFonts w:asciiTheme="majorBidi" w:hAnsiTheme="majorBidi" w:cstheme="majorBidi"/>
          <w:sz w:val="28"/>
          <w:szCs w:val="28"/>
        </w:rPr>
        <w:t>r</w:t>
      </w:r>
      <w:r w:rsidR="00627507" w:rsidRPr="00E61320">
        <w:rPr>
          <w:rFonts w:asciiTheme="majorBidi" w:hAnsiTheme="majorBidi" w:cstheme="majorBidi"/>
          <w:sz w:val="28"/>
          <w:szCs w:val="28"/>
        </w:rPr>
        <w:t xml:space="preserve">ibed as the Higher fungi and have a </w:t>
      </w:r>
      <w:r w:rsidR="00327018" w:rsidRPr="00E61320">
        <w:rPr>
          <w:rFonts w:asciiTheme="majorBidi" w:hAnsiTheme="majorBidi" w:cstheme="majorBidi"/>
          <w:sz w:val="28"/>
          <w:szCs w:val="28"/>
        </w:rPr>
        <w:t>m</w:t>
      </w:r>
      <w:r w:rsidR="00627507" w:rsidRPr="00E61320">
        <w:rPr>
          <w:rFonts w:asciiTheme="majorBidi" w:hAnsiTheme="majorBidi" w:cstheme="majorBidi"/>
          <w:sz w:val="28"/>
          <w:szCs w:val="28"/>
        </w:rPr>
        <w:t xml:space="preserve">ore complex mycelium with elaborate, perforate septa. They are divided into the </w:t>
      </w:r>
      <w:r w:rsidR="00627507" w:rsidRPr="00E61320">
        <w:rPr>
          <w:rFonts w:asciiTheme="majorBidi" w:hAnsiTheme="majorBidi" w:cstheme="majorBidi"/>
          <w:i/>
          <w:iCs/>
          <w:sz w:val="28"/>
          <w:szCs w:val="28"/>
        </w:rPr>
        <w:t xml:space="preserve">Ascomycotina </w:t>
      </w:r>
      <w:r w:rsidR="00627507" w:rsidRPr="00E61320">
        <w:rPr>
          <w:rFonts w:asciiTheme="majorBidi" w:hAnsiTheme="majorBidi" w:cstheme="majorBidi"/>
          <w:sz w:val="28"/>
          <w:szCs w:val="28"/>
        </w:rPr>
        <w:t xml:space="preserve">and the </w:t>
      </w:r>
      <w:r w:rsidR="00627507" w:rsidRPr="00E61320">
        <w:rPr>
          <w:rFonts w:asciiTheme="majorBidi" w:hAnsiTheme="majorBidi" w:cstheme="majorBidi"/>
          <w:i/>
          <w:iCs/>
          <w:sz w:val="28"/>
          <w:szCs w:val="28"/>
        </w:rPr>
        <w:t xml:space="preserve">Basidiomycotina. </w:t>
      </w:r>
      <w:r w:rsidR="00627507" w:rsidRPr="00E61320">
        <w:rPr>
          <w:rFonts w:asciiTheme="majorBidi" w:hAnsiTheme="majorBidi" w:cstheme="majorBidi"/>
          <w:sz w:val="28"/>
          <w:szCs w:val="28"/>
        </w:rPr>
        <w:t xml:space="preserve">Members of the </w:t>
      </w:r>
      <w:r w:rsidR="00627507" w:rsidRPr="00E61320">
        <w:rPr>
          <w:rFonts w:asciiTheme="majorBidi" w:hAnsiTheme="majorBidi" w:cstheme="majorBidi"/>
          <w:i/>
          <w:iCs/>
          <w:sz w:val="28"/>
          <w:szCs w:val="28"/>
        </w:rPr>
        <w:t xml:space="preserve">Ascomycotina </w:t>
      </w:r>
      <w:r w:rsidR="00627507" w:rsidRPr="00E61320">
        <w:rPr>
          <w:rFonts w:asciiTheme="majorBidi" w:hAnsiTheme="majorBidi" w:cstheme="majorBidi"/>
          <w:sz w:val="28"/>
          <w:szCs w:val="28"/>
        </w:rPr>
        <w:t>produce asexual conidiospores and sexual ascospores in sac-s</w:t>
      </w:r>
      <w:r w:rsidR="00644254">
        <w:rPr>
          <w:rFonts w:asciiTheme="majorBidi" w:hAnsiTheme="majorBidi" w:cstheme="majorBidi"/>
          <w:sz w:val="28"/>
          <w:szCs w:val="28"/>
        </w:rPr>
        <w:t xml:space="preserve">haped cells called asci. Fungi </w:t>
      </w:r>
      <w:r w:rsidR="00627507" w:rsidRPr="00E61320">
        <w:rPr>
          <w:rFonts w:asciiTheme="majorBidi" w:hAnsiTheme="majorBidi" w:cstheme="majorBidi"/>
          <w:sz w:val="28"/>
          <w:szCs w:val="28"/>
        </w:rPr>
        <w:t xml:space="preserve">from the </w:t>
      </w:r>
      <w:r w:rsidR="00627507" w:rsidRPr="00E61320">
        <w:rPr>
          <w:rFonts w:asciiTheme="majorBidi" w:hAnsiTheme="majorBidi" w:cstheme="majorBidi"/>
          <w:i/>
          <w:iCs/>
          <w:sz w:val="28"/>
          <w:szCs w:val="28"/>
        </w:rPr>
        <w:t>Ba</w:t>
      </w:r>
      <w:r w:rsidR="008F77C8" w:rsidRPr="00E61320">
        <w:rPr>
          <w:rFonts w:asciiTheme="majorBidi" w:hAnsiTheme="majorBidi" w:cstheme="majorBidi"/>
          <w:i/>
          <w:iCs/>
          <w:sz w:val="28"/>
          <w:szCs w:val="28"/>
        </w:rPr>
        <w:t>s</w:t>
      </w:r>
      <w:r w:rsidR="00627507" w:rsidRPr="00E61320">
        <w:rPr>
          <w:rFonts w:asciiTheme="majorBidi" w:hAnsiTheme="majorBidi" w:cstheme="majorBidi"/>
          <w:i/>
          <w:iCs/>
          <w:sz w:val="28"/>
          <w:szCs w:val="28"/>
        </w:rPr>
        <w:t xml:space="preserve">idiomycotina </w:t>
      </w:r>
      <w:r w:rsidR="00627507" w:rsidRPr="00E61320">
        <w:rPr>
          <w:rFonts w:asciiTheme="majorBidi" w:hAnsiTheme="majorBidi" w:cstheme="majorBidi"/>
          <w:sz w:val="28"/>
          <w:szCs w:val="28"/>
        </w:rPr>
        <w:t>rarely produce asexual spores, and produc</w:t>
      </w:r>
      <w:r w:rsidR="008F77C8" w:rsidRPr="00E61320">
        <w:rPr>
          <w:rFonts w:asciiTheme="majorBidi" w:hAnsiTheme="majorBidi" w:cstheme="majorBidi"/>
          <w:sz w:val="28"/>
          <w:szCs w:val="28"/>
        </w:rPr>
        <w:t>e</w:t>
      </w:r>
      <w:r w:rsidR="00627507" w:rsidRPr="00E61320">
        <w:rPr>
          <w:rFonts w:asciiTheme="majorBidi" w:hAnsiTheme="majorBidi" w:cstheme="majorBidi"/>
          <w:sz w:val="28"/>
          <w:szCs w:val="28"/>
        </w:rPr>
        <w:t xml:space="preserve"> their sexual spores from club-shaped basidia i</w:t>
      </w:r>
      <w:r w:rsidR="008F77C8" w:rsidRPr="00E61320">
        <w:rPr>
          <w:rFonts w:asciiTheme="majorBidi" w:hAnsiTheme="majorBidi" w:cstheme="majorBidi"/>
          <w:sz w:val="28"/>
          <w:szCs w:val="28"/>
        </w:rPr>
        <w:t>n</w:t>
      </w:r>
      <w:r w:rsidR="00627507" w:rsidRPr="00E61320">
        <w:rPr>
          <w:rFonts w:asciiTheme="majorBidi" w:hAnsiTheme="majorBidi" w:cstheme="majorBidi"/>
          <w:sz w:val="28"/>
          <w:szCs w:val="28"/>
        </w:rPr>
        <w:t xml:space="preserve"> complex fruit bodies. </w:t>
      </w:r>
      <w:r w:rsidR="00627507" w:rsidRPr="00E61320">
        <w:rPr>
          <w:rFonts w:asciiTheme="majorBidi" w:hAnsiTheme="majorBidi" w:cstheme="majorBidi"/>
          <w:sz w:val="28"/>
          <w:szCs w:val="28"/>
        </w:rPr>
        <w:br/>
      </w:r>
      <w:r>
        <w:rPr>
          <w:rFonts w:asciiTheme="majorBidi" w:hAnsiTheme="majorBidi" w:cstheme="majorBidi"/>
          <w:sz w:val="28"/>
          <w:szCs w:val="28"/>
        </w:rPr>
        <w:t xml:space="preserve">    </w:t>
      </w:r>
      <w:r w:rsidR="00627507" w:rsidRPr="00E61320">
        <w:rPr>
          <w:rFonts w:asciiTheme="majorBidi" w:hAnsiTheme="majorBidi" w:cstheme="majorBidi"/>
          <w:sz w:val="28"/>
          <w:szCs w:val="28"/>
        </w:rPr>
        <w:t xml:space="preserve">A particular problem for some of the fungi is that they do not possess sexual stages., and this lead to the construction of an artificial taxonomic group based on the asexual, mitosporic stage of the fungus. This group is a form group called the </w:t>
      </w:r>
      <w:r w:rsidR="00627507" w:rsidRPr="00E61320">
        <w:rPr>
          <w:rFonts w:asciiTheme="majorBidi" w:hAnsiTheme="majorBidi" w:cstheme="majorBidi"/>
          <w:i/>
          <w:iCs/>
          <w:sz w:val="28"/>
          <w:szCs w:val="28"/>
        </w:rPr>
        <w:t>Deutero</w:t>
      </w:r>
      <w:r w:rsidR="004168A0">
        <w:rPr>
          <w:rFonts w:asciiTheme="majorBidi" w:hAnsiTheme="majorBidi" w:cstheme="majorBidi"/>
          <w:i/>
          <w:iCs/>
          <w:sz w:val="28"/>
          <w:szCs w:val="28"/>
        </w:rPr>
        <w:t>m</w:t>
      </w:r>
      <w:r w:rsidR="00627507" w:rsidRPr="00E61320">
        <w:rPr>
          <w:rFonts w:asciiTheme="majorBidi" w:hAnsiTheme="majorBidi" w:cstheme="majorBidi"/>
          <w:i/>
          <w:iCs/>
          <w:sz w:val="28"/>
          <w:szCs w:val="28"/>
        </w:rPr>
        <w:t xml:space="preserve">ycetes, </w:t>
      </w:r>
      <w:r w:rsidR="00627507" w:rsidRPr="00E61320">
        <w:rPr>
          <w:rFonts w:asciiTheme="majorBidi" w:hAnsiTheme="majorBidi" w:cstheme="majorBidi"/>
          <w:sz w:val="28"/>
          <w:szCs w:val="28"/>
        </w:rPr>
        <w:t xml:space="preserve">or Imperfect fungi. However, using the current cladistic approaches mycologists are slowly establishing links between these species and other species with sexual stages. </w:t>
      </w:r>
      <w:r w:rsidR="00627507" w:rsidRPr="00E61320">
        <w:rPr>
          <w:rFonts w:asciiTheme="majorBidi" w:hAnsiTheme="majorBidi" w:cstheme="majorBidi"/>
          <w:sz w:val="28"/>
          <w:szCs w:val="28"/>
        </w:rPr>
        <w:br/>
        <w:t xml:space="preserve">It is important to know the taxonomic terms for the kingdom. </w:t>
      </w:r>
      <w:r w:rsidR="00627507" w:rsidRPr="00E61320">
        <w:rPr>
          <w:rFonts w:asciiTheme="majorBidi" w:hAnsiTheme="majorBidi" w:cstheme="majorBidi"/>
          <w:sz w:val="28"/>
          <w:szCs w:val="28"/>
        </w:rPr>
        <w:br/>
      </w:r>
    </w:p>
    <w:p w:rsidR="008F77C8" w:rsidRPr="00E61320" w:rsidRDefault="00627507" w:rsidP="00294CA1">
      <w:pPr>
        <w:bidi w:val="0"/>
        <w:spacing w:line="240" w:lineRule="auto"/>
        <w:rPr>
          <w:rFonts w:asciiTheme="majorBidi" w:hAnsiTheme="majorBidi" w:cstheme="majorBidi"/>
          <w:i/>
          <w:iCs/>
          <w:sz w:val="28"/>
          <w:szCs w:val="28"/>
        </w:rPr>
      </w:pPr>
      <w:r w:rsidRPr="00E61320">
        <w:rPr>
          <w:rFonts w:asciiTheme="majorBidi" w:hAnsiTheme="majorBidi" w:cstheme="majorBidi"/>
          <w:sz w:val="28"/>
          <w:szCs w:val="28"/>
        </w:rPr>
        <w:t>Kingdom</w:t>
      </w:r>
      <w:r w:rsidR="008F77C8" w:rsidRPr="00E61320">
        <w:rPr>
          <w:rFonts w:asciiTheme="majorBidi" w:hAnsiTheme="majorBidi" w:cstheme="majorBidi"/>
          <w:sz w:val="28"/>
          <w:szCs w:val="28"/>
        </w:rPr>
        <w:t>:</w:t>
      </w:r>
      <w:r w:rsidR="008F77C8" w:rsidRPr="00E61320">
        <w:rPr>
          <w:rFonts w:asciiTheme="majorBidi" w:hAnsiTheme="majorBidi" w:cstheme="majorBidi"/>
          <w:sz w:val="28"/>
          <w:szCs w:val="28"/>
        </w:rPr>
        <w:tab/>
      </w:r>
      <w:r w:rsidRPr="00E61320">
        <w:rPr>
          <w:rFonts w:asciiTheme="majorBidi" w:hAnsiTheme="majorBidi" w:cstheme="majorBidi"/>
          <w:sz w:val="28"/>
          <w:szCs w:val="28"/>
        </w:rPr>
        <w:t xml:space="preserve"> Fungi </w:t>
      </w:r>
      <w:r w:rsidRPr="00E61320">
        <w:rPr>
          <w:rFonts w:asciiTheme="majorBidi" w:hAnsiTheme="majorBidi" w:cstheme="majorBidi"/>
          <w:sz w:val="28"/>
          <w:szCs w:val="28"/>
        </w:rPr>
        <w:br/>
        <w:t>Division:</w:t>
      </w:r>
      <w:r w:rsidR="008F77C8" w:rsidRPr="00E61320">
        <w:rPr>
          <w:rFonts w:asciiTheme="majorBidi" w:hAnsiTheme="majorBidi" w:cstheme="majorBidi"/>
          <w:sz w:val="28"/>
          <w:szCs w:val="28"/>
        </w:rPr>
        <w:tab/>
      </w:r>
      <w:r w:rsidRPr="00E61320">
        <w:rPr>
          <w:rFonts w:asciiTheme="majorBidi" w:hAnsiTheme="majorBidi" w:cstheme="majorBidi"/>
          <w:sz w:val="28"/>
          <w:szCs w:val="28"/>
        </w:rPr>
        <w:t xml:space="preserve"> </w:t>
      </w:r>
      <w:r w:rsidRPr="00E61320">
        <w:rPr>
          <w:rFonts w:asciiTheme="majorBidi" w:hAnsiTheme="majorBidi" w:cstheme="majorBidi"/>
          <w:i/>
          <w:iCs/>
          <w:sz w:val="28"/>
          <w:szCs w:val="28"/>
        </w:rPr>
        <w:t xml:space="preserve">Eumycota </w:t>
      </w:r>
      <w:r w:rsidRPr="00E61320">
        <w:rPr>
          <w:rFonts w:asciiTheme="majorBidi" w:hAnsiTheme="majorBidi" w:cstheme="majorBidi"/>
          <w:i/>
          <w:iCs/>
          <w:sz w:val="28"/>
          <w:szCs w:val="28"/>
        </w:rPr>
        <w:br/>
      </w:r>
      <w:r w:rsidRPr="00E61320">
        <w:rPr>
          <w:rFonts w:asciiTheme="majorBidi" w:hAnsiTheme="majorBidi" w:cstheme="majorBidi"/>
          <w:sz w:val="28"/>
          <w:szCs w:val="28"/>
        </w:rPr>
        <w:t xml:space="preserve">(sub-division) e.g. </w:t>
      </w:r>
      <w:r w:rsidRPr="00E61320">
        <w:rPr>
          <w:rFonts w:asciiTheme="majorBidi" w:hAnsiTheme="majorBidi" w:cstheme="majorBidi"/>
          <w:i/>
          <w:iCs/>
          <w:sz w:val="28"/>
          <w:szCs w:val="28"/>
        </w:rPr>
        <w:t xml:space="preserve">Basidiomycotina </w:t>
      </w:r>
      <w:r w:rsidRPr="00E61320">
        <w:rPr>
          <w:rFonts w:asciiTheme="majorBidi" w:hAnsiTheme="majorBidi" w:cstheme="majorBidi"/>
          <w:i/>
          <w:iCs/>
          <w:sz w:val="28"/>
          <w:szCs w:val="28"/>
        </w:rPr>
        <w:br/>
      </w:r>
      <w:r w:rsidRPr="00E61320">
        <w:rPr>
          <w:rFonts w:asciiTheme="majorBidi" w:hAnsiTheme="majorBidi" w:cstheme="majorBidi"/>
          <w:sz w:val="28"/>
          <w:szCs w:val="28"/>
        </w:rPr>
        <w:t>Class:</w:t>
      </w:r>
      <w:r w:rsidR="008F77C8" w:rsidRPr="00E61320">
        <w:rPr>
          <w:rFonts w:asciiTheme="majorBidi" w:hAnsiTheme="majorBidi" w:cstheme="majorBidi"/>
          <w:sz w:val="28"/>
          <w:szCs w:val="28"/>
        </w:rPr>
        <w:tab/>
      </w:r>
      <w:r w:rsidRPr="00E61320">
        <w:rPr>
          <w:rFonts w:asciiTheme="majorBidi" w:hAnsiTheme="majorBidi" w:cstheme="majorBidi"/>
          <w:sz w:val="28"/>
          <w:szCs w:val="28"/>
        </w:rPr>
        <w:t xml:space="preserve"> e.g. </w:t>
      </w:r>
      <w:r w:rsidRPr="00E61320">
        <w:rPr>
          <w:rFonts w:asciiTheme="majorBidi" w:hAnsiTheme="majorBidi" w:cstheme="majorBidi"/>
          <w:i/>
          <w:iCs/>
          <w:sz w:val="28"/>
          <w:szCs w:val="28"/>
        </w:rPr>
        <w:t>Basidio</w:t>
      </w:r>
      <w:r w:rsidR="008F77C8" w:rsidRPr="00E61320">
        <w:rPr>
          <w:rFonts w:asciiTheme="majorBidi" w:hAnsiTheme="majorBidi" w:cstheme="majorBidi"/>
          <w:i/>
          <w:iCs/>
          <w:sz w:val="28"/>
          <w:szCs w:val="28"/>
        </w:rPr>
        <w:t>m</w:t>
      </w:r>
      <w:r w:rsidRPr="00E61320">
        <w:rPr>
          <w:rFonts w:asciiTheme="majorBidi" w:hAnsiTheme="majorBidi" w:cstheme="majorBidi"/>
          <w:i/>
          <w:iCs/>
          <w:sz w:val="28"/>
          <w:szCs w:val="28"/>
        </w:rPr>
        <w:t xml:space="preserve">ycetes </w:t>
      </w:r>
      <w:r w:rsidRPr="00E61320">
        <w:rPr>
          <w:rFonts w:asciiTheme="majorBidi" w:hAnsiTheme="majorBidi" w:cstheme="majorBidi"/>
          <w:i/>
          <w:iCs/>
          <w:sz w:val="28"/>
          <w:szCs w:val="28"/>
        </w:rPr>
        <w:br/>
      </w:r>
      <w:r w:rsidRPr="00E61320">
        <w:rPr>
          <w:rFonts w:asciiTheme="majorBidi" w:hAnsiTheme="majorBidi" w:cstheme="majorBidi"/>
          <w:sz w:val="28"/>
          <w:szCs w:val="28"/>
        </w:rPr>
        <w:t>Order:</w:t>
      </w:r>
      <w:r w:rsidR="008F77C8" w:rsidRPr="00E61320">
        <w:rPr>
          <w:rFonts w:asciiTheme="majorBidi" w:hAnsiTheme="majorBidi" w:cstheme="majorBidi"/>
          <w:sz w:val="28"/>
          <w:szCs w:val="28"/>
        </w:rPr>
        <w:tab/>
      </w:r>
      <w:r w:rsidRPr="00E61320">
        <w:rPr>
          <w:rFonts w:asciiTheme="majorBidi" w:hAnsiTheme="majorBidi" w:cstheme="majorBidi"/>
          <w:sz w:val="28"/>
          <w:szCs w:val="28"/>
        </w:rPr>
        <w:t xml:space="preserve"> e.g. </w:t>
      </w:r>
      <w:r w:rsidRPr="00E61320">
        <w:rPr>
          <w:rFonts w:asciiTheme="majorBidi" w:hAnsiTheme="majorBidi" w:cstheme="majorBidi"/>
          <w:i/>
          <w:iCs/>
          <w:sz w:val="28"/>
          <w:szCs w:val="28"/>
        </w:rPr>
        <w:t xml:space="preserve">Agaricales </w:t>
      </w:r>
    </w:p>
    <w:p w:rsidR="00F078E0" w:rsidRPr="00E61320" w:rsidRDefault="00627507" w:rsidP="00294CA1">
      <w:pPr>
        <w:bidi w:val="0"/>
        <w:spacing w:line="240" w:lineRule="auto"/>
        <w:ind w:left="75"/>
        <w:rPr>
          <w:rFonts w:asciiTheme="majorBidi" w:hAnsiTheme="majorBidi" w:cstheme="majorBidi"/>
          <w:sz w:val="28"/>
          <w:szCs w:val="28"/>
        </w:rPr>
      </w:pPr>
      <w:r w:rsidRPr="00E61320">
        <w:rPr>
          <w:rFonts w:asciiTheme="majorBidi" w:hAnsiTheme="majorBidi" w:cstheme="majorBidi"/>
          <w:sz w:val="28"/>
          <w:szCs w:val="28"/>
        </w:rPr>
        <w:t xml:space="preserve">Family: </w:t>
      </w:r>
      <w:r w:rsidR="008F77C8" w:rsidRPr="00E61320">
        <w:rPr>
          <w:rFonts w:asciiTheme="majorBidi" w:hAnsiTheme="majorBidi" w:cstheme="majorBidi"/>
          <w:sz w:val="28"/>
          <w:szCs w:val="28"/>
        </w:rPr>
        <w:tab/>
        <w:t xml:space="preserve">  </w:t>
      </w:r>
      <w:r w:rsidRPr="00E61320">
        <w:rPr>
          <w:rFonts w:asciiTheme="majorBidi" w:hAnsiTheme="majorBidi" w:cstheme="majorBidi"/>
          <w:sz w:val="28"/>
          <w:szCs w:val="28"/>
        </w:rPr>
        <w:t xml:space="preserve">e.g. </w:t>
      </w:r>
      <w:r w:rsidRPr="00E61320">
        <w:rPr>
          <w:rFonts w:asciiTheme="majorBidi" w:hAnsiTheme="majorBidi" w:cstheme="majorBidi"/>
          <w:i/>
          <w:iCs/>
          <w:sz w:val="28"/>
          <w:szCs w:val="28"/>
        </w:rPr>
        <w:t xml:space="preserve">Agaricaceae </w:t>
      </w:r>
      <w:r w:rsidRPr="00E61320">
        <w:rPr>
          <w:rFonts w:asciiTheme="majorBidi" w:hAnsiTheme="majorBidi" w:cstheme="majorBidi"/>
          <w:i/>
          <w:iCs/>
          <w:sz w:val="28"/>
          <w:szCs w:val="28"/>
        </w:rPr>
        <w:br/>
      </w:r>
      <w:r w:rsidRPr="00E61320">
        <w:rPr>
          <w:rFonts w:asciiTheme="majorBidi" w:hAnsiTheme="majorBidi" w:cstheme="majorBidi"/>
          <w:sz w:val="28"/>
          <w:szCs w:val="28"/>
        </w:rPr>
        <w:t>Genus:</w:t>
      </w:r>
      <w:r w:rsidR="008F77C8" w:rsidRPr="00E61320">
        <w:rPr>
          <w:rFonts w:asciiTheme="majorBidi" w:hAnsiTheme="majorBidi" w:cstheme="majorBidi"/>
          <w:sz w:val="28"/>
          <w:szCs w:val="28"/>
        </w:rPr>
        <w:tab/>
      </w:r>
      <w:r w:rsidRPr="00E61320">
        <w:rPr>
          <w:rFonts w:asciiTheme="majorBidi" w:hAnsiTheme="majorBidi" w:cstheme="majorBidi"/>
          <w:sz w:val="28"/>
          <w:szCs w:val="28"/>
        </w:rPr>
        <w:t xml:space="preserve"> e.g. </w:t>
      </w:r>
      <w:r w:rsidRPr="00E61320">
        <w:rPr>
          <w:rFonts w:asciiTheme="majorBidi" w:hAnsiTheme="majorBidi" w:cstheme="majorBidi"/>
          <w:i/>
          <w:iCs/>
          <w:sz w:val="28"/>
          <w:szCs w:val="28"/>
        </w:rPr>
        <w:t xml:space="preserve">Agaricus </w:t>
      </w:r>
      <w:r w:rsidRPr="00E61320">
        <w:rPr>
          <w:rFonts w:asciiTheme="majorBidi" w:hAnsiTheme="majorBidi" w:cstheme="majorBidi"/>
          <w:i/>
          <w:iCs/>
          <w:sz w:val="28"/>
          <w:szCs w:val="28"/>
        </w:rPr>
        <w:br/>
      </w:r>
      <w:r w:rsidRPr="00E61320">
        <w:rPr>
          <w:rFonts w:asciiTheme="majorBidi" w:hAnsiTheme="majorBidi" w:cstheme="majorBidi"/>
          <w:sz w:val="28"/>
          <w:szCs w:val="28"/>
        </w:rPr>
        <w:t>Specie:</w:t>
      </w:r>
      <w:r w:rsidR="008F77C8" w:rsidRPr="00E61320">
        <w:rPr>
          <w:rFonts w:asciiTheme="majorBidi" w:hAnsiTheme="majorBidi" w:cstheme="majorBidi"/>
          <w:sz w:val="28"/>
          <w:szCs w:val="28"/>
        </w:rPr>
        <w:tab/>
      </w:r>
      <w:r w:rsidRPr="00E61320">
        <w:rPr>
          <w:rFonts w:asciiTheme="majorBidi" w:hAnsiTheme="majorBidi" w:cstheme="majorBidi"/>
          <w:sz w:val="28"/>
          <w:szCs w:val="28"/>
        </w:rPr>
        <w:t xml:space="preserve"> e.g. </w:t>
      </w:r>
      <w:r w:rsidRPr="00E61320">
        <w:rPr>
          <w:rFonts w:asciiTheme="majorBidi" w:hAnsiTheme="majorBidi" w:cstheme="majorBidi"/>
          <w:i/>
          <w:iCs/>
          <w:sz w:val="28"/>
          <w:szCs w:val="28"/>
        </w:rPr>
        <w:t xml:space="preserve">Agaricus bisporus </w:t>
      </w:r>
      <w:r w:rsidRPr="00E61320">
        <w:rPr>
          <w:rFonts w:asciiTheme="majorBidi" w:hAnsiTheme="majorBidi" w:cstheme="majorBidi"/>
          <w:i/>
          <w:iCs/>
          <w:sz w:val="28"/>
          <w:szCs w:val="28"/>
        </w:rPr>
        <w:br/>
      </w:r>
      <w:r w:rsidR="008F77C8" w:rsidRPr="00E61320">
        <w:rPr>
          <w:rFonts w:asciiTheme="majorBidi" w:hAnsiTheme="majorBidi" w:cstheme="majorBidi"/>
          <w:sz w:val="28"/>
          <w:szCs w:val="28"/>
        </w:rPr>
        <w:t xml:space="preserve">                </w:t>
      </w:r>
      <w:r w:rsidRPr="00E61320">
        <w:rPr>
          <w:rFonts w:asciiTheme="majorBidi" w:hAnsiTheme="majorBidi" w:cstheme="majorBidi"/>
          <w:sz w:val="28"/>
          <w:szCs w:val="28"/>
        </w:rPr>
        <w:t xml:space="preserve">- The mushroom! </w:t>
      </w:r>
    </w:p>
    <w:p w:rsidR="00627507" w:rsidRPr="00E61320" w:rsidRDefault="00F078E0" w:rsidP="004168A0">
      <w:pPr>
        <w:bidi w:val="0"/>
        <w:ind w:left="75"/>
        <w:rPr>
          <w:rFonts w:asciiTheme="majorBidi" w:hAnsiTheme="majorBidi" w:cstheme="majorBidi"/>
          <w:sz w:val="28"/>
          <w:szCs w:val="28"/>
        </w:rPr>
      </w:pPr>
      <w:r w:rsidRPr="00294CA1">
        <w:rPr>
          <w:rFonts w:asciiTheme="majorBidi" w:hAnsiTheme="majorBidi" w:cstheme="majorBidi"/>
          <w:b/>
          <w:bCs/>
          <w:color w:val="FF0000"/>
          <w:sz w:val="28"/>
          <w:szCs w:val="28"/>
        </w:rPr>
        <w:t>Cell biology of the fungi</w:t>
      </w:r>
      <w:r w:rsidRPr="00E61320">
        <w:rPr>
          <w:rFonts w:asciiTheme="majorBidi" w:hAnsiTheme="majorBidi" w:cstheme="majorBidi"/>
          <w:sz w:val="28"/>
          <w:szCs w:val="28"/>
        </w:rPr>
        <w:br/>
      </w:r>
      <w:r w:rsidR="00294CA1">
        <w:rPr>
          <w:rFonts w:asciiTheme="majorBidi" w:hAnsiTheme="majorBidi" w:cstheme="majorBidi"/>
          <w:sz w:val="28"/>
          <w:szCs w:val="28"/>
        </w:rPr>
        <w:t xml:space="preserve">   </w:t>
      </w:r>
      <w:r w:rsidRPr="00E61320">
        <w:rPr>
          <w:rFonts w:asciiTheme="majorBidi" w:hAnsiTheme="majorBidi" w:cstheme="majorBidi"/>
          <w:sz w:val="28"/>
          <w:szCs w:val="28"/>
        </w:rPr>
        <w:t xml:space="preserve">Their basic cellular unit is described as a hypha. This is usually a tubular cell which is surrounded by a rigid, chitin-containing cell wall. The hypha extends by tip growth, and multiplies by branching, creating a fine network called a mycelium. Hyphae contain nuclei, mitochondria, ribosomes, Golgi and membrane-bound vesicles within a plasma-membrane bound cytoplasm. The sub-cellular structures are supported and organized by micro-tubules and endoplasmic reticulum. Not all fungi are multicellular, some are unicellular and are termed yeasts. These grow by binary fission or budding, creating new individuals from the parent cell. </w:t>
      </w:r>
    </w:p>
    <w:p w:rsidR="00764ECC" w:rsidRPr="00D10A76" w:rsidRDefault="00764ECC" w:rsidP="00764ECC">
      <w:pPr>
        <w:bidi w:val="0"/>
        <w:rPr>
          <w:rFonts w:asciiTheme="majorBidi" w:hAnsiTheme="majorBidi" w:cstheme="majorBidi"/>
          <w:b/>
          <w:bCs/>
          <w:color w:val="FF0000"/>
          <w:sz w:val="28"/>
          <w:szCs w:val="28"/>
        </w:rPr>
      </w:pPr>
      <w:r w:rsidRPr="00787B74">
        <w:rPr>
          <w:rFonts w:asciiTheme="majorBidi" w:hAnsiTheme="majorBidi" w:cstheme="majorBidi"/>
          <w:sz w:val="28"/>
          <w:szCs w:val="28"/>
        </w:rPr>
        <w:lastRenderedPageBreak/>
        <w:br/>
      </w:r>
      <w:r w:rsidRPr="00D10A76">
        <w:rPr>
          <w:rFonts w:asciiTheme="majorBidi" w:hAnsiTheme="majorBidi" w:cstheme="majorBidi"/>
          <w:b/>
          <w:bCs/>
          <w:color w:val="FF0000"/>
          <w:sz w:val="28"/>
          <w:szCs w:val="28"/>
        </w:rPr>
        <w:t xml:space="preserve">Humans have utilized/interacted with fungi for thousands of years </w:t>
      </w:r>
    </w:p>
    <w:p w:rsidR="004B32A8" w:rsidRPr="004B32A8" w:rsidRDefault="00764ECC" w:rsidP="004B32A8">
      <w:pPr>
        <w:pStyle w:val="a7"/>
        <w:numPr>
          <w:ilvl w:val="0"/>
          <w:numId w:val="1"/>
        </w:numPr>
        <w:bidi w:val="0"/>
        <w:spacing w:line="240" w:lineRule="auto"/>
        <w:rPr>
          <w:rFonts w:asciiTheme="majorBidi" w:hAnsiTheme="majorBidi" w:cstheme="majorBidi"/>
          <w:b/>
          <w:bCs/>
          <w:color w:val="FF0000"/>
          <w:sz w:val="28"/>
          <w:szCs w:val="28"/>
        </w:rPr>
      </w:pPr>
      <w:r w:rsidRPr="004B32A8">
        <w:rPr>
          <w:rFonts w:asciiTheme="majorBidi" w:hAnsiTheme="majorBidi" w:cstheme="majorBidi"/>
          <w:b/>
          <w:bCs/>
          <w:color w:val="FF0000"/>
          <w:sz w:val="28"/>
          <w:szCs w:val="28"/>
        </w:rPr>
        <w:t>Religion</w:t>
      </w:r>
      <w:r w:rsidR="004B32A8">
        <w:rPr>
          <w:rFonts w:asciiTheme="majorBidi" w:hAnsiTheme="majorBidi" w:cstheme="majorBidi"/>
          <w:b/>
          <w:bCs/>
          <w:color w:val="FF0000"/>
          <w:sz w:val="28"/>
          <w:szCs w:val="28"/>
        </w:rPr>
        <w:t>:</w:t>
      </w:r>
    </w:p>
    <w:p w:rsidR="004B32A8" w:rsidRPr="004B32A8" w:rsidRDefault="004B32A8" w:rsidP="004B32A8">
      <w:pPr>
        <w:bidi w:val="0"/>
        <w:spacing w:line="240" w:lineRule="auto"/>
        <w:ind w:left="142"/>
        <w:rPr>
          <w:rFonts w:asciiTheme="majorBidi" w:hAnsiTheme="majorBidi" w:cstheme="majorBidi"/>
          <w:sz w:val="28"/>
          <w:szCs w:val="28"/>
        </w:rPr>
      </w:pPr>
      <w:r w:rsidRPr="004B32A8">
        <w:rPr>
          <w:rFonts w:asciiTheme="majorBidi" w:hAnsiTheme="majorBidi" w:cstheme="majorBidi"/>
          <w:sz w:val="28"/>
          <w:szCs w:val="28"/>
        </w:rPr>
        <w:t xml:space="preserve">1-Egypt : the god Osiris produced wine as a gift to humans </w:t>
      </w:r>
      <w:r w:rsidRPr="004B32A8">
        <w:rPr>
          <w:rFonts w:asciiTheme="majorBidi" w:hAnsiTheme="majorBidi" w:cstheme="majorBidi"/>
          <w:sz w:val="28"/>
          <w:szCs w:val="28"/>
        </w:rPr>
        <w:br/>
        <w:t xml:space="preserve">2-Greece: Dionysus the god of win&amp; (among other things) </w:t>
      </w:r>
      <w:r w:rsidRPr="004B32A8">
        <w:rPr>
          <w:rFonts w:asciiTheme="majorBidi" w:hAnsiTheme="majorBidi" w:cstheme="majorBidi"/>
          <w:sz w:val="28"/>
          <w:szCs w:val="28"/>
        </w:rPr>
        <w:br/>
        <w:t xml:space="preserve">3-Rome: Bacchus the god of wine; mushrooms produced by thunderbolts thrown to earth by Jupiter </w:t>
      </w:r>
      <w:r w:rsidRPr="004B32A8">
        <w:rPr>
          <w:rFonts w:asciiTheme="majorBidi" w:hAnsiTheme="majorBidi" w:cstheme="majorBidi"/>
          <w:sz w:val="28"/>
          <w:szCs w:val="28"/>
        </w:rPr>
        <w:br/>
        <w:t xml:space="preserve">4-Guatemaula &amp; Mexico: mushrooms produced by thunderbolts; use of hallucinogenic mushrooms in rituals </w:t>
      </w:r>
    </w:p>
    <w:p w:rsidR="00764ECC" w:rsidRPr="00787B74" w:rsidRDefault="00764ECC" w:rsidP="00764ECC">
      <w:pPr>
        <w:bidi w:val="0"/>
        <w:rPr>
          <w:rFonts w:asciiTheme="majorBidi" w:hAnsiTheme="majorBidi" w:cstheme="majorBidi"/>
          <w:sz w:val="28"/>
          <w:szCs w:val="28"/>
        </w:rPr>
      </w:pPr>
      <w:r w:rsidRPr="00764ECC">
        <w:rPr>
          <w:rFonts w:asciiTheme="majorBidi" w:hAnsiTheme="majorBidi" w:cstheme="majorBidi"/>
          <w:b/>
          <w:bCs/>
          <w:color w:val="FF0000"/>
          <w:sz w:val="28"/>
          <w:szCs w:val="28"/>
        </w:rPr>
        <w:t>B. History</w:t>
      </w:r>
      <w:r w:rsidRPr="00764ECC">
        <w:rPr>
          <w:rFonts w:asciiTheme="majorBidi" w:hAnsiTheme="majorBidi" w:cstheme="majorBidi"/>
          <w:b/>
          <w:bCs/>
          <w:sz w:val="28"/>
          <w:szCs w:val="28"/>
        </w:rPr>
        <w:t>:</w:t>
      </w:r>
      <w:r w:rsidRPr="00D10A76">
        <w:rPr>
          <w:rFonts w:asciiTheme="majorBidi" w:hAnsiTheme="majorBidi" w:cstheme="majorBidi"/>
          <w:b/>
          <w:bCs/>
          <w:sz w:val="24"/>
          <w:szCs w:val="24"/>
        </w:rPr>
        <w:t xml:space="preserve"> </w:t>
      </w:r>
      <w:r w:rsidRPr="00D10A76">
        <w:rPr>
          <w:rFonts w:asciiTheme="majorBidi" w:hAnsiTheme="majorBidi" w:cstheme="majorBidi"/>
          <w:b/>
          <w:bCs/>
          <w:sz w:val="24"/>
          <w:szCs w:val="24"/>
        </w:rPr>
        <w:br/>
      </w:r>
      <w:r w:rsidRPr="00787B74">
        <w:rPr>
          <w:rFonts w:asciiTheme="majorBidi" w:hAnsiTheme="majorBidi" w:cstheme="majorBidi"/>
          <w:sz w:val="28"/>
          <w:szCs w:val="28"/>
        </w:rPr>
        <w:t xml:space="preserve">1-Ergotism in Europe caused by the fungus </w:t>
      </w:r>
      <w:r w:rsidRPr="004168A0">
        <w:rPr>
          <w:rFonts w:asciiTheme="majorBidi" w:hAnsiTheme="majorBidi" w:cstheme="majorBidi"/>
          <w:i/>
          <w:iCs/>
          <w:sz w:val="28"/>
          <w:szCs w:val="28"/>
        </w:rPr>
        <w:t>Claviceps purpurea</w:t>
      </w:r>
      <w:r w:rsidRPr="00787B74">
        <w:rPr>
          <w:rFonts w:asciiTheme="majorBidi" w:hAnsiTheme="majorBidi" w:cstheme="majorBidi"/>
          <w:sz w:val="28"/>
          <w:szCs w:val="28"/>
        </w:rPr>
        <w:t xml:space="preserve"> </w:t>
      </w:r>
    </w:p>
    <w:p w:rsidR="00764ECC" w:rsidRPr="00787B74" w:rsidRDefault="00764ECC" w:rsidP="00764ECC">
      <w:pPr>
        <w:bidi w:val="0"/>
        <w:rPr>
          <w:rFonts w:asciiTheme="majorBidi" w:hAnsiTheme="majorBidi" w:cstheme="majorBidi"/>
          <w:i/>
          <w:iCs/>
          <w:sz w:val="28"/>
          <w:szCs w:val="28"/>
        </w:rPr>
      </w:pPr>
      <w:r w:rsidRPr="00787B74">
        <w:rPr>
          <w:rFonts w:asciiTheme="majorBidi" w:hAnsiTheme="majorBidi" w:cstheme="majorBidi"/>
          <w:sz w:val="28"/>
          <w:szCs w:val="28"/>
        </w:rPr>
        <w:t xml:space="preserve">2-Irish potato famine caused by the ‘fungus' </w:t>
      </w:r>
      <w:r w:rsidRPr="00787B74">
        <w:rPr>
          <w:rFonts w:asciiTheme="majorBidi" w:hAnsiTheme="majorBidi" w:cstheme="majorBidi"/>
          <w:i/>
          <w:iCs/>
          <w:sz w:val="28"/>
          <w:szCs w:val="28"/>
        </w:rPr>
        <w:t xml:space="preserve">Phytophthora infestans </w:t>
      </w:r>
    </w:p>
    <w:p w:rsidR="00764ECC" w:rsidRPr="00787B74" w:rsidRDefault="00764ECC" w:rsidP="00764ECC">
      <w:pPr>
        <w:bidi w:val="0"/>
        <w:rPr>
          <w:rFonts w:asciiTheme="majorBidi" w:hAnsiTheme="majorBidi" w:cstheme="majorBidi"/>
          <w:sz w:val="28"/>
          <w:szCs w:val="28"/>
        </w:rPr>
      </w:pPr>
      <w:r w:rsidRPr="00787B74">
        <w:rPr>
          <w:rFonts w:asciiTheme="majorBidi" w:hAnsiTheme="majorBidi" w:cstheme="majorBidi"/>
          <w:b/>
          <w:bCs/>
          <w:color w:val="FF0000"/>
          <w:sz w:val="28"/>
          <w:szCs w:val="28"/>
        </w:rPr>
        <w:t>C.</w:t>
      </w:r>
      <w:r>
        <w:rPr>
          <w:rFonts w:asciiTheme="majorBidi" w:hAnsiTheme="majorBidi" w:cstheme="majorBidi"/>
          <w:b/>
          <w:bCs/>
          <w:color w:val="FF0000"/>
          <w:sz w:val="28"/>
          <w:szCs w:val="28"/>
        </w:rPr>
        <w:t xml:space="preserve"> </w:t>
      </w:r>
      <w:r w:rsidRPr="00787B74">
        <w:rPr>
          <w:rFonts w:asciiTheme="majorBidi" w:hAnsiTheme="majorBidi" w:cstheme="majorBidi"/>
          <w:b/>
          <w:bCs/>
          <w:color w:val="FF0000"/>
          <w:sz w:val="28"/>
          <w:szCs w:val="28"/>
        </w:rPr>
        <w:t>Economics and Industry</w:t>
      </w:r>
      <w:r w:rsidRPr="00787B74">
        <w:rPr>
          <w:rFonts w:asciiTheme="majorBidi" w:hAnsiTheme="majorBidi" w:cstheme="majorBidi"/>
          <w:b/>
          <w:bCs/>
          <w:sz w:val="32"/>
          <w:szCs w:val="32"/>
        </w:rPr>
        <w:t xml:space="preserve"> </w:t>
      </w:r>
      <w:r w:rsidRPr="00787B74">
        <w:rPr>
          <w:rFonts w:asciiTheme="majorBidi" w:hAnsiTheme="majorBidi" w:cstheme="majorBidi"/>
          <w:b/>
          <w:bCs/>
          <w:i/>
          <w:iCs/>
          <w:sz w:val="32"/>
          <w:szCs w:val="32"/>
        </w:rPr>
        <w:t xml:space="preserve"> </w:t>
      </w:r>
      <w:r w:rsidRPr="00787B74">
        <w:rPr>
          <w:rFonts w:asciiTheme="majorBidi" w:hAnsiTheme="majorBidi" w:cstheme="majorBidi"/>
          <w:b/>
          <w:bCs/>
          <w:i/>
          <w:iCs/>
          <w:sz w:val="32"/>
          <w:szCs w:val="32"/>
        </w:rPr>
        <w:br/>
      </w:r>
      <w:r w:rsidRPr="00787B74">
        <w:rPr>
          <w:rFonts w:asciiTheme="majorBidi" w:hAnsiTheme="majorBidi" w:cstheme="majorBidi"/>
          <w:sz w:val="28"/>
          <w:szCs w:val="28"/>
        </w:rPr>
        <w:t>1-Food industry: commercial cultivation, cheese, tempeh, food spoilage, mycotoxins</w:t>
      </w:r>
    </w:p>
    <w:p w:rsidR="00764ECC" w:rsidRPr="00787B74" w:rsidRDefault="00764ECC" w:rsidP="00764ECC">
      <w:pPr>
        <w:bidi w:val="0"/>
        <w:rPr>
          <w:rFonts w:asciiTheme="majorBidi" w:hAnsiTheme="majorBidi" w:cstheme="majorBidi"/>
          <w:sz w:val="28"/>
          <w:szCs w:val="28"/>
        </w:rPr>
      </w:pPr>
      <w:r w:rsidRPr="00787B74">
        <w:rPr>
          <w:rFonts w:asciiTheme="majorBidi" w:hAnsiTheme="majorBidi" w:cstheme="majorBidi"/>
          <w:sz w:val="28"/>
          <w:szCs w:val="28"/>
        </w:rPr>
        <w:t xml:space="preserve">2-Medicine: vitamins, antibiotics </w:t>
      </w:r>
      <w:r w:rsidRPr="00787B74">
        <w:rPr>
          <w:rFonts w:asciiTheme="majorBidi" w:hAnsiTheme="majorBidi" w:cstheme="majorBidi"/>
          <w:sz w:val="28"/>
          <w:szCs w:val="28"/>
        </w:rPr>
        <w:br/>
        <w:t>3-Industrial: organic acids</w:t>
      </w:r>
      <w:r w:rsidRPr="00787B74">
        <w:rPr>
          <w:rFonts w:asciiTheme="majorBidi" w:hAnsiTheme="majorBidi" w:cstheme="majorBidi"/>
          <w:sz w:val="28"/>
          <w:szCs w:val="28"/>
        </w:rPr>
        <w:br/>
        <w:t>4-P</w:t>
      </w:r>
      <w:r>
        <w:rPr>
          <w:rFonts w:asciiTheme="majorBidi" w:hAnsiTheme="majorBidi" w:cstheme="majorBidi"/>
          <w:sz w:val="28"/>
          <w:szCs w:val="28"/>
        </w:rPr>
        <w:t>at</w:t>
      </w:r>
      <w:r w:rsidRPr="00787B74">
        <w:rPr>
          <w:rFonts w:asciiTheme="majorBidi" w:hAnsiTheme="majorBidi" w:cstheme="majorBidi"/>
          <w:sz w:val="28"/>
          <w:szCs w:val="28"/>
        </w:rPr>
        <w:t xml:space="preserve">hogens: </w:t>
      </w:r>
      <w:r w:rsidRPr="004168A0">
        <w:rPr>
          <w:rFonts w:asciiTheme="majorBidi" w:hAnsiTheme="majorBidi" w:cstheme="majorBidi"/>
          <w:sz w:val="28"/>
          <w:szCs w:val="28"/>
        </w:rPr>
        <w:t>animal &amp; plant</w:t>
      </w:r>
    </w:p>
    <w:p w:rsidR="00764ECC" w:rsidRPr="00787B74" w:rsidRDefault="00764ECC" w:rsidP="00764ECC">
      <w:pPr>
        <w:bidi w:val="0"/>
        <w:rPr>
          <w:rFonts w:asciiTheme="majorBidi" w:hAnsiTheme="majorBidi" w:cstheme="majorBidi"/>
          <w:sz w:val="28"/>
          <w:szCs w:val="28"/>
        </w:rPr>
      </w:pPr>
      <w:r w:rsidRPr="00D10A76">
        <w:rPr>
          <w:rFonts w:asciiTheme="majorBidi" w:hAnsiTheme="majorBidi" w:cstheme="majorBidi"/>
          <w:b/>
          <w:bCs/>
          <w:color w:val="FF0000"/>
          <w:sz w:val="28"/>
          <w:szCs w:val="28"/>
        </w:rPr>
        <w:t>D. Major advances in science</w:t>
      </w:r>
      <w:r w:rsidRPr="00D10A76">
        <w:rPr>
          <w:rFonts w:asciiTheme="majorBidi" w:hAnsiTheme="majorBidi" w:cstheme="majorBidi"/>
          <w:color w:val="FF0000"/>
          <w:sz w:val="28"/>
          <w:szCs w:val="28"/>
        </w:rPr>
        <w:t xml:space="preserve"> </w:t>
      </w:r>
      <w:r w:rsidRPr="00D10A76">
        <w:rPr>
          <w:rFonts w:asciiTheme="majorBidi" w:hAnsiTheme="majorBidi" w:cstheme="majorBidi"/>
          <w:color w:val="FF0000"/>
          <w:sz w:val="28"/>
          <w:szCs w:val="28"/>
        </w:rPr>
        <w:br/>
      </w:r>
      <w:r w:rsidRPr="00787B74">
        <w:rPr>
          <w:rFonts w:asciiTheme="majorBidi" w:hAnsiTheme="majorBidi" w:cstheme="majorBidi"/>
          <w:color w:val="FF0000"/>
          <w:sz w:val="28"/>
          <w:szCs w:val="28"/>
        </w:rPr>
        <w:t>l</w:t>
      </w:r>
      <w:r w:rsidRPr="00787B74">
        <w:rPr>
          <w:rFonts w:asciiTheme="majorBidi" w:hAnsiTheme="majorBidi" w:cstheme="majorBidi"/>
          <w:i/>
          <w:iCs/>
          <w:color w:val="FF0000"/>
          <w:sz w:val="28"/>
          <w:szCs w:val="28"/>
        </w:rPr>
        <w:t xml:space="preserve">-Neurospora crassa: </w:t>
      </w:r>
      <w:r w:rsidRPr="00787B74">
        <w:rPr>
          <w:rFonts w:asciiTheme="majorBidi" w:hAnsiTheme="majorBidi" w:cstheme="majorBidi"/>
          <w:color w:val="FF0000"/>
          <w:sz w:val="28"/>
          <w:szCs w:val="28"/>
        </w:rPr>
        <w:t>discovered</w:t>
      </w:r>
      <w:r w:rsidRPr="00787B74">
        <w:rPr>
          <w:rFonts w:asciiTheme="majorBidi" w:hAnsiTheme="majorBidi" w:cstheme="majorBidi"/>
          <w:sz w:val="28"/>
          <w:szCs w:val="28"/>
        </w:rPr>
        <w:t xml:space="preserve"> by Shearer&amp; Dodge in 1927 initiated the field of haploid genetics led to development of many modern genetic theories, Beadle &amp; Tatum: Nobel prize for one gene-one enzyme; other biochemical pathways </w:t>
      </w:r>
    </w:p>
    <w:p w:rsidR="00764ECC" w:rsidRPr="00787B74" w:rsidRDefault="00764ECC" w:rsidP="004168A0">
      <w:pPr>
        <w:bidi w:val="0"/>
        <w:rPr>
          <w:rFonts w:asciiTheme="majorBidi" w:hAnsiTheme="majorBidi" w:cstheme="majorBidi"/>
          <w:sz w:val="28"/>
          <w:szCs w:val="28"/>
        </w:rPr>
      </w:pPr>
      <w:r w:rsidRPr="00787B74">
        <w:rPr>
          <w:rFonts w:asciiTheme="majorBidi" w:hAnsiTheme="majorBidi" w:cstheme="majorBidi"/>
          <w:sz w:val="28"/>
          <w:szCs w:val="28"/>
        </w:rPr>
        <w:t xml:space="preserve">2-discovery of antibiotics </w:t>
      </w:r>
      <w:r w:rsidRPr="00787B74">
        <w:rPr>
          <w:rFonts w:asciiTheme="majorBidi" w:hAnsiTheme="majorBidi" w:cstheme="majorBidi"/>
          <w:sz w:val="28"/>
          <w:szCs w:val="28"/>
        </w:rPr>
        <w:br/>
        <w:t>3-theory of symbiosis</w:t>
      </w:r>
      <w:r w:rsidRPr="00787B74">
        <w:rPr>
          <w:rFonts w:asciiTheme="majorBidi" w:hAnsiTheme="majorBidi" w:cstheme="majorBidi"/>
          <w:sz w:val="28"/>
          <w:szCs w:val="28"/>
          <w:u w:val="single"/>
        </w:rPr>
        <w:t xml:space="preserve"> </w:t>
      </w:r>
      <w:r w:rsidRPr="00787B74">
        <w:rPr>
          <w:rFonts w:asciiTheme="majorBidi" w:hAnsiTheme="majorBidi" w:cstheme="majorBidi"/>
          <w:sz w:val="28"/>
          <w:szCs w:val="28"/>
        </w:rPr>
        <w:br/>
      </w:r>
      <w:r w:rsidRPr="00787B74">
        <w:rPr>
          <w:rFonts w:asciiTheme="majorBidi" w:hAnsiTheme="majorBidi" w:cstheme="majorBidi"/>
          <w:b/>
          <w:bCs/>
          <w:sz w:val="28"/>
          <w:szCs w:val="28"/>
        </w:rPr>
        <w:t>Early scientists and mycologists</w:t>
      </w:r>
      <w:r w:rsidRPr="00787B74">
        <w:rPr>
          <w:rFonts w:asciiTheme="majorBidi" w:hAnsiTheme="majorBidi" w:cstheme="majorBidi"/>
          <w:sz w:val="28"/>
          <w:szCs w:val="28"/>
        </w:rPr>
        <w:t xml:space="preserve"> </w:t>
      </w:r>
      <w:r w:rsidRPr="00787B74">
        <w:rPr>
          <w:rFonts w:asciiTheme="majorBidi" w:hAnsiTheme="majorBidi" w:cstheme="majorBidi"/>
          <w:sz w:val="28"/>
          <w:szCs w:val="28"/>
        </w:rPr>
        <w:br/>
        <w:t xml:space="preserve">I-Van </w:t>
      </w:r>
      <w:r w:rsidR="004168A0" w:rsidRPr="00787B74">
        <w:rPr>
          <w:rFonts w:asciiTheme="majorBidi" w:hAnsiTheme="majorBidi" w:cstheme="majorBidi"/>
          <w:sz w:val="28"/>
          <w:szCs w:val="28"/>
        </w:rPr>
        <w:t>Leeu</w:t>
      </w:r>
      <w:r w:rsidR="004168A0">
        <w:rPr>
          <w:rFonts w:asciiTheme="majorBidi" w:hAnsiTheme="majorBidi" w:cstheme="majorBidi"/>
          <w:sz w:val="28"/>
          <w:szCs w:val="28"/>
        </w:rPr>
        <w:t>w</w:t>
      </w:r>
      <w:r w:rsidR="004168A0" w:rsidRPr="00787B74">
        <w:rPr>
          <w:rFonts w:asciiTheme="majorBidi" w:hAnsiTheme="majorBidi" w:cstheme="majorBidi"/>
          <w:sz w:val="28"/>
          <w:szCs w:val="28"/>
        </w:rPr>
        <w:t>enhoek</w:t>
      </w:r>
      <w:r w:rsidRPr="00787B74">
        <w:rPr>
          <w:rFonts w:asciiTheme="majorBidi" w:hAnsiTheme="majorBidi" w:cstheme="majorBidi"/>
          <w:sz w:val="28"/>
          <w:szCs w:val="28"/>
        </w:rPr>
        <w:t xml:space="preserve"> - invention of the microscope,</w:t>
      </w:r>
      <w:r w:rsidRPr="00787B74">
        <w:rPr>
          <w:rFonts w:asciiTheme="majorBidi" w:hAnsiTheme="majorBidi" w:cstheme="majorBidi"/>
          <w:sz w:val="28"/>
          <w:szCs w:val="28"/>
          <w:u w:val="single"/>
        </w:rPr>
        <w:t xml:space="preserve"> </w:t>
      </w:r>
      <w:r w:rsidRPr="00787B74">
        <w:rPr>
          <w:rFonts w:asciiTheme="majorBidi" w:hAnsiTheme="majorBidi" w:cstheme="majorBidi"/>
          <w:sz w:val="28"/>
          <w:szCs w:val="28"/>
        </w:rPr>
        <w:t xml:space="preserve">17th century </w:t>
      </w:r>
      <w:r w:rsidRPr="00787B74">
        <w:rPr>
          <w:rFonts w:asciiTheme="majorBidi" w:hAnsiTheme="majorBidi" w:cstheme="majorBidi"/>
          <w:sz w:val="28"/>
          <w:szCs w:val="28"/>
        </w:rPr>
        <w:br/>
        <w:t xml:space="preserve">2-Pier’ Antonio Micheli - “Father” or founder of modern mycology; Italian botanist, </w:t>
      </w:r>
      <w:r w:rsidRPr="00787B74">
        <w:rPr>
          <w:rFonts w:asciiTheme="majorBidi" w:hAnsiTheme="majorBidi" w:cstheme="majorBidi"/>
          <w:sz w:val="28"/>
          <w:szCs w:val="28"/>
        </w:rPr>
        <w:br/>
        <w:t xml:space="preserve">1729 publication ‘Nova Plantarum Genera”; included his studies on fungi </w:t>
      </w:r>
    </w:p>
    <w:p w:rsidR="006E5D84" w:rsidRDefault="00764ECC" w:rsidP="00380D4C">
      <w:pPr>
        <w:bidi w:val="0"/>
        <w:spacing w:line="240" w:lineRule="auto"/>
        <w:rPr>
          <w:rFonts w:asciiTheme="majorBidi" w:hAnsiTheme="majorBidi" w:cstheme="majorBidi"/>
          <w:sz w:val="28"/>
          <w:szCs w:val="28"/>
        </w:rPr>
      </w:pPr>
      <w:r w:rsidRPr="00D10A76">
        <w:rPr>
          <w:rFonts w:asciiTheme="majorBidi" w:hAnsiTheme="majorBidi" w:cstheme="majorBidi"/>
          <w:b/>
          <w:bCs/>
          <w:color w:val="FF0000"/>
          <w:sz w:val="28"/>
          <w:szCs w:val="28"/>
        </w:rPr>
        <w:t>What arc fungi?</w:t>
      </w:r>
      <w:r w:rsidRPr="00D10A76">
        <w:rPr>
          <w:rFonts w:asciiTheme="majorBidi" w:hAnsiTheme="majorBidi" w:cstheme="majorBidi"/>
          <w:b/>
          <w:bCs/>
          <w:sz w:val="28"/>
          <w:szCs w:val="28"/>
        </w:rPr>
        <w:t xml:space="preserve"> </w:t>
      </w:r>
      <w:r w:rsidRPr="00D10A76">
        <w:rPr>
          <w:rFonts w:asciiTheme="majorBidi" w:hAnsiTheme="majorBidi" w:cstheme="majorBidi"/>
          <w:b/>
          <w:bCs/>
          <w:sz w:val="28"/>
          <w:szCs w:val="28"/>
        </w:rPr>
        <w:br/>
      </w:r>
      <w:r w:rsidRPr="00787B74">
        <w:rPr>
          <w:rFonts w:asciiTheme="majorBidi" w:hAnsiTheme="majorBidi" w:cstheme="majorBidi"/>
          <w:sz w:val="28"/>
          <w:szCs w:val="28"/>
        </w:rPr>
        <w:t>Eukaryotic, spore-bearing, heterotrophic organisms that produce extracelluar enzymes and absorb</w:t>
      </w:r>
      <w:r w:rsidRPr="00787B74">
        <w:rPr>
          <w:rFonts w:asciiTheme="majorBidi" w:hAnsiTheme="majorBidi" w:cstheme="majorBidi"/>
          <w:i/>
          <w:iCs/>
          <w:sz w:val="28"/>
          <w:szCs w:val="28"/>
        </w:rPr>
        <w:t xml:space="preserve"> </w:t>
      </w:r>
      <w:r w:rsidRPr="00787B74">
        <w:rPr>
          <w:rFonts w:asciiTheme="majorBidi" w:hAnsiTheme="majorBidi" w:cstheme="majorBidi"/>
          <w:sz w:val="28"/>
          <w:szCs w:val="28"/>
        </w:rPr>
        <w:t xml:space="preserve">their nutrition </w:t>
      </w:r>
    </w:p>
    <w:p w:rsidR="00380D4C" w:rsidRDefault="00764ECC" w:rsidP="006E5D84">
      <w:pPr>
        <w:bidi w:val="0"/>
        <w:spacing w:line="240" w:lineRule="auto"/>
        <w:rPr>
          <w:rFonts w:asciiTheme="majorBidi" w:hAnsiTheme="majorBidi" w:cstheme="majorBidi"/>
          <w:b/>
          <w:bCs/>
          <w:sz w:val="28"/>
          <w:szCs w:val="28"/>
        </w:rPr>
      </w:pPr>
      <w:r w:rsidRPr="00787B74">
        <w:rPr>
          <w:rFonts w:asciiTheme="majorBidi" w:hAnsiTheme="majorBidi" w:cstheme="majorBidi"/>
          <w:sz w:val="28"/>
          <w:szCs w:val="28"/>
        </w:rPr>
        <w:lastRenderedPageBreak/>
        <w:br/>
      </w:r>
      <w:r w:rsidR="006E5D84" w:rsidRPr="00764ECC">
        <w:rPr>
          <w:rFonts w:asciiTheme="majorBidi" w:hAnsiTheme="majorBidi" w:cstheme="majorBidi"/>
          <w:b/>
          <w:bCs/>
          <w:color w:val="FF0000"/>
          <w:sz w:val="28"/>
          <w:szCs w:val="28"/>
        </w:rPr>
        <w:t xml:space="preserve">Why Are Fungi Important to us? </w:t>
      </w:r>
      <w:r w:rsidR="006E5D84" w:rsidRPr="00764ECC">
        <w:rPr>
          <w:rFonts w:asciiTheme="majorBidi" w:hAnsiTheme="majorBidi" w:cstheme="majorBidi"/>
          <w:b/>
          <w:bCs/>
          <w:color w:val="FF0000"/>
          <w:sz w:val="28"/>
          <w:szCs w:val="28"/>
        </w:rPr>
        <w:br/>
      </w:r>
      <w:r w:rsidR="006E5D84" w:rsidRPr="00787B74">
        <w:rPr>
          <w:rFonts w:asciiTheme="majorBidi" w:hAnsiTheme="majorBidi" w:cstheme="majorBidi"/>
          <w:sz w:val="28"/>
          <w:szCs w:val="28"/>
        </w:rPr>
        <w:t xml:space="preserve">1. What features distinguish fungi from other groups of organisms? </w:t>
      </w:r>
      <w:r w:rsidR="006E5D84" w:rsidRPr="00787B74">
        <w:rPr>
          <w:rFonts w:asciiTheme="majorBidi" w:hAnsiTheme="majorBidi" w:cstheme="majorBidi"/>
          <w:sz w:val="28"/>
          <w:szCs w:val="28"/>
        </w:rPr>
        <w:br/>
        <w:t xml:space="preserve">2. In what ways are fungi typical eukaryotes? </w:t>
      </w:r>
      <w:r w:rsidR="006E5D84" w:rsidRPr="00787B74">
        <w:rPr>
          <w:rFonts w:asciiTheme="majorBidi" w:hAnsiTheme="majorBidi" w:cstheme="majorBidi"/>
          <w:sz w:val="28"/>
          <w:szCs w:val="28"/>
        </w:rPr>
        <w:br/>
        <w:t xml:space="preserve">3. Why are fungi important? </w:t>
      </w:r>
      <w:r w:rsidR="006E5D84" w:rsidRPr="00787B74">
        <w:rPr>
          <w:rFonts w:asciiTheme="majorBidi" w:hAnsiTheme="majorBidi" w:cstheme="majorBidi"/>
          <w:sz w:val="28"/>
          <w:szCs w:val="28"/>
        </w:rPr>
        <w:br/>
      </w:r>
    </w:p>
    <w:p w:rsidR="00764ECC" w:rsidRPr="00787B74" w:rsidRDefault="00764ECC" w:rsidP="00380D4C">
      <w:pPr>
        <w:bidi w:val="0"/>
        <w:spacing w:line="240" w:lineRule="auto"/>
        <w:rPr>
          <w:rFonts w:asciiTheme="majorBidi" w:hAnsiTheme="majorBidi" w:cstheme="majorBidi"/>
          <w:sz w:val="28"/>
          <w:szCs w:val="28"/>
        </w:rPr>
      </w:pPr>
      <w:r w:rsidRPr="00787B74">
        <w:rPr>
          <w:rFonts w:asciiTheme="majorBidi" w:hAnsiTheme="majorBidi" w:cstheme="majorBidi"/>
          <w:b/>
          <w:bCs/>
          <w:sz w:val="28"/>
          <w:szCs w:val="28"/>
        </w:rPr>
        <w:t xml:space="preserve">Nature of fungi </w:t>
      </w:r>
      <w:r w:rsidRPr="00787B74">
        <w:rPr>
          <w:rFonts w:asciiTheme="majorBidi" w:hAnsiTheme="majorBidi" w:cstheme="majorBidi"/>
          <w:b/>
          <w:bCs/>
          <w:i/>
          <w:iCs/>
          <w:sz w:val="28"/>
          <w:szCs w:val="28"/>
        </w:rPr>
        <w:t xml:space="preserve">and </w:t>
      </w:r>
      <w:r w:rsidRPr="00787B74">
        <w:rPr>
          <w:rFonts w:asciiTheme="majorBidi" w:hAnsiTheme="majorBidi" w:cstheme="majorBidi"/>
          <w:b/>
          <w:bCs/>
          <w:sz w:val="28"/>
          <w:szCs w:val="28"/>
        </w:rPr>
        <w:t xml:space="preserve">fungi-like organisms </w:t>
      </w:r>
    </w:p>
    <w:p w:rsidR="00764ECC" w:rsidRPr="00D10A76" w:rsidRDefault="00764ECC" w:rsidP="004168A0">
      <w:pPr>
        <w:bidi w:val="0"/>
        <w:spacing w:line="240" w:lineRule="auto"/>
        <w:rPr>
          <w:rFonts w:asciiTheme="majorBidi" w:hAnsiTheme="majorBidi" w:cstheme="majorBidi"/>
          <w:sz w:val="24"/>
          <w:szCs w:val="24"/>
        </w:rPr>
      </w:pPr>
      <w:r w:rsidRPr="00787B74">
        <w:rPr>
          <w:rFonts w:asciiTheme="majorBidi" w:hAnsiTheme="majorBidi" w:cstheme="majorBidi"/>
          <w:sz w:val="28"/>
          <w:szCs w:val="28"/>
        </w:rPr>
        <w:t xml:space="preserve">1- Fungi and fungi—like organisms are classified into three different kingdoms, reflecting their true genetic diversity. Yet they are considered together because many aspects of their life cycles, nutrition and pathology are similar. </w:t>
      </w:r>
      <w:r w:rsidRPr="00787B74">
        <w:rPr>
          <w:rFonts w:asciiTheme="majorBidi" w:hAnsiTheme="majorBidi" w:cstheme="majorBidi"/>
          <w:sz w:val="28"/>
          <w:szCs w:val="28"/>
        </w:rPr>
        <w:br/>
        <w:t xml:space="preserve">2-All true fungi and fungi-like organisms are </w:t>
      </w:r>
      <w:r w:rsidRPr="00787B74">
        <w:rPr>
          <w:rFonts w:asciiTheme="majorBidi" w:hAnsiTheme="majorBidi" w:cstheme="majorBidi"/>
          <w:b/>
          <w:bCs/>
          <w:sz w:val="28"/>
          <w:szCs w:val="28"/>
        </w:rPr>
        <w:t>eukaryotic</w:t>
      </w:r>
      <w:r w:rsidRPr="00787B74">
        <w:rPr>
          <w:rFonts w:asciiTheme="majorBidi" w:hAnsiTheme="majorBidi" w:cstheme="majorBidi"/>
          <w:sz w:val="28"/>
          <w:szCs w:val="28"/>
        </w:rPr>
        <w:t xml:space="preserve"> (mitochondria and membrane-bound nucleus and organelles) varying from a few microns to several kilometers in size. </w:t>
      </w:r>
      <w:r w:rsidRPr="00787B74">
        <w:rPr>
          <w:rFonts w:asciiTheme="majorBidi" w:hAnsiTheme="majorBidi" w:cstheme="majorBidi"/>
          <w:sz w:val="28"/>
          <w:szCs w:val="28"/>
        </w:rPr>
        <w:br/>
        <w:t xml:space="preserve">3-They reproduce by </w:t>
      </w:r>
      <w:r w:rsidRPr="00787B74">
        <w:rPr>
          <w:rFonts w:asciiTheme="majorBidi" w:hAnsiTheme="majorBidi" w:cstheme="majorBidi"/>
          <w:b/>
          <w:bCs/>
          <w:sz w:val="28"/>
          <w:szCs w:val="28"/>
        </w:rPr>
        <w:t>spores</w:t>
      </w:r>
      <w:r w:rsidRPr="00787B74">
        <w:rPr>
          <w:rFonts w:asciiTheme="majorBidi" w:hAnsiTheme="majorBidi" w:cstheme="majorBidi"/>
          <w:sz w:val="28"/>
          <w:szCs w:val="28"/>
        </w:rPr>
        <w:t xml:space="preserve"> and usually exist in thread-like chains of cells known as </w:t>
      </w:r>
      <w:r w:rsidRPr="00787B74">
        <w:rPr>
          <w:rFonts w:asciiTheme="majorBidi" w:hAnsiTheme="majorBidi" w:cstheme="majorBidi"/>
          <w:b/>
          <w:bCs/>
          <w:sz w:val="28"/>
          <w:szCs w:val="28"/>
          <w:u w:val="single"/>
        </w:rPr>
        <w:t>hyphae.</w:t>
      </w:r>
      <w:r w:rsidRPr="00787B74">
        <w:rPr>
          <w:rFonts w:asciiTheme="majorBidi" w:hAnsiTheme="majorBidi" w:cstheme="majorBidi"/>
          <w:sz w:val="28"/>
          <w:szCs w:val="28"/>
          <w:u w:val="single"/>
        </w:rPr>
        <w:t xml:space="preserve"> </w:t>
      </w:r>
      <w:r w:rsidRPr="00787B74">
        <w:rPr>
          <w:rFonts w:asciiTheme="majorBidi" w:hAnsiTheme="majorBidi" w:cstheme="majorBidi"/>
          <w:sz w:val="28"/>
          <w:szCs w:val="28"/>
        </w:rPr>
        <w:br/>
        <w:t>4- They are almost always</w:t>
      </w:r>
      <w:r w:rsidRPr="00787B74">
        <w:rPr>
          <w:rFonts w:asciiTheme="majorBidi" w:hAnsiTheme="majorBidi" w:cstheme="majorBidi"/>
          <w:b/>
          <w:bCs/>
          <w:sz w:val="28"/>
          <w:szCs w:val="28"/>
        </w:rPr>
        <w:t xml:space="preserve"> heterotrophic, </w:t>
      </w:r>
      <w:r w:rsidRPr="00787B74">
        <w:rPr>
          <w:rFonts w:asciiTheme="majorBidi" w:hAnsiTheme="majorBidi" w:cstheme="majorBidi"/>
          <w:sz w:val="28"/>
          <w:szCs w:val="28"/>
        </w:rPr>
        <w:t>but</w:t>
      </w:r>
      <w:r w:rsidRPr="00787B74">
        <w:rPr>
          <w:rFonts w:asciiTheme="majorBidi" w:hAnsiTheme="majorBidi" w:cstheme="majorBidi"/>
          <w:b/>
          <w:bCs/>
          <w:sz w:val="28"/>
          <w:szCs w:val="28"/>
        </w:rPr>
        <w:t xml:space="preserve"> </w:t>
      </w:r>
      <w:r w:rsidRPr="00787B74">
        <w:rPr>
          <w:rFonts w:asciiTheme="majorBidi" w:hAnsiTheme="majorBidi" w:cstheme="majorBidi"/>
          <w:sz w:val="28"/>
          <w:szCs w:val="28"/>
        </w:rPr>
        <w:t>some are</w:t>
      </w:r>
      <w:r w:rsidRPr="00787B74">
        <w:rPr>
          <w:rFonts w:asciiTheme="majorBidi" w:hAnsiTheme="majorBidi" w:cstheme="majorBidi"/>
          <w:b/>
          <w:bCs/>
          <w:sz w:val="28"/>
          <w:szCs w:val="28"/>
        </w:rPr>
        <w:t xml:space="preserve"> </w:t>
      </w:r>
      <w:r w:rsidRPr="00787B74">
        <w:rPr>
          <w:rFonts w:asciiTheme="majorBidi" w:hAnsiTheme="majorBidi" w:cstheme="majorBidi"/>
          <w:sz w:val="28"/>
          <w:szCs w:val="28"/>
        </w:rPr>
        <w:t xml:space="preserve">autotrophic and can fix carbon dioxide using energy from the oxidation of (amino organic) nitrogen. </w:t>
      </w:r>
      <w:r w:rsidRPr="00787B74">
        <w:rPr>
          <w:rFonts w:asciiTheme="majorBidi" w:hAnsiTheme="majorBidi" w:cstheme="majorBidi"/>
          <w:sz w:val="28"/>
          <w:szCs w:val="28"/>
        </w:rPr>
        <w:br/>
        <w:t>5. all fungi are able to obtain food from other organisms either living or dead.</w:t>
      </w:r>
      <w:r w:rsidRPr="00787B74">
        <w:rPr>
          <w:rFonts w:asciiTheme="majorBidi" w:hAnsiTheme="majorBidi" w:cstheme="majorBidi"/>
          <w:sz w:val="28"/>
          <w:szCs w:val="28"/>
          <w:u w:val="single"/>
        </w:rPr>
        <w:t xml:space="preserve"> </w:t>
      </w:r>
      <w:r w:rsidRPr="00787B74">
        <w:rPr>
          <w:rFonts w:asciiTheme="majorBidi" w:hAnsiTheme="majorBidi" w:cstheme="majorBidi"/>
          <w:sz w:val="28"/>
          <w:szCs w:val="28"/>
        </w:rPr>
        <w:br/>
        <w:t xml:space="preserve">6-the origin of fungi is still controversial but they are about I billion years old and derived from ancient </w:t>
      </w:r>
      <w:r w:rsidRPr="00787B74">
        <w:rPr>
          <w:rFonts w:asciiTheme="majorBidi" w:hAnsiTheme="majorBidi" w:cstheme="majorBidi"/>
          <w:b/>
          <w:bCs/>
          <w:sz w:val="28"/>
          <w:szCs w:val="28"/>
        </w:rPr>
        <w:t>algal or</w:t>
      </w:r>
      <w:r w:rsidRPr="00787B74">
        <w:rPr>
          <w:rFonts w:asciiTheme="majorBidi" w:hAnsiTheme="majorBidi" w:cstheme="majorBidi"/>
          <w:sz w:val="28"/>
          <w:szCs w:val="28"/>
        </w:rPr>
        <w:t xml:space="preserve"> </w:t>
      </w:r>
      <w:r w:rsidRPr="00787B74">
        <w:rPr>
          <w:rFonts w:asciiTheme="majorBidi" w:hAnsiTheme="majorBidi" w:cstheme="majorBidi"/>
          <w:b/>
          <w:bCs/>
          <w:sz w:val="28"/>
          <w:szCs w:val="28"/>
        </w:rPr>
        <w:t xml:space="preserve">protozoan </w:t>
      </w:r>
      <w:r w:rsidRPr="00787B74">
        <w:rPr>
          <w:rFonts w:asciiTheme="majorBidi" w:hAnsiTheme="majorBidi" w:cstheme="majorBidi"/>
          <w:sz w:val="28"/>
          <w:szCs w:val="28"/>
        </w:rPr>
        <w:t xml:space="preserve">line (main fungal line) and more recently from the </w:t>
      </w:r>
      <w:r w:rsidRPr="00787B74">
        <w:rPr>
          <w:rFonts w:asciiTheme="majorBidi" w:hAnsiTheme="majorBidi" w:cstheme="majorBidi"/>
          <w:b/>
          <w:bCs/>
          <w:sz w:val="28"/>
          <w:szCs w:val="28"/>
        </w:rPr>
        <w:t xml:space="preserve">siphonaceous crysophyte </w:t>
      </w:r>
      <w:r w:rsidRPr="00787B74">
        <w:rPr>
          <w:rFonts w:asciiTheme="majorBidi" w:hAnsiTheme="majorBidi" w:cstheme="majorBidi"/>
          <w:sz w:val="28"/>
          <w:szCs w:val="28"/>
        </w:rPr>
        <w:t xml:space="preserve">algae (yellow-green or golden algae) (Oomycetes). </w:t>
      </w:r>
      <w:r w:rsidRPr="00787B74">
        <w:rPr>
          <w:rFonts w:asciiTheme="majorBidi" w:hAnsiTheme="majorBidi" w:cstheme="majorBidi"/>
          <w:sz w:val="28"/>
          <w:szCs w:val="28"/>
        </w:rPr>
        <w:br/>
        <w:t>7-Fungi ar</w:t>
      </w:r>
      <w:r w:rsidR="004168A0">
        <w:rPr>
          <w:rFonts w:asciiTheme="majorBidi" w:hAnsiTheme="majorBidi" w:cstheme="majorBidi"/>
          <w:sz w:val="28"/>
          <w:szCs w:val="28"/>
        </w:rPr>
        <w:t>e</w:t>
      </w:r>
      <w:r w:rsidRPr="00787B74">
        <w:rPr>
          <w:rFonts w:asciiTheme="majorBidi" w:hAnsiTheme="majorBidi" w:cstheme="majorBidi"/>
          <w:sz w:val="28"/>
          <w:szCs w:val="28"/>
        </w:rPr>
        <w:t xml:space="preserve"> distinct from higher plants and animals: they have </w:t>
      </w:r>
      <w:r w:rsidRPr="00787B74">
        <w:rPr>
          <w:rFonts w:asciiTheme="majorBidi" w:hAnsiTheme="majorBidi" w:cstheme="majorBidi"/>
          <w:b/>
          <w:bCs/>
          <w:sz w:val="28"/>
          <w:szCs w:val="28"/>
        </w:rPr>
        <w:t>polysaccharide</w:t>
      </w:r>
      <w:r w:rsidRPr="00787B74">
        <w:rPr>
          <w:rFonts w:asciiTheme="majorBidi" w:hAnsiTheme="majorBidi" w:cstheme="majorBidi"/>
          <w:sz w:val="28"/>
          <w:szCs w:val="28"/>
        </w:rPr>
        <w:t xml:space="preserve"> fibrillar cell walls, They can synthesize The </w:t>
      </w:r>
      <w:r w:rsidRPr="00787B74">
        <w:rPr>
          <w:rFonts w:asciiTheme="majorBidi" w:hAnsiTheme="majorBidi" w:cstheme="majorBidi"/>
          <w:b/>
          <w:bCs/>
          <w:sz w:val="28"/>
          <w:szCs w:val="28"/>
        </w:rPr>
        <w:t>benzene</w:t>
      </w:r>
      <w:r w:rsidRPr="00787B74">
        <w:rPr>
          <w:rFonts w:asciiTheme="majorBidi" w:hAnsiTheme="majorBidi" w:cstheme="majorBidi"/>
          <w:sz w:val="28"/>
          <w:szCs w:val="28"/>
        </w:rPr>
        <w:t xml:space="preserve"> ring, and have biosynthetic pathways for </w:t>
      </w:r>
      <w:r w:rsidRPr="00787B74">
        <w:rPr>
          <w:rFonts w:asciiTheme="majorBidi" w:hAnsiTheme="majorBidi" w:cstheme="majorBidi"/>
          <w:b/>
          <w:bCs/>
          <w:sz w:val="28"/>
          <w:szCs w:val="28"/>
        </w:rPr>
        <w:t>lysine, ethylene</w:t>
      </w:r>
      <w:r w:rsidRPr="00787B74">
        <w:rPr>
          <w:rFonts w:asciiTheme="majorBidi" w:hAnsiTheme="majorBidi" w:cstheme="majorBidi"/>
          <w:sz w:val="28"/>
          <w:szCs w:val="28"/>
        </w:rPr>
        <w:t xml:space="preserve"> and hundreds of other molecules.</w:t>
      </w:r>
      <w:r w:rsidRPr="00D10A76">
        <w:rPr>
          <w:rFonts w:asciiTheme="majorBidi" w:hAnsiTheme="majorBidi" w:cstheme="majorBidi"/>
          <w:sz w:val="24"/>
          <w:szCs w:val="24"/>
        </w:rPr>
        <w:t xml:space="preserve"> </w:t>
      </w:r>
    </w:p>
    <w:p w:rsidR="004168A0" w:rsidRDefault="00764ECC" w:rsidP="004168A0">
      <w:pPr>
        <w:bidi w:val="0"/>
        <w:rPr>
          <w:rFonts w:asciiTheme="majorBidi" w:hAnsiTheme="majorBidi" w:cstheme="majorBidi"/>
          <w:b/>
          <w:bCs/>
          <w:color w:val="FF0000"/>
          <w:sz w:val="28"/>
          <w:szCs w:val="28"/>
        </w:rPr>
      </w:pPr>
      <w:r w:rsidRPr="00325821">
        <w:rPr>
          <w:rFonts w:asciiTheme="majorBidi" w:hAnsiTheme="majorBidi" w:cstheme="majorBidi"/>
          <w:color w:val="FF0000"/>
          <w:sz w:val="32"/>
          <w:szCs w:val="32"/>
        </w:rPr>
        <w:t xml:space="preserve"> </w:t>
      </w:r>
      <w:r w:rsidRPr="00D10A76">
        <w:rPr>
          <w:rFonts w:asciiTheme="majorBidi" w:hAnsiTheme="majorBidi" w:cstheme="majorBidi"/>
          <w:b/>
          <w:bCs/>
          <w:color w:val="FF0000"/>
          <w:sz w:val="28"/>
          <w:szCs w:val="28"/>
        </w:rPr>
        <w:t>The fungal lifestyle</w:t>
      </w:r>
      <w:r w:rsidRPr="00D10A76">
        <w:rPr>
          <w:rFonts w:asciiTheme="majorBidi" w:hAnsiTheme="majorBidi" w:cstheme="majorBidi"/>
          <w:color w:val="FF0000"/>
          <w:sz w:val="28"/>
          <w:szCs w:val="28"/>
        </w:rPr>
        <w:t xml:space="preserve"> </w:t>
      </w:r>
      <w:r w:rsidRPr="00D10A76">
        <w:rPr>
          <w:rFonts w:asciiTheme="majorBidi" w:hAnsiTheme="majorBidi" w:cstheme="majorBidi"/>
          <w:color w:val="FF0000"/>
          <w:sz w:val="28"/>
          <w:szCs w:val="28"/>
        </w:rPr>
        <w:br/>
      </w:r>
      <w:r>
        <w:rPr>
          <w:rFonts w:asciiTheme="majorBidi" w:hAnsiTheme="majorBidi" w:cstheme="majorBidi"/>
          <w:sz w:val="28"/>
          <w:szCs w:val="28"/>
        </w:rPr>
        <w:t xml:space="preserve">  </w:t>
      </w:r>
      <w:r w:rsidRPr="00787B74">
        <w:rPr>
          <w:rFonts w:asciiTheme="majorBidi" w:hAnsiTheme="majorBidi" w:cstheme="majorBidi"/>
          <w:sz w:val="28"/>
          <w:szCs w:val="28"/>
        </w:rPr>
        <w:t xml:space="preserve">we can think of fungi in a ’narrow’ taxonomic sense or in terms of lifestyle. This distinction is necessary because some of the organisms that we regard as fungi - the extremely important </w:t>
      </w:r>
      <w:r w:rsidRPr="00787B74">
        <w:rPr>
          <w:rFonts w:asciiTheme="majorBidi" w:hAnsiTheme="majorBidi" w:cstheme="majorBidi"/>
          <w:b/>
          <w:bCs/>
          <w:sz w:val="28"/>
          <w:szCs w:val="28"/>
        </w:rPr>
        <w:t>potato blight</w:t>
      </w:r>
      <w:r w:rsidRPr="00787B74">
        <w:rPr>
          <w:rFonts w:asciiTheme="majorBidi" w:hAnsiTheme="majorBidi" w:cstheme="majorBidi"/>
          <w:sz w:val="28"/>
          <w:szCs w:val="28"/>
        </w:rPr>
        <w:t xml:space="preserve"> pathogen </w:t>
      </w:r>
      <w:r w:rsidRPr="00787B74">
        <w:rPr>
          <w:rFonts w:asciiTheme="majorBidi" w:hAnsiTheme="majorBidi" w:cstheme="majorBidi"/>
          <w:i/>
          <w:iCs/>
          <w:sz w:val="28"/>
          <w:szCs w:val="28"/>
        </w:rPr>
        <w:t xml:space="preserve">(Phytophthora infestans) </w:t>
      </w:r>
      <w:r w:rsidRPr="00787B74">
        <w:rPr>
          <w:rFonts w:asciiTheme="majorBidi" w:hAnsiTheme="majorBidi" w:cstheme="majorBidi"/>
          <w:sz w:val="28"/>
          <w:szCs w:val="28"/>
        </w:rPr>
        <w:t xml:space="preserve">is one example - are quite unrelated to the true fungi and belong to a separate kingdom of organisms However, we can define the fungi broadly in terms of lifestyle and accommodate all these organisms. </w:t>
      </w:r>
      <w:r w:rsidRPr="00787B74">
        <w:rPr>
          <w:rFonts w:asciiTheme="majorBidi" w:hAnsiTheme="majorBidi" w:cstheme="majorBidi"/>
          <w:sz w:val="28"/>
          <w:szCs w:val="28"/>
        </w:rPr>
        <w:br/>
        <w:t xml:space="preserve">1. Typically, fungi grow as filaments termed hyphae (singular: hypha). about 5-10 micrometres diameter. Hyphae are surrounded by a wall and </w:t>
      </w:r>
      <w:r w:rsidRPr="00787B74">
        <w:rPr>
          <w:rFonts w:asciiTheme="majorBidi" w:hAnsiTheme="majorBidi" w:cstheme="majorBidi"/>
          <w:sz w:val="28"/>
          <w:szCs w:val="28"/>
        </w:rPr>
        <w:lastRenderedPageBreak/>
        <w:t xml:space="preserve">extend at their tips, while drawing the protoplasm forwards as they grow. So fungi exhibit </w:t>
      </w:r>
      <w:r w:rsidRPr="00787B74">
        <w:rPr>
          <w:rFonts w:asciiTheme="majorBidi" w:hAnsiTheme="majorBidi" w:cstheme="majorBidi"/>
          <w:b/>
          <w:bCs/>
          <w:sz w:val="28"/>
          <w:szCs w:val="28"/>
        </w:rPr>
        <w:t>apical growth</w:t>
      </w:r>
      <w:r w:rsidRPr="00787B74">
        <w:rPr>
          <w:rFonts w:asciiTheme="majorBidi" w:hAnsiTheme="majorBidi" w:cstheme="majorBidi"/>
          <w:sz w:val="28"/>
          <w:szCs w:val="28"/>
        </w:rPr>
        <w:t>. The hyphae branch repeatedly</w:t>
      </w:r>
      <w:r w:rsidRPr="00787B74">
        <w:rPr>
          <w:rFonts w:asciiTheme="majorBidi" w:hAnsiTheme="majorBidi" w:cstheme="majorBidi"/>
          <w:sz w:val="28"/>
          <w:szCs w:val="28"/>
          <w:u w:val="single"/>
        </w:rPr>
        <w:t xml:space="preserve"> </w:t>
      </w:r>
      <w:r w:rsidRPr="00787B74">
        <w:rPr>
          <w:rFonts w:asciiTheme="majorBidi" w:hAnsiTheme="majorBidi" w:cstheme="majorBidi"/>
          <w:sz w:val="28"/>
          <w:szCs w:val="28"/>
        </w:rPr>
        <w:t xml:space="preserve">to form the ’body’ of a fungus, termed the </w:t>
      </w:r>
      <w:r w:rsidRPr="00787B74">
        <w:rPr>
          <w:rFonts w:asciiTheme="majorBidi" w:hAnsiTheme="majorBidi" w:cstheme="majorBidi"/>
          <w:b/>
          <w:bCs/>
          <w:sz w:val="28"/>
          <w:szCs w:val="28"/>
        </w:rPr>
        <w:t>mycelium</w:t>
      </w:r>
      <w:r w:rsidRPr="00787B74">
        <w:rPr>
          <w:rFonts w:asciiTheme="majorBidi" w:hAnsiTheme="majorBidi" w:cstheme="majorBidi"/>
          <w:sz w:val="28"/>
          <w:szCs w:val="28"/>
        </w:rPr>
        <w:t xml:space="preserve">. The only major departure from the mycelial growth form is found in the unicellular </w:t>
      </w:r>
      <w:r w:rsidRPr="00787B74">
        <w:rPr>
          <w:rFonts w:asciiTheme="majorBidi" w:hAnsiTheme="majorBidi" w:cstheme="majorBidi"/>
          <w:b/>
          <w:bCs/>
          <w:sz w:val="28"/>
          <w:szCs w:val="28"/>
        </w:rPr>
        <w:t>yeasts</w:t>
      </w:r>
      <w:r w:rsidRPr="00787B74">
        <w:rPr>
          <w:rFonts w:asciiTheme="majorBidi" w:hAnsiTheme="majorBidi" w:cstheme="majorBidi"/>
          <w:sz w:val="28"/>
          <w:szCs w:val="28"/>
        </w:rPr>
        <w:t xml:space="preserve">, but even yeasts can produce hyphae in appropriate –conditions. </w:t>
      </w:r>
      <w:r w:rsidRPr="00787B74">
        <w:rPr>
          <w:rFonts w:asciiTheme="majorBidi" w:hAnsiTheme="majorBidi" w:cstheme="majorBidi"/>
          <w:sz w:val="28"/>
          <w:szCs w:val="28"/>
        </w:rPr>
        <w:br/>
        <w:t xml:space="preserve">2. All fungi </w:t>
      </w:r>
      <w:r w:rsidRPr="00787B74">
        <w:rPr>
          <w:rFonts w:asciiTheme="majorBidi" w:hAnsiTheme="majorBidi" w:cstheme="majorBidi"/>
          <w:b/>
          <w:bCs/>
          <w:sz w:val="28"/>
          <w:szCs w:val="28"/>
        </w:rPr>
        <w:t>depend on pre. Formed organic nutrients</w:t>
      </w:r>
      <w:r w:rsidRPr="00787B74">
        <w:rPr>
          <w:rFonts w:asciiTheme="majorBidi" w:hAnsiTheme="majorBidi" w:cstheme="majorBidi"/>
          <w:sz w:val="28"/>
          <w:szCs w:val="28"/>
        </w:rPr>
        <w:t xml:space="preserve"> for energy and for synthesis of cellular materials. They obtain these nutrients in a characteristic way - by </w:t>
      </w:r>
      <w:r w:rsidRPr="00787B74">
        <w:rPr>
          <w:rFonts w:asciiTheme="majorBidi" w:hAnsiTheme="majorBidi" w:cstheme="majorBidi"/>
          <w:b/>
          <w:bCs/>
          <w:sz w:val="28"/>
          <w:szCs w:val="28"/>
        </w:rPr>
        <w:t>absorbing simple, soluble nutrients</w:t>
      </w:r>
      <w:r w:rsidRPr="00787B74">
        <w:rPr>
          <w:rFonts w:asciiTheme="majorBidi" w:hAnsiTheme="majorBidi" w:cstheme="majorBidi"/>
          <w:sz w:val="28"/>
          <w:szCs w:val="28"/>
        </w:rPr>
        <w:t xml:space="preserve"> (sugars, amino acids, etc.) through their walls, and by </w:t>
      </w:r>
      <w:r w:rsidRPr="00787B74">
        <w:rPr>
          <w:rFonts w:asciiTheme="majorBidi" w:hAnsiTheme="majorBidi" w:cstheme="majorBidi"/>
          <w:b/>
          <w:bCs/>
          <w:sz w:val="28"/>
          <w:szCs w:val="28"/>
        </w:rPr>
        <w:t>releasing extracellular enzymes</w:t>
      </w:r>
      <w:r w:rsidRPr="00787B74">
        <w:rPr>
          <w:rFonts w:asciiTheme="majorBidi" w:hAnsiTheme="majorBidi" w:cstheme="majorBidi"/>
          <w:sz w:val="28"/>
          <w:szCs w:val="28"/>
        </w:rPr>
        <w:t xml:space="preserve"> to degrade polymers that they cannot absorb. </w:t>
      </w:r>
      <w:r w:rsidRPr="00787B74">
        <w:rPr>
          <w:rFonts w:asciiTheme="majorBidi" w:hAnsiTheme="majorBidi" w:cstheme="majorBidi"/>
          <w:sz w:val="28"/>
          <w:szCs w:val="28"/>
        </w:rPr>
        <w:br/>
        <w:t xml:space="preserve">3. Fungi are </w:t>
      </w:r>
      <w:r w:rsidRPr="00787B74">
        <w:rPr>
          <w:rFonts w:asciiTheme="majorBidi" w:hAnsiTheme="majorBidi" w:cstheme="majorBidi"/>
          <w:b/>
          <w:bCs/>
          <w:sz w:val="28"/>
          <w:szCs w:val="28"/>
        </w:rPr>
        <w:t xml:space="preserve">dispersed by means </w:t>
      </w:r>
      <w:r w:rsidRPr="00787B74">
        <w:rPr>
          <w:rFonts w:asciiTheme="majorBidi" w:hAnsiTheme="majorBidi" w:cstheme="majorBidi"/>
          <w:sz w:val="28"/>
          <w:szCs w:val="28"/>
        </w:rPr>
        <w:t xml:space="preserve">of spores of almost infinite variety, produced by either an asexual or a sexual process </w:t>
      </w:r>
      <w:r w:rsidR="004168A0">
        <w:rPr>
          <w:rFonts w:asciiTheme="majorBidi" w:hAnsiTheme="majorBidi" w:cstheme="majorBidi"/>
          <w:b/>
          <w:bCs/>
          <w:color w:val="FF0000"/>
          <w:sz w:val="28"/>
          <w:szCs w:val="28"/>
        </w:rPr>
        <w:t>.</w:t>
      </w:r>
    </w:p>
    <w:p w:rsidR="00764ECC" w:rsidRPr="00787B74" w:rsidRDefault="00764ECC" w:rsidP="004168A0">
      <w:pPr>
        <w:bidi w:val="0"/>
        <w:rPr>
          <w:rFonts w:asciiTheme="majorBidi" w:hAnsiTheme="majorBidi" w:cstheme="majorBidi"/>
          <w:sz w:val="28"/>
          <w:szCs w:val="28"/>
        </w:rPr>
      </w:pPr>
      <w:r w:rsidRPr="00787B74">
        <w:rPr>
          <w:rFonts w:asciiTheme="majorBidi" w:hAnsiTheme="majorBidi" w:cstheme="majorBidi"/>
          <w:b/>
          <w:bCs/>
          <w:color w:val="FF0000"/>
          <w:sz w:val="28"/>
          <w:szCs w:val="28"/>
        </w:rPr>
        <w:t>Fungi</w:t>
      </w:r>
      <w:r w:rsidRPr="00787B74">
        <w:rPr>
          <w:rFonts w:asciiTheme="majorBidi" w:hAnsiTheme="majorBidi" w:cstheme="majorBidi"/>
          <w:sz w:val="28"/>
          <w:szCs w:val="28"/>
        </w:rPr>
        <w:t xml:space="preserve"> are one of the three major groups of eukaryotic organisms, equivalent in status to plants and animals. They have major environmental and economic significance:  </w:t>
      </w:r>
    </w:p>
    <w:p w:rsidR="004168A0" w:rsidRDefault="00764ECC" w:rsidP="004168A0">
      <w:pPr>
        <w:bidi w:val="0"/>
        <w:rPr>
          <w:rFonts w:asciiTheme="majorBidi" w:hAnsiTheme="majorBidi" w:cstheme="majorBidi"/>
          <w:sz w:val="28"/>
          <w:szCs w:val="28"/>
        </w:rPr>
      </w:pPr>
      <w:r w:rsidRPr="00787B74">
        <w:rPr>
          <w:rFonts w:asciiTheme="majorBidi" w:hAnsiTheme="majorBidi" w:cstheme="majorBidi"/>
          <w:sz w:val="28"/>
          <w:szCs w:val="28"/>
        </w:rPr>
        <w:t>1.Fungi are the major decomposers of organic matter, especially of structural polymers such as cellulose, the most abundan</w:t>
      </w:r>
      <w:r w:rsidR="004168A0">
        <w:rPr>
          <w:rFonts w:asciiTheme="majorBidi" w:hAnsiTheme="majorBidi" w:cstheme="majorBidi"/>
          <w:sz w:val="28"/>
          <w:szCs w:val="28"/>
        </w:rPr>
        <w:t>t</w:t>
      </w:r>
      <w:r w:rsidRPr="00787B74">
        <w:rPr>
          <w:rFonts w:asciiTheme="majorBidi" w:hAnsiTheme="majorBidi" w:cstheme="majorBidi"/>
          <w:sz w:val="28"/>
          <w:szCs w:val="28"/>
        </w:rPr>
        <w:t xml:space="preserve"> on earth </w:t>
      </w:r>
    </w:p>
    <w:p w:rsidR="00764ECC" w:rsidRPr="00787B74" w:rsidRDefault="00764ECC" w:rsidP="004168A0">
      <w:pPr>
        <w:bidi w:val="0"/>
        <w:rPr>
          <w:rFonts w:asciiTheme="majorBidi" w:hAnsiTheme="majorBidi" w:cstheme="majorBidi"/>
          <w:sz w:val="28"/>
          <w:szCs w:val="28"/>
        </w:rPr>
      </w:pPr>
      <w:r w:rsidRPr="00787B74">
        <w:rPr>
          <w:rFonts w:asciiTheme="majorBidi" w:hAnsiTheme="majorBidi" w:cstheme="majorBidi"/>
          <w:sz w:val="28"/>
          <w:szCs w:val="28"/>
        </w:rPr>
        <w:t xml:space="preserve">2. Fungi cause about 70% of all the  major crop disease </w:t>
      </w:r>
      <w:r w:rsidR="004168A0">
        <w:rPr>
          <w:rFonts w:asciiTheme="majorBidi" w:hAnsiTheme="majorBidi" w:cstheme="majorBidi"/>
          <w:sz w:val="28"/>
          <w:szCs w:val="28"/>
        </w:rPr>
        <w:t>.</w:t>
      </w:r>
    </w:p>
    <w:p w:rsidR="00764ECC" w:rsidRPr="00787B74" w:rsidRDefault="00764ECC" w:rsidP="00764ECC">
      <w:pPr>
        <w:bidi w:val="0"/>
        <w:rPr>
          <w:rFonts w:asciiTheme="majorBidi" w:hAnsiTheme="majorBidi" w:cstheme="majorBidi"/>
          <w:sz w:val="28"/>
          <w:szCs w:val="28"/>
        </w:rPr>
      </w:pPr>
      <w:r w:rsidRPr="00787B74">
        <w:rPr>
          <w:rFonts w:asciiTheme="majorBidi" w:hAnsiTheme="majorBidi" w:cstheme="majorBidi"/>
          <w:sz w:val="28"/>
          <w:szCs w:val="28"/>
        </w:rPr>
        <w:t>3. By forming mycorrhizas with most land plant, fungi play a vital role in mineral nutrient uptake and in vegetational dynamics</w:t>
      </w:r>
    </w:p>
    <w:p w:rsidR="004168A0" w:rsidRDefault="00764ECC" w:rsidP="00380D4C">
      <w:pPr>
        <w:bidi w:val="0"/>
        <w:rPr>
          <w:rFonts w:asciiTheme="majorBidi" w:hAnsiTheme="majorBidi" w:cstheme="majorBidi"/>
          <w:sz w:val="28"/>
          <w:szCs w:val="28"/>
        </w:rPr>
      </w:pPr>
      <w:r w:rsidRPr="00787B74">
        <w:rPr>
          <w:rFonts w:asciiTheme="majorBidi" w:hAnsiTheme="majorBidi" w:cstheme="majorBidi"/>
          <w:sz w:val="28"/>
          <w:szCs w:val="28"/>
        </w:rPr>
        <w:t>4. the diverse metabolic pathways of fungi generate many commercial products such as ethano</w:t>
      </w:r>
      <w:r w:rsidR="004168A0">
        <w:rPr>
          <w:rFonts w:asciiTheme="majorBidi" w:hAnsiTheme="majorBidi" w:cstheme="majorBidi"/>
          <w:sz w:val="28"/>
          <w:szCs w:val="28"/>
        </w:rPr>
        <w:t>l</w:t>
      </w:r>
      <w:r w:rsidRPr="00787B74">
        <w:rPr>
          <w:rFonts w:asciiTheme="majorBidi" w:hAnsiTheme="majorBidi" w:cstheme="majorBidi"/>
          <w:sz w:val="28"/>
          <w:szCs w:val="28"/>
        </w:rPr>
        <w:t xml:space="preserve">, organic acids, enzymes, antibiotics, etc., but also some extremely potent toxins that affect human and animal health </w:t>
      </w:r>
    </w:p>
    <w:p w:rsidR="00764ECC" w:rsidRPr="00787B74" w:rsidRDefault="00764ECC" w:rsidP="004168A0">
      <w:pPr>
        <w:bidi w:val="0"/>
        <w:rPr>
          <w:rFonts w:asciiTheme="majorBidi" w:hAnsiTheme="majorBidi" w:cstheme="majorBidi"/>
          <w:sz w:val="28"/>
          <w:szCs w:val="28"/>
        </w:rPr>
      </w:pPr>
      <w:r w:rsidRPr="00787B74">
        <w:rPr>
          <w:rFonts w:asciiTheme="majorBidi" w:hAnsiTheme="majorBidi" w:cstheme="majorBidi"/>
          <w:sz w:val="28"/>
          <w:szCs w:val="28"/>
        </w:rPr>
        <w:br/>
        <w:t xml:space="preserve">5. with the advent of transplant surgery and the increase in immunosuppressive conditions including AIDS fungi are emerging as a significant group of life- threatening human pathogens </w:t>
      </w:r>
      <w:r w:rsidR="00380D4C">
        <w:rPr>
          <w:rFonts w:asciiTheme="majorBidi" w:hAnsiTheme="majorBidi" w:cstheme="majorBidi"/>
          <w:sz w:val="28"/>
          <w:szCs w:val="28"/>
        </w:rPr>
        <w:t>.</w:t>
      </w:r>
    </w:p>
    <w:sectPr w:rsidR="00764ECC" w:rsidRPr="00787B74" w:rsidSect="007C7B61">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72FA" w:rsidRDefault="001372FA" w:rsidP="00764ECC">
      <w:pPr>
        <w:spacing w:after="0" w:line="240" w:lineRule="auto"/>
      </w:pPr>
      <w:r>
        <w:separator/>
      </w:r>
    </w:p>
  </w:endnote>
  <w:endnote w:type="continuationSeparator" w:id="1">
    <w:p w:rsidR="001372FA" w:rsidRDefault="001372FA" w:rsidP="00764E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ECC" w:rsidRDefault="00764ECC">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474642"/>
      <w:docPartObj>
        <w:docPartGallery w:val="Page Numbers (Bottom of Page)"/>
        <w:docPartUnique/>
      </w:docPartObj>
    </w:sdtPr>
    <w:sdtContent>
      <w:p w:rsidR="00764ECC" w:rsidRDefault="000D0036">
        <w:pPr>
          <w:pStyle w:val="a6"/>
          <w:jc w:val="center"/>
        </w:pPr>
        <w:fldSimple w:instr=" PAGE   \* MERGEFORMAT ">
          <w:r w:rsidR="006E5D84" w:rsidRPr="006E5D84">
            <w:rPr>
              <w:rFonts w:cs="Calibri"/>
              <w:noProof/>
              <w:rtl/>
              <w:lang w:val="ar-SA"/>
            </w:rPr>
            <w:t>6</w:t>
          </w:r>
        </w:fldSimple>
      </w:p>
    </w:sdtContent>
  </w:sdt>
  <w:p w:rsidR="00764ECC" w:rsidRDefault="00764ECC">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ECC" w:rsidRDefault="00764ECC">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72FA" w:rsidRDefault="001372FA" w:rsidP="00764ECC">
      <w:pPr>
        <w:spacing w:after="0" w:line="240" w:lineRule="auto"/>
      </w:pPr>
      <w:r>
        <w:separator/>
      </w:r>
    </w:p>
  </w:footnote>
  <w:footnote w:type="continuationSeparator" w:id="1">
    <w:p w:rsidR="001372FA" w:rsidRDefault="001372FA" w:rsidP="00764EC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ECC" w:rsidRDefault="00764ECC">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ECC" w:rsidRDefault="00764ECC">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ECC" w:rsidRDefault="00764ECC">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EB41A5"/>
    <w:multiLevelType w:val="hybridMultilevel"/>
    <w:tmpl w:val="A1D4AB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footnotePr>
    <w:footnote w:id="0"/>
    <w:footnote w:id="1"/>
  </w:footnotePr>
  <w:endnotePr>
    <w:endnote w:id="0"/>
    <w:endnote w:id="1"/>
  </w:endnotePr>
  <w:compat/>
  <w:rsids>
    <w:rsidRoot w:val="00627507"/>
    <w:rsid w:val="000D0036"/>
    <w:rsid w:val="001372FA"/>
    <w:rsid w:val="00141CE0"/>
    <w:rsid w:val="0016520A"/>
    <w:rsid w:val="001D7720"/>
    <w:rsid w:val="00214886"/>
    <w:rsid w:val="0028051C"/>
    <w:rsid w:val="00294CA1"/>
    <w:rsid w:val="00327018"/>
    <w:rsid w:val="00380D4C"/>
    <w:rsid w:val="004168A0"/>
    <w:rsid w:val="0044039C"/>
    <w:rsid w:val="004B32A8"/>
    <w:rsid w:val="004B60A8"/>
    <w:rsid w:val="005B287A"/>
    <w:rsid w:val="005F40F1"/>
    <w:rsid w:val="00606A9C"/>
    <w:rsid w:val="00627507"/>
    <w:rsid w:val="00644254"/>
    <w:rsid w:val="006C5630"/>
    <w:rsid w:val="006E5D84"/>
    <w:rsid w:val="00764ECC"/>
    <w:rsid w:val="007C7B61"/>
    <w:rsid w:val="007E5E65"/>
    <w:rsid w:val="008F77C8"/>
    <w:rsid w:val="009236F5"/>
    <w:rsid w:val="00A01668"/>
    <w:rsid w:val="00AA411B"/>
    <w:rsid w:val="00C616A1"/>
    <w:rsid w:val="00D213EB"/>
    <w:rsid w:val="00D83FAE"/>
    <w:rsid w:val="00E07A6D"/>
    <w:rsid w:val="00E61320"/>
    <w:rsid w:val="00E94C83"/>
    <w:rsid w:val="00F078E0"/>
    <w:rsid w:val="00F731C4"/>
    <w:rsid w:val="00FD0C9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7507"/>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27507"/>
    <w:pPr>
      <w:bidi w:val="0"/>
      <w:spacing w:before="100" w:beforeAutospacing="1" w:after="100" w:afterAutospacing="1" w:line="240" w:lineRule="auto"/>
    </w:pPr>
    <w:rPr>
      <w:rFonts w:ascii="Times New Roman" w:eastAsiaTheme="minorEastAsia" w:hAnsi="Times New Roman" w:cs="Times New Roman"/>
      <w:sz w:val="24"/>
      <w:szCs w:val="24"/>
    </w:rPr>
  </w:style>
  <w:style w:type="paragraph" w:styleId="a4">
    <w:name w:val="Balloon Text"/>
    <w:basedOn w:val="a"/>
    <w:link w:val="Char"/>
    <w:uiPriority w:val="99"/>
    <w:semiHidden/>
    <w:unhideWhenUsed/>
    <w:rsid w:val="00627507"/>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627507"/>
    <w:rPr>
      <w:rFonts w:ascii="Tahoma" w:hAnsi="Tahoma" w:cs="Tahoma"/>
      <w:sz w:val="16"/>
      <w:szCs w:val="16"/>
    </w:rPr>
  </w:style>
  <w:style w:type="paragraph" w:styleId="a5">
    <w:name w:val="header"/>
    <w:basedOn w:val="a"/>
    <w:link w:val="Char0"/>
    <w:uiPriority w:val="99"/>
    <w:semiHidden/>
    <w:unhideWhenUsed/>
    <w:rsid w:val="00764ECC"/>
    <w:pPr>
      <w:tabs>
        <w:tab w:val="center" w:pos="4153"/>
        <w:tab w:val="right" w:pos="8306"/>
      </w:tabs>
      <w:spacing w:after="0" w:line="240" w:lineRule="auto"/>
    </w:pPr>
  </w:style>
  <w:style w:type="character" w:customStyle="1" w:styleId="Char0">
    <w:name w:val="رأس صفحة Char"/>
    <w:basedOn w:val="a0"/>
    <w:link w:val="a5"/>
    <w:uiPriority w:val="99"/>
    <w:semiHidden/>
    <w:rsid w:val="00764ECC"/>
  </w:style>
  <w:style w:type="paragraph" w:styleId="a6">
    <w:name w:val="footer"/>
    <w:basedOn w:val="a"/>
    <w:link w:val="Char1"/>
    <w:uiPriority w:val="99"/>
    <w:unhideWhenUsed/>
    <w:rsid w:val="00764ECC"/>
    <w:pPr>
      <w:tabs>
        <w:tab w:val="center" w:pos="4153"/>
        <w:tab w:val="right" w:pos="8306"/>
      </w:tabs>
      <w:spacing w:after="0" w:line="240" w:lineRule="auto"/>
    </w:pPr>
  </w:style>
  <w:style w:type="character" w:customStyle="1" w:styleId="Char1">
    <w:name w:val="تذييل صفحة Char"/>
    <w:basedOn w:val="a0"/>
    <w:link w:val="a6"/>
    <w:uiPriority w:val="99"/>
    <w:rsid w:val="00764ECC"/>
  </w:style>
  <w:style w:type="paragraph" w:styleId="a7">
    <w:name w:val="List Paragraph"/>
    <w:basedOn w:val="a"/>
    <w:uiPriority w:val="34"/>
    <w:qFormat/>
    <w:rsid w:val="004B32A8"/>
    <w:pPr>
      <w:ind w:left="720"/>
      <w:contextualSpacing/>
    </w:pPr>
  </w:style>
</w:styles>
</file>

<file path=word/webSettings.xml><?xml version="1.0" encoding="utf-8"?>
<w:webSettings xmlns:r="http://schemas.openxmlformats.org/officeDocument/2006/relationships" xmlns:w="http://schemas.openxmlformats.org/wordprocessingml/2006/main">
  <w:divs>
    <w:div w:id="393286126">
      <w:bodyDiv w:val="1"/>
      <w:marLeft w:val="0"/>
      <w:marRight w:val="0"/>
      <w:marTop w:val="0"/>
      <w:marBottom w:val="0"/>
      <w:divBdr>
        <w:top w:val="none" w:sz="0" w:space="0" w:color="auto"/>
        <w:left w:val="none" w:sz="0" w:space="0" w:color="auto"/>
        <w:bottom w:val="none" w:sz="0" w:space="0" w:color="auto"/>
        <w:right w:val="none" w:sz="0" w:space="0" w:color="auto"/>
      </w:divBdr>
    </w:div>
    <w:div w:id="1193035200">
      <w:bodyDiv w:val="1"/>
      <w:marLeft w:val="0"/>
      <w:marRight w:val="0"/>
      <w:marTop w:val="0"/>
      <w:marBottom w:val="0"/>
      <w:divBdr>
        <w:top w:val="none" w:sz="0" w:space="0" w:color="auto"/>
        <w:left w:val="none" w:sz="0" w:space="0" w:color="auto"/>
        <w:bottom w:val="none" w:sz="0" w:space="0" w:color="auto"/>
        <w:right w:val="none" w:sz="0" w:space="0" w:color="auto"/>
      </w:divBdr>
    </w:div>
    <w:div w:id="1888182693">
      <w:bodyDiv w:val="1"/>
      <w:marLeft w:val="0"/>
      <w:marRight w:val="0"/>
      <w:marTop w:val="0"/>
      <w:marBottom w:val="0"/>
      <w:divBdr>
        <w:top w:val="none" w:sz="0" w:space="0" w:color="auto"/>
        <w:left w:val="none" w:sz="0" w:space="0" w:color="auto"/>
        <w:bottom w:val="none" w:sz="0" w:space="0" w:color="auto"/>
        <w:right w:val="none" w:sz="0" w:space="0" w:color="auto"/>
      </w:divBdr>
    </w:div>
    <w:div w:id="200084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6</Pages>
  <Words>1718</Words>
  <Characters>9797</Characters>
  <Application>Microsoft Office Word</Application>
  <DocSecurity>0</DocSecurity>
  <Lines>81</Lines>
  <Paragraphs>22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11493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Abo_Ahhassan</dc:creator>
  <cp:lastModifiedBy>king</cp:lastModifiedBy>
  <cp:revision>19</cp:revision>
  <dcterms:created xsi:type="dcterms:W3CDTF">2012-09-03T08:56:00Z</dcterms:created>
  <dcterms:modified xsi:type="dcterms:W3CDTF">2013-02-08T18:09:00Z</dcterms:modified>
</cp:coreProperties>
</file>