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00" w:rsidRPr="00296265" w:rsidRDefault="00824100" w:rsidP="00824100">
      <w:pPr>
        <w:spacing w:after="120"/>
        <w:ind w:left="679" w:hanging="679"/>
        <w:jc w:val="both"/>
        <w:rPr>
          <w:rFonts w:asciiTheme="majorBidi" w:hAnsiTheme="majorBidi" w:cstheme="majorBidi"/>
          <w:b/>
          <w:bCs/>
          <w:sz w:val="30"/>
          <w:szCs w:val="30"/>
          <w:u w:val="single"/>
          <w:lang w:bidi="ar-IQ"/>
        </w:rPr>
      </w:pPr>
      <w:r w:rsidRPr="00296265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ملاحظ</w:t>
      </w:r>
      <w:r w:rsidRPr="00296265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>ات</w:t>
      </w:r>
      <w:r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 xml:space="preserve"> </w:t>
      </w:r>
      <w:proofErr w:type="gramStart"/>
      <w:r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 xml:space="preserve">هامة </w:t>
      </w:r>
      <w:r w:rsidRPr="00296265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>:</w:t>
      </w:r>
      <w:proofErr w:type="gramEnd"/>
    </w:p>
    <w:p w:rsidR="00824100" w:rsidRPr="00FC6F93" w:rsidRDefault="00824100" w:rsidP="00824100">
      <w:pPr>
        <w:pStyle w:val="a3"/>
        <w:numPr>
          <w:ilvl w:val="0"/>
          <w:numId w:val="1"/>
        </w:numPr>
        <w:spacing w:after="120"/>
        <w:jc w:val="both"/>
        <w:rPr>
          <w:rFonts w:asciiTheme="majorBidi" w:hAnsiTheme="majorBidi" w:cstheme="majorBidi"/>
          <w:sz w:val="30"/>
          <w:szCs w:val="30"/>
          <w:lang w:bidi="ar-IQ"/>
        </w:rPr>
      </w:pPr>
      <w:r>
        <w:rPr>
          <w:rFonts w:asciiTheme="majorBidi" w:hAnsiTheme="majorBidi" w:cstheme="majorBidi" w:hint="cs"/>
          <w:sz w:val="30"/>
          <w:szCs w:val="30"/>
          <w:rtl/>
        </w:rPr>
        <w:t>ت</w:t>
      </w:r>
      <w:r w:rsidRPr="00FC6F93">
        <w:rPr>
          <w:rFonts w:asciiTheme="majorBidi" w:hAnsiTheme="majorBidi" w:cstheme="majorBidi"/>
          <w:sz w:val="30"/>
          <w:szCs w:val="30"/>
          <w:rtl/>
        </w:rPr>
        <w:t xml:space="preserve">كون قيمة الفيض المغناطيسي </w:t>
      </w:r>
      <w:proofErr w:type="spellStart"/>
      <w:r w:rsidRPr="00FC6F93">
        <w:rPr>
          <w:rFonts w:asciiTheme="majorBidi" w:hAnsiTheme="majorBidi" w:cstheme="majorBidi"/>
          <w:sz w:val="30"/>
          <w:szCs w:val="30"/>
          <w:rtl/>
        </w:rPr>
        <w:t>مساوي</w:t>
      </w:r>
      <w:r>
        <w:rPr>
          <w:rFonts w:asciiTheme="majorBidi" w:hAnsiTheme="majorBidi" w:cstheme="majorBidi" w:hint="cs"/>
          <w:sz w:val="30"/>
          <w:szCs w:val="30"/>
          <w:rtl/>
        </w:rPr>
        <w:t>ه</w:t>
      </w:r>
      <w:proofErr w:type="spellEnd"/>
      <w:r w:rsidRPr="00FC6F93">
        <w:rPr>
          <w:rFonts w:asciiTheme="majorBidi" w:hAnsiTheme="majorBidi" w:cstheme="majorBidi"/>
          <w:sz w:val="30"/>
          <w:szCs w:val="30"/>
          <w:rtl/>
        </w:rPr>
        <w:t xml:space="preserve"> للصفر إذا</w:t>
      </w:r>
      <w:r>
        <w:rPr>
          <w:rFonts w:asciiTheme="majorBidi" w:hAnsiTheme="majorBidi" w:cstheme="majorBidi"/>
          <w:sz w:val="30"/>
          <w:szCs w:val="30"/>
          <w:rtl/>
        </w:rPr>
        <w:t xml:space="preserve"> كانت الزاوية المحصورة بين الم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جال </w:t>
      </w:r>
      <w:r w:rsidRPr="00FC6F93">
        <w:rPr>
          <w:rFonts w:asciiTheme="majorBidi" w:hAnsiTheme="majorBidi" w:cstheme="majorBidi"/>
          <w:sz w:val="30"/>
          <w:szCs w:val="30"/>
          <w:rtl/>
        </w:rPr>
        <w:t>المغناطيسي ومتجه المساحة تساوي 90 درجة وذلك لأنه في هذه الحالة لا توجد خطوط مجال مغناطيسية تخترق المساحة.</w:t>
      </w:r>
    </w:p>
    <w:p w:rsidR="00824100" w:rsidRDefault="00824100" w:rsidP="00824100">
      <w:pPr>
        <w:pStyle w:val="a3"/>
        <w:numPr>
          <w:ilvl w:val="0"/>
          <w:numId w:val="1"/>
        </w:numPr>
        <w:spacing w:after="120"/>
        <w:jc w:val="both"/>
        <w:rPr>
          <w:rFonts w:asciiTheme="majorBidi" w:hAnsiTheme="majorBidi" w:cstheme="majorBidi"/>
          <w:sz w:val="30"/>
          <w:szCs w:val="30"/>
          <w:lang w:bidi="ar-IQ"/>
        </w:rPr>
      </w:pPr>
      <w:proofErr w:type="gramStart"/>
      <w:r w:rsidRPr="00FC6F93">
        <w:rPr>
          <w:rFonts w:asciiTheme="majorBidi" w:hAnsiTheme="majorBidi" w:cstheme="majorBidi"/>
          <w:sz w:val="30"/>
          <w:szCs w:val="30"/>
          <w:rtl/>
        </w:rPr>
        <w:t>تكون</w:t>
      </w:r>
      <w:proofErr w:type="gramEnd"/>
      <w:r w:rsidRPr="00FC6F93">
        <w:rPr>
          <w:rFonts w:asciiTheme="majorBidi" w:hAnsiTheme="majorBidi" w:cstheme="majorBidi"/>
          <w:sz w:val="30"/>
          <w:szCs w:val="30"/>
          <w:rtl/>
        </w:rPr>
        <w:t xml:space="preserve"> قيمة الفيض المغناطيسي اكبر ما يمكن عندما تكون الزاوية المحصورة بين المجال المغناطيسي ومتجه المساحة تساوي 0 أو 180 درجة وهنا أما أن يكون الفيض المغناطيسي موجباً أو سالباً</w:t>
      </w:r>
      <w:r w:rsidRPr="00FC6F93">
        <w:rPr>
          <w:rFonts w:asciiTheme="majorBidi" w:hAnsiTheme="majorBidi" w:cstheme="majorBidi"/>
          <w:sz w:val="30"/>
          <w:szCs w:val="30"/>
          <w:lang w:bidi="ar-IQ"/>
        </w:rPr>
        <w:t>.</w:t>
      </w:r>
    </w:p>
    <w:p w:rsidR="00824100" w:rsidRDefault="00824100" w:rsidP="00824100">
      <w:pPr>
        <w:pStyle w:val="a3"/>
        <w:numPr>
          <w:ilvl w:val="0"/>
          <w:numId w:val="1"/>
        </w:numPr>
        <w:spacing w:after="120"/>
        <w:jc w:val="both"/>
        <w:rPr>
          <w:rFonts w:asciiTheme="majorBidi" w:hAnsiTheme="majorBidi" w:cstheme="majorBidi"/>
          <w:sz w:val="30"/>
          <w:szCs w:val="30"/>
          <w:lang w:bidi="ar-IQ"/>
        </w:rPr>
      </w:pPr>
      <w:r w:rsidRPr="00FC6F93">
        <w:rPr>
          <w:rFonts w:asciiTheme="majorBidi" w:hAnsiTheme="majorBidi" w:cstheme="majorBidi"/>
          <w:sz w:val="30"/>
          <w:szCs w:val="30"/>
          <w:rtl/>
        </w:rPr>
        <w:t>إذا كان الفيض المغناطيسي موج</w:t>
      </w:r>
      <w:r w:rsidRPr="00FC6F93">
        <w:rPr>
          <w:rFonts w:asciiTheme="majorBidi" w:hAnsiTheme="majorBidi" w:cstheme="majorBidi" w:hint="cs"/>
          <w:sz w:val="30"/>
          <w:szCs w:val="30"/>
          <w:rtl/>
        </w:rPr>
        <w:t>ب</w:t>
      </w:r>
      <w:r w:rsidRPr="00FC6F93">
        <w:rPr>
          <w:rFonts w:asciiTheme="majorBidi" w:hAnsiTheme="majorBidi" w:cstheme="majorBidi"/>
          <w:sz w:val="30"/>
          <w:szCs w:val="30"/>
          <w:rtl/>
        </w:rPr>
        <w:t xml:space="preserve">اً فهذا يشير إلى </w:t>
      </w:r>
      <w:proofErr w:type="spellStart"/>
      <w:r w:rsidRPr="00FC6F93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 w:rsidRPr="00FC6F93">
        <w:rPr>
          <w:rFonts w:asciiTheme="majorBidi" w:hAnsiTheme="majorBidi" w:cstheme="majorBidi"/>
          <w:sz w:val="30"/>
          <w:szCs w:val="30"/>
          <w:rtl/>
        </w:rPr>
        <w:t xml:space="preserve"> خطوط المجال المغناطيسي في اتجاه الخروج من السطح أما </w:t>
      </w:r>
      <w:proofErr w:type="spellStart"/>
      <w:r w:rsidRPr="00FC6F93">
        <w:rPr>
          <w:rFonts w:asciiTheme="majorBidi" w:hAnsiTheme="majorBidi" w:cstheme="majorBidi"/>
          <w:sz w:val="30"/>
          <w:szCs w:val="30"/>
          <w:rtl/>
        </w:rPr>
        <w:t>اذا</w:t>
      </w:r>
      <w:proofErr w:type="spellEnd"/>
      <w:r w:rsidRPr="00FC6F93">
        <w:rPr>
          <w:rFonts w:asciiTheme="majorBidi" w:hAnsiTheme="majorBidi" w:cstheme="majorBidi"/>
          <w:sz w:val="30"/>
          <w:szCs w:val="30"/>
          <w:rtl/>
        </w:rPr>
        <w:t xml:space="preserve"> كان </w:t>
      </w:r>
      <w:proofErr w:type="spellStart"/>
      <w:r w:rsidRPr="00FC6F93">
        <w:rPr>
          <w:rFonts w:asciiTheme="majorBidi" w:hAnsiTheme="majorBidi" w:cstheme="majorBidi"/>
          <w:sz w:val="30"/>
          <w:szCs w:val="30"/>
          <w:rtl/>
        </w:rPr>
        <w:t>اشارة</w:t>
      </w:r>
      <w:proofErr w:type="spellEnd"/>
      <w:r w:rsidRPr="00FC6F93">
        <w:rPr>
          <w:rFonts w:asciiTheme="majorBidi" w:hAnsiTheme="majorBidi" w:cstheme="majorBidi"/>
          <w:sz w:val="30"/>
          <w:szCs w:val="30"/>
          <w:rtl/>
        </w:rPr>
        <w:t xml:space="preserve"> الفيض المغناطيسي سالبة فهذا يشير إلى </w:t>
      </w:r>
      <w:proofErr w:type="spellStart"/>
      <w:r w:rsidRPr="00FC6F93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 w:rsidRPr="00FC6F93">
        <w:rPr>
          <w:rFonts w:asciiTheme="majorBidi" w:hAnsiTheme="majorBidi" w:cstheme="majorBidi"/>
          <w:sz w:val="30"/>
          <w:szCs w:val="30"/>
          <w:rtl/>
        </w:rPr>
        <w:t xml:space="preserve"> خطوط المجال المغناطيسي داخلة على السطح</w:t>
      </w:r>
      <w:r w:rsidRPr="00FC6F93">
        <w:rPr>
          <w:rFonts w:asciiTheme="majorBidi" w:hAnsiTheme="majorBidi" w:cstheme="majorBidi"/>
          <w:sz w:val="30"/>
          <w:szCs w:val="30"/>
          <w:lang w:bidi="ar-IQ"/>
        </w:rPr>
        <w:t>.</w:t>
      </w:r>
    </w:p>
    <w:p w:rsidR="00824100" w:rsidRPr="00980B69" w:rsidRDefault="00824100" w:rsidP="00824100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 xml:space="preserve">الفيض الكلي خلال </w:t>
      </w:r>
      <w:proofErr w:type="spellStart"/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>اي</w:t>
      </w:r>
      <w:proofErr w:type="spellEnd"/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 xml:space="preserve"> سطح مغلق = </w:t>
      </w:r>
      <w:r w:rsidRPr="00980B69">
        <w:rPr>
          <w:rFonts w:asciiTheme="majorBidi" w:hAnsiTheme="majorBidi" w:cstheme="majorBidi"/>
          <w:b/>
          <w:bCs/>
          <w:sz w:val="30"/>
          <w:szCs w:val="30"/>
          <w:rtl/>
          <w:lang w:bidi="ar-IQ"/>
        </w:rPr>
        <w:t>صفر</w:t>
      </w:r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 </w:t>
      </w:r>
      <w:r w:rsidRPr="00980B69"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دائما </w:t>
      </w:r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، </w:t>
      </w:r>
      <w:r w:rsidRPr="00980B69">
        <w:rPr>
          <w:rFonts w:asciiTheme="majorBidi" w:hAnsiTheme="majorBidi" w:cstheme="majorBidi" w:hint="cs"/>
          <w:sz w:val="30"/>
          <w:szCs w:val="30"/>
          <w:rtl/>
          <w:lang w:bidi="ar-IQ"/>
        </w:rPr>
        <w:t>أ</w:t>
      </w:r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ي </w:t>
      </w:r>
      <w:proofErr w:type="spellStart"/>
      <w:r>
        <w:rPr>
          <w:rFonts w:asciiTheme="majorBidi" w:hAnsiTheme="majorBidi" w:cstheme="majorBidi" w:hint="cs"/>
          <w:sz w:val="30"/>
          <w:szCs w:val="30"/>
          <w:rtl/>
          <w:lang w:bidi="ar-IQ"/>
        </w:rPr>
        <w:t>ان</w:t>
      </w:r>
      <w:proofErr w:type="spellEnd"/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 عدد الخطوط الداخلة </w:t>
      </w:r>
      <w:proofErr w:type="spellStart"/>
      <w:r>
        <w:rPr>
          <w:rFonts w:asciiTheme="majorBidi" w:hAnsiTheme="majorBidi" w:cstheme="majorBidi" w:hint="cs"/>
          <w:sz w:val="30"/>
          <w:szCs w:val="30"/>
          <w:rtl/>
          <w:lang w:bidi="ar-IQ"/>
        </w:rPr>
        <w:t>الى</w:t>
      </w:r>
      <w:proofErr w:type="spellEnd"/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 السطح </w:t>
      </w:r>
      <w:r>
        <w:rPr>
          <w:rFonts w:asciiTheme="majorBidi" w:hAnsiTheme="majorBidi" w:cstheme="majorBidi"/>
          <w:sz w:val="30"/>
          <w:szCs w:val="30"/>
          <w:lang w:bidi="ar-IQ"/>
        </w:rPr>
        <w:t>s</w:t>
      </w:r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 يساوي عدد الخطوط الخارجة منه، ويمكن كتابه ذلك رياضيا </w:t>
      </w:r>
      <w:proofErr w:type="spellStart"/>
      <w:r>
        <w:rPr>
          <w:rFonts w:asciiTheme="majorBidi" w:hAnsiTheme="majorBidi" w:cstheme="majorBidi" w:hint="cs"/>
          <w:sz w:val="30"/>
          <w:szCs w:val="30"/>
          <w:rtl/>
          <w:lang w:bidi="ar-IQ"/>
        </w:rPr>
        <w:t>كالاتي</w:t>
      </w:r>
      <w:proofErr w:type="spellEnd"/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>:</w:t>
      </w:r>
    </w:p>
    <w:p w:rsidR="00824100" w:rsidRPr="00E34B4F" w:rsidRDefault="00824100" w:rsidP="00824100">
      <w:pPr>
        <w:jc w:val="right"/>
        <w:rPr>
          <w:rFonts w:asciiTheme="majorBidi" w:hAnsiTheme="majorBidi" w:cstheme="majorBidi"/>
          <w:i/>
          <w:iCs/>
          <w:sz w:val="30"/>
          <w:szCs w:val="30"/>
          <w:rtl/>
          <w:lang w:bidi="ar-IQ"/>
        </w:rPr>
      </w:pPr>
      <m:oMath>
        <m:r>
          <w:rPr>
            <w:rFonts w:ascii="Cambria Math" w:hAnsi="Cambria Math" w:cstheme="majorBidi"/>
            <w:sz w:val="30"/>
            <w:szCs w:val="30"/>
            <w:lang w:bidi="ar-IQ"/>
          </w:rPr>
          <m:t>Ф=</m:t>
        </m:r>
        <m:nary>
          <m:naryPr>
            <m:chr m:val="∮"/>
            <m:limLoc m:val="subSup"/>
            <m:ctrlPr>
              <w:rPr>
                <w:rFonts w:ascii="Cambria Math" w:hAnsi="Cambria Math" w:cstheme="majorBidi"/>
                <w:i/>
                <w:iCs/>
                <w:sz w:val="30"/>
                <w:szCs w:val="30"/>
                <w:lang w:bidi="ar-IQ"/>
              </w:rPr>
            </m:ctrlPr>
          </m:naryPr>
          <m:sub>
            <m:r>
              <w:rPr>
                <w:rFonts w:ascii="Cambria Math" w:hAnsi="Cambria Math" w:cstheme="majorBidi"/>
                <w:sz w:val="30"/>
                <w:szCs w:val="30"/>
                <w:lang w:bidi="ar-IQ"/>
              </w:rPr>
              <m:t xml:space="preserve"> c</m:t>
            </m:r>
          </m:sub>
          <m:sup>
            <m:r>
              <w:rPr>
                <w:rFonts w:ascii="Cambria Math" w:hAnsi="Cambria Math" w:cstheme="majorBidi"/>
                <w:sz w:val="30"/>
                <w:szCs w:val="30"/>
                <w:lang w:bidi="ar-IQ"/>
              </w:rPr>
              <m:t xml:space="preserve"> </m:t>
            </m:r>
          </m:sup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  <w:lang w:bidi="ar-IQ"/>
                  </w:rPr>
                  <m:t>B</m:t>
                </m:r>
              </m:e>
            </m:acc>
          </m:e>
        </m:nary>
        <m:r>
          <w:rPr>
            <w:rFonts w:ascii="Cambria Math" w:hAnsi="Cambria Math" w:cstheme="majorBidi"/>
            <w:sz w:val="30"/>
            <w:szCs w:val="30"/>
            <w:lang w:bidi="ar-IQ"/>
          </w:rPr>
          <m:t>. d</m:t>
        </m:r>
        <m:acc>
          <m:accPr>
            <m:chr m:val="⃗"/>
            <m:ctrlPr>
              <w:rPr>
                <w:rFonts w:ascii="Cambria Math" w:hAnsi="Cambria Math" w:cstheme="majorBidi"/>
                <w:i/>
                <w:iCs/>
                <w:sz w:val="30"/>
                <w:szCs w:val="30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  <w:lang w:bidi="ar-IQ"/>
              </w:rPr>
              <m:t xml:space="preserve"> A </m:t>
            </m:r>
          </m:e>
        </m:acc>
      </m:oMath>
      <w:r>
        <w:rPr>
          <w:rFonts w:asciiTheme="majorBidi" w:hAnsiTheme="majorBidi" w:cstheme="majorBidi"/>
          <w:i/>
          <w:iCs/>
          <w:sz w:val="30"/>
          <w:szCs w:val="30"/>
          <w:rtl/>
          <w:lang w:bidi="ar-IQ"/>
        </w:rPr>
        <w:t xml:space="preserve"> </w:t>
      </w:r>
    </w:p>
    <w:p w:rsidR="00824100" w:rsidRPr="00980B69" w:rsidRDefault="00824100" w:rsidP="00824100">
      <w:pPr>
        <w:spacing w:after="120"/>
        <w:ind w:left="360"/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 xml:space="preserve">وهذا القانون يسمى قانون </w:t>
      </w:r>
      <w:proofErr w:type="spellStart"/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>كاوس</w:t>
      </w:r>
      <w:proofErr w:type="spellEnd"/>
      <w:r w:rsidRPr="00980B69">
        <w:rPr>
          <w:rFonts w:asciiTheme="majorBidi" w:hAnsiTheme="majorBidi" w:cstheme="majorBidi"/>
          <w:sz w:val="30"/>
          <w:szCs w:val="30"/>
          <w:rtl/>
          <w:lang w:bidi="ar-IQ"/>
        </w:rPr>
        <w:t xml:space="preserve"> في المغناطيسية</w:t>
      </w:r>
      <w:r>
        <w:rPr>
          <w:rFonts w:asciiTheme="majorBidi" w:hAnsiTheme="majorBidi" w:cstheme="majorBidi" w:hint="cs"/>
          <w:sz w:val="30"/>
          <w:szCs w:val="30"/>
          <w:rtl/>
          <w:lang w:bidi="ar-IQ"/>
        </w:rPr>
        <w:t>، وهو يمثل المعادلة الثانية من معادلات ماكسويل.</w:t>
      </w:r>
    </w:p>
    <w:p w:rsidR="00824100" w:rsidRPr="0094539B" w:rsidRDefault="00824100" w:rsidP="00824100">
      <w:pPr>
        <w:spacing w:after="120"/>
        <w:ind w:left="679" w:hanging="679"/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proofErr w:type="gramStart"/>
      <w:r w:rsidRPr="0094539B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مثال :</w:t>
      </w:r>
      <w:proofErr w:type="gramEnd"/>
      <w:r w:rsidRPr="0094539B">
        <w:rPr>
          <w:rFonts w:asciiTheme="majorBidi" w:hAnsiTheme="majorBidi" w:cstheme="majorBidi"/>
          <w:sz w:val="30"/>
          <w:szCs w:val="30"/>
          <w:rtl/>
        </w:rPr>
        <w:t xml:space="preserve">يتحرك بـروتون بسرعة قـدرها </w:t>
      </w:r>
      <w:r w:rsidRPr="0094539B">
        <w:rPr>
          <w:rFonts w:asciiTheme="majorBidi" w:hAnsiTheme="majorBidi" w:cstheme="majorBidi"/>
          <w:sz w:val="30"/>
          <w:szCs w:val="30"/>
        </w:rPr>
        <w:t>v = ( 2i - 4j + k) m/s</w:t>
      </w:r>
      <w:r w:rsidRPr="0094539B">
        <w:rPr>
          <w:rFonts w:asciiTheme="majorBidi" w:hAnsiTheme="majorBidi" w:cstheme="majorBidi"/>
          <w:sz w:val="30"/>
          <w:szCs w:val="30"/>
          <w:rtl/>
        </w:rPr>
        <w:t xml:space="preserve"> في منطق</w:t>
      </w:r>
      <w:r>
        <w:rPr>
          <w:rFonts w:asciiTheme="majorBidi" w:hAnsiTheme="majorBidi" w:cstheme="majorBidi"/>
          <w:sz w:val="30"/>
          <w:szCs w:val="30"/>
          <w:rtl/>
        </w:rPr>
        <w:t xml:space="preserve">ـة يوجـد </w:t>
      </w:r>
      <w:proofErr w:type="spellStart"/>
      <w:r>
        <w:rPr>
          <w:rFonts w:asciiTheme="majorBidi" w:hAnsiTheme="majorBidi" w:cstheme="majorBidi"/>
          <w:sz w:val="30"/>
          <w:szCs w:val="30"/>
          <w:rtl/>
        </w:rPr>
        <w:t>بها</w:t>
      </w:r>
      <w:proofErr w:type="spellEnd"/>
      <w:r>
        <w:rPr>
          <w:rFonts w:asciiTheme="majorBidi" w:hAnsiTheme="majorBidi" w:cstheme="majorBidi"/>
          <w:sz w:val="30"/>
          <w:szCs w:val="30"/>
          <w:rtl/>
        </w:rPr>
        <w:t xml:space="preserve"> مجال مغناطيسي قـدر</w:t>
      </w:r>
      <w:r>
        <w:rPr>
          <w:rFonts w:asciiTheme="majorBidi" w:hAnsiTheme="majorBidi" w:cstheme="majorBidi" w:hint="cs"/>
          <w:sz w:val="30"/>
          <w:szCs w:val="30"/>
          <w:rtl/>
        </w:rPr>
        <w:t>ه (</w:t>
      </w:r>
      <w:r w:rsidRPr="0094539B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T</w:t>
      </w:r>
      <w:r w:rsidRPr="0094539B">
        <w:rPr>
          <w:rFonts w:asciiTheme="majorBidi" w:hAnsiTheme="majorBidi" w:cstheme="majorBidi"/>
          <w:sz w:val="30"/>
          <w:szCs w:val="30"/>
        </w:rPr>
        <w:t>B = (</w:t>
      </w:r>
      <w:proofErr w:type="spellStart"/>
      <w:r w:rsidRPr="0094539B">
        <w:rPr>
          <w:rFonts w:asciiTheme="majorBidi" w:hAnsiTheme="majorBidi" w:cstheme="majorBidi"/>
          <w:sz w:val="30"/>
          <w:szCs w:val="30"/>
        </w:rPr>
        <w:t>i</w:t>
      </w:r>
      <w:proofErr w:type="spellEnd"/>
      <w:r w:rsidRPr="0094539B">
        <w:rPr>
          <w:rFonts w:asciiTheme="majorBidi" w:hAnsiTheme="majorBidi" w:cstheme="majorBidi"/>
          <w:sz w:val="30"/>
          <w:szCs w:val="30"/>
        </w:rPr>
        <w:t xml:space="preserve"> + 2j – 3k</w:t>
      </w:r>
      <w:r w:rsidRPr="0094539B">
        <w:rPr>
          <w:rFonts w:asciiTheme="majorBidi" w:hAnsiTheme="majorBidi" w:cstheme="majorBidi"/>
          <w:sz w:val="30"/>
          <w:szCs w:val="30"/>
          <w:rtl/>
        </w:rPr>
        <w:t>، احسب قيمة القوة المغناطيسية المؤثرة على هذا البروتون.</w:t>
      </w:r>
    </w:p>
    <w:p w:rsidR="00824100" w:rsidRPr="0094539B" w:rsidRDefault="00824100" w:rsidP="00824100">
      <w:pPr>
        <w:spacing w:after="120"/>
        <w:jc w:val="both"/>
        <w:rPr>
          <w:rFonts w:asciiTheme="majorBidi" w:hAnsiTheme="majorBidi" w:cstheme="majorBidi"/>
          <w:b/>
          <w:bCs/>
          <w:sz w:val="30"/>
          <w:szCs w:val="30"/>
          <w:rtl/>
          <w:lang w:bidi="ar-IQ"/>
        </w:rPr>
      </w:pPr>
      <w:proofErr w:type="gramStart"/>
      <w:r w:rsidRPr="0094539B">
        <w:rPr>
          <w:rFonts w:asciiTheme="majorBidi" w:hAnsiTheme="majorBidi" w:cstheme="majorBidi"/>
          <w:b/>
          <w:bCs/>
          <w:sz w:val="30"/>
          <w:szCs w:val="30"/>
          <w:rtl/>
          <w:lang w:bidi="ar-IQ"/>
        </w:rPr>
        <w:t>الجواب</w:t>
      </w:r>
      <w:proofErr w:type="gramEnd"/>
      <w:r w:rsidRPr="0094539B">
        <w:rPr>
          <w:rFonts w:asciiTheme="majorBidi" w:hAnsiTheme="majorBidi" w:cstheme="majorBidi"/>
          <w:b/>
          <w:bCs/>
          <w:sz w:val="30"/>
          <w:szCs w:val="30"/>
          <w:rtl/>
          <w:lang w:bidi="ar-IQ"/>
        </w:rPr>
        <w:t>:</w:t>
      </w:r>
    </w:p>
    <w:p w:rsidR="00824100" w:rsidRPr="004A742A" w:rsidRDefault="00824100" w:rsidP="00824100">
      <w:pPr>
        <w:jc w:val="right"/>
        <w:rPr>
          <w:rtl/>
          <w:lang w:bidi="ar-IQ"/>
        </w:rPr>
      </w:pPr>
      <w:r w:rsidRPr="0094539B">
        <w:rPr>
          <w:rFonts w:asciiTheme="majorBidi" w:hAnsiTheme="majorBidi" w:cstheme="majorBidi"/>
          <w:position w:val="-88"/>
          <w:sz w:val="30"/>
          <w:szCs w:val="30"/>
        </w:rPr>
        <w:object w:dxaOrig="7220" w:dyaOrig="1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92.25pt" o:ole="">
            <v:imagedata r:id="rId5" o:title=""/>
          </v:shape>
          <o:OLEObject Type="Embed" ProgID="Equation.3" ShapeID="_x0000_i1025" DrawAspect="Content" ObjectID="_1545500649" r:id="rId6"/>
        </w:object>
      </w:r>
    </w:p>
    <w:p w:rsidR="00824100" w:rsidRPr="00BD57ED" w:rsidRDefault="00824100" w:rsidP="00824100">
      <w:pPr>
        <w:spacing w:after="12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 </w:t>
      </w:r>
      <w:r w:rsidRPr="00BD57ED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القوة المغناطيسية المؤثرة على سلك </w:t>
      </w:r>
      <w:proofErr w:type="gramStart"/>
      <w:r w:rsidRPr="00BD57ED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يمر</w:t>
      </w:r>
      <w:proofErr w:type="gramEnd"/>
      <w:r w:rsidRPr="00BD57ED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خلاله تيار كهربائي</w:t>
      </w:r>
    </w:p>
    <w:p w:rsidR="00824100" w:rsidRDefault="00824100" w:rsidP="00824100">
      <w:pPr>
        <w:spacing w:after="12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BD57ED">
        <w:rPr>
          <w:rFonts w:asciiTheme="majorBidi" w:hAnsiTheme="majorBidi" w:cstheme="majorBidi"/>
          <w:b/>
          <w:bCs/>
          <w:sz w:val="32"/>
          <w:szCs w:val="32"/>
        </w:rPr>
        <w:t>Magnetic Force on a Current-Carrying Wire</w:t>
      </w:r>
    </w:p>
    <w:p w:rsidR="00824100" w:rsidRPr="00BD57ED" w:rsidRDefault="00824100" w:rsidP="00824100">
      <w:pPr>
        <w:spacing w:after="120"/>
        <w:jc w:val="right"/>
        <w:rPr>
          <w:rFonts w:asciiTheme="majorBidi" w:hAnsiTheme="majorBidi" w:cstheme="majorBidi"/>
          <w:b/>
          <w:bCs/>
          <w:sz w:val="2"/>
          <w:szCs w:val="2"/>
          <w:lang w:bidi="ar-IQ"/>
        </w:rPr>
      </w:pPr>
    </w:p>
    <w:p w:rsidR="00824100" w:rsidRPr="00BD57ED" w:rsidRDefault="00824100" w:rsidP="00824100">
      <w:pPr>
        <w:spacing w:after="0"/>
        <w:ind w:firstLine="720"/>
        <w:jc w:val="both"/>
        <w:rPr>
          <w:rFonts w:asciiTheme="majorBidi" w:hAnsiTheme="majorBidi" w:cstheme="majorBidi"/>
          <w:sz w:val="30"/>
          <w:szCs w:val="30"/>
          <w:rtl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t>ذكرنا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في المحاضرة </w:t>
      </w:r>
      <w:proofErr w:type="spellStart"/>
      <w:r>
        <w:rPr>
          <w:rFonts w:asciiTheme="majorBidi" w:hAnsiTheme="majorBidi" w:cstheme="majorBidi" w:hint="cs"/>
          <w:sz w:val="30"/>
          <w:szCs w:val="30"/>
          <w:rtl/>
        </w:rPr>
        <w:t>الاولى</w:t>
      </w:r>
      <w:proofErr w:type="spellEnd"/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هناك قوة مغناطيسية تؤثر على الشحنات الكهربائية المتحركة خلال مجال مغناطيسي. ولما كان التيار الكهربائي هو سيل من شحنات كهربائية، وفي المواد الموصلة هذا السيل يتألف من الالكترونات الحرة،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فاذا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سلط مجال مغناطيسي على موصل يسري فيه تيار كهربائي تولدت قوة على كل شحنة متحركة خلاله وما القو</w:t>
      </w:r>
      <w:r>
        <w:rPr>
          <w:rFonts w:asciiTheme="majorBidi" w:hAnsiTheme="majorBidi" w:cstheme="majorBidi" w:hint="cs"/>
          <w:sz w:val="30"/>
          <w:szCs w:val="30"/>
          <w:rtl/>
        </w:rPr>
        <w:t>ة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المغناطيسية على الموصل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الا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محصلة تلك القوى المغناطيسية.</w:t>
      </w:r>
    </w:p>
    <w:p w:rsidR="00824100" w:rsidRPr="00BD57ED" w:rsidRDefault="00824100" w:rsidP="00824100">
      <w:pPr>
        <w:spacing w:after="0"/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lastRenderedPageBreak/>
        <w:t xml:space="preserve">ولحساب القوة المؤثرة على سلك يمر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به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تيار </w:t>
      </w:r>
      <w:r>
        <w:rPr>
          <w:rFonts w:asciiTheme="majorBidi" w:hAnsiTheme="majorBidi" w:cstheme="majorBidi"/>
          <w:sz w:val="30"/>
          <w:szCs w:val="30"/>
          <w:rtl/>
        </w:rPr>
        <w:t>كهربائي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شدته </w:t>
      </w:r>
      <w:r w:rsidRPr="00BD57ED">
        <w:rPr>
          <w:rFonts w:asciiTheme="majorBidi" w:hAnsiTheme="majorBidi" w:cstheme="majorBidi"/>
          <w:sz w:val="30"/>
          <w:szCs w:val="30"/>
        </w:rPr>
        <w:t>I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،افترض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سلكا مستقيماً من مادة موصلة طولها </w:t>
      </w:r>
      <w:r w:rsidRPr="00BD57ED">
        <w:rPr>
          <w:rFonts w:asciiTheme="majorBidi" w:hAnsiTheme="majorBidi" w:cstheme="majorBidi"/>
          <w:i/>
          <w:iCs/>
          <w:sz w:val="30"/>
          <w:szCs w:val="30"/>
        </w:rPr>
        <w:t>L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ومساحة مقطعها </w:t>
      </w:r>
      <w:r w:rsidRPr="00BD57ED">
        <w:rPr>
          <w:rFonts w:asciiTheme="majorBidi" w:hAnsiTheme="majorBidi" w:cstheme="majorBidi"/>
          <w:sz w:val="30"/>
          <w:szCs w:val="30"/>
        </w:rPr>
        <w:t>A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يمر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بها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تيار </w:t>
      </w:r>
      <w:r>
        <w:rPr>
          <w:rFonts w:asciiTheme="majorBidi" w:hAnsiTheme="majorBidi" w:cstheme="majorBidi"/>
          <w:sz w:val="30"/>
          <w:szCs w:val="30"/>
          <w:rtl/>
        </w:rPr>
        <w:t>كهربائي</w:t>
      </w:r>
      <w:r w:rsidRPr="00BD57ED">
        <w:rPr>
          <w:rFonts w:asciiTheme="majorBidi" w:hAnsiTheme="majorBidi" w:cstheme="majorBidi"/>
          <w:sz w:val="30"/>
          <w:szCs w:val="30"/>
        </w:rPr>
        <w:t>I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، والسلك موجود في منطقة مجال مغناطيسي </w:t>
      </w:r>
      <w:r w:rsidRPr="00BD57ED">
        <w:rPr>
          <w:rFonts w:asciiTheme="majorBidi" w:hAnsiTheme="majorBidi" w:cstheme="majorBidi"/>
          <w:sz w:val="30"/>
          <w:szCs w:val="30"/>
        </w:rPr>
        <w:t>B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كما في الشكل </w:t>
      </w:r>
      <w:r>
        <w:rPr>
          <w:rFonts w:asciiTheme="majorBidi" w:hAnsiTheme="majorBidi" w:cstheme="majorBidi"/>
          <w:sz w:val="30"/>
          <w:szCs w:val="30"/>
        </w:rPr>
        <w:t>1</w:t>
      </w:r>
      <w:r w:rsidRPr="00BD57ED">
        <w:rPr>
          <w:rFonts w:asciiTheme="majorBidi" w:hAnsiTheme="majorBidi" w:cstheme="majorBidi"/>
          <w:sz w:val="30"/>
          <w:szCs w:val="30"/>
        </w:rPr>
        <w:t>7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. تتحرك الشحنات داخل مادة الموصل بسرعة تسمى سرعة الانجراف </w:t>
      </w:r>
      <w:r w:rsidRPr="00BD57ED">
        <w:rPr>
          <w:rFonts w:asciiTheme="majorBidi" w:hAnsiTheme="majorBidi" w:cstheme="majorBidi"/>
          <w:sz w:val="30"/>
          <w:szCs w:val="30"/>
        </w:rPr>
        <w:t>Drift velocity</w:t>
      </w:r>
      <w:r>
        <w:rPr>
          <w:rFonts w:asciiTheme="majorBidi" w:hAnsiTheme="majorBidi" w:cstheme="majorBidi"/>
          <w:sz w:val="30"/>
          <w:szCs w:val="30"/>
        </w:rPr>
        <w:t>)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)التي يرمز لها </w:t>
      </w:r>
      <m:oMath>
        <m:acc>
          <m:accPr>
            <m:chr m:val="⃗"/>
            <m:ctrlPr>
              <w:rPr>
                <w:rFonts w:ascii="Cambria Math" w:hAnsi="Cambria Math" w:cstheme="majorBidi"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</m:acc>
      </m:oMath>
      <w:r w:rsidRPr="00BD57ED">
        <w:rPr>
          <w:rFonts w:asciiTheme="majorBidi" w:hAnsiTheme="majorBidi" w:cstheme="majorBidi"/>
          <w:sz w:val="30"/>
          <w:szCs w:val="30"/>
          <w:vertAlign w:val="subscript"/>
        </w:rPr>
        <w:t>d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، وبما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المقدار الكلي للشحنة في هذا المقطع </w:t>
      </w:r>
      <w:proofErr w:type="spellStart"/>
      <w:r w:rsidRPr="00BD57ED">
        <w:rPr>
          <w:rFonts w:asciiTheme="majorBidi" w:hAnsiTheme="majorBidi" w:cstheme="majorBidi"/>
          <w:sz w:val="30"/>
          <w:szCs w:val="30"/>
        </w:rPr>
        <w:t>Q</w:t>
      </w:r>
      <w:r w:rsidRPr="00BD57ED">
        <w:rPr>
          <w:rFonts w:asciiTheme="majorBidi" w:hAnsiTheme="majorBidi" w:cstheme="majorBidi"/>
          <w:sz w:val="30"/>
          <w:szCs w:val="30"/>
          <w:vertAlign w:val="subscript"/>
        </w:rPr>
        <w:t>tot</w:t>
      </w:r>
      <w:proofErr w:type="spellEnd"/>
      <w:r w:rsidRPr="00BD57ED">
        <w:rPr>
          <w:rFonts w:asciiTheme="majorBidi" w:hAnsiTheme="majorBidi" w:cstheme="majorBidi"/>
          <w:sz w:val="30"/>
          <w:szCs w:val="30"/>
        </w:rPr>
        <w:t>=</w:t>
      </w:r>
      <w:r w:rsidRPr="00BD57ED">
        <w:rPr>
          <w:rFonts w:asciiTheme="majorBidi" w:hAnsiTheme="majorBidi" w:cstheme="majorBidi"/>
          <w:i/>
          <w:iCs/>
          <w:sz w:val="30"/>
          <w:szCs w:val="30"/>
        </w:rPr>
        <w:t>q</w:t>
      </w:r>
      <w:r w:rsidRPr="00BD57ED">
        <w:rPr>
          <w:rFonts w:asciiTheme="majorBidi" w:hAnsiTheme="majorBidi" w:cstheme="majorBidi"/>
          <w:sz w:val="30"/>
          <w:szCs w:val="30"/>
        </w:rPr>
        <w:t>(</w:t>
      </w:r>
      <w:proofErr w:type="spellStart"/>
      <w:r w:rsidRPr="00BD57ED">
        <w:rPr>
          <w:rFonts w:asciiTheme="majorBidi" w:hAnsiTheme="majorBidi" w:cstheme="majorBidi"/>
          <w:i/>
          <w:iCs/>
          <w:sz w:val="30"/>
          <w:szCs w:val="30"/>
        </w:rPr>
        <w:t>nAL</w:t>
      </w:r>
      <w:proofErr w:type="spellEnd"/>
      <w:r w:rsidRPr="00BD57ED">
        <w:rPr>
          <w:rFonts w:asciiTheme="majorBidi" w:hAnsiTheme="majorBidi" w:cstheme="majorBidi"/>
          <w:sz w:val="30"/>
          <w:szCs w:val="30"/>
        </w:rPr>
        <w:t>)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، لذلك يكون تأثير المجال المغناطيسي على الشحنة المتحركة كالتالي:</w:t>
      </w:r>
    </w:p>
    <w:p w:rsidR="00824100" w:rsidRPr="00BD57ED" w:rsidRDefault="0076662F" w:rsidP="00824100">
      <w:pPr>
        <w:jc w:val="right"/>
        <w:rPr>
          <w:rFonts w:asciiTheme="majorBidi" w:hAnsiTheme="majorBidi" w:cstheme="majorBidi"/>
          <w:b/>
          <w:bCs/>
          <w:i/>
          <w:sz w:val="30"/>
          <w:szCs w:val="30"/>
          <w:rtl/>
          <w:lang w:bidi="ar-IQ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F</m:t>
                </m:r>
              </m:e>
            </m:acc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b>
        </m:sSub>
      </m:oMath>
      <w:r w:rsidR="00824100" w:rsidRPr="00BD57ED">
        <w:rPr>
          <w:rFonts w:asciiTheme="majorBidi" w:hAnsiTheme="majorBidi" w:cstheme="majorBidi"/>
          <w:i/>
          <w:sz w:val="30"/>
          <w:szCs w:val="30"/>
        </w:rPr>
        <w:t xml:space="preserve"> = Q</w:t>
      </w:r>
      <w:r w:rsidR="00824100" w:rsidRPr="00BD57ED">
        <w:rPr>
          <w:rFonts w:asciiTheme="majorBidi" w:hAnsiTheme="majorBidi" w:cstheme="majorBidi"/>
          <w:i/>
          <w:sz w:val="30"/>
          <w:szCs w:val="30"/>
          <w:vertAlign w:val="subscript"/>
        </w:rPr>
        <w:t>tot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</m:acc>
      </m:oMath>
      <w:r w:rsidR="00824100" w:rsidRPr="00BD57ED">
        <w:rPr>
          <w:rFonts w:asciiTheme="majorBidi" w:hAnsiTheme="majorBidi" w:cstheme="majorBidi"/>
          <w:i/>
          <w:sz w:val="30"/>
          <w:szCs w:val="30"/>
          <w:vertAlign w:val="subscript"/>
        </w:rPr>
        <w:t>d</w:t>
      </w:r>
      <w:r w:rsidR="00824100" w:rsidRPr="00BD57ED">
        <w:rPr>
          <w:rFonts w:asciiTheme="majorBidi" w:hAnsiTheme="majorBidi" w:cstheme="majorBidi"/>
          <w:i/>
          <w:sz w:val="30"/>
          <w:szCs w:val="30"/>
        </w:rPr>
        <w:t>×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e>
        </m:acc>
      </m:oMath>
      <w:r w:rsidR="00824100" w:rsidRPr="00BD57ED">
        <w:rPr>
          <w:rFonts w:asciiTheme="majorBidi" w:hAnsiTheme="majorBidi" w:cstheme="majorBidi"/>
          <w:i/>
          <w:sz w:val="30"/>
          <w:szCs w:val="30"/>
        </w:rPr>
        <w:t xml:space="preserve">= </w:t>
      </w:r>
      <w:proofErr w:type="gramStart"/>
      <w:r w:rsidR="00824100" w:rsidRPr="00BD57ED">
        <w:rPr>
          <w:rFonts w:asciiTheme="majorBidi" w:hAnsiTheme="majorBidi" w:cstheme="majorBidi"/>
          <w:i/>
          <w:sz w:val="30"/>
          <w:szCs w:val="30"/>
        </w:rPr>
        <w:t>qnAL(</w:t>
      </w:r>
      <m:oMath>
        <w:proofErr w:type="gramEnd"/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</m:acc>
      </m:oMath>
      <w:r w:rsidR="00824100" w:rsidRPr="00BD57ED">
        <w:rPr>
          <w:rFonts w:asciiTheme="majorBidi" w:hAnsiTheme="majorBidi" w:cstheme="majorBidi"/>
          <w:i/>
          <w:sz w:val="30"/>
          <w:szCs w:val="30"/>
          <w:vertAlign w:val="subscript"/>
        </w:rPr>
        <w:t>d</w:t>
      </w:r>
      <w:r w:rsidR="00824100" w:rsidRPr="00BD57ED">
        <w:rPr>
          <w:rFonts w:asciiTheme="majorBidi" w:hAnsiTheme="majorBidi" w:cstheme="majorBidi"/>
          <w:i/>
          <w:sz w:val="30"/>
          <w:szCs w:val="30"/>
        </w:rPr>
        <w:t xml:space="preserve"> ×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e>
        </m:acc>
      </m:oMath>
      <w:r w:rsidR="00824100" w:rsidRPr="00BD57ED">
        <w:rPr>
          <w:rFonts w:asciiTheme="majorBidi" w:hAnsiTheme="majorBidi" w:cstheme="majorBidi"/>
          <w:i/>
          <w:sz w:val="30"/>
          <w:szCs w:val="30"/>
        </w:rPr>
        <w:t>)=I(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L</m:t>
            </m:r>
          </m:e>
        </m:acc>
      </m:oMath>
      <w:r w:rsidR="00824100" w:rsidRPr="00BD57ED">
        <w:rPr>
          <w:rFonts w:asciiTheme="majorBidi" w:hAnsiTheme="majorBidi" w:cstheme="majorBidi"/>
          <w:i/>
          <w:sz w:val="30"/>
          <w:szCs w:val="30"/>
        </w:rPr>
        <w:t xml:space="preserve"> ×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e>
        </m:acc>
        <m:r>
          <w:rPr>
            <w:rFonts w:ascii="Cambria Math" w:hAnsi="Cambria Math" w:cstheme="majorBidi"/>
            <w:sz w:val="30"/>
            <w:szCs w:val="30"/>
          </w:rPr>
          <m:t>)</m:t>
        </m:r>
      </m:oMath>
      <w:r w:rsidR="00824100">
        <w:rPr>
          <w:rFonts w:asciiTheme="majorBidi" w:hAnsiTheme="majorBidi" w:cstheme="majorBidi"/>
          <w:b/>
          <w:bCs/>
          <w:sz w:val="30"/>
          <w:szCs w:val="30"/>
        </w:rPr>
        <w:t xml:space="preserve">    (6</w:t>
      </w:r>
      <w:r w:rsidR="00824100" w:rsidRPr="00BD57ED">
        <w:rPr>
          <w:rFonts w:asciiTheme="majorBidi" w:hAnsiTheme="majorBidi" w:cstheme="majorBidi"/>
          <w:b/>
          <w:bCs/>
          <w:sz w:val="30"/>
          <w:szCs w:val="30"/>
        </w:rPr>
        <w:t>)</w:t>
      </w:r>
    </w:p>
    <w:p w:rsidR="00824100" w:rsidRPr="00BD57ED" w:rsidRDefault="00824100" w:rsidP="00824100">
      <w:pPr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t xml:space="preserve">حيث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sz w:val="30"/>
          <w:szCs w:val="30"/>
          <w:lang w:bidi="ar-IQ"/>
        </w:rPr>
        <w:t>I</w:t>
      </w:r>
      <w:r>
        <w:rPr>
          <w:rFonts w:asciiTheme="majorBidi" w:hAnsiTheme="majorBidi" w:cstheme="majorBidi" w:hint="cs"/>
          <w:sz w:val="30"/>
          <w:szCs w:val="30"/>
          <w:rtl/>
          <w:lang w:bidi="ar-IQ"/>
        </w:rPr>
        <w:t xml:space="preserve"> 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</w:t>
      </w:r>
      <w:proofErr w:type="spellStart"/>
      <w:r w:rsidRPr="00BD57ED">
        <w:rPr>
          <w:rFonts w:asciiTheme="majorBidi" w:hAnsiTheme="majorBidi" w:cstheme="majorBidi"/>
          <w:i/>
          <w:iCs/>
          <w:sz w:val="30"/>
          <w:szCs w:val="30"/>
        </w:rPr>
        <w:t>Aqn</w:t>
      </w:r>
      <w:r w:rsidRPr="005C7D80">
        <w:rPr>
          <w:rFonts w:asciiTheme="majorBidi" w:hAnsiTheme="majorBidi" w:cstheme="majorBidi"/>
          <w:i/>
          <w:iCs/>
          <w:sz w:val="30"/>
          <w:szCs w:val="30"/>
        </w:rPr>
        <w:t>v</w:t>
      </w:r>
      <w:r w:rsidRPr="005C7D80">
        <w:rPr>
          <w:rFonts w:asciiTheme="majorBidi" w:hAnsiTheme="majorBidi" w:cstheme="majorBidi"/>
          <w:i/>
          <w:iCs/>
          <w:sz w:val="30"/>
          <w:szCs w:val="30"/>
          <w:vertAlign w:val="subscript"/>
        </w:rPr>
        <w:t>d</w:t>
      </w:r>
      <w:proofErr w:type="spellEnd"/>
      <w:r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BD57ED">
        <w:rPr>
          <w:rFonts w:asciiTheme="majorBidi" w:hAnsiTheme="majorBidi" w:cstheme="majorBidi"/>
          <w:i/>
          <w:iCs/>
          <w:sz w:val="30"/>
          <w:szCs w:val="30"/>
        </w:rPr>
        <w:t>=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، 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Pr="00BD57ED">
        <w:rPr>
          <w:rFonts w:asciiTheme="majorBidi" w:hAnsiTheme="majorBidi" w:cstheme="majorBidi"/>
          <w:sz w:val="30"/>
          <w:szCs w:val="30"/>
          <w:rtl/>
        </w:rPr>
        <w:t>و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L</m:t>
            </m:r>
          </m:e>
        </m:acc>
        <w:bookmarkStart w:id="0" w:name="_GoBack"/>
        <w:bookmarkEnd w:id="0"/>
      </m:oMath>
      <w:r w:rsidRPr="00BD57ED">
        <w:rPr>
          <w:rFonts w:asciiTheme="majorBidi" w:hAnsiTheme="majorBidi" w:cstheme="majorBidi"/>
          <w:sz w:val="30"/>
          <w:szCs w:val="30"/>
          <w:rtl/>
        </w:rPr>
        <w:t xml:space="preserve">هو طول المتجه الذي قيمته </w:t>
      </w:r>
      <w:r w:rsidRPr="00BD57ED">
        <w:rPr>
          <w:rFonts w:asciiTheme="majorBidi" w:hAnsiTheme="majorBidi" w:cstheme="majorBidi"/>
          <w:sz w:val="30"/>
          <w:szCs w:val="30"/>
        </w:rPr>
        <w:t>L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وهو يتجه في اتجاه التيار.</w:t>
      </w:r>
    </w:p>
    <w:p w:rsidR="00824100" w:rsidRPr="00BD57ED" w:rsidRDefault="00824100" w:rsidP="00824100">
      <w:pPr>
        <w:jc w:val="both"/>
        <w:rPr>
          <w:rFonts w:asciiTheme="majorBidi" w:hAnsiTheme="majorBidi" w:cstheme="majorBidi"/>
          <w:sz w:val="30"/>
          <w:szCs w:val="30"/>
          <w:rtl/>
        </w:rPr>
      </w:pPr>
      <w:proofErr w:type="gramStart"/>
      <w:r w:rsidRPr="00BD57ED">
        <w:rPr>
          <w:rFonts w:asciiTheme="majorBidi" w:hAnsiTheme="majorBidi" w:cstheme="majorBidi"/>
          <w:sz w:val="30"/>
          <w:szCs w:val="30"/>
          <w:rtl/>
        </w:rPr>
        <w:t>المعادلة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 (6)</w:t>
      </w:r>
      <w:proofErr w:type="gramEnd"/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تمثل القوة المغناطيسية الكلية المؤثرة على سلك يمر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به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تيار في مجال مغناطيسي.</w:t>
      </w:r>
    </w:p>
    <w:p w:rsidR="00824100" w:rsidRPr="00BD57ED" w:rsidRDefault="00824100" w:rsidP="00824100">
      <w:pPr>
        <w:jc w:val="center"/>
        <w:rPr>
          <w:rFonts w:asciiTheme="majorBidi" w:hAnsiTheme="majorBidi" w:cstheme="majorBidi"/>
          <w:b/>
          <w:bCs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noProof/>
          <w:sz w:val="30"/>
          <w:szCs w:val="30"/>
          <w:lang w:val="en-GB" w:eastAsia="en-GB"/>
        </w:rPr>
        <w:drawing>
          <wp:inline distT="0" distB="0" distL="0" distR="0">
            <wp:extent cx="1847850" cy="25527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100" w:rsidRDefault="00824100" w:rsidP="00824100">
      <w:pPr>
        <w:jc w:val="center"/>
        <w:rPr>
          <w:rFonts w:asciiTheme="majorBidi" w:hAnsiTheme="majorBidi" w:cstheme="majorBidi"/>
          <w:b/>
          <w:bCs/>
          <w:sz w:val="30"/>
          <w:szCs w:val="30"/>
          <w:rtl/>
          <w:lang w:bidi="ar-IQ"/>
        </w:rPr>
      </w:pPr>
      <w:proofErr w:type="gramStart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الشكل</w:t>
      </w:r>
      <w:proofErr w:type="gramEnd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(</w:t>
      </w:r>
      <w:r>
        <w:rPr>
          <w:rFonts w:asciiTheme="majorBidi" w:hAnsiTheme="majorBidi" w:cstheme="majorBidi"/>
          <w:b/>
          <w:bCs/>
          <w:sz w:val="30"/>
          <w:szCs w:val="30"/>
        </w:rPr>
        <w:t>17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): القوة المغناطيسية على سلك </w:t>
      </w:r>
      <w:r w:rsidRPr="00BD57ED">
        <w:rPr>
          <w:rFonts w:asciiTheme="majorBidi" w:hAnsiTheme="majorBidi" w:cstheme="majorBidi" w:hint="cs"/>
          <w:b/>
          <w:bCs/>
          <w:sz w:val="30"/>
          <w:szCs w:val="30"/>
          <w:rtl/>
        </w:rPr>
        <w:t>موصل.</w:t>
      </w:r>
    </w:p>
    <w:p w:rsidR="00824100" w:rsidRPr="00BD57ED" w:rsidRDefault="00824100" w:rsidP="00824100">
      <w:pPr>
        <w:jc w:val="center"/>
        <w:rPr>
          <w:rFonts w:asciiTheme="majorBidi" w:hAnsiTheme="majorBidi" w:cstheme="majorBidi"/>
          <w:b/>
          <w:bCs/>
          <w:sz w:val="2"/>
          <w:szCs w:val="2"/>
          <w:rtl/>
          <w:lang w:bidi="ar-IQ"/>
        </w:rPr>
      </w:pPr>
    </w:p>
    <w:p w:rsidR="00824100" w:rsidRPr="00BD57ED" w:rsidRDefault="00824100" w:rsidP="00824100">
      <w:pPr>
        <w:spacing w:after="120"/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t xml:space="preserve">في حالة كون السلك غير منتظم فإننا نقسم السلك إلى عناصر صغيرة طول كل منها </w:t>
      </w:r>
      <w:r w:rsidRPr="00BD57ED">
        <w:rPr>
          <w:rFonts w:asciiTheme="majorBidi" w:hAnsiTheme="majorBidi" w:cstheme="majorBidi"/>
          <w:sz w:val="30"/>
          <w:szCs w:val="30"/>
        </w:rPr>
        <w:t>d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 xml:space="preserve"> </m:t>
            </m:r>
          </m:e>
        </m:acc>
      </m:oMath>
      <w:r w:rsidRPr="00BD57ED">
        <w:rPr>
          <w:rFonts w:asciiTheme="majorBidi" w:hAnsiTheme="majorBidi" w:cstheme="majorBidi"/>
          <w:sz w:val="30"/>
          <w:szCs w:val="30"/>
          <w:rtl/>
        </w:rPr>
        <w:t xml:space="preserve"> كما في </w:t>
      </w:r>
      <w:proofErr w:type="gramStart"/>
      <w:r w:rsidRPr="00BD57ED">
        <w:rPr>
          <w:rFonts w:asciiTheme="majorBidi" w:hAnsiTheme="majorBidi" w:cstheme="majorBidi"/>
          <w:sz w:val="30"/>
          <w:szCs w:val="30"/>
          <w:rtl/>
        </w:rPr>
        <w:t xml:space="preserve">الشكل 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18</w:t>
      </w:r>
      <w:proofErr w:type="gram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وتكون القوة المغناطيسية المؤثرة على العنصر </w:t>
      </w:r>
      <w:r w:rsidRPr="00BD57ED">
        <w:rPr>
          <w:rFonts w:asciiTheme="majorBidi" w:hAnsiTheme="majorBidi" w:cstheme="majorBidi"/>
          <w:sz w:val="30"/>
          <w:szCs w:val="30"/>
        </w:rPr>
        <w:t>d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A</m:t>
            </m:r>
          </m:e>
        </m:acc>
      </m:oMath>
      <w:r w:rsidRPr="00BD57ED">
        <w:rPr>
          <w:rFonts w:asciiTheme="majorBidi" w:hAnsiTheme="majorBidi" w:cstheme="majorBidi"/>
          <w:sz w:val="30"/>
          <w:szCs w:val="30"/>
          <w:rtl/>
        </w:rPr>
        <w:t xml:space="preserve"> هي:</w:t>
      </w:r>
    </w:p>
    <w:p w:rsidR="00824100" w:rsidRPr="004D5C6B" w:rsidRDefault="00824100" w:rsidP="00824100">
      <w:pPr>
        <w:spacing w:after="120"/>
        <w:jc w:val="right"/>
        <w:rPr>
          <w:rFonts w:asciiTheme="majorBidi" w:hAnsiTheme="majorBidi" w:cstheme="majorBidi"/>
          <w:i/>
          <w:iCs/>
          <w:sz w:val="30"/>
          <w:szCs w:val="30"/>
          <w:rtl/>
        </w:rPr>
      </w:pPr>
      <w:r w:rsidRPr="004D5C6B">
        <w:rPr>
          <w:rFonts w:asciiTheme="majorBidi" w:hAnsiTheme="majorBidi" w:cstheme="majorBidi"/>
          <w:i/>
          <w:iCs/>
          <w:sz w:val="30"/>
          <w:szCs w:val="30"/>
        </w:rPr>
        <w:t>d</w:t>
      </w:r>
      <m:oMath>
        <m:sSub>
          <m:sSubPr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F</m:t>
                </m:r>
              </m:e>
            </m:acc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b>
        </m:sSub>
      </m:oMath>
      <w:r w:rsidRPr="004D5C6B">
        <w:rPr>
          <w:rFonts w:asciiTheme="majorBidi" w:hAnsiTheme="majorBidi" w:cstheme="majorBidi"/>
          <w:i/>
          <w:iCs/>
          <w:sz w:val="30"/>
          <w:szCs w:val="30"/>
        </w:rPr>
        <w:t>= I d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A</m:t>
            </m:r>
          </m:e>
        </m:acc>
      </m:oMath>
      <w:r w:rsidRPr="004D5C6B">
        <w:rPr>
          <w:rFonts w:asciiTheme="majorBidi" w:hAnsiTheme="majorBidi" w:cstheme="majorBidi"/>
          <w:i/>
          <w:iCs/>
          <w:sz w:val="30"/>
          <w:szCs w:val="30"/>
        </w:rPr>
        <w:t>×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e>
        </m:acc>
      </m:oMath>
    </w:p>
    <w:p w:rsidR="00824100" w:rsidRPr="00BD57ED" w:rsidRDefault="00824100" w:rsidP="00824100">
      <w:pPr>
        <w:spacing w:after="120"/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اما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القوة الكلية فتكون:                                    </w:t>
      </w:r>
    </w:p>
    <w:p w:rsidR="00824100" w:rsidRPr="00BD57ED" w:rsidRDefault="0076662F" w:rsidP="00824100">
      <w:pPr>
        <w:spacing w:after="120"/>
        <w:jc w:val="right"/>
        <w:rPr>
          <w:rFonts w:asciiTheme="majorBidi" w:hAnsiTheme="majorBidi" w:cstheme="majorBidi"/>
          <w:b/>
          <w:bCs/>
          <w:sz w:val="30"/>
          <w:szCs w:val="30"/>
          <w:rtl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F</m:t>
                </m:r>
              </m:e>
            </m:acc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b>
        </m:sSub>
      </m:oMath>
      <w:r w:rsidR="00824100" w:rsidRPr="004D5C6B">
        <w:rPr>
          <w:rFonts w:asciiTheme="majorBidi" w:hAnsiTheme="majorBidi" w:cstheme="majorBidi"/>
          <w:i/>
          <w:sz w:val="30"/>
          <w:szCs w:val="30"/>
        </w:rPr>
        <w:t xml:space="preserve">= I </w:t>
      </w:r>
      <m:oMath>
        <m:nary>
          <m:naryPr>
            <m:limLoc m:val="undOvr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naryPr>
          <m:sub>
            <m:r>
              <w:rPr>
                <w:rFonts w:ascii="Cambria Math" w:hAnsi="Cambria Math" w:cstheme="majorBidi"/>
                <w:sz w:val="30"/>
                <w:szCs w:val="30"/>
              </w:rPr>
              <m:t>a</m:t>
            </m:r>
          </m:sub>
          <m:sup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p>
          <m:e>
            <m:r>
              <w:rPr>
                <w:rFonts w:ascii="Cambria Math" w:hAnsi="Cambria Math" w:cstheme="majorBidi"/>
                <w:sz w:val="30"/>
                <w:szCs w:val="30"/>
              </w:rPr>
              <m:t>dA×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B</m:t>
                </m:r>
              </m:e>
            </m:acc>
          </m:e>
        </m:nary>
      </m:oMath>
      <w:r w:rsidR="00824100" w:rsidRPr="00BD57ED">
        <w:rPr>
          <w:rFonts w:asciiTheme="majorBidi" w:hAnsiTheme="majorBidi" w:cstheme="majorBidi"/>
          <w:b/>
          <w:bCs/>
          <w:sz w:val="30"/>
          <w:szCs w:val="30"/>
        </w:rPr>
        <w:t xml:space="preserve">                                                   </w:t>
      </w:r>
      <w:r w:rsidR="00824100">
        <w:rPr>
          <w:rFonts w:asciiTheme="majorBidi" w:hAnsiTheme="majorBidi" w:cstheme="majorBidi"/>
          <w:b/>
          <w:bCs/>
          <w:sz w:val="30"/>
          <w:szCs w:val="30"/>
        </w:rPr>
        <w:t xml:space="preserve">                         </w:t>
      </w:r>
      <w:r w:rsidR="00824100" w:rsidRPr="00BD57ED">
        <w:rPr>
          <w:rFonts w:asciiTheme="majorBidi" w:hAnsiTheme="majorBidi" w:cstheme="majorBidi"/>
          <w:b/>
          <w:bCs/>
          <w:sz w:val="30"/>
          <w:szCs w:val="30"/>
        </w:rPr>
        <w:t xml:space="preserve">  (</w:t>
      </w:r>
      <w:r w:rsidR="00824100">
        <w:rPr>
          <w:rFonts w:asciiTheme="majorBidi" w:hAnsiTheme="majorBidi" w:cstheme="majorBidi"/>
          <w:b/>
          <w:bCs/>
          <w:sz w:val="30"/>
          <w:szCs w:val="30"/>
        </w:rPr>
        <w:t>7</w:t>
      </w:r>
      <w:r w:rsidR="00824100" w:rsidRPr="00BD57ED">
        <w:rPr>
          <w:rFonts w:asciiTheme="majorBidi" w:hAnsiTheme="majorBidi" w:cstheme="majorBidi"/>
          <w:b/>
          <w:bCs/>
          <w:sz w:val="30"/>
          <w:szCs w:val="30"/>
        </w:rPr>
        <w:t>)</w:t>
      </w:r>
    </w:p>
    <w:p w:rsidR="00824100" w:rsidRPr="00BD57ED" w:rsidRDefault="00824100" w:rsidP="00824100">
      <w:pPr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t xml:space="preserve">حيث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ان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</w:t>
      </w:r>
      <w:r w:rsidRPr="00BD57ED">
        <w:rPr>
          <w:rFonts w:asciiTheme="majorBidi" w:hAnsiTheme="majorBidi" w:cstheme="majorBidi"/>
          <w:sz w:val="30"/>
          <w:szCs w:val="30"/>
        </w:rPr>
        <w:t>a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و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BD57ED">
        <w:rPr>
          <w:rFonts w:asciiTheme="majorBidi" w:hAnsiTheme="majorBidi" w:cstheme="majorBidi"/>
          <w:sz w:val="30"/>
          <w:szCs w:val="30"/>
        </w:rPr>
        <w:t>b</w:t>
      </w:r>
      <w:r w:rsidRPr="00BD57ED">
        <w:rPr>
          <w:rFonts w:asciiTheme="majorBidi" w:hAnsiTheme="majorBidi" w:cstheme="majorBidi"/>
          <w:sz w:val="30"/>
          <w:szCs w:val="30"/>
          <w:rtl/>
        </w:rPr>
        <w:t>تمثل نهايتي السلك.</w:t>
      </w:r>
    </w:p>
    <w:p w:rsidR="00824100" w:rsidRPr="00BD57ED" w:rsidRDefault="00824100" w:rsidP="00824100">
      <w:pPr>
        <w:jc w:val="center"/>
        <w:rPr>
          <w:rFonts w:asciiTheme="majorBidi" w:hAnsiTheme="majorBidi" w:cstheme="majorBidi"/>
          <w:sz w:val="30"/>
          <w:szCs w:val="30"/>
          <w:rtl/>
        </w:rPr>
      </w:pPr>
      <w:r w:rsidRPr="00BD57ED">
        <w:rPr>
          <w:rFonts w:asciiTheme="majorBidi" w:hAnsiTheme="majorBidi" w:cstheme="majorBidi"/>
          <w:noProof/>
          <w:sz w:val="30"/>
          <w:szCs w:val="30"/>
          <w:lang w:val="en-GB" w:eastAsia="en-GB"/>
        </w:rPr>
        <w:lastRenderedPageBreak/>
        <w:drawing>
          <wp:inline distT="0" distB="0" distL="0" distR="0">
            <wp:extent cx="1600200" cy="1743075"/>
            <wp:effectExtent l="0" t="0" r="0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100" w:rsidRPr="00BD57ED" w:rsidRDefault="00824100" w:rsidP="00824100">
      <w:pPr>
        <w:jc w:val="center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الشكل (</w:t>
      </w:r>
      <w:r>
        <w:rPr>
          <w:rFonts w:asciiTheme="majorBidi" w:hAnsiTheme="majorBidi" w:cstheme="majorBidi"/>
          <w:b/>
          <w:bCs/>
          <w:sz w:val="30"/>
          <w:szCs w:val="30"/>
        </w:rPr>
        <w:t>18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): سلك يحمل تيارا موضوع في مجال </w:t>
      </w:r>
      <w:proofErr w:type="gramStart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مغناطيسي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.</w:t>
      </w:r>
      <w:proofErr w:type="gramEnd"/>
    </w:p>
    <w:p w:rsidR="00824100" w:rsidRPr="00BD57ED" w:rsidRDefault="00824100" w:rsidP="00824100">
      <w:pPr>
        <w:spacing w:after="120"/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proofErr w:type="gramStart"/>
      <w:r w:rsidRPr="00BD57ED">
        <w:rPr>
          <w:rFonts w:asciiTheme="majorBidi" w:hAnsiTheme="majorBidi" w:cstheme="majorBidi"/>
          <w:sz w:val="30"/>
          <w:szCs w:val="30"/>
          <w:rtl/>
        </w:rPr>
        <w:t>وهناك</w:t>
      </w:r>
      <w:proofErr w:type="gram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عدد من الحالات في حالة كون السلك غير مستقيم منها في حالة سلك منحني كما في الشكل  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8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 ويمر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به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تيار في مجال مغناطيسي منتظم فإن القوة المغناطيسية في هذه الحالة هي:</w:t>
      </w:r>
    </w:p>
    <w:p w:rsidR="00824100" w:rsidRPr="00BD57ED" w:rsidRDefault="0076662F" w:rsidP="00824100">
      <w:pPr>
        <w:spacing w:after="120"/>
        <w:jc w:val="right"/>
        <w:rPr>
          <w:rFonts w:asciiTheme="majorBidi" w:hAnsiTheme="majorBidi" w:cstheme="majorBidi"/>
          <w:b/>
          <w:bCs/>
          <w:i/>
          <w:sz w:val="30"/>
          <w:szCs w:val="30"/>
          <w:rtl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F</m:t>
                </m:r>
              </m:e>
            </m:acc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b>
        </m:sSub>
      </m:oMath>
      <w:r w:rsidR="00824100" w:rsidRPr="004D5C6B">
        <w:rPr>
          <w:rFonts w:asciiTheme="majorBidi" w:hAnsiTheme="majorBidi" w:cstheme="majorBidi"/>
          <w:i/>
          <w:sz w:val="30"/>
          <w:szCs w:val="30"/>
        </w:rPr>
        <w:t xml:space="preserve"> =I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L</m:t>
            </m:r>
          </m:e>
        </m:acc>
      </m:oMath>
      <w:r w:rsidR="00824100" w:rsidRPr="004D5C6B">
        <w:rPr>
          <w:rFonts w:asciiTheme="majorBidi" w:hAnsiTheme="majorBidi" w:cstheme="majorBidi"/>
          <w:i/>
          <w:sz w:val="30"/>
          <w:szCs w:val="30"/>
        </w:rPr>
        <w:t xml:space="preserve"> ×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e>
        </m:acc>
      </m:oMath>
      <w:r w:rsidR="00824100" w:rsidRPr="00BD57ED">
        <w:rPr>
          <w:rFonts w:asciiTheme="majorBidi" w:hAnsiTheme="majorBidi" w:cstheme="majorBidi"/>
          <w:b/>
          <w:bCs/>
          <w:sz w:val="30"/>
          <w:szCs w:val="30"/>
        </w:rPr>
        <w:t xml:space="preserve">                    (</w:t>
      </w:r>
      <w:r w:rsidR="00824100">
        <w:rPr>
          <w:rFonts w:asciiTheme="majorBidi" w:hAnsiTheme="majorBidi" w:cstheme="majorBidi"/>
          <w:b/>
          <w:bCs/>
          <w:sz w:val="30"/>
          <w:szCs w:val="30"/>
        </w:rPr>
        <w:t>8</w:t>
      </w:r>
      <w:r w:rsidR="00824100" w:rsidRPr="00BD57ED">
        <w:rPr>
          <w:rFonts w:asciiTheme="majorBidi" w:hAnsiTheme="majorBidi" w:cstheme="majorBidi"/>
          <w:b/>
          <w:bCs/>
          <w:sz w:val="30"/>
          <w:szCs w:val="30"/>
        </w:rPr>
        <w:t>)</w:t>
      </w:r>
    </w:p>
    <w:p w:rsidR="00824100" w:rsidRPr="00BD57ED" w:rsidRDefault="00824100" w:rsidP="00824100">
      <w:pPr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t xml:space="preserve">حيث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accPr>
          <m:e>
            <m:r>
              <w:rPr>
                <w:rFonts w:ascii="Cambria Math" w:hAnsi="Cambria Math" w:cstheme="majorBidi"/>
                <w:sz w:val="30"/>
                <w:szCs w:val="30"/>
              </w:rPr>
              <m:t>L</m:t>
            </m:r>
          </m:e>
        </m:acc>
      </m:oMath>
      <w:r w:rsidRPr="00BD57ED">
        <w:rPr>
          <w:rFonts w:asciiTheme="majorBidi" w:hAnsiTheme="majorBidi" w:cstheme="majorBidi"/>
          <w:sz w:val="30"/>
          <w:szCs w:val="30"/>
          <w:rtl/>
        </w:rPr>
        <w:t>تمثل الازاحة بين نقطة البداية والنهاية للسلك.</w:t>
      </w:r>
    </w:p>
    <w:p w:rsidR="00824100" w:rsidRPr="00BD57ED" w:rsidRDefault="0076662F" w:rsidP="00824100">
      <w:pPr>
        <w:jc w:val="center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76662F">
        <w:rPr>
          <w:rFonts w:asciiTheme="majorBidi" w:hAnsiTheme="majorBidi" w:cstheme="majorBidi"/>
          <w:noProof/>
          <w:sz w:val="30"/>
          <w:szCs w:val="3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239.4pt;margin-top:69.65pt;width:23.3pt;height:17.6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" strokecolor="white [3212]">
            <v:textbox>
              <w:txbxContent>
                <w:p w:rsidR="00824100" w:rsidRPr="00535FC0" w:rsidRDefault="00824100" w:rsidP="00824100">
                  <w:pPr>
                    <w:bidi w:val="0"/>
                    <w:rPr>
                      <w:b/>
                      <w:bCs/>
                      <w:sz w:val="20"/>
                      <w:szCs w:val="20"/>
                    </w:rPr>
                  </w:pPr>
                  <w:r w:rsidRPr="00535FC0">
                    <w:rPr>
                      <w:b/>
                      <w:bCs/>
                      <w:sz w:val="20"/>
                      <w:szCs w:val="20"/>
                    </w:rPr>
                    <w:t>L</w:t>
                  </w:r>
                </w:p>
              </w:txbxContent>
            </v:textbox>
          </v:shape>
        </w:pict>
      </w:r>
      <w:r w:rsidR="00824100" w:rsidRPr="00BD57ED">
        <w:rPr>
          <w:rFonts w:asciiTheme="majorBidi" w:hAnsiTheme="majorBidi" w:cstheme="majorBidi"/>
          <w:noProof/>
          <w:sz w:val="30"/>
          <w:szCs w:val="30"/>
          <w:lang w:val="en-GB" w:eastAsia="en-GB"/>
        </w:rPr>
        <w:drawing>
          <wp:inline distT="0" distB="0" distL="0" distR="0">
            <wp:extent cx="3399158" cy="1512000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3364" b="7136"/>
                    <a:stretch/>
                  </pic:blipFill>
                  <pic:spPr bwMode="auto">
                    <a:xfrm>
                      <a:off x="0" y="0"/>
                      <a:ext cx="3399158" cy="15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4100" w:rsidRPr="00BD57ED" w:rsidRDefault="00824100" w:rsidP="00824100">
      <w:pPr>
        <w:jc w:val="center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الشكل (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b/>
          <w:bCs/>
          <w:sz w:val="30"/>
          <w:szCs w:val="30"/>
        </w:rPr>
        <w:t>19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): سلك منحني يحمل </w:t>
      </w:r>
      <w:proofErr w:type="gramStart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تيارا 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.</w:t>
      </w:r>
      <w:proofErr w:type="gramEnd"/>
    </w:p>
    <w:p w:rsidR="00824100" w:rsidRPr="007526D5" w:rsidRDefault="00824100" w:rsidP="00824100">
      <w:pPr>
        <w:jc w:val="center"/>
        <w:rPr>
          <w:rFonts w:asciiTheme="majorBidi" w:hAnsiTheme="majorBidi" w:cstheme="majorBidi"/>
          <w:b/>
          <w:bCs/>
          <w:sz w:val="2"/>
          <w:szCs w:val="2"/>
          <w:rtl/>
        </w:rPr>
      </w:pPr>
    </w:p>
    <w:p w:rsidR="00824100" w:rsidRPr="00BD57ED" w:rsidRDefault="00824100" w:rsidP="00824100">
      <w:pPr>
        <w:jc w:val="both"/>
        <w:rPr>
          <w:rFonts w:asciiTheme="majorBidi" w:hAnsiTheme="majorBidi" w:cstheme="majorBidi"/>
          <w:sz w:val="30"/>
          <w:szCs w:val="30"/>
          <w:rtl/>
          <w:lang w:bidi="ar-IQ"/>
        </w:rPr>
      </w:pP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اما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في حالة وجود حلقة متصلة من سلك يمر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به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تيار كهرب</w:t>
      </w:r>
      <w:r>
        <w:rPr>
          <w:rFonts w:asciiTheme="majorBidi" w:hAnsiTheme="majorBidi" w:cstheme="majorBidi" w:hint="cs"/>
          <w:sz w:val="30"/>
          <w:szCs w:val="30"/>
          <w:rtl/>
        </w:rPr>
        <w:t>ائ</w:t>
      </w:r>
      <w:r w:rsidRPr="00BD57ED">
        <w:rPr>
          <w:rFonts w:asciiTheme="majorBidi" w:hAnsiTheme="majorBidi" w:cstheme="majorBidi"/>
          <w:sz w:val="30"/>
          <w:szCs w:val="30"/>
          <w:rtl/>
        </w:rPr>
        <w:t xml:space="preserve">ي موضوع في مجال مغناطيسي منتظم(الشكل 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20</w:t>
      </w:r>
      <w:r w:rsidRPr="00BD57ED">
        <w:rPr>
          <w:rFonts w:asciiTheme="majorBidi" w:hAnsiTheme="majorBidi" w:cstheme="majorBidi"/>
          <w:sz w:val="30"/>
          <w:szCs w:val="30"/>
          <w:rtl/>
        </w:rPr>
        <w:t>)  فإن القوة المغناطيسية الكلية</w:t>
      </w:r>
      <m:oMath>
        <m:sSub>
          <m:sSubPr>
            <m:ctrlPr>
              <w:rPr>
                <w:rFonts w:ascii="Cambria Math" w:hAnsi="Cambria Math" w:cstheme="majorBidi"/>
                <w:sz w:val="30"/>
                <w:szCs w:val="3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F</m:t>
                </m:r>
              </m:e>
            </m:acc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b>
        </m:sSub>
      </m:oMath>
      <w:r w:rsidRPr="00BD57ED">
        <w:rPr>
          <w:rFonts w:asciiTheme="majorBidi" w:hAnsiTheme="majorBidi" w:cstheme="majorBidi"/>
          <w:sz w:val="30"/>
          <w:szCs w:val="30"/>
          <w:rtl/>
        </w:rPr>
        <w:t xml:space="preserve"> المؤثرة على الحلقة تساوي صفراً، .</w:t>
      </w:r>
    </w:p>
    <w:p w:rsidR="00824100" w:rsidRPr="004D5C6B" w:rsidRDefault="0076662F" w:rsidP="00824100">
      <w:pPr>
        <w:jc w:val="right"/>
        <w:rPr>
          <w:rFonts w:asciiTheme="majorBidi" w:hAnsiTheme="majorBidi" w:cstheme="majorBidi"/>
          <w:sz w:val="2"/>
          <w:szCs w:val="2"/>
          <w:rtl/>
          <w:lang w:bidi="ar-IQ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F</m:t>
                </m:r>
              </m:e>
            </m:acc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B</m:t>
            </m:r>
          </m:sub>
        </m:sSub>
      </m:oMath>
      <w:r w:rsidR="00824100" w:rsidRPr="004D5C6B">
        <w:rPr>
          <w:rFonts w:asciiTheme="majorBidi" w:hAnsiTheme="majorBidi" w:cstheme="majorBidi"/>
          <w:i/>
          <w:sz w:val="30"/>
          <w:szCs w:val="30"/>
        </w:rPr>
        <w:t xml:space="preserve">= I </w:t>
      </w:r>
      <m:oMath>
        <m:r>
          <w:rPr>
            <w:rFonts w:ascii="Cambria Math" w:hAnsi="Cambria Math" w:cstheme="majorBidi"/>
            <w:sz w:val="30"/>
            <w:szCs w:val="30"/>
          </w:rPr>
          <m:t>(</m:t>
        </m:r>
        <m:nary>
          <m:naryPr>
            <m:chr m:val="∮"/>
            <m:limLoc m:val="undOvr"/>
            <m:subHide m:val="on"/>
            <m:supHide m:val="on"/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naryPr>
          <m:sub/>
          <m:sup/>
          <m:e>
            <m:r>
              <w:rPr>
                <w:rFonts w:ascii="Cambria Math" w:hAnsi="Cambria Math" w:cstheme="majorBidi"/>
                <w:sz w:val="30"/>
                <w:szCs w:val="30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 xml:space="preserve"> A</m:t>
                </m:r>
              </m:e>
            </m:acc>
            <m:r>
              <w:rPr>
                <w:rFonts w:ascii="Cambria Math" w:hAnsi="Cambria Math" w:cstheme="majorBidi"/>
                <w:sz w:val="30"/>
                <w:szCs w:val="30"/>
              </w:rPr>
              <m:t>)×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B</m:t>
                </m:r>
              </m:e>
            </m:acc>
          </m:e>
        </m:nary>
      </m:oMath>
    </w:p>
    <w:p w:rsidR="00824100" w:rsidRPr="004D5C6B" w:rsidRDefault="00824100" w:rsidP="00824100">
      <w:pPr>
        <w:jc w:val="both"/>
        <w:rPr>
          <w:rFonts w:asciiTheme="majorBidi" w:hAnsiTheme="majorBidi" w:cstheme="majorBidi"/>
          <w:sz w:val="2"/>
          <w:szCs w:val="2"/>
          <w:rtl/>
          <w:lang w:bidi="ar-IQ"/>
        </w:rPr>
      </w:pPr>
    </w:p>
    <w:p w:rsidR="00824100" w:rsidRPr="00BD57ED" w:rsidRDefault="00824100" w:rsidP="00824100">
      <w:pPr>
        <w:jc w:val="both"/>
        <w:rPr>
          <w:rFonts w:asciiTheme="majorBidi" w:hAnsiTheme="majorBidi" w:cstheme="majorBidi"/>
          <w:sz w:val="30"/>
          <w:szCs w:val="30"/>
          <w:rtl/>
        </w:rPr>
      </w:pPr>
      <w:r w:rsidRPr="00BD57ED">
        <w:rPr>
          <w:rFonts w:asciiTheme="majorBidi" w:hAnsiTheme="majorBidi" w:cstheme="majorBidi"/>
          <w:sz w:val="30"/>
          <w:szCs w:val="30"/>
          <w:rtl/>
        </w:rPr>
        <w:t xml:space="preserve">المجموع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الاتجاهي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</w:t>
      </w:r>
      <w:proofErr w:type="spellStart"/>
      <w:r w:rsidRPr="00BD57ED">
        <w:rPr>
          <w:rFonts w:asciiTheme="majorBidi" w:hAnsiTheme="majorBidi" w:cstheme="majorBidi"/>
          <w:sz w:val="30"/>
          <w:szCs w:val="30"/>
          <w:rtl/>
        </w:rPr>
        <w:t>للازاحات</w:t>
      </w:r>
      <w:proofErr w:type="spellEnd"/>
      <w:r w:rsidRPr="00BD57ED">
        <w:rPr>
          <w:rFonts w:asciiTheme="majorBidi" w:hAnsiTheme="majorBidi" w:cstheme="majorBidi"/>
          <w:sz w:val="30"/>
          <w:szCs w:val="30"/>
          <w:rtl/>
        </w:rPr>
        <w:t xml:space="preserve"> الصغيرة يساوي صفر(</w:t>
      </w:r>
      <m:oMath>
        <m:nary>
          <m:naryPr>
            <m:chr m:val="∮"/>
            <m:limLoc m:val="undOvr"/>
            <m:subHide m:val="on"/>
            <m:supHide m:val="on"/>
            <m:ctrlPr>
              <w:rPr>
                <w:rFonts w:ascii="Cambria Math" w:hAnsi="Cambria Math" w:cstheme="majorBidi"/>
                <w:b/>
                <w:bCs/>
                <w:sz w:val="30"/>
                <w:szCs w:val="30"/>
              </w:rPr>
            </m:ctrlPr>
          </m:naryPr>
          <m:sub/>
          <m:sup/>
          <m:e>
            <m:r>
              <m:rPr>
                <m:sty m:val="b"/>
              </m:rPr>
              <w:rPr>
                <w:rFonts w:ascii="Cambria Math" w:hAnsi="Cambria Math" w:cstheme="majorBidi"/>
                <w:sz w:val="30"/>
                <w:szCs w:val="30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A</m:t>
                </m:r>
              </m:e>
            </m:acc>
            <m:r>
              <m:rPr>
                <m:sty m:val="bi"/>
              </m:rPr>
              <w:rPr>
                <w:rFonts w:ascii="Cambria Math" w:hAnsi="Cambria Math" w:cstheme="majorBidi"/>
                <w:sz w:val="30"/>
                <w:szCs w:val="30"/>
              </w:rPr>
              <m:t>=0</m:t>
            </m:r>
          </m:e>
        </m:nary>
      </m:oMath>
      <w:r w:rsidRPr="00BD57ED">
        <w:rPr>
          <w:rFonts w:asciiTheme="majorBidi" w:hAnsiTheme="majorBidi" w:cstheme="majorBidi"/>
          <w:sz w:val="30"/>
          <w:szCs w:val="30"/>
          <w:rtl/>
        </w:rPr>
        <w:t>) حيث ان نقطة البداية هي نقطة النهاية.</w:t>
      </w:r>
    </w:p>
    <w:p w:rsidR="00824100" w:rsidRPr="00BD57ED" w:rsidRDefault="00824100" w:rsidP="00824100">
      <w:pPr>
        <w:jc w:val="center"/>
        <w:rPr>
          <w:rFonts w:asciiTheme="majorBidi" w:hAnsiTheme="majorBidi" w:cstheme="majorBidi"/>
          <w:sz w:val="30"/>
          <w:szCs w:val="30"/>
          <w:rtl/>
          <w:lang w:bidi="ar-IQ"/>
        </w:rPr>
      </w:pPr>
      <w:r w:rsidRPr="00BD57ED">
        <w:rPr>
          <w:rFonts w:asciiTheme="majorBidi" w:hAnsiTheme="majorBidi" w:cstheme="majorBidi"/>
          <w:noProof/>
          <w:sz w:val="30"/>
          <w:szCs w:val="30"/>
          <w:lang w:val="en-GB" w:eastAsia="en-GB"/>
        </w:rPr>
        <w:lastRenderedPageBreak/>
        <w:drawing>
          <wp:inline distT="0" distB="0" distL="0" distR="0">
            <wp:extent cx="2304000" cy="1492470"/>
            <wp:effectExtent l="0" t="0" r="127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2851" b="5932"/>
                    <a:stretch/>
                  </pic:blipFill>
                  <pic:spPr bwMode="auto">
                    <a:xfrm>
                      <a:off x="0" y="0"/>
                      <a:ext cx="2304000" cy="1492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4970" w:rsidRDefault="00824100" w:rsidP="00824100">
      <w:pPr>
        <w:jc w:val="right"/>
      </w:pPr>
      <w:proofErr w:type="gramStart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الشكل</w:t>
      </w:r>
      <w:proofErr w:type="gramEnd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(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b/>
          <w:bCs/>
          <w:sz w:val="30"/>
          <w:szCs w:val="30"/>
        </w:rPr>
        <w:t>20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): حلقة متصلة من سلك يمر </w:t>
      </w:r>
      <w:proofErr w:type="spellStart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>به</w:t>
      </w:r>
      <w:proofErr w:type="spellEnd"/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تيار </w:t>
      </w:r>
      <w:r>
        <w:rPr>
          <w:rFonts w:asciiTheme="majorBidi" w:hAnsiTheme="majorBidi" w:cstheme="majorBidi"/>
          <w:b/>
          <w:bCs/>
          <w:sz w:val="30"/>
          <w:szCs w:val="30"/>
          <w:rtl/>
        </w:rPr>
        <w:t>كهربائي</w:t>
      </w:r>
      <w:r w:rsidRPr="00BD57E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موضوع في مجال مغناطيسي منتظم</w:t>
      </w:r>
    </w:p>
    <w:sectPr w:rsidR="00C64970" w:rsidSect="00C649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D71C0"/>
    <w:multiLevelType w:val="hybridMultilevel"/>
    <w:tmpl w:val="62167892"/>
    <w:lvl w:ilvl="0" w:tplc="B442C8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100"/>
    <w:rsid w:val="0011250F"/>
    <w:rsid w:val="0076662F"/>
    <w:rsid w:val="00824100"/>
    <w:rsid w:val="009B402B"/>
    <w:rsid w:val="00AE73D7"/>
    <w:rsid w:val="00C60586"/>
    <w:rsid w:val="00C6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100"/>
    <w:pPr>
      <w:bidi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10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24100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2017-01-09T15:54:00Z</dcterms:created>
  <dcterms:modified xsi:type="dcterms:W3CDTF">2017-01-09T17:58:00Z</dcterms:modified>
</cp:coreProperties>
</file>