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B5" w:rsidRDefault="00BA40B5">
      <w:pPr>
        <w:rPr>
          <w:rFonts w:asciiTheme="minorBidi" w:hAnsiTheme="minorBidi" w:hint="cs"/>
          <w:b/>
          <w:bCs/>
          <w:color w:val="222222"/>
          <w:sz w:val="32"/>
          <w:szCs w:val="32"/>
          <w:shd w:val="clear" w:color="auto" w:fill="FFFFFF"/>
          <w:rtl/>
        </w:rPr>
      </w:pPr>
      <w:r>
        <w:rPr>
          <w:rFonts w:asciiTheme="minorBidi" w:hAnsiTheme="minorBidi" w:hint="cs"/>
          <w:b/>
          <w:bCs/>
          <w:color w:val="222222"/>
          <w:sz w:val="32"/>
          <w:szCs w:val="32"/>
          <w:shd w:val="clear" w:color="auto" w:fill="FFFFFF"/>
          <w:rtl/>
        </w:rPr>
        <w:t>الاصلاح الديني</w:t>
      </w:r>
      <w:bookmarkStart w:id="0" w:name="_GoBack"/>
      <w:bookmarkEnd w:id="0"/>
    </w:p>
    <w:p w:rsidR="00C51CF4" w:rsidRPr="00EB6505" w:rsidRDefault="00EB6505">
      <w:pPr>
        <w:rPr>
          <w:rFonts w:asciiTheme="minorBidi" w:hAnsiTheme="minorBidi"/>
          <w:b/>
          <w:bCs/>
          <w:sz w:val="32"/>
          <w:szCs w:val="32"/>
        </w:rPr>
      </w:pPr>
      <w:r w:rsidRPr="00EB6505">
        <w:rPr>
          <w:rFonts w:asciiTheme="minorBidi" w:hAnsiTheme="minorBidi"/>
          <w:b/>
          <w:bCs/>
          <w:color w:val="222222"/>
          <w:sz w:val="32"/>
          <w:szCs w:val="32"/>
          <w:shd w:val="clear" w:color="auto" w:fill="FFFFFF"/>
          <w:rtl/>
        </w:rPr>
        <w:t>من أبرز دوافع الإصلاح الديني</w:t>
      </w:r>
      <w:r w:rsidRPr="00EB6505">
        <w:rPr>
          <w:rFonts w:asciiTheme="minorBidi" w:hAnsiTheme="minorBidi"/>
          <w:b/>
          <w:bCs/>
          <w:color w:val="222222"/>
          <w:sz w:val="32"/>
          <w:szCs w:val="32"/>
          <w:shd w:val="clear" w:color="auto" w:fill="FFFFFF"/>
        </w:rPr>
        <w:t> </w:t>
      </w:r>
      <w:r w:rsidRPr="00EB6505">
        <w:rPr>
          <w:rFonts w:asciiTheme="minorBidi" w:hAnsiTheme="minorBidi"/>
          <w:b/>
          <w:bCs/>
          <w:color w:val="222222"/>
          <w:sz w:val="32"/>
          <w:szCs w:val="32"/>
          <w:shd w:val="clear" w:color="auto" w:fill="FFFFFF"/>
          <w:rtl/>
        </w:rPr>
        <w:t>بيع</w:t>
      </w:r>
      <w:r w:rsidRPr="00EB6505">
        <w:rPr>
          <w:rFonts w:asciiTheme="minorBidi" w:hAnsiTheme="minorBidi"/>
          <w:b/>
          <w:bCs/>
          <w:color w:val="222222"/>
          <w:sz w:val="32"/>
          <w:szCs w:val="32"/>
          <w:shd w:val="clear" w:color="auto" w:fill="FFFFFF"/>
        </w:rPr>
        <w:t> </w:t>
      </w:r>
      <w:hyperlink r:id="rId5" w:tooltip="صكوك الغفران" w:history="1">
        <w:r w:rsidRPr="00EB6505">
          <w:rPr>
            <w:rStyle w:val="Hyperlink"/>
            <w:rFonts w:asciiTheme="minorBidi" w:hAnsiTheme="minorBidi"/>
            <w:b/>
            <w:bCs/>
            <w:color w:val="0B0080"/>
            <w:sz w:val="32"/>
            <w:szCs w:val="32"/>
            <w:u w:val="none"/>
            <w:shd w:val="clear" w:color="auto" w:fill="FFFFFF"/>
            <w:rtl/>
          </w:rPr>
          <w:t>صكوك الغفران</w:t>
        </w:r>
      </w:hyperlink>
      <w:r w:rsidRPr="00EB6505">
        <w:rPr>
          <w:rFonts w:asciiTheme="minorBidi" w:hAnsiTheme="minorBidi"/>
          <w:b/>
          <w:bCs/>
          <w:color w:val="222222"/>
          <w:sz w:val="32"/>
          <w:szCs w:val="32"/>
          <w:shd w:val="clear" w:color="auto" w:fill="FFFFFF"/>
        </w:rPr>
        <w:t> </w:t>
      </w:r>
      <w:r w:rsidRPr="00EB6505">
        <w:rPr>
          <w:rFonts w:asciiTheme="minorBidi" w:hAnsiTheme="minorBidi"/>
          <w:b/>
          <w:bCs/>
          <w:color w:val="222222"/>
          <w:sz w:val="32"/>
          <w:szCs w:val="32"/>
          <w:shd w:val="clear" w:color="auto" w:fill="FFFFFF"/>
          <w:rtl/>
        </w:rPr>
        <w:t>من طرف</w:t>
      </w:r>
      <w:r w:rsidRPr="00EB6505">
        <w:rPr>
          <w:rFonts w:asciiTheme="minorBidi" w:hAnsiTheme="minorBidi"/>
          <w:b/>
          <w:bCs/>
          <w:color w:val="222222"/>
          <w:sz w:val="32"/>
          <w:szCs w:val="32"/>
          <w:shd w:val="clear" w:color="auto" w:fill="FFFFFF"/>
        </w:rPr>
        <w:t> </w:t>
      </w:r>
      <w:hyperlink r:id="rId6" w:tooltip="الكنيسة الكاثوليكية" w:history="1">
        <w:r w:rsidRPr="00EB6505">
          <w:rPr>
            <w:rStyle w:val="Hyperlink"/>
            <w:rFonts w:asciiTheme="minorBidi" w:hAnsiTheme="minorBidi"/>
            <w:b/>
            <w:bCs/>
            <w:color w:val="0B0080"/>
            <w:sz w:val="32"/>
            <w:szCs w:val="32"/>
            <w:u w:val="none"/>
            <w:shd w:val="clear" w:color="auto" w:fill="FFFFFF"/>
            <w:rtl/>
          </w:rPr>
          <w:t>الكنيسة الكاثوليكية</w:t>
        </w:r>
      </w:hyperlink>
      <w:r w:rsidRPr="00EB6505">
        <w:rPr>
          <w:rFonts w:asciiTheme="minorBidi" w:hAnsiTheme="minorBidi"/>
          <w:b/>
          <w:bCs/>
          <w:color w:val="222222"/>
          <w:sz w:val="32"/>
          <w:szCs w:val="32"/>
          <w:shd w:val="clear" w:color="auto" w:fill="FFFFFF"/>
        </w:rPr>
        <w:t> </w:t>
      </w:r>
      <w:r w:rsidRPr="00EB6505">
        <w:rPr>
          <w:rFonts w:asciiTheme="minorBidi" w:hAnsiTheme="minorBidi"/>
          <w:b/>
          <w:bCs/>
          <w:color w:val="222222"/>
          <w:sz w:val="32"/>
          <w:szCs w:val="32"/>
          <w:shd w:val="clear" w:color="auto" w:fill="FFFFFF"/>
          <w:rtl/>
        </w:rPr>
        <w:t>حيث كانت</w:t>
      </w:r>
      <w:r w:rsidRPr="00EB6505">
        <w:rPr>
          <w:rFonts w:asciiTheme="minorBidi" w:hAnsiTheme="minorBidi"/>
          <w:b/>
          <w:bCs/>
          <w:color w:val="222222"/>
          <w:sz w:val="32"/>
          <w:szCs w:val="32"/>
          <w:shd w:val="clear" w:color="auto" w:fill="FFFFFF"/>
        </w:rPr>
        <w:t> </w:t>
      </w:r>
      <w:hyperlink r:id="rId7" w:tooltip="كنيسة الروم الملكيين الكاثوليك" w:history="1">
        <w:r w:rsidRPr="00EB6505">
          <w:rPr>
            <w:rStyle w:val="Hyperlink"/>
            <w:rFonts w:asciiTheme="minorBidi" w:hAnsiTheme="minorBidi"/>
            <w:b/>
            <w:bCs/>
            <w:color w:val="0B0080"/>
            <w:sz w:val="32"/>
            <w:szCs w:val="32"/>
            <w:u w:val="none"/>
            <w:shd w:val="clear" w:color="auto" w:fill="FFFFFF"/>
            <w:rtl/>
          </w:rPr>
          <w:t>الكنسية</w:t>
        </w:r>
      </w:hyperlink>
      <w:r w:rsidRPr="00EB6505">
        <w:rPr>
          <w:rFonts w:asciiTheme="minorBidi" w:hAnsiTheme="minorBidi"/>
          <w:b/>
          <w:bCs/>
          <w:color w:val="222222"/>
          <w:sz w:val="32"/>
          <w:szCs w:val="32"/>
          <w:shd w:val="clear" w:color="auto" w:fill="FFFFFF"/>
        </w:rPr>
        <w:t> </w:t>
      </w:r>
      <w:r w:rsidRPr="00EB6505">
        <w:rPr>
          <w:rFonts w:asciiTheme="minorBidi" w:hAnsiTheme="minorBidi"/>
          <w:b/>
          <w:bCs/>
          <w:color w:val="222222"/>
          <w:sz w:val="32"/>
          <w:szCs w:val="32"/>
          <w:shd w:val="clear" w:color="auto" w:fill="FFFFFF"/>
          <w:rtl/>
        </w:rPr>
        <w:t>تبيع</w:t>
      </w:r>
      <w:r w:rsidRPr="00EB6505">
        <w:rPr>
          <w:rFonts w:asciiTheme="minorBidi" w:hAnsiTheme="minorBidi"/>
          <w:b/>
          <w:bCs/>
          <w:color w:val="222222"/>
          <w:sz w:val="32"/>
          <w:szCs w:val="32"/>
          <w:shd w:val="clear" w:color="auto" w:fill="FFFFFF"/>
        </w:rPr>
        <w:t> </w:t>
      </w:r>
      <w:hyperlink r:id="rId8" w:tooltip="صكوك الغفران" w:history="1">
        <w:r w:rsidRPr="00EB6505">
          <w:rPr>
            <w:rStyle w:val="Hyperlink"/>
            <w:rFonts w:asciiTheme="minorBidi" w:hAnsiTheme="minorBidi"/>
            <w:b/>
            <w:bCs/>
            <w:color w:val="0B0080"/>
            <w:sz w:val="32"/>
            <w:szCs w:val="32"/>
            <w:u w:val="none"/>
            <w:shd w:val="clear" w:color="auto" w:fill="FFFFFF"/>
            <w:rtl/>
          </w:rPr>
          <w:t>صكوك الغفران</w:t>
        </w:r>
      </w:hyperlink>
      <w:r w:rsidRPr="00EB6505">
        <w:rPr>
          <w:rFonts w:asciiTheme="minorBidi" w:hAnsiTheme="minorBidi"/>
          <w:b/>
          <w:bCs/>
          <w:color w:val="222222"/>
          <w:sz w:val="32"/>
          <w:szCs w:val="32"/>
          <w:shd w:val="clear" w:color="auto" w:fill="FFFFFF"/>
        </w:rPr>
        <w:t> </w:t>
      </w:r>
      <w:r w:rsidRPr="00EB6505">
        <w:rPr>
          <w:rFonts w:asciiTheme="minorBidi" w:hAnsiTheme="minorBidi"/>
          <w:b/>
          <w:bCs/>
          <w:color w:val="222222"/>
          <w:sz w:val="32"/>
          <w:szCs w:val="32"/>
          <w:shd w:val="clear" w:color="auto" w:fill="FFFFFF"/>
          <w:rtl/>
        </w:rPr>
        <w:t>للفلاحين الذين يمثلون الفئة الفقيرة وليس لهم أية سلطة وبالتالي عليهم الخضوع المطلق للكنسية، وقد نهجت الكنيسة</w:t>
      </w:r>
      <w:r w:rsidRPr="00EB6505">
        <w:rPr>
          <w:rFonts w:asciiTheme="minorBidi" w:hAnsiTheme="minorBidi"/>
          <w:b/>
          <w:bCs/>
          <w:color w:val="222222"/>
          <w:sz w:val="32"/>
          <w:szCs w:val="32"/>
          <w:shd w:val="clear" w:color="auto" w:fill="FFFFFF"/>
        </w:rPr>
        <w:t> </w:t>
      </w:r>
      <w:hyperlink r:id="rId9" w:tooltip="الكاثوليكية" w:history="1">
        <w:r w:rsidRPr="00EB6505">
          <w:rPr>
            <w:rStyle w:val="Hyperlink"/>
            <w:rFonts w:asciiTheme="minorBidi" w:hAnsiTheme="minorBidi"/>
            <w:b/>
            <w:bCs/>
            <w:color w:val="0B0080"/>
            <w:sz w:val="32"/>
            <w:szCs w:val="32"/>
            <w:u w:val="none"/>
            <w:shd w:val="clear" w:color="auto" w:fill="FFFFFF"/>
            <w:rtl/>
          </w:rPr>
          <w:t>الكاثوليكية</w:t>
        </w:r>
      </w:hyperlink>
      <w:r w:rsidRPr="00EB6505">
        <w:rPr>
          <w:rFonts w:asciiTheme="minorBidi" w:hAnsiTheme="minorBidi"/>
          <w:b/>
          <w:bCs/>
          <w:color w:val="222222"/>
          <w:sz w:val="32"/>
          <w:szCs w:val="32"/>
          <w:shd w:val="clear" w:color="auto" w:fill="FFFFFF"/>
        </w:rPr>
        <w:t> </w:t>
      </w:r>
      <w:r w:rsidRPr="00EB6505">
        <w:rPr>
          <w:rFonts w:asciiTheme="minorBidi" w:hAnsiTheme="minorBidi"/>
          <w:b/>
          <w:bCs/>
          <w:color w:val="222222"/>
          <w:sz w:val="32"/>
          <w:szCs w:val="32"/>
          <w:shd w:val="clear" w:color="auto" w:fill="FFFFFF"/>
          <w:rtl/>
        </w:rPr>
        <w:t>عدة طقوس لبيع صكوك الغفران حيث برزت بيعها لهذه الصكوك بحجة بناء كنيسة القديس بروما وذلك في عهد</w:t>
      </w:r>
      <w:r w:rsidRPr="00EB6505">
        <w:rPr>
          <w:rFonts w:asciiTheme="minorBidi" w:hAnsiTheme="minorBidi"/>
          <w:b/>
          <w:bCs/>
          <w:color w:val="222222"/>
          <w:sz w:val="32"/>
          <w:szCs w:val="32"/>
          <w:shd w:val="clear" w:color="auto" w:fill="FFFFFF"/>
        </w:rPr>
        <w:t> </w:t>
      </w:r>
      <w:hyperlink r:id="rId10" w:tooltip="البابا" w:history="1">
        <w:r w:rsidRPr="00EB6505">
          <w:rPr>
            <w:rStyle w:val="Hyperlink"/>
            <w:rFonts w:asciiTheme="minorBidi" w:hAnsiTheme="minorBidi"/>
            <w:b/>
            <w:bCs/>
            <w:color w:val="0B0080"/>
            <w:sz w:val="32"/>
            <w:szCs w:val="32"/>
            <w:u w:val="none"/>
            <w:shd w:val="clear" w:color="auto" w:fill="FFFFFF"/>
            <w:rtl/>
          </w:rPr>
          <w:t>البابا</w:t>
        </w:r>
      </w:hyperlink>
      <w:r w:rsidRPr="00EB6505">
        <w:rPr>
          <w:rFonts w:asciiTheme="minorBidi" w:hAnsiTheme="minorBidi"/>
          <w:b/>
          <w:bCs/>
          <w:color w:val="222222"/>
          <w:sz w:val="32"/>
          <w:szCs w:val="32"/>
          <w:shd w:val="clear" w:color="auto" w:fill="FFFFFF"/>
        </w:rPr>
        <w:t> </w:t>
      </w:r>
      <w:r w:rsidRPr="00EB6505">
        <w:rPr>
          <w:rFonts w:asciiTheme="minorBidi" w:hAnsiTheme="minorBidi"/>
          <w:b/>
          <w:bCs/>
          <w:color w:val="222222"/>
          <w:sz w:val="32"/>
          <w:szCs w:val="32"/>
          <w:shd w:val="clear" w:color="auto" w:fill="FFFFFF"/>
          <w:rtl/>
        </w:rPr>
        <w:t>جيل الثاني وخليفته ليون العاشر</w:t>
      </w:r>
      <w:r w:rsidRPr="00EB6505">
        <w:rPr>
          <w:rFonts w:asciiTheme="minorBidi" w:hAnsiTheme="minorBidi"/>
          <w:b/>
          <w:bCs/>
          <w:color w:val="222222"/>
          <w:sz w:val="32"/>
          <w:szCs w:val="32"/>
          <w:shd w:val="clear" w:color="auto" w:fill="FFFFFF"/>
        </w:rPr>
        <w:t> </w:t>
      </w:r>
      <w:r w:rsidRPr="00EB6505">
        <w:rPr>
          <w:rFonts w:asciiTheme="minorBidi" w:hAnsiTheme="minorBidi"/>
          <w:b/>
          <w:bCs/>
          <w:color w:val="222222"/>
          <w:sz w:val="32"/>
          <w:szCs w:val="32"/>
          <w:shd w:val="clear" w:color="auto" w:fill="FFFFFF"/>
          <w:rtl/>
        </w:rPr>
        <w:t>إخلال</w:t>
      </w:r>
      <w:r w:rsidRPr="00EB6505">
        <w:rPr>
          <w:rFonts w:asciiTheme="minorBidi" w:hAnsiTheme="minorBidi"/>
          <w:b/>
          <w:bCs/>
          <w:color w:val="222222"/>
          <w:sz w:val="32"/>
          <w:szCs w:val="32"/>
          <w:shd w:val="clear" w:color="auto" w:fill="FFFFFF"/>
        </w:rPr>
        <w:t> </w:t>
      </w:r>
      <w:hyperlink r:id="rId11" w:tooltip="الكنيسة" w:history="1">
        <w:r w:rsidRPr="00EB6505">
          <w:rPr>
            <w:rStyle w:val="Hyperlink"/>
            <w:rFonts w:asciiTheme="minorBidi" w:hAnsiTheme="minorBidi"/>
            <w:b/>
            <w:bCs/>
            <w:color w:val="0B0080"/>
            <w:sz w:val="32"/>
            <w:szCs w:val="32"/>
            <w:u w:val="none"/>
            <w:shd w:val="clear" w:color="auto" w:fill="FFFFFF"/>
            <w:rtl/>
          </w:rPr>
          <w:t>الكنيسة</w:t>
        </w:r>
      </w:hyperlink>
      <w:r w:rsidRPr="00EB6505">
        <w:rPr>
          <w:rFonts w:asciiTheme="minorBidi" w:hAnsiTheme="minorBidi"/>
          <w:b/>
          <w:bCs/>
          <w:color w:val="222222"/>
          <w:sz w:val="32"/>
          <w:szCs w:val="32"/>
          <w:shd w:val="clear" w:color="auto" w:fill="FFFFFF"/>
        </w:rPr>
        <w:t> </w:t>
      </w:r>
      <w:r w:rsidRPr="00EB6505">
        <w:rPr>
          <w:rFonts w:asciiTheme="minorBidi" w:hAnsiTheme="minorBidi"/>
          <w:b/>
          <w:bCs/>
          <w:color w:val="222222"/>
          <w:sz w:val="32"/>
          <w:szCs w:val="32"/>
          <w:shd w:val="clear" w:color="auto" w:fill="FFFFFF"/>
          <w:rtl/>
        </w:rPr>
        <w:t>بواجباتها الدينية</w:t>
      </w:r>
      <w:r w:rsidRPr="00EB6505">
        <w:rPr>
          <w:rFonts w:asciiTheme="minorBidi" w:hAnsiTheme="minorBidi"/>
          <w:b/>
          <w:bCs/>
          <w:color w:val="222222"/>
          <w:sz w:val="32"/>
          <w:szCs w:val="32"/>
          <w:shd w:val="clear" w:color="auto" w:fill="FFFFFF"/>
        </w:rPr>
        <w:t> </w:t>
      </w:r>
      <w:r w:rsidRPr="00EB6505">
        <w:rPr>
          <w:rFonts w:asciiTheme="minorBidi" w:hAnsiTheme="minorBidi"/>
          <w:b/>
          <w:bCs/>
          <w:color w:val="222222"/>
          <w:sz w:val="32"/>
          <w:szCs w:val="32"/>
          <w:shd w:val="clear" w:color="auto" w:fill="FFFFFF"/>
          <w:rtl/>
        </w:rPr>
        <w:t>حيت شهدت الكنيسة المسيحية في</w:t>
      </w:r>
      <w:hyperlink r:id="rId12" w:tooltip="عصر النهضة" w:history="1">
        <w:r w:rsidRPr="00EB6505">
          <w:rPr>
            <w:rStyle w:val="Hyperlink"/>
            <w:rFonts w:asciiTheme="minorBidi" w:hAnsiTheme="minorBidi"/>
            <w:b/>
            <w:bCs/>
            <w:color w:val="0B0080"/>
            <w:sz w:val="32"/>
            <w:szCs w:val="32"/>
            <w:u w:val="none"/>
            <w:shd w:val="clear" w:color="auto" w:fill="FFFFFF"/>
            <w:rtl/>
          </w:rPr>
          <w:t>عصر النهضة الأوربية</w:t>
        </w:r>
      </w:hyperlink>
      <w:r w:rsidRPr="00EB6505">
        <w:rPr>
          <w:rFonts w:asciiTheme="minorBidi" w:hAnsiTheme="minorBidi"/>
          <w:b/>
          <w:bCs/>
          <w:color w:val="222222"/>
          <w:sz w:val="32"/>
          <w:szCs w:val="32"/>
          <w:shd w:val="clear" w:color="auto" w:fill="FFFFFF"/>
        </w:rPr>
        <w:t> </w:t>
      </w:r>
      <w:r w:rsidRPr="00EB6505">
        <w:rPr>
          <w:rFonts w:asciiTheme="minorBidi" w:hAnsiTheme="minorBidi"/>
          <w:b/>
          <w:bCs/>
          <w:color w:val="222222"/>
          <w:sz w:val="32"/>
          <w:szCs w:val="32"/>
          <w:shd w:val="clear" w:color="auto" w:fill="FFFFFF"/>
          <w:rtl/>
        </w:rPr>
        <w:t xml:space="preserve">انحراف البعض من </w:t>
      </w:r>
      <w:proofErr w:type="spellStart"/>
      <w:r w:rsidRPr="00EB6505">
        <w:rPr>
          <w:rFonts w:asciiTheme="minorBidi" w:hAnsiTheme="minorBidi"/>
          <w:b/>
          <w:bCs/>
          <w:color w:val="222222"/>
          <w:sz w:val="32"/>
          <w:szCs w:val="32"/>
          <w:shd w:val="clear" w:color="auto" w:fill="FFFFFF"/>
          <w:rtl/>
        </w:rPr>
        <w:t>البابوات</w:t>
      </w:r>
      <w:proofErr w:type="spellEnd"/>
      <w:r w:rsidRPr="00EB6505">
        <w:rPr>
          <w:rFonts w:asciiTheme="minorBidi" w:hAnsiTheme="minorBidi"/>
          <w:b/>
          <w:bCs/>
          <w:color w:val="222222"/>
          <w:sz w:val="32"/>
          <w:szCs w:val="32"/>
          <w:shd w:val="clear" w:color="auto" w:fill="FFFFFF"/>
          <w:rtl/>
        </w:rPr>
        <w:t xml:space="preserve"> حيث كان البعض تقيا والبعض الآخر يهتم بممارسة الترف والبذح والرخاء حيث أصبحت</w:t>
      </w:r>
      <w:r w:rsidRPr="00EB6505">
        <w:rPr>
          <w:rFonts w:asciiTheme="minorBidi" w:hAnsiTheme="minorBidi"/>
          <w:b/>
          <w:bCs/>
          <w:color w:val="222222"/>
          <w:sz w:val="32"/>
          <w:szCs w:val="32"/>
          <w:shd w:val="clear" w:color="auto" w:fill="FFFFFF"/>
        </w:rPr>
        <w:t> </w:t>
      </w:r>
      <w:hyperlink r:id="rId13" w:tooltip="الكنيسة" w:history="1">
        <w:r w:rsidRPr="00EB6505">
          <w:rPr>
            <w:rStyle w:val="Hyperlink"/>
            <w:rFonts w:asciiTheme="minorBidi" w:hAnsiTheme="minorBidi"/>
            <w:b/>
            <w:bCs/>
            <w:color w:val="0B0080"/>
            <w:sz w:val="32"/>
            <w:szCs w:val="32"/>
            <w:u w:val="none"/>
            <w:shd w:val="clear" w:color="auto" w:fill="FFFFFF"/>
            <w:rtl/>
          </w:rPr>
          <w:t>الكنيسة</w:t>
        </w:r>
      </w:hyperlink>
      <w:r w:rsidRPr="00EB6505">
        <w:rPr>
          <w:rFonts w:asciiTheme="minorBidi" w:hAnsiTheme="minorBidi"/>
          <w:b/>
          <w:bCs/>
          <w:color w:val="222222"/>
          <w:sz w:val="32"/>
          <w:szCs w:val="32"/>
          <w:shd w:val="clear" w:color="auto" w:fill="FFFFFF"/>
        </w:rPr>
        <w:t> </w:t>
      </w:r>
      <w:r w:rsidRPr="00EB6505">
        <w:rPr>
          <w:rFonts w:asciiTheme="minorBidi" w:hAnsiTheme="minorBidi"/>
          <w:b/>
          <w:bCs/>
          <w:color w:val="222222"/>
          <w:sz w:val="32"/>
          <w:szCs w:val="32"/>
          <w:shd w:val="clear" w:color="auto" w:fill="FFFFFF"/>
          <w:rtl/>
        </w:rPr>
        <w:t>في هذا العهد تهتم بالأموال أكثر مما تهتم</w:t>
      </w:r>
      <w:r w:rsidRPr="00EB6505">
        <w:rPr>
          <w:rFonts w:asciiTheme="minorBidi" w:hAnsiTheme="minorBidi"/>
          <w:b/>
          <w:bCs/>
          <w:color w:val="222222"/>
          <w:sz w:val="32"/>
          <w:szCs w:val="32"/>
          <w:shd w:val="clear" w:color="auto" w:fill="FFFFFF"/>
        </w:rPr>
        <w:t> </w:t>
      </w:r>
      <w:hyperlink r:id="rId14" w:tooltip="الإصلاح" w:history="1">
        <w:r w:rsidRPr="00EB6505">
          <w:rPr>
            <w:rStyle w:val="Hyperlink"/>
            <w:rFonts w:asciiTheme="minorBidi" w:hAnsiTheme="minorBidi"/>
            <w:b/>
            <w:bCs/>
            <w:color w:val="0B0080"/>
            <w:sz w:val="32"/>
            <w:szCs w:val="32"/>
            <w:u w:val="none"/>
            <w:shd w:val="clear" w:color="auto" w:fill="FFFFFF"/>
            <w:rtl/>
          </w:rPr>
          <w:t>بالإصلاح</w:t>
        </w:r>
      </w:hyperlink>
      <w:r w:rsidRPr="00EB6505">
        <w:rPr>
          <w:rFonts w:asciiTheme="minorBidi" w:hAnsiTheme="minorBidi"/>
          <w:b/>
          <w:bCs/>
          <w:color w:val="222222"/>
          <w:sz w:val="32"/>
          <w:szCs w:val="32"/>
          <w:shd w:val="clear" w:color="auto" w:fill="FFFFFF"/>
          <w:rtl/>
        </w:rPr>
        <w:t xml:space="preserve">، ومن </w:t>
      </w:r>
      <w:proofErr w:type="spellStart"/>
      <w:r w:rsidRPr="00EB6505">
        <w:rPr>
          <w:rFonts w:asciiTheme="minorBidi" w:hAnsiTheme="minorBidi"/>
          <w:b/>
          <w:bCs/>
          <w:color w:val="222222"/>
          <w:sz w:val="32"/>
          <w:szCs w:val="32"/>
          <w:shd w:val="clear" w:color="auto" w:fill="FFFFFF"/>
          <w:rtl/>
        </w:rPr>
        <w:t>البابوات</w:t>
      </w:r>
      <w:proofErr w:type="spellEnd"/>
      <w:r w:rsidRPr="00EB6505">
        <w:rPr>
          <w:rFonts w:asciiTheme="minorBidi" w:hAnsiTheme="minorBidi"/>
          <w:b/>
          <w:bCs/>
          <w:color w:val="222222"/>
          <w:sz w:val="32"/>
          <w:szCs w:val="32"/>
          <w:shd w:val="clear" w:color="auto" w:fill="FFFFFF"/>
          <w:rtl/>
        </w:rPr>
        <w:t xml:space="preserve"> الذين كانوا يتناولون المصاريف </w:t>
      </w:r>
      <w:proofErr w:type="spellStart"/>
      <w:r w:rsidRPr="00EB6505">
        <w:rPr>
          <w:rFonts w:asciiTheme="minorBidi" w:hAnsiTheme="minorBidi"/>
          <w:b/>
          <w:bCs/>
          <w:color w:val="222222"/>
          <w:sz w:val="32"/>
          <w:szCs w:val="32"/>
          <w:shd w:val="clear" w:color="auto" w:fill="FFFFFF"/>
          <w:rtl/>
        </w:rPr>
        <w:t>الباهضة</w:t>
      </w:r>
      <w:proofErr w:type="spellEnd"/>
      <w:r w:rsidRPr="00EB6505">
        <w:rPr>
          <w:rFonts w:asciiTheme="minorBidi" w:hAnsiTheme="minorBidi"/>
          <w:b/>
          <w:bCs/>
          <w:color w:val="222222"/>
          <w:sz w:val="32"/>
          <w:szCs w:val="32"/>
          <w:shd w:val="clear" w:color="auto" w:fill="FFFFFF"/>
        </w:rPr>
        <w:t> </w:t>
      </w:r>
      <w:hyperlink r:id="rId15" w:tooltip="ليون العاشر" w:history="1">
        <w:r w:rsidRPr="00EB6505">
          <w:rPr>
            <w:rStyle w:val="Hyperlink"/>
            <w:rFonts w:asciiTheme="minorBidi" w:hAnsiTheme="minorBidi"/>
            <w:b/>
            <w:bCs/>
            <w:color w:val="0B0080"/>
            <w:sz w:val="32"/>
            <w:szCs w:val="32"/>
            <w:u w:val="none"/>
            <w:shd w:val="clear" w:color="auto" w:fill="FFFFFF"/>
            <w:rtl/>
          </w:rPr>
          <w:t>ليون العاشر</w:t>
        </w:r>
      </w:hyperlink>
      <w:r w:rsidRPr="00EB6505">
        <w:rPr>
          <w:rFonts w:asciiTheme="minorBidi" w:hAnsiTheme="minorBidi"/>
          <w:b/>
          <w:bCs/>
          <w:color w:val="222222"/>
          <w:sz w:val="32"/>
          <w:szCs w:val="32"/>
          <w:shd w:val="clear" w:color="auto" w:fill="FFFFFF"/>
        </w:rPr>
        <w:t> </w:t>
      </w:r>
      <w:r w:rsidRPr="00EB6505">
        <w:rPr>
          <w:rFonts w:asciiTheme="minorBidi" w:hAnsiTheme="minorBidi"/>
          <w:b/>
          <w:bCs/>
          <w:color w:val="222222"/>
          <w:sz w:val="32"/>
          <w:szCs w:val="32"/>
          <w:shd w:val="clear" w:color="auto" w:fill="FFFFFF"/>
          <w:rtl/>
        </w:rPr>
        <w:t xml:space="preserve">انتقاد المصلحين الدينيين الممهدين للإصلاح الديني </w:t>
      </w:r>
      <w:proofErr w:type="spellStart"/>
      <w:r w:rsidRPr="00EB6505">
        <w:rPr>
          <w:rFonts w:asciiTheme="minorBidi" w:hAnsiTheme="minorBidi"/>
          <w:b/>
          <w:bCs/>
          <w:color w:val="222222"/>
          <w:sz w:val="32"/>
          <w:szCs w:val="32"/>
          <w:shd w:val="clear" w:color="auto" w:fill="FFFFFF"/>
          <w:rtl/>
        </w:rPr>
        <w:t>للإنحراف</w:t>
      </w:r>
      <w:proofErr w:type="spellEnd"/>
      <w:r w:rsidRPr="00EB6505">
        <w:rPr>
          <w:rFonts w:asciiTheme="minorBidi" w:hAnsiTheme="minorBidi"/>
          <w:b/>
          <w:bCs/>
          <w:color w:val="222222"/>
          <w:sz w:val="32"/>
          <w:szCs w:val="32"/>
          <w:shd w:val="clear" w:color="auto" w:fill="FFFFFF"/>
        </w:rPr>
        <w:t> </w:t>
      </w:r>
      <w:hyperlink r:id="rId16" w:tooltip="الكنيسة الكاثوليكية" w:history="1">
        <w:r w:rsidRPr="00EB6505">
          <w:rPr>
            <w:rStyle w:val="Hyperlink"/>
            <w:rFonts w:asciiTheme="minorBidi" w:hAnsiTheme="minorBidi"/>
            <w:b/>
            <w:bCs/>
            <w:color w:val="0B0080"/>
            <w:sz w:val="32"/>
            <w:szCs w:val="32"/>
            <w:u w:val="none"/>
            <w:shd w:val="clear" w:color="auto" w:fill="FFFFFF"/>
            <w:rtl/>
          </w:rPr>
          <w:t>الكنيسة الكاثوليكية</w:t>
        </w:r>
      </w:hyperlink>
      <w:r w:rsidRPr="00EB6505">
        <w:rPr>
          <w:rFonts w:asciiTheme="minorBidi" w:hAnsiTheme="minorBidi"/>
          <w:b/>
          <w:bCs/>
          <w:color w:val="222222"/>
          <w:sz w:val="32"/>
          <w:szCs w:val="32"/>
          <w:shd w:val="clear" w:color="auto" w:fill="FFFFFF"/>
        </w:rPr>
        <w:t> </w:t>
      </w:r>
      <w:r w:rsidRPr="00EB6505">
        <w:rPr>
          <w:rFonts w:asciiTheme="minorBidi" w:hAnsiTheme="minorBidi"/>
          <w:b/>
          <w:bCs/>
          <w:color w:val="222222"/>
          <w:sz w:val="32"/>
          <w:szCs w:val="32"/>
          <w:shd w:val="clear" w:color="auto" w:fill="FFFFFF"/>
          <w:rtl/>
        </w:rPr>
        <w:t>حيث تم انتقاد الكنيسة من طرف عدة ممهدين للإصلاح الديني كالمصلح الديني جان ويكلف الذي انتقد</w:t>
      </w:r>
      <w:r w:rsidRPr="00EB6505">
        <w:rPr>
          <w:rFonts w:asciiTheme="minorBidi" w:hAnsiTheme="minorBidi"/>
          <w:b/>
          <w:bCs/>
          <w:color w:val="222222"/>
          <w:sz w:val="32"/>
          <w:szCs w:val="32"/>
          <w:shd w:val="clear" w:color="auto" w:fill="FFFFFF"/>
        </w:rPr>
        <w:t> </w:t>
      </w:r>
      <w:hyperlink r:id="rId17" w:tooltip="الكنيسة" w:history="1">
        <w:proofErr w:type="spellStart"/>
        <w:r w:rsidRPr="00EB6505">
          <w:rPr>
            <w:rStyle w:val="Hyperlink"/>
            <w:rFonts w:asciiTheme="minorBidi" w:hAnsiTheme="minorBidi"/>
            <w:b/>
            <w:bCs/>
            <w:color w:val="0B0080"/>
            <w:sz w:val="32"/>
            <w:szCs w:val="32"/>
            <w:u w:val="none"/>
            <w:shd w:val="clear" w:color="auto" w:fill="FFFFFF"/>
            <w:rtl/>
          </w:rPr>
          <w:t>الكنيسة</w:t>
        </w:r>
      </w:hyperlink>
      <w:r w:rsidRPr="00EB6505">
        <w:rPr>
          <w:rFonts w:asciiTheme="minorBidi" w:hAnsiTheme="minorBidi"/>
          <w:b/>
          <w:bCs/>
          <w:color w:val="222222"/>
          <w:sz w:val="32"/>
          <w:szCs w:val="32"/>
          <w:shd w:val="clear" w:color="auto" w:fill="FFFFFF"/>
          <w:rtl/>
        </w:rPr>
        <w:t>المسيحية</w:t>
      </w:r>
      <w:proofErr w:type="spellEnd"/>
      <w:r w:rsidRPr="00EB6505">
        <w:rPr>
          <w:rFonts w:asciiTheme="minorBidi" w:hAnsiTheme="minorBidi"/>
          <w:b/>
          <w:bCs/>
          <w:color w:val="222222"/>
          <w:sz w:val="32"/>
          <w:szCs w:val="32"/>
          <w:shd w:val="clear" w:color="auto" w:fill="FFFFFF"/>
          <w:rtl/>
        </w:rPr>
        <w:t xml:space="preserve"> في </w:t>
      </w:r>
      <w:proofErr w:type="spellStart"/>
      <w:r w:rsidRPr="00EB6505">
        <w:rPr>
          <w:rFonts w:asciiTheme="minorBidi" w:hAnsiTheme="minorBidi"/>
          <w:b/>
          <w:bCs/>
          <w:color w:val="222222"/>
          <w:sz w:val="32"/>
          <w:szCs w:val="32"/>
          <w:shd w:val="clear" w:color="auto" w:fill="FFFFFF"/>
          <w:rtl/>
        </w:rPr>
        <w:t>مبالغها</w:t>
      </w:r>
      <w:proofErr w:type="spellEnd"/>
      <w:r w:rsidRPr="00EB6505">
        <w:rPr>
          <w:rFonts w:asciiTheme="minorBidi" w:hAnsiTheme="minorBidi"/>
          <w:b/>
          <w:bCs/>
          <w:color w:val="222222"/>
          <w:sz w:val="32"/>
          <w:szCs w:val="32"/>
          <w:shd w:val="clear" w:color="auto" w:fill="FFFFFF"/>
          <w:rtl/>
        </w:rPr>
        <w:t xml:space="preserve"> في جمع </w:t>
      </w:r>
      <w:proofErr w:type="spellStart"/>
      <w:r w:rsidRPr="00EB6505">
        <w:rPr>
          <w:rFonts w:asciiTheme="minorBidi" w:hAnsiTheme="minorBidi"/>
          <w:b/>
          <w:bCs/>
          <w:color w:val="222222"/>
          <w:sz w:val="32"/>
          <w:szCs w:val="32"/>
          <w:shd w:val="clear" w:color="auto" w:fill="FFFFFF"/>
          <w:rtl/>
        </w:rPr>
        <w:t>إكتناز</w:t>
      </w:r>
      <w:proofErr w:type="spellEnd"/>
      <w:r w:rsidRPr="00EB6505">
        <w:rPr>
          <w:rFonts w:asciiTheme="minorBidi" w:hAnsiTheme="minorBidi"/>
          <w:b/>
          <w:bCs/>
          <w:color w:val="222222"/>
          <w:sz w:val="32"/>
          <w:szCs w:val="32"/>
          <w:shd w:val="clear" w:color="auto" w:fill="FFFFFF"/>
          <w:rtl/>
        </w:rPr>
        <w:t xml:space="preserve"> الأموال ولحذلك دعا إلى </w:t>
      </w:r>
      <w:proofErr w:type="spellStart"/>
      <w:r w:rsidRPr="00EB6505">
        <w:rPr>
          <w:rFonts w:asciiTheme="minorBidi" w:hAnsiTheme="minorBidi"/>
          <w:b/>
          <w:bCs/>
          <w:color w:val="222222"/>
          <w:sz w:val="32"/>
          <w:szCs w:val="32"/>
          <w:shd w:val="clear" w:color="auto" w:fill="FFFFFF"/>
          <w:rtl/>
        </w:rPr>
        <w:t>الإستحواذ</w:t>
      </w:r>
      <w:proofErr w:type="spellEnd"/>
      <w:r w:rsidRPr="00EB6505">
        <w:rPr>
          <w:rFonts w:asciiTheme="minorBidi" w:hAnsiTheme="minorBidi"/>
          <w:b/>
          <w:bCs/>
          <w:color w:val="222222"/>
          <w:sz w:val="32"/>
          <w:szCs w:val="32"/>
          <w:shd w:val="clear" w:color="auto" w:fill="FFFFFF"/>
          <w:rtl/>
        </w:rPr>
        <w:t xml:space="preserve"> على ممتلكات الكنيسة واستلالها في إصلاح البلاد </w:t>
      </w:r>
      <w:proofErr w:type="spellStart"/>
      <w:r w:rsidRPr="00EB6505">
        <w:rPr>
          <w:rFonts w:asciiTheme="minorBidi" w:hAnsiTheme="minorBidi"/>
          <w:b/>
          <w:bCs/>
          <w:color w:val="222222"/>
          <w:sz w:val="32"/>
          <w:szCs w:val="32"/>
          <w:shd w:val="clear" w:color="auto" w:fill="FFFFFF"/>
          <w:rtl/>
        </w:rPr>
        <w:t>الإقتصادية</w:t>
      </w:r>
      <w:proofErr w:type="spellEnd"/>
      <w:r w:rsidRPr="00EB6505">
        <w:rPr>
          <w:rFonts w:asciiTheme="minorBidi" w:hAnsiTheme="minorBidi"/>
          <w:b/>
          <w:bCs/>
          <w:color w:val="222222"/>
          <w:sz w:val="32"/>
          <w:szCs w:val="32"/>
          <w:shd w:val="clear" w:color="auto" w:fill="FFFFFF"/>
          <w:rtl/>
        </w:rPr>
        <w:t xml:space="preserve"> </w:t>
      </w:r>
      <w:proofErr w:type="spellStart"/>
      <w:r w:rsidRPr="00EB6505">
        <w:rPr>
          <w:rFonts w:asciiTheme="minorBidi" w:hAnsiTheme="minorBidi"/>
          <w:b/>
          <w:bCs/>
          <w:color w:val="222222"/>
          <w:sz w:val="32"/>
          <w:szCs w:val="32"/>
          <w:shd w:val="clear" w:color="auto" w:fill="FFFFFF"/>
          <w:rtl/>
        </w:rPr>
        <w:t>والإجتماعية</w:t>
      </w:r>
      <w:proofErr w:type="spellEnd"/>
      <w:r w:rsidRPr="00EB6505">
        <w:rPr>
          <w:rFonts w:asciiTheme="minorBidi" w:hAnsiTheme="minorBidi"/>
          <w:b/>
          <w:bCs/>
          <w:color w:val="222222"/>
          <w:sz w:val="32"/>
          <w:szCs w:val="32"/>
          <w:shd w:val="clear" w:color="auto" w:fill="FFFFFF"/>
          <w:rtl/>
        </w:rPr>
        <w:t xml:space="preserve"> </w:t>
      </w:r>
      <w:proofErr w:type="spellStart"/>
      <w:r w:rsidRPr="00EB6505">
        <w:rPr>
          <w:rFonts w:asciiTheme="minorBidi" w:hAnsiTheme="minorBidi"/>
          <w:b/>
          <w:bCs/>
          <w:color w:val="222222"/>
          <w:sz w:val="32"/>
          <w:szCs w:val="32"/>
          <w:shd w:val="clear" w:color="auto" w:fill="FFFFFF"/>
          <w:rtl/>
        </w:rPr>
        <w:t>والتحذر</w:t>
      </w:r>
      <w:proofErr w:type="spellEnd"/>
      <w:r w:rsidRPr="00EB6505">
        <w:rPr>
          <w:rFonts w:asciiTheme="minorBidi" w:hAnsiTheme="minorBidi"/>
          <w:b/>
          <w:bCs/>
          <w:color w:val="222222"/>
          <w:sz w:val="32"/>
          <w:szCs w:val="32"/>
          <w:shd w:val="clear" w:color="auto" w:fill="FFFFFF"/>
          <w:rtl/>
        </w:rPr>
        <w:t xml:space="preserve"> من استغلالها وسلطتها بعد أن تبين بأن </w:t>
      </w:r>
      <w:proofErr w:type="spellStart"/>
      <w:r w:rsidRPr="00EB6505">
        <w:rPr>
          <w:rFonts w:asciiTheme="minorBidi" w:hAnsiTheme="minorBidi"/>
          <w:b/>
          <w:bCs/>
          <w:color w:val="222222"/>
          <w:sz w:val="32"/>
          <w:szCs w:val="32"/>
          <w:shd w:val="clear" w:color="auto" w:fill="FFFFFF"/>
          <w:rtl/>
        </w:rPr>
        <w:t>سلوكات</w:t>
      </w:r>
      <w:proofErr w:type="spellEnd"/>
      <w:r w:rsidRPr="00EB6505">
        <w:rPr>
          <w:rFonts w:asciiTheme="minorBidi" w:hAnsiTheme="minorBidi"/>
          <w:b/>
          <w:bCs/>
          <w:color w:val="222222"/>
          <w:sz w:val="32"/>
          <w:szCs w:val="32"/>
          <w:shd w:val="clear" w:color="auto" w:fill="FFFFFF"/>
        </w:rPr>
        <w:t> </w:t>
      </w:r>
      <w:hyperlink r:id="rId18" w:tooltip="بابا الكنيسة القبطية الأرثوذكسية" w:history="1">
        <w:r w:rsidRPr="00EB6505">
          <w:rPr>
            <w:rStyle w:val="Hyperlink"/>
            <w:rFonts w:asciiTheme="minorBidi" w:hAnsiTheme="minorBidi"/>
            <w:b/>
            <w:bCs/>
            <w:color w:val="0B0080"/>
            <w:sz w:val="32"/>
            <w:szCs w:val="32"/>
            <w:u w:val="none"/>
            <w:shd w:val="clear" w:color="auto" w:fill="FFFFFF"/>
            <w:rtl/>
          </w:rPr>
          <w:t>رجل الدين</w:t>
        </w:r>
      </w:hyperlink>
      <w:r w:rsidRPr="00EB6505">
        <w:rPr>
          <w:rFonts w:asciiTheme="minorBidi" w:hAnsiTheme="minorBidi"/>
          <w:b/>
          <w:bCs/>
          <w:color w:val="222222"/>
          <w:sz w:val="32"/>
          <w:szCs w:val="32"/>
          <w:shd w:val="clear" w:color="auto" w:fill="FFFFFF"/>
        </w:rPr>
        <w:t> </w:t>
      </w:r>
      <w:r w:rsidRPr="00EB6505">
        <w:rPr>
          <w:rFonts w:asciiTheme="minorBidi" w:hAnsiTheme="minorBidi"/>
          <w:b/>
          <w:bCs/>
          <w:color w:val="222222"/>
          <w:sz w:val="32"/>
          <w:szCs w:val="32"/>
          <w:shd w:val="clear" w:color="auto" w:fill="FFFFFF"/>
          <w:rtl/>
        </w:rPr>
        <w:t xml:space="preserve">لا علاقة لها بما </w:t>
      </w:r>
      <w:proofErr w:type="spellStart"/>
      <w:r w:rsidRPr="00EB6505">
        <w:rPr>
          <w:rFonts w:asciiTheme="minorBidi" w:hAnsiTheme="minorBidi"/>
          <w:b/>
          <w:bCs/>
          <w:color w:val="222222"/>
          <w:sz w:val="32"/>
          <w:szCs w:val="32"/>
          <w:shd w:val="clear" w:color="auto" w:fill="FFFFFF"/>
          <w:rtl/>
        </w:rPr>
        <w:t>يأمربه</w:t>
      </w:r>
      <w:proofErr w:type="spellEnd"/>
      <w:r w:rsidRPr="00EB6505">
        <w:rPr>
          <w:rFonts w:asciiTheme="minorBidi" w:hAnsiTheme="minorBidi"/>
          <w:b/>
          <w:bCs/>
          <w:color w:val="222222"/>
          <w:sz w:val="32"/>
          <w:szCs w:val="32"/>
          <w:shd w:val="clear" w:color="auto" w:fill="FFFFFF"/>
        </w:rPr>
        <w:t> </w:t>
      </w:r>
      <w:hyperlink r:id="rId19" w:tooltip="الدين المسيحي" w:history="1">
        <w:r w:rsidRPr="00EB6505">
          <w:rPr>
            <w:rStyle w:val="Hyperlink"/>
            <w:rFonts w:asciiTheme="minorBidi" w:hAnsiTheme="minorBidi"/>
            <w:b/>
            <w:bCs/>
            <w:color w:val="0B0080"/>
            <w:sz w:val="32"/>
            <w:szCs w:val="32"/>
            <w:u w:val="none"/>
            <w:shd w:val="clear" w:color="auto" w:fill="FFFFFF"/>
            <w:rtl/>
          </w:rPr>
          <w:t>الدين المسيحي</w:t>
        </w:r>
      </w:hyperlink>
      <w:r w:rsidRPr="00EB6505">
        <w:rPr>
          <w:rFonts w:asciiTheme="minorBidi" w:hAnsiTheme="minorBidi"/>
          <w:b/>
          <w:bCs/>
          <w:color w:val="222222"/>
          <w:sz w:val="32"/>
          <w:szCs w:val="32"/>
          <w:shd w:val="clear" w:color="auto" w:fill="FFFFFF"/>
        </w:rPr>
        <w:t> </w:t>
      </w:r>
      <w:r w:rsidRPr="00EB6505">
        <w:rPr>
          <w:rFonts w:asciiTheme="minorBidi" w:hAnsiTheme="minorBidi"/>
          <w:b/>
          <w:bCs/>
          <w:color w:val="222222"/>
          <w:sz w:val="32"/>
          <w:szCs w:val="32"/>
          <w:shd w:val="clear" w:color="auto" w:fill="FFFFFF"/>
          <w:rtl/>
        </w:rPr>
        <w:t>و المصلح الديني جان هس قام جون بانتقاد الكنيسة انتقادا شرسا ودعا إلى عدم تقديس</w:t>
      </w:r>
      <w:r w:rsidRPr="00EB6505">
        <w:rPr>
          <w:rFonts w:asciiTheme="minorBidi" w:hAnsiTheme="minorBidi"/>
          <w:b/>
          <w:bCs/>
          <w:color w:val="222222"/>
          <w:sz w:val="32"/>
          <w:szCs w:val="32"/>
          <w:shd w:val="clear" w:color="auto" w:fill="FFFFFF"/>
        </w:rPr>
        <w:t> </w:t>
      </w:r>
      <w:hyperlink r:id="rId20" w:tooltip="البابوية" w:history="1">
        <w:r w:rsidRPr="00EB6505">
          <w:rPr>
            <w:rStyle w:val="Hyperlink"/>
            <w:rFonts w:asciiTheme="minorBidi" w:hAnsiTheme="minorBidi"/>
            <w:b/>
            <w:bCs/>
            <w:color w:val="0B0080"/>
            <w:sz w:val="32"/>
            <w:szCs w:val="32"/>
            <w:u w:val="none"/>
            <w:shd w:val="clear" w:color="auto" w:fill="FFFFFF"/>
            <w:rtl/>
          </w:rPr>
          <w:t>البابوية</w:t>
        </w:r>
      </w:hyperlink>
      <w:r w:rsidRPr="00EB6505">
        <w:rPr>
          <w:rFonts w:asciiTheme="minorBidi" w:hAnsiTheme="minorBidi"/>
          <w:b/>
          <w:bCs/>
          <w:color w:val="222222"/>
          <w:sz w:val="32"/>
          <w:szCs w:val="32"/>
          <w:shd w:val="clear" w:color="auto" w:fill="FFFFFF"/>
        </w:rPr>
        <w:t> </w:t>
      </w:r>
      <w:r w:rsidRPr="00EB6505">
        <w:rPr>
          <w:rFonts w:asciiTheme="minorBidi" w:hAnsiTheme="minorBidi"/>
          <w:b/>
          <w:bCs/>
          <w:color w:val="222222"/>
          <w:sz w:val="32"/>
          <w:szCs w:val="32"/>
          <w:shd w:val="clear" w:color="auto" w:fill="FFFFFF"/>
          <w:rtl/>
        </w:rPr>
        <w:t>لأن أفكارها وسلوكها بعيدين عن الديانة</w:t>
      </w:r>
      <w:r w:rsidRPr="00EB6505">
        <w:rPr>
          <w:rFonts w:asciiTheme="minorBidi" w:hAnsiTheme="minorBidi"/>
          <w:b/>
          <w:bCs/>
          <w:color w:val="222222"/>
          <w:sz w:val="32"/>
          <w:szCs w:val="32"/>
          <w:shd w:val="clear" w:color="auto" w:fill="FFFFFF"/>
        </w:rPr>
        <w:t> </w:t>
      </w:r>
      <w:hyperlink r:id="rId21" w:tooltip="المسيحية" w:history="1">
        <w:r w:rsidRPr="00EB6505">
          <w:rPr>
            <w:rStyle w:val="Hyperlink"/>
            <w:rFonts w:asciiTheme="minorBidi" w:hAnsiTheme="minorBidi"/>
            <w:b/>
            <w:bCs/>
            <w:color w:val="0B0080"/>
            <w:sz w:val="32"/>
            <w:szCs w:val="32"/>
            <w:u w:val="none"/>
            <w:shd w:val="clear" w:color="auto" w:fill="FFFFFF"/>
            <w:rtl/>
          </w:rPr>
          <w:t>المسيحية</w:t>
        </w:r>
      </w:hyperlink>
      <w:r w:rsidRPr="00EB6505">
        <w:rPr>
          <w:rFonts w:asciiTheme="minorBidi" w:hAnsiTheme="minorBidi"/>
          <w:b/>
          <w:bCs/>
          <w:color w:val="222222"/>
          <w:sz w:val="32"/>
          <w:szCs w:val="32"/>
          <w:shd w:val="clear" w:color="auto" w:fill="FFFFFF"/>
        </w:rPr>
        <w:t> </w:t>
      </w:r>
      <w:r w:rsidRPr="00EB6505">
        <w:rPr>
          <w:rFonts w:asciiTheme="minorBidi" w:hAnsiTheme="minorBidi"/>
          <w:b/>
          <w:bCs/>
          <w:color w:val="222222"/>
          <w:sz w:val="32"/>
          <w:szCs w:val="32"/>
          <w:shd w:val="clear" w:color="auto" w:fill="FFFFFF"/>
          <w:rtl/>
        </w:rPr>
        <w:t>وأن تصرفاتها الفاسدة تتنافى مع القيم التي يدعو إليها</w:t>
      </w:r>
      <w:r w:rsidRPr="00EB6505">
        <w:rPr>
          <w:rFonts w:asciiTheme="minorBidi" w:hAnsiTheme="minorBidi"/>
          <w:b/>
          <w:bCs/>
          <w:color w:val="222222"/>
          <w:sz w:val="32"/>
          <w:szCs w:val="32"/>
          <w:shd w:val="clear" w:color="auto" w:fill="FFFFFF"/>
        </w:rPr>
        <w:t> </w:t>
      </w:r>
      <w:hyperlink r:id="rId22" w:tooltip="الإنجيل" w:history="1">
        <w:r w:rsidRPr="00EB6505">
          <w:rPr>
            <w:rStyle w:val="Hyperlink"/>
            <w:rFonts w:asciiTheme="minorBidi" w:hAnsiTheme="minorBidi"/>
            <w:b/>
            <w:bCs/>
            <w:color w:val="0B0080"/>
            <w:sz w:val="32"/>
            <w:szCs w:val="32"/>
            <w:u w:val="none"/>
            <w:shd w:val="clear" w:color="auto" w:fill="FFFFFF"/>
            <w:rtl/>
          </w:rPr>
          <w:t>الإنجيل</w:t>
        </w:r>
      </w:hyperlink>
      <w:r w:rsidRPr="00EB6505">
        <w:rPr>
          <w:rFonts w:asciiTheme="minorBidi" w:hAnsiTheme="minorBidi"/>
          <w:b/>
          <w:bCs/>
          <w:color w:val="222222"/>
          <w:sz w:val="32"/>
          <w:szCs w:val="32"/>
          <w:shd w:val="clear" w:color="auto" w:fill="FFFFFF"/>
          <w:rtl/>
        </w:rPr>
        <w:t>، وقد أدى به انتقاده إلى إعدامه من طرف</w:t>
      </w:r>
      <w:r w:rsidRPr="00EB6505">
        <w:rPr>
          <w:rFonts w:asciiTheme="minorBidi" w:hAnsiTheme="minorBidi"/>
          <w:b/>
          <w:bCs/>
          <w:color w:val="222222"/>
          <w:sz w:val="32"/>
          <w:szCs w:val="32"/>
          <w:shd w:val="clear" w:color="auto" w:fill="FFFFFF"/>
        </w:rPr>
        <w:t> </w:t>
      </w:r>
      <w:hyperlink r:id="rId23" w:tooltip="الكنيسة" w:history="1">
        <w:r w:rsidRPr="00EB6505">
          <w:rPr>
            <w:rStyle w:val="Hyperlink"/>
            <w:rFonts w:asciiTheme="minorBidi" w:hAnsiTheme="minorBidi"/>
            <w:b/>
            <w:bCs/>
            <w:color w:val="0B0080"/>
            <w:sz w:val="32"/>
            <w:szCs w:val="32"/>
            <w:u w:val="none"/>
            <w:shd w:val="clear" w:color="auto" w:fill="FFFFFF"/>
            <w:rtl/>
          </w:rPr>
          <w:t>الكنيسة</w:t>
        </w:r>
      </w:hyperlink>
      <w:r w:rsidRPr="00EB6505">
        <w:rPr>
          <w:rFonts w:asciiTheme="minorBidi" w:hAnsiTheme="minorBidi"/>
          <w:b/>
          <w:bCs/>
          <w:color w:val="222222"/>
          <w:sz w:val="32"/>
          <w:szCs w:val="32"/>
          <w:shd w:val="clear" w:color="auto" w:fill="FFFFFF"/>
        </w:rPr>
        <w:t> </w:t>
      </w:r>
      <w:r w:rsidRPr="00EB6505">
        <w:rPr>
          <w:rFonts w:asciiTheme="minorBidi" w:hAnsiTheme="minorBidi"/>
          <w:b/>
          <w:bCs/>
          <w:color w:val="222222"/>
          <w:sz w:val="32"/>
          <w:szCs w:val="32"/>
          <w:shd w:val="clear" w:color="auto" w:fill="FFFFFF"/>
          <w:rtl/>
        </w:rPr>
        <w:t>سنة</w:t>
      </w:r>
      <w:r w:rsidRPr="00EB6505">
        <w:rPr>
          <w:rFonts w:asciiTheme="minorBidi" w:hAnsiTheme="minorBidi"/>
          <w:b/>
          <w:bCs/>
          <w:color w:val="222222"/>
          <w:sz w:val="32"/>
          <w:szCs w:val="32"/>
          <w:shd w:val="clear" w:color="auto" w:fill="FFFFFF"/>
        </w:rPr>
        <w:t> </w:t>
      </w:r>
      <w:hyperlink r:id="rId24" w:tooltip="1415" w:history="1">
        <w:r w:rsidRPr="00EB6505">
          <w:rPr>
            <w:rStyle w:val="Hyperlink"/>
            <w:rFonts w:asciiTheme="minorBidi" w:hAnsiTheme="minorBidi"/>
            <w:b/>
            <w:bCs/>
            <w:color w:val="0B0080"/>
            <w:sz w:val="32"/>
            <w:szCs w:val="32"/>
            <w:u w:val="none"/>
            <w:shd w:val="clear" w:color="auto" w:fill="FFFFFF"/>
          </w:rPr>
          <w:t>1415</w:t>
        </w:r>
      </w:hyperlink>
      <w:r w:rsidRPr="00EB6505">
        <w:rPr>
          <w:rFonts w:asciiTheme="minorBidi" w:hAnsiTheme="minorBidi"/>
          <w:b/>
          <w:bCs/>
          <w:color w:val="222222"/>
          <w:sz w:val="32"/>
          <w:szCs w:val="32"/>
          <w:shd w:val="clear" w:color="auto" w:fill="FFFFFF"/>
        </w:rPr>
        <w:t> </w:t>
      </w:r>
      <w:r w:rsidRPr="00EB6505">
        <w:rPr>
          <w:rFonts w:asciiTheme="minorBidi" w:hAnsiTheme="minorBidi"/>
          <w:b/>
          <w:bCs/>
          <w:color w:val="222222"/>
          <w:sz w:val="32"/>
          <w:szCs w:val="32"/>
          <w:shd w:val="clear" w:color="auto" w:fill="FFFFFF"/>
          <w:rtl/>
        </w:rPr>
        <w:t xml:space="preserve">وذللك بتهمة </w:t>
      </w:r>
      <w:proofErr w:type="spellStart"/>
      <w:r w:rsidRPr="00EB6505">
        <w:rPr>
          <w:rFonts w:asciiTheme="minorBidi" w:hAnsiTheme="minorBidi"/>
          <w:b/>
          <w:bCs/>
          <w:color w:val="222222"/>
          <w:sz w:val="32"/>
          <w:szCs w:val="32"/>
          <w:shd w:val="clear" w:color="auto" w:fill="FFFFFF"/>
          <w:rtl/>
        </w:rPr>
        <w:t>الهرطقةالمصلح</w:t>
      </w:r>
      <w:proofErr w:type="spellEnd"/>
      <w:r w:rsidRPr="00EB6505">
        <w:rPr>
          <w:rFonts w:asciiTheme="minorBidi" w:hAnsiTheme="minorBidi"/>
          <w:b/>
          <w:bCs/>
          <w:color w:val="222222"/>
          <w:sz w:val="32"/>
          <w:szCs w:val="32"/>
          <w:shd w:val="clear" w:color="auto" w:fill="FFFFFF"/>
          <w:rtl/>
        </w:rPr>
        <w:t xml:space="preserve"> الديني</w:t>
      </w:r>
      <w:r w:rsidRPr="00EB6505">
        <w:rPr>
          <w:rFonts w:asciiTheme="minorBidi" w:hAnsiTheme="minorBidi"/>
          <w:b/>
          <w:bCs/>
          <w:color w:val="222222"/>
          <w:sz w:val="32"/>
          <w:szCs w:val="32"/>
          <w:shd w:val="clear" w:color="auto" w:fill="FFFFFF"/>
        </w:rPr>
        <w:t> </w:t>
      </w:r>
      <w:hyperlink r:id="rId25" w:tooltip="إيرازم (الصفحة غير موجودة)" w:history="1">
        <w:proofErr w:type="spellStart"/>
        <w:r w:rsidRPr="00EB6505">
          <w:rPr>
            <w:rStyle w:val="Hyperlink"/>
            <w:rFonts w:asciiTheme="minorBidi" w:hAnsiTheme="minorBidi"/>
            <w:b/>
            <w:bCs/>
            <w:color w:val="A55858"/>
            <w:sz w:val="32"/>
            <w:szCs w:val="32"/>
            <w:u w:val="none"/>
            <w:shd w:val="clear" w:color="auto" w:fill="FFFFFF"/>
            <w:rtl/>
          </w:rPr>
          <w:t>إيرازم</w:t>
        </w:r>
        <w:proofErr w:type="spellEnd"/>
      </w:hyperlink>
      <w:r w:rsidRPr="00EB6505">
        <w:rPr>
          <w:rFonts w:asciiTheme="minorBidi" w:hAnsiTheme="minorBidi"/>
          <w:b/>
          <w:bCs/>
          <w:color w:val="222222"/>
          <w:sz w:val="32"/>
          <w:szCs w:val="32"/>
          <w:shd w:val="clear" w:color="auto" w:fill="FFFFFF"/>
        </w:rPr>
        <w:t> </w:t>
      </w:r>
      <w:r w:rsidRPr="00EB6505">
        <w:rPr>
          <w:rFonts w:asciiTheme="minorBidi" w:hAnsiTheme="minorBidi"/>
          <w:b/>
          <w:bCs/>
          <w:color w:val="222222"/>
          <w:sz w:val="32"/>
          <w:szCs w:val="32"/>
          <w:shd w:val="clear" w:color="auto" w:fill="FFFFFF"/>
          <w:rtl/>
        </w:rPr>
        <w:t xml:space="preserve">انتقاد </w:t>
      </w:r>
      <w:proofErr w:type="spellStart"/>
      <w:r w:rsidRPr="00EB6505">
        <w:rPr>
          <w:rFonts w:asciiTheme="minorBidi" w:hAnsiTheme="minorBidi"/>
          <w:b/>
          <w:bCs/>
          <w:color w:val="222222"/>
          <w:sz w:val="32"/>
          <w:szCs w:val="32"/>
          <w:shd w:val="clear" w:color="auto" w:fill="FFFFFF"/>
          <w:rtl/>
        </w:rPr>
        <w:t>إيرازم</w:t>
      </w:r>
      <w:proofErr w:type="spellEnd"/>
      <w:r w:rsidRPr="00EB6505">
        <w:rPr>
          <w:rFonts w:asciiTheme="minorBidi" w:hAnsiTheme="minorBidi"/>
          <w:b/>
          <w:bCs/>
          <w:color w:val="222222"/>
          <w:sz w:val="32"/>
          <w:szCs w:val="32"/>
          <w:shd w:val="clear" w:color="auto" w:fill="FFFFFF"/>
          <w:rtl/>
        </w:rPr>
        <w:t xml:space="preserve"> للرهبان</w:t>
      </w:r>
    </w:p>
    <w:sectPr w:rsidR="00C51CF4" w:rsidRPr="00EB6505" w:rsidSect="006E7F76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C59"/>
    <w:rsid w:val="006E7F76"/>
    <w:rsid w:val="00BA40B5"/>
    <w:rsid w:val="00C51CF4"/>
    <w:rsid w:val="00D31C59"/>
    <w:rsid w:val="00EB6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yperlink">
    <w:name w:val="Hyperlink"/>
    <w:basedOn w:val="a0"/>
    <w:uiPriority w:val="99"/>
    <w:semiHidden/>
    <w:unhideWhenUsed/>
    <w:rsid w:val="00EB650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yperlink">
    <w:name w:val="Hyperlink"/>
    <w:basedOn w:val="a0"/>
    <w:uiPriority w:val="99"/>
    <w:semiHidden/>
    <w:unhideWhenUsed/>
    <w:rsid w:val="00EB650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r.wikipedia.org/wiki/%D8%B5%D9%83%D9%88%D9%83_%D8%A7%D9%84%D8%BA%D9%81%D8%B1%D8%A7%D9%86" TargetMode="External"/><Relationship Id="rId13" Type="http://schemas.openxmlformats.org/officeDocument/2006/relationships/hyperlink" Target="https://ar.wikipedia.org/wiki/%D8%A7%D9%84%D9%83%D9%86%D9%8A%D8%B3%D8%A9" TargetMode="External"/><Relationship Id="rId18" Type="http://schemas.openxmlformats.org/officeDocument/2006/relationships/hyperlink" Target="https://ar.wikipedia.org/wiki/%D8%A8%D8%A7%D8%A8%D8%A7_%D8%A7%D9%84%D9%83%D9%86%D9%8A%D8%B3%D8%A9_%D8%A7%D9%84%D9%82%D8%A8%D8%B7%D9%8A%D8%A9_%D8%A7%D9%84%D8%A3%D8%B1%D8%AB%D9%88%D8%B0%D9%83%D8%B3%D9%8A%D8%A9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ar.wikipedia.org/wiki/%D8%A7%D9%84%D9%85%D8%B3%D9%8A%D8%AD%D9%8A%D8%A9" TargetMode="External"/><Relationship Id="rId7" Type="http://schemas.openxmlformats.org/officeDocument/2006/relationships/hyperlink" Target="https://ar.wikipedia.org/wiki/%D9%83%D9%86%D9%8A%D8%B3%D8%A9_%D8%A7%D9%84%D8%B1%D9%88%D9%85_%D8%A7%D9%84%D9%85%D9%84%D9%83%D9%8A%D9%8A%D9%86_%D8%A7%D9%84%D9%83%D8%A7%D8%AB%D9%88%D9%84%D9%8A%D9%83" TargetMode="External"/><Relationship Id="rId12" Type="http://schemas.openxmlformats.org/officeDocument/2006/relationships/hyperlink" Target="https://ar.wikipedia.org/wiki/%D8%B9%D8%B5%D8%B1_%D8%A7%D9%84%D9%86%D9%87%D8%B6%D8%A9" TargetMode="External"/><Relationship Id="rId17" Type="http://schemas.openxmlformats.org/officeDocument/2006/relationships/hyperlink" Target="https://ar.wikipedia.org/wiki/%D8%A7%D9%84%D9%83%D9%86%D9%8A%D8%B3%D8%A9" TargetMode="External"/><Relationship Id="rId25" Type="http://schemas.openxmlformats.org/officeDocument/2006/relationships/hyperlink" Target="https://ar.wikipedia.org/w/index.php?title=%D8%A5%D9%8A%D8%B1%D8%A7%D8%B2%D9%85&amp;action=edit&amp;redlink=1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ar.wikipedia.org/wiki/%D8%A7%D9%84%D9%83%D9%86%D9%8A%D8%B3%D8%A9_%D8%A7%D9%84%D9%83%D8%A7%D8%AB%D9%88%D9%84%D9%8A%D9%83%D9%8A%D8%A9" TargetMode="External"/><Relationship Id="rId20" Type="http://schemas.openxmlformats.org/officeDocument/2006/relationships/hyperlink" Target="https://ar.wikipedia.org/wiki/%D8%A7%D9%84%D8%A8%D8%A7%D8%A8%D9%88%D9%8A%D8%A9" TargetMode="External"/><Relationship Id="rId1" Type="http://schemas.openxmlformats.org/officeDocument/2006/relationships/styles" Target="styles.xml"/><Relationship Id="rId6" Type="http://schemas.openxmlformats.org/officeDocument/2006/relationships/hyperlink" Target="https://ar.wikipedia.org/wiki/%D8%A7%D9%84%D9%83%D9%86%D9%8A%D8%B3%D8%A9_%D8%A7%D9%84%D9%83%D8%A7%D8%AB%D9%88%D9%84%D9%8A%D9%83%D9%8A%D8%A9" TargetMode="External"/><Relationship Id="rId11" Type="http://schemas.openxmlformats.org/officeDocument/2006/relationships/hyperlink" Target="https://ar.wikipedia.org/wiki/%D8%A7%D9%84%D9%83%D9%86%D9%8A%D8%B3%D8%A9" TargetMode="External"/><Relationship Id="rId24" Type="http://schemas.openxmlformats.org/officeDocument/2006/relationships/hyperlink" Target="https://ar.wikipedia.org/wiki/1415" TargetMode="External"/><Relationship Id="rId5" Type="http://schemas.openxmlformats.org/officeDocument/2006/relationships/hyperlink" Target="https://ar.wikipedia.org/wiki/%D8%B5%D9%83%D9%88%D9%83_%D8%A7%D9%84%D8%BA%D9%81%D8%B1%D8%A7%D9%86" TargetMode="External"/><Relationship Id="rId15" Type="http://schemas.openxmlformats.org/officeDocument/2006/relationships/hyperlink" Target="https://ar.wikipedia.org/wiki/%D9%84%D9%8A%D9%88%D9%86_%D8%A7%D9%84%D8%B9%D8%A7%D8%B4%D8%B1" TargetMode="External"/><Relationship Id="rId23" Type="http://schemas.openxmlformats.org/officeDocument/2006/relationships/hyperlink" Target="https://ar.wikipedia.org/wiki/%D8%A7%D9%84%D9%83%D9%86%D9%8A%D8%B3%D8%A9" TargetMode="External"/><Relationship Id="rId10" Type="http://schemas.openxmlformats.org/officeDocument/2006/relationships/hyperlink" Target="https://ar.wikipedia.org/wiki/%D8%A7%D9%84%D8%A8%D8%A7%D8%A8%D8%A7" TargetMode="External"/><Relationship Id="rId19" Type="http://schemas.openxmlformats.org/officeDocument/2006/relationships/hyperlink" Target="https://ar.wikipedia.org/wiki/%D8%A7%D9%84%D8%AF%D9%8A%D9%86_%D8%A7%D9%84%D9%85%D8%B3%D9%8A%D8%AD%D9%8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r.wikipedia.org/wiki/%D8%A7%D9%84%D9%83%D8%A7%D8%AB%D9%88%D9%84%D9%8A%D9%83%D9%8A%D8%A9" TargetMode="External"/><Relationship Id="rId14" Type="http://schemas.openxmlformats.org/officeDocument/2006/relationships/hyperlink" Target="https://ar.wikipedia.org/wiki/%D8%A7%D9%84%D8%A5%D8%B5%D9%84%D8%A7%D8%AD" TargetMode="External"/><Relationship Id="rId22" Type="http://schemas.openxmlformats.org/officeDocument/2006/relationships/hyperlink" Target="https://ar.wikipedia.org/wiki/%D8%A7%D9%84%D8%A5%D9%86%D8%AC%D9%8A%D9%84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625</Words>
  <Characters>3564</Characters>
  <Application>Microsoft Office Word</Application>
  <DocSecurity>0</DocSecurity>
  <Lines>29</Lines>
  <Paragraphs>8</Paragraphs>
  <ScaleCrop>false</ScaleCrop>
  <Company>Enjoy My Fine Releases.</Company>
  <LinksUpToDate>false</LinksUpToDate>
  <CharactersWithSpaces>4181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DR.Ahmed Saker 2O11</dc:creator>
  <cp:keywords/>
  <dc:description/>
  <cp:lastModifiedBy>DR.Ahmed Saker 2O11</cp:lastModifiedBy>
  <cp:revision>4</cp:revision>
  <dcterms:created xsi:type="dcterms:W3CDTF">2018-01-23T06:22:00Z</dcterms:created>
  <dcterms:modified xsi:type="dcterms:W3CDTF">2018-01-23T06:30:00Z</dcterms:modified>
</cp:coreProperties>
</file>