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8B" w:rsidRPr="007707FD" w:rsidRDefault="0057568B" w:rsidP="004C56FD">
      <w:pPr>
        <w:pStyle w:val="Heading2"/>
        <w:bidi/>
        <w:jc w:val="right"/>
        <w:rPr>
          <w:u w:val="single"/>
          <w:lang w:bidi="ar-IQ"/>
        </w:rPr>
      </w:pPr>
      <w:r w:rsidRPr="007707FD">
        <w:rPr>
          <w:u w:val="single"/>
          <w:lang w:bidi="ar-IQ"/>
        </w:rPr>
        <w:t>The Objectives</w:t>
      </w:r>
      <w:r w:rsidRPr="007707FD">
        <w:rPr>
          <w:u w:val="single"/>
          <w:rtl/>
          <w:lang w:bidi="ar-IQ"/>
        </w:rPr>
        <w:t xml:space="preserve"> </w:t>
      </w:r>
    </w:p>
    <w:p w:rsidR="0057568B" w:rsidRPr="00C9032A" w:rsidRDefault="0057568B" w:rsidP="004C56FD">
      <w:pPr>
        <w:pStyle w:val="Heading2"/>
        <w:bidi/>
        <w:jc w:val="right"/>
        <w:rPr>
          <w:lang w:bidi="ar-IQ"/>
        </w:rPr>
      </w:pPr>
      <w:r w:rsidRPr="00C9032A">
        <w:rPr>
          <w:lang w:bidi="ar-IQ"/>
        </w:rPr>
        <w:t xml:space="preserve">When you have finished this </w:t>
      </w:r>
      <w:r w:rsidRPr="007707FD">
        <w:rPr>
          <w:u w:val="single"/>
          <w:lang w:bidi="ar-IQ"/>
        </w:rPr>
        <w:t>course</w:t>
      </w:r>
      <w:r w:rsidRPr="00C9032A">
        <w:rPr>
          <w:lang w:bidi="ar-IQ"/>
        </w:rPr>
        <w:t xml:space="preserve"> you should be able to</w:t>
      </w:r>
      <w:r w:rsidR="004C56FD">
        <w:rPr>
          <w:lang w:bidi="ar-IQ"/>
        </w:rPr>
        <w:t>:</w:t>
      </w:r>
    </w:p>
    <w:p w:rsidR="0057568B" w:rsidRPr="00C9032A" w:rsidRDefault="001E1AEF" w:rsidP="004C56FD">
      <w:pPr>
        <w:pStyle w:val="Heading2"/>
        <w:bidi/>
        <w:jc w:val="right"/>
        <w:rPr>
          <w:lang w:bidi="ar-IQ"/>
        </w:rPr>
      </w:pPr>
      <w:r w:rsidRPr="00C9032A">
        <w:rPr>
          <w:lang w:bidi="ar-IQ"/>
        </w:rPr>
        <w:t>1-</w:t>
      </w:r>
      <w:r w:rsidR="0057568B" w:rsidRPr="00C9032A">
        <w:rPr>
          <w:lang w:bidi="ar-IQ"/>
        </w:rPr>
        <w:t>Give the defining characteristics of each of the four major tissue types</w:t>
      </w:r>
      <w:r w:rsidR="004C56FD">
        <w:rPr>
          <w:lang w:bidi="ar-IQ"/>
        </w:rPr>
        <w:t>.</w:t>
      </w:r>
    </w:p>
    <w:p w:rsidR="0057568B" w:rsidRPr="00C9032A" w:rsidRDefault="001E1AEF" w:rsidP="004C56FD">
      <w:pPr>
        <w:pStyle w:val="Heading2"/>
        <w:bidi/>
        <w:jc w:val="right"/>
        <w:rPr>
          <w:lang w:bidi="ar-IQ"/>
        </w:rPr>
      </w:pPr>
      <w:r w:rsidRPr="00C9032A">
        <w:rPr>
          <w:lang w:bidi="ar-IQ"/>
        </w:rPr>
        <w:t>2-</w:t>
      </w:r>
      <w:r w:rsidR="0057568B" w:rsidRPr="00C9032A">
        <w:rPr>
          <w:lang w:bidi="ar-IQ"/>
        </w:rPr>
        <w:t xml:space="preserve">Describe the differences among the types of epithelial tissues </w:t>
      </w:r>
      <w:r w:rsidRPr="00C9032A">
        <w:rPr>
          <w:lang w:bidi="ar-IQ"/>
        </w:rPr>
        <w:t>you will study and identify them</w:t>
      </w:r>
      <w:r w:rsidR="004C56FD">
        <w:rPr>
          <w:lang w:bidi="ar-IQ"/>
        </w:rPr>
        <w:t>.</w:t>
      </w:r>
    </w:p>
    <w:p w:rsidR="0057568B" w:rsidRPr="00C9032A" w:rsidRDefault="001E1AEF" w:rsidP="004C56FD">
      <w:pPr>
        <w:pStyle w:val="Heading2"/>
        <w:bidi/>
        <w:jc w:val="right"/>
        <w:rPr>
          <w:lang w:bidi="ar-IQ"/>
        </w:rPr>
      </w:pPr>
      <w:r w:rsidRPr="00C9032A">
        <w:rPr>
          <w:lang w:bidi="ar-IQ"/>
        </w:rPr>
        <w:t>3-</w:t>
      </w:r>
      <w:r w:rsidR="0057568B" w:rsidRPr="00C9032A">
        <w:rPr>
          <w:lang w:bidi="ar-IQ"/>
        </w:rPr>
        <w:t>Describe the differences among the types of connective tissues and identify them</w:t>
      </w:r>
      <w:r w:rsidR="004C56FD">
        <w:rPr>
          <w:lang w:bidi="ar-IQ"/>
        </w:rPr>
        <w:t>.</w:t>
      </w:r>
    </w:p>
    <w:p w:rsidR="0057568B" w:rsidRPr="00C9032A" w:rsidRDefault="001E1AEF" w:rsidP="004C56FD">
      <w:pPr>
        <w:pStyle w:val="Heading2"/>
        <w:bidi/>
        <w:jc w:val="right"/>
        <w:rPr>
          <w:lang w:bidi="ar-IQ"/>
        </w:rPr>
      </w:pPr>
      <w:r w:rsidRPr="00C9032A">
        <w:rPr>
          <w:lang w:bidi="ar-IQ"/>
        </w:rPr>
        <w:t>4-</w:t>
      </w:r>
      <w:r w:rsidR="0057568B" w:rsidRPr="00C9032A">
        <w:rPr>
          <w:lang w:bidi="ar-IQ"/>
        </w:rPr>
        <w:t>Identify the three types of muscular tissue and describe the differences among them</w:t>
      </w:r>
      <w:r w:rsidR="004C56FD">
        <w:rPr>
          <w:lang w:bidi="ar-IQ"/>
        </w:rPr>
        <w:t>.</w:t>
      </w:r>
    </w:p>
    <w:p w:rsidR="0057568B" w:rsidRPr="00C9032A" w:rsidRDefault="001E1AEF" w:rsidP="004C56FD">
      <w:pPr>
        <w:pStyle w:val="Heading2"/>
        <w:bidi/>
        <w:jc w:val="right"/>
        <w:rPr>
          <w:lang w:bidi="ar-IQ"/>
        </w:rPr>
      </w:pPr>
      <w:r w:rsidRPr="00C9032A">
        <w:rPr>
          <w:lang w:bidi="ar-IQ"/>
        </w:rPr>
        <w:t>5-</w:t>
      </w:r>
      <w:r w:rsidR="0057568B" w:rsidRPr="00C9032A">
        <w:rPr>
          <w:lang w:bidi="ar-IQ"/>
        </w:rPr>
        <w:t xml:space="preserve">Identify the parts of neurons and supporting cells </w:t>
      </w:r>
    </w:p>
    <w:p w:rsidR="00350FA2" w:rsidRDefault="001E1AEF" w:rsidP="00A45EF4">
      <w:pPr>
        <w:pStyle w:val="Heading2"/>
        <w:bidi/>
        <w:jc w:val="right"/>
        <w:rPr>
          <w:lang w:bidi="ar-IQ"/>
        </w:rPr>
      </w:pPr>
      <w:r w:rsidRPr="00C9032A">
        <w:rPr>
          <w:lang w:bidi="ar-IQ"/>
        </w:rPr>
        <w:t xml:space="preserve">6- </w:t>
      </w:r>
      <w:r w:rsidR="0057568B" w:rsidRPr="00C9032A">
        <w:rPr>
          <w:lang w:bidi="ar-IQ"/>
        </w:rPr>
        <w:t>State where each of these tissues i</w:t>
      </w:r>
      <w:r w:rsidRPr="00C9032A">
        <w:rPr>
          <w:lang w:bidi="ar-IQ"/>
        </w:rPr>
        <w:t>s found and what its function is.</w:t>
      </w:r>
    </w:p>
    <w:p w:rsidR="00A45EF4" w:rsidRDefault="007707FD" w:rsidP="00A45EF4">
      <w:pPr>
        <w:pStyle w:val="Heading2"/>
        <w:bidi/>
        <w:jc w:val="right"/>
        <w:rPr>
          <w:u w:val="single"/>
          <w:lang w:bidi="ar-IQ"/>
        </w:rPr>
      </w:pPr>
      <w:r w:rsidRPr="007707FD">
        <w:rPr>
          <w:u w:val="single"/>
          <w:lang w:bidi="ar-IQ"/>
        </w:rPr>
        <w:t>The objectives of this lecture</w:t>
      </w:r>
      <w:r>
        <w:rPr>
          <w:u w:val="single"/>
          <w:lang w:bidi="ar-IQ"/>
        </w:rPr>
        <w:t xml:space="preserve"> 1</w:t>
      </w:r>
      <w:r w:rsidR="00A45EF4">
        <w:rPr>
          <w:u w:val="single"/>
          <w:lang w:bidi="ar-IQ"/>
        </w:rPr>
        <w:t>:</w:t>
      </w:r>
    </w:p>
    <w:p w:rsidR="00A45EF4" w:rsidRPr="001B2126" w:rsidRDefault="00A45EF4" w:rsidP="00A45EF4">
      <w:pPr>
        <w:pStyle w:val="Heading2"/>
        <w:bidi/>
        <w:jc w:val="right"/>
        <w:rPr>
          <w:sz w:val="32"/>
          <w:szCs w:val="32"/>
          <w:lang w:bidi="ar-IQ"/>
        </w:rPr>
      </w:pPr>
      <w:r w:rsidRPr="001B2126">
        <w:rPr>
          <w:sz w:val="32"/>
          <w:szCs w:val="32"/>
          <w:lang w:bidi="ar-IQ"/>
        </w:rPr>
        <w:t>Numerate the main functions of epithelial tissues</w:t>
      </w:r>
    </w:p>
    <w:p w:rsidR="008A263A" w:rsidRPr="001B2126" w:rsidRDefault="008A263A" w:rsidP="008A263A">
      <w:pPr>
        <w:pStyle w:val="Heading2"/>
        <w:bidi/>
        <w:jc w:val="right"/>
        <w:rPr>
          <w:sz w:val="32"/>
          <w:szCs w:val="32"/>
          <w:lang w:bidi="ar-IQ"/>
        </w:rPr>
      </w:pPr>
      <w:r w:rsidRPr="001B2126">
        <w:rPr>
          <w:sz w:val="32"/>
          <w:szCs w:val="32"/>
          <w:lang w:bidi="ar-IQ"/>
        </w:rPr>
        <w:t>Classify the epithelial cells?</w:t>
      </w:r>
    </w:p>
    <w:p w:rsidR="008A263A" w:rsidRPr="001B2126" w:rsidRDefault="008A263A" w:rsidP="008A263A">
      <w:pPr>
        <w:pStyle w:val="Heading2"/>
        <w:bidi/>
        <w:jc w:val="right"/>
        <w:rPr>
          <w:sz w:val="32"/>
          <w:szCs w:val="32"/>
          <w:lang w:bidi="ar-IQ"/>
        </w:rPr>
      </w:pPr>
      <w:r w:rsidRPr="001B2126">
        <w:rPr>
          <w:sz w:val="32"/>
          <w:szCs w:val="32"/>
          <w:lang w:bidi="ar-IQ"/>
        </w:rPr>
        <w:t xml:space="preserve">Define lamina </w:t>
      </w:r>
      <w:proofErr w:type="spellStart"/>
      <w:r w:rsidRPr="001B2126">
        <w:rPr>
          <w:sz w:val="32"/>
          <w:szCs w:val="32"/>
          <w:lang w:bidi="ar-IQ"/>
        </w:rPr>
        <w:t>propria</w:t>
      </w:r>
      <w:proofErr w:type="spellEnd"/>
      <w:r w:rsidRPr="001B2126">
        <w:rPr>
          <w:sz w:val="32"/>
          <w:szCs w:val="32"/>
          <w:lang w:bidi="ar-IQ"/>
        </w:rPr>
        <w:t xml:space="preserve">? What is the function of </w:t>
      </w:r>
      <w:proofErr w:type="gramStart"/>
      <w:r w:rsidRPr="001B2126">
        <w:rPr>
          <w:sz w:val="32"/>
          <w:szCs w:val="32"/>
          <w:lang w:bidi="ar-IQ"/>
        </w:rPr>
        <w:t>its</w:t>
      </w:r>
      <w:proofErr w:type="gramEnd"/>
      <w:r w:rsidRPr="001B2126">
        <w:rPr>
          <w:sz w:val="32"/>
          <w:szCs w:val="32"/>
          <w:lang w:bidi="ar-IQ"/>
        </w:rPr>
        <w:t>?</w:t>
      </w:r>
    </w:p>
    <w:p w:rsidR="008E5B0F" w:rsidRPr="001B2126" w:rsidRDefault="008A263A" w:rsidP="008A263A">
      <w:pPr>
        <w:pStyle w:val="Heading2"/>
        <w:bidi/>
        <w:jc w:val="right"/>
        <w:rPr>
          <w:sz w:val="32"/>
          <w:szCs w:val="32"/>
          <w:lang w:bidi="ar-IQ"/>
        </w:rPr>
      </w:pPr>
      <w:r w:rsidRPr="001B2126">
        <w:rPr>
          <w:sz w:val="32"/>
          <w:szCs w:val="32"/>
          <w:lang w:bidi="ar-IQ"/>
        </w:rPr>
        <w:t>What is a papilla</w:t>
      </w:r>
      <w:r w:rsidR="008E5B0F" w:rsidRPr="001B2126">
        <w:rPr>
          <w:sz w:val="32"/>
          <w:szCs w:val="32"/>
          <w:lang w:bidi="ar-IQ"/>
        </w:rPr>
        <w:t>e</w:t>
      </w:r>
      <w:r w:rsidRPr="001B2126">
        <w:rPr>
          <w:sz w:val="32"/>
          <w:szCs w:val="32"/>
          <w:lang w:bidi="ar-IQ"/>
        </w:rPr>
        <w:t>?</w:t>
      </w:r>
    </w:p>
    <w:p w:rsidR="005F5EEC" w:rsidRPr="001B2126" w:rsidRDefault="00913E9E" w:rsidP="008E5B0F">
      <w:pPr>
        <w:pStyle w:val="Heading2"/>
        <w:bidi/>
        <w:jc w:val="right"/>
        <w:rPr>
          <w:sz w:val="32"/>
          <w:szCs w:val="32"/>
          <w:lang w:bidi="ar-IQ"/>
        </w:rPr>
      </w:pPr>
      <w:r w:rsidRPr="001B2126">
        <w:rPr>
          <w:sz w:val="32"/>
          <w:szCs w:val="32"/>
          <w:lang w:bidi="ar-IQ"/>
        </w:rPr>
        <w:t>What is basal lamina? Numerate the layers of it?</w:t>
      </w:r>
    </w:p>
    <w:p w:rsidR="005F5EEC" w:rsidRPr="001B2126" w:rsidRDefault="005F5EEC" w:rsidP="005F5EEC">
      <w:pPr>
        <w:pStyle w:val="Heading2"/>
        <w:bidi/>
        <w:jc w:val="right"/>
        <w:rPr>
          <w:sz w:val="32"/>
          <w:szCs w:val="32"/>
          <w:lang w:bidi="ar-IQ"/>
        </w:rPr>
      </w:pPr>
      <w:r w:rsidRPr="001B2126">
        <w:rPr>
          <w:sz w:val="32"/>
          <w:szCs w:val="32"/>
          <w:lang w:bidi="ar-IQ"/>
        </w:rPr>
        <w:t>What are the main functions of basal lamina?</w:t>
      </w:r>
    </w:p>
    <w:p w:rsidR="008A58F8" w:rsidRPr="001B2126" w:rsidRDefault="00EB78CE" w:rsidP="005F5EEC">
      <w:pPr>
        <w:pStyle w:val="Heading2"/>
        <w:bidi/>
        <w:jc w:val="right"/>
        <w:rPr>
          <w:sz w:val="32"/>
          <w:szCs w:val="32"/>
          <w:lang w:bidi="ar-IQ"/>
        </w:rPr>
      </w:pPr>
      <w:r w:rsidRPr="001B2126">
        <w:rPr>
          <w:sz w:val="32"/>
          <w:szCs w:val="32"/>
          <w:lang w:bidi="ar-IQ"/>
        </w:rPr>
        <w:t>How is tissues associated with each other?</w:t>
      </w:r>
    </w:p>
    <w:p w:rsidR="00293C4D" w:rsidRPr="001B2126" w:rsidRDefault="008A58F8" w:rsidP="008A58F8">
      <w:pPr>
        <w:pStyle w:val="Heading2"/>
        <w:bidi/>
        <w:jc w:val="right"/>
        <w:rPr>
          <w:sz w:val="32"/>
          <w:szCs w:val="32"/>
          <w:lang w:bidi="ar-IQ"/>
        </w:rPr>
      </w:pPr>
      <w:r w:rsidRPr="001B2126">
        <w:rPr>
          <w:sz w:val="32"/>
          <w:szCs w:val="32"/>
          <w:lang w:bidi="ar-IQ"/>
        </w:rPr>
        <w:t xml:space="preserve">Classify the </w:t>
      </w:r>
      <w:proofErr w:type="gramStart"/>
      <w:r w:rsidRPr="001B2126">
        <w:rPr>
          <w:sz w:val="32"/>
          <w:szCs w:val="32"/>
          <w:lang w:bidi="ar-IQ"/>
        </w:rPr>
        <w:t>junction</w:t>
      </w:r>
      <w:r w:rsidR="001B2126">
        <w:rPr>
          <w:sz w:val="32"/>
          <w:szCs w:val="32"/>
          <w:lang w:bidi="ar-IQ"/>
        </w:rPr>
        <w:t>s</w:t>
      </w:r>
      <w:proofErr w:type="gramEnd"/>
      <w:r w:rsidRPr="001B2126">
        <w:rPr>
          <w:sz w:val="32"/>
          <w:szCs w:val="32"/>
          <w:lang w:bidi="ar-IQ"/>
        </w:rPr>
        <w:t xml:space="preserve"> types?</w:t>
      </w:r>
    </w:p>
    <w:p w:rsidR="00293C4D" w:rsidRPr="001B2126" w:rsidRDefault="00293C4D" w:rsidP="00293C4D">
      <w:pPr>
        <w:pStyle w:val="Heading2"/>
        <w:bidi/>
        <w:jc w:val="right"/>
        <w:rPr>
          <w:sz w:val="32"/>
          <w:szCs w:val="32"/>
          <w:lang w:bidi="ar-IQ"/>
        </w:rPr>
      </w:pPr>
      <w:r w:rsidRPr="001B2126">
        <w:rPr>
          <w:sz w:val="32"/>
          <w:szCs w:val="32"/>
          <w:lang w:bidi="ar-IQ"/>
        </w:rPr>
        <w:lastRenderedPageBreak/>
        <w:t>Explain the apical cells?</w:t>
      </w:r>
    </w:p>
    <w:p w:rsidR="001B2126" w:rsidRPr="001B2126" w:rsidRDefault="001B2126" w:rsidP="00293C4D">
      <w:pPr>
        <w:pStyle w:val="Heading2"/>
        <w:bidi/>
        <w:jc w:val="right"/>
        <w:rPr>
          <w:sz w:val="32"/>
          <w:szCs w:val="32"/>
          <w:lang w:bidi="ar-IQ"/>
        </w:rPr>
      </w:pPr>
      <w:r w:rsidRPr="001B2126">
        <w:rPr>
          <w:sz w:val="32"/>
          <w:szCs w:val="32"/>
          <w:lang w:bidi="ar-IQ"/>
        </w:rPr>
        <w:t>Classify the epithelial tissue according to the number of layers?</w:t>
      </w:r>
    </w:p>
    <w:p w:rsidR="008A263A" w:rsidRDefault="001B2126" w:rsidP="001B2126">
      <w:pPr>
        <w:pStyle w:val="Heading2"/>
        <w:bidi/>
        <w:jc w:val="right"/>
        <w:rPr>
          <w:sz w:val="32"/>
          <w:szCs w:val="32"/>
          <w:lang w:bidi="ar-IQ"/>
        </w:rPr>
      </w:pPr>
      <w:r w:rsidRPr="001B2126">
        <w:rPr>
          <w:sz w:val="32"/>
          <w:szCs w:val="32"/>
          <w:lang w:bidi="ar-IQ"/>
        </w:rPr>
        <w:t>Classify the epithelial tissue according to the cells shape?</w:t>
      </w:r>
      <w:r w:rsidR="008A263A" w:rsidRPr="001B2126">
        <w:rPr>
          <w:sz w:val="32"/>
          <w:szCs w:val="32"/>
          <w:lang w:bidi="ar-IQ"/>
        </w:rPr>
        <w:t xml:space="preserve"> </w:t>
      </w:r>
    </w:p>
    <w:p w:rsidR="00C9032A" w:rsidRPr="00125D1D" w:rsidRDefault="00322BE1" w:rsidP="00125D1D">
      <w:pPr>
        <w:pStyle w:val="Heading2"/>
        <w:bidi/>
        <w:jc w:val="right"/>
        <w:rPr>
          <w:sz w:val="32"/>
          <w:szCs w:val="32"/>
          <w:lang w:bidi="ar-IQ"/>
        </w:rPr>
      </w:pPr>
      <w:r>
        <w:rPr>
          <w:sz w:val="32"/>
          <w:szCs w:val="32"/>
          <w:lang w:bidi="ar-IQ"/>
        </w:rPr>
        <w:t xml:space="preserve">What are the functions of each type? </w:t>
      </w:r>
      <w:r w:rsidR="00955C5B">
        <w:rPr>
          <w:sz w:val="32"/>
          <w:szCs w:val="32"/>
          <w:lang w:bidi="ar-IQ"/>
        </w:rPr>
        <w:t>Where</w:t>
      </w:r>
      <w:r>
        <w:rPr>
          <w:sz w:val="32"/>
          <w:szCs w:val="32"/>
          <w:lang w:bidi="ar-IQ"/>
        </w:rPr>
        <w:t xml:space="preserve"> it’s</w:t>
      </w:r>
      <w:r w:rsidR="00125D1D">
        <w:rPr>
          <w:sz w:val="32"/>
          <w:szCs w:val="32"/>
          <w:lang w:bidi="ar-IQ"/>
        </w:rPr>
        <w:t xml:space="preserve"> found give an example?</w:t>
      </w:r>
    </w:p>
    <w:p w:rsidR="007707FD" w:rsidRPr="00350FA2" w:rsidRDefault="006B04BB" w:rsidP="007707FD">
      <w:pPr>
        <w:spacing w:line="360" w:lineRule="auto"/>
        <w:jc w:val="right"/>
        <w:rPr>
          <w:rFonts w:asciiTheme="majorBidi" w:hAnsiTheme="majorBidi" w:cstheme="majorBidi"/>
          <w:b/>
          <w:bCs/>
          <w:sz w:val="36"/>
          <w:szCs w:val="36"/>
          <w:u w:val="single"/>
          <w:rtl/>
          <w:lang w:bidi="ar-IQ"/>
        </w:rPr>
      </w:pPr>
      <w:r w:rsidRPr="00E67701">
        <w:rPr>
          <w:rFonts w:asciiTheme="majorBidi" w:hAnsiTheme="majorBidi" w:cstheme="majorBidi"/>
          <w:b/>
          <w:bCs/>
          <w:sz w:val="36"/>
          <w:szCs w:val="36"/>
          <w:u w:val="single"/>
          <w:lang w:bidi="ar-IQ"/>
        </w:rPr>
        <w:t>T</w:t>
      </w:r>
      <w:r w:rsidR="0030554E">
        <w:rPr>
          <w:rFonts w:asciiTheme="majorBidi" w:hAnsiTheme="majorBidi" w:cstheme="majorBidi"/>
          <w:b/>
          <w:bCs/>
          <w:sz w:val="36"/>
          <w:szCs w:val="36"/>
          <w:u w:val="single"/>
          <w:lang w:bidi="ar-IQ"/>
        </w:rPr>
        <w:t>ISSUES</w:t>
      </w:r>
    </w:p>
    <w:p w:rsidR="00387F6B" w:rsidRDefault="00387F6B" w:rsidP="009760EF">
      <w:pPr>
        <w:spacing w:line="360" w:lineRule="auto"/>
        <w:jc w:val="both"/>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60288" behindDoc="0" locked="0" layoutInCell="1" allowOverlap="1" wp14:anchorId="0DAD8F63" wp14:editId="566270C0">
            <wp:simplePos x="0" y="0"/>
            <wp:positionH relativeFrom="column">
              <wp:posOffset>428625</wp:posOffset>
            </wp:positionH>
            <wp:positionV relativeFrom="paragraph">
              <wp:posOffset>2317115</wp:posOffset>
            </wp:positionV>
            <wp:extent cx="3810000" cy="2657475"/>
            <wp:effectExtent l="19050" t="0" r="0" b="0"/>
            <wp:wrapSquare wrapText="bothSides"/>
            <wp:docPr id="2" name="صورة 1" descr="http://www.bio.davidson.edu/people/Kabernd/BerndCV/Lab/EpithelialInfoWeb/index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davidson.edu/people/Kabernd/BerndCV/Lab/EpithelialInfoWeb/index_clip_image001.jpg"/>
                    <pic:cNvPicPr>
                      <a:picLocks noChangeAspect="1" noChangeArrowheads="1"/>
                    </pic:cNvPicPr>
                  </pic:nvPicPr>
                  <pic:blipFill>
                    <a:blip r:embed="rId7"/>
                    <a:srcRect/>
                    <a:stretch>
                      <a:fillRect/>
                    </a:stretch>
                  </pic:blipFill>
                  <pic:spPr bwMode="auto">
                    <a:xfrm>
                      <a:off x="0" y="0"/>
                      <a:ext cx="3810000" cy="2657475"/>
                    </a:xfrm>
                    <a:prstGeom prst="rect">
                      <a:avLst/>
                    </a:prstGeom>
                    <a:noFill/>
                    <a:ln w="9525">
                      <a:noFill/>
                      <a:miter lim="800000"/>
                      <a:headEnd/>
                      <a:tailEnd/>
                    </a:ln>
                  </pic:spPr>
                </pic:pic>
              </a:graphicData>
            </a:graphic>
          </wp:anchor>
        </w:drawing>
      </w:r>
      <w:r w:rsidR="006B04BB" w:rsidRPr="00012D67">
        <w:rPr>
          <w:rFonts w:asciiTheme="majorBidi" w:hAnsiTheme="majorBidi" w:cstheme="majorBidi"/>
          <w:sz w:val="28"/>
          <w:szCs w:val="28"/>
          <w:lang w:bidi="ar-IQ"/>
        </w:rPr>
        <w:t xml:space="preserve">In this lecture we will provides an introduction to  the concept of how cells, the fundamental building blocks of the body, are assembled into tissues and how tissues assemble into organs in order to perform complex functions necessary for the operation of the body. There are four basic tissue types in the </w:t>
      </w:r>
      <w:r w:rsidR="00693732" w:rsidRPr="00012D67">
        <w:rPr>
          <w:rFonts w:asciiTheme="majorBidi" w:hAnsiTheme="majorBidi" w:cstheme="majorBidi"/>
          <w:sz w:val="28"/>
          <w:szCs w:val="28"/>
          <w:lang w:bidi="ar-IQ"/>
        </w:rPr>
        <w:t>body:</w:t>
      </w:r>
      <w:r w:rsidR="006B04BB" w:rsidRPr="00012D67">
        <w:rPr>
          <w:rFonts w:asciiTheme="majorBidi" w:hAnsiTheme="majorBidi" w:cstheme="majorBidi"/>
          <w:sz w:val="28"/>
          <w:szCs w:val="28"/>
          <w:lang w:bidi="ar-IQ"/>
        </w:rPr>
        <w:t xml:space="preserve"> </w:t>
      </w:r>
      <w:r w:rsidR="00012D67">
        <w:rPr>
          <w:rFonts w:asciiTheme="majorBidi" w:hAnsiTheme="majorBidi" w:cstheme="majorBidi"/>
          <w:sz w:val="28"/>
          <w:szCs w:val="28"/>
          <w:lang w:bidi="ar-IQ"/>
        </w:rPr>
        <w:t>1-</w:t>
      </w:r>
      <w:r w:rsidR="00012D67" w:rsidRPr="00CA25C0">
        <w:rPr>
          <w:rFonts w:asciiTheme="majorBidi" w:hAnsiTheme="majorBidi" w:cstheme="majorBidi"/>
          <w:b/>
          <w:bCs/>
          <w:i/>
          <w:iCs/>
          <w:sz w:val="28"/>
          <w:szCs w:val="28"/>
          <w:u w:val="single"/>
          <w:lang w:bidi="ar-IQ"/>
        </w:rPr>
        <w:t>Ep</w:t>
      </w:r>
      <w:r w:rsidR="006B04BB" w:rsidRPr="00CA25C0">
        <w:rPr>
          <w:rFonts w:asciiTheme="majorBidi" w:hAnsiTheme="majorBidi" w:cstheme="majorBidi"/>
          <w:b/>
          <w:bCs/>
          <w:i/>
          <w:iCs/>
          <w:sz w:val="28"/>
          <w:szCs w:val="28"/>
          <w:u w:val="single"/>
          <w:lang w:bidi="ar-IQ"/>
        </w:rPr>
        <w:t>ithelial tissue</w:t>
      </w:r>
      <w:r w:rsidR="00012D67" w:rsidRPr="00CA25C0">
        <w:rPr>
          <w:rFonts w:asciiTheme="majorBidi" w:hAnsiTheme="majorBidi" w:cstheme="majorBidi"/>
          <w:b/>
          <w:bCs/>
          <w:i/>
          <w:iCs/>
          <w:sz w:val="28"/>
          <w:szCs w:val="28"/>
          <w:u w:val="single"/>
          <w:lang w:bidi="ar-IQ"/>
        </w:rPr>
        <w:t xml:space="preserve"> 2-Co</w:t>
      </w:r>
      <w:r w:rsidR="006B04BB" w:rsidRPr="00CA25C0">
        <w:rPr>
          <w:rFonts w:asciiTheme="majorBidi" w:hAnsiTheme="majorBidi" w:cstheme="majorBidi"/>
          <w:b/>
          <w:bCs/>
          <w:i/>
          <w:iCs/>
          <w:sz w:val="28"/>
          <w:szCs w:val="28"/>
          <w:u w:val="single"/>
          <w:lang w:bidi="ar-IQ"/>
        </w:rPr>
        <w:t>nnective tissue</w:t>
      </w:r>
      <w:r w:rsidR="002A6E34" w:rsidRPr="00CA25C0">
        <w:rPr>
          <w:rFonts w:asciiTheme="majorBidi" w:hAnsiTheme="majorBidi" w:cstheme="majorBidi"/>
          <w:b/>
          <w:bCs/>
          <w:i/>
          <w:iCs/>
          <w:sz w:val="28"/>
          <w:szCs w:val="28"/>
          <w:u w:val="single"/>
          <w:lang w:bidi="ar-IQ"/>
        </w:rPr>
        <w:t xml:space="preserve">   </w:t>
      </w:r>
      <w:r w:rsidR="002A6E34" w:rsidRPr="009760EF">
        <w:rPr>
          <w:rFonts w:asciiTheme="majorBidi" w:hAnsiTheme="majorBidi" w:cstheme="majorBidi"/>
          <w:b/>
          <w:bCs/>
          <w:i/>
          <w:iCs/>
          <w:sz w:val="28"/>
          <w:szCs w:val="28"/>
          <w:lang w:bidi="ar-IQ"/>
        </w:rPr>
        <w:t xml:space="preserve">          </w:t>
      </w:r>
      <w:r w:rsidR="002A6E34" w:rsidRPr="00FC5A80">
        <w:rPr>
          <w:rFonts w:asciiTheme="majorBidi" w:hAnsiTheme="majorBidi" w:cstheme="majorBidi"/>
          <w:b/>
          <w:bCs/>
          <w:i/>
          <w:iCs/>
          <w:sz w:val="28"/>
          <w:szCs w:val="28"/>
          <w:lang w:bidi="ar-IQ"/>
        </w:rPr>
        <w:t xml:space="preserve"> </w:t>
      </w:r>
      <w:r w:rsidR="002A6E34" w:rsidRPr="00693732">
        <w:rPr>
          <w:rFonts w:asciiTheme="majorBidi" w:hAnsiTheme="majorBidi" w:cstheme="majorBidi"/>
          <w:b/>
          <w:bCs/>
          <w:i/>
          <w:iCs/>
          <w:sz w:val="28"/>
          <w:szCs w:val="28"/>
          <w:lang w:bidi="ar-IQ"/>
        </w:rPr>
        <w:t xml:space="preserve"> </w:t>
      </w:r>
      <w:r w:rsidR="002A6E34" w:rsidRPr="00CA25C0">
        <w:rPr>
          <w:rFonts w:asciiTheme="majorBidi" w:hAnsiTheme="majorBidi" w:cstheme="majorBidi"/>
          <w:b/>
          <w:bCs/>
          <w:i/>
          <w:iCs/>
          <w:sz w:val="28"/>
          <w:szCs w:val="28"/>
          <w:u w:val="single"/>
          <w:lang w:bidi="ar-IQ"/>
        </w:rPr>
        <w:t xml:space="preserve"> </w:t>
      </w:r>
      <w:r w:rsidR="00012D67" w:rsidRPr="00CA25C0">
        <w:rPr>
          <w:rFonts w:asciiTheme="majorBidi" w:hAnsiTheme="majorBidi" w:cstheme="majorBidi"/>
          <w:b/>
          <w:bCs/>
          <w:i/>
          <w:iCs/>
          <w:sz w:val="28"/>
          <w:szCs w:val="28"/>
          <w:u w:val="single"/>
          <w:lang w:bidi="ar-IQ"/>
        </w:rPr>
        <w:t>3-</w:t>
      </w:r>
      <w:r w:rsidR="002A6E34" w:rsidRPr="00CA25C0">
        <w:rPr>
          <w:rFonts w:asciiTheme="majorBidi" w:hAnsiTheme="majorBidi" w:cstheme="majorBidi"/>
          <w:b/>
          <w:bCs/>
          <w:i/>
          <w:iCs/>
          <w:sz w:val="28"/>
          <w:szCs w:val="28"/>
          <w:u w:val="single"/>
          <w:lang w:bidi="ar-IQ"/>
        </w:rPr>
        <w:t xml:space="preserve"> </w:t>
      </w:r>
      <w:r w:rsidR="00012D67" w:rsidRPr="00CA25C0">
        <w:rPr>
          <w:rFonts w:asciiTheme="majorBidi" w:hAnsiTheme="majorBidi" w:cstheme="majorBidi"/>
          <w:b/>
          <w:bCs/>
          <w:i/>
          <w:iCs/>
          <w:sz w:val="28"/>
          <w:szCs w:val="28"/>
          <w:u w:val="single"/>
          <w:lang w:bidi="ar-IQ"/>
        </w:rPr>
        <w:t>M</w:t>
      </w:r>
      <w:r w:rsidR="006B04BB" w:rsidRPr="00CA25C0">
        <w:rPr>
          <w:rFonts w:asciiTheme="majorBidi" w:hAnsiTheme="majorBidi" w:cstheme="majorBidi"/>
          <w:b/>
          <w:bCs/>
          <w:i/>
          <w:iCs/>
          <w:sz w:val="28"/>
          <w:szCs w:val="28"/>
          <w:u w:val="single"/>
          <w:lang w:bidi="ar-IQ"/>
        </w:rPr>
        <w:t>uscle tissue</w:t>
      </w:r>
      <w:r w:rsidR="00012D67" w:rsidRPr="00CA25C0">
        <w:rPr>
          <w:rFonts w:asciiTheme="majorBidi" w:hAnsiTheme="majorBidi" w:cstheme="majorBidi"/>
          <w:b/>
          <w:bCs/>
          <w:i/>
          <w:iCs/>
          <w:sz w:val="28"/>
          <w:szCs w:val="28"/>
          <w:u w:val="single"/>
          <w:lang w:bidi="ar-IQ"/>
        </w:rPr>
        <w:t xml:space="preserve"> 4-</w:t>
      </w:r>
      <w:r w:rsidR="006B04BB" w:rsidRPr="00CA25C0">
        <w:rPr>
          <w:rFonts w:asciiTheme="majorBidi" w:hAnsiTheme="majorBidi" w:cstheme="majorBidi"/>
          <w:b/>
          <w:bCs/>
          <w:i/>
          <w:iCs/>
          <w:sz w:val="28"/>
          <w:szCs w:val="28"/>
          <w:u w:val="single"/>
          <w:lang w:bidi="ar-IQ"/>
        </w:rPr>
        <w:t xml:space="preserve"> </w:t>
      </w:r>
      <w:r w:rsidR="00012D67" w:rsidRPr="00CA25C0">
        <w:rPr>
          <w:rFonts w:asciiTheme="majorBidi" w:hAnsiTheme="majorBidi" w:cstheme="majorBidi"/>
          <w:b/>
          <w:bCs/>
          <w:i/>
          <w:iCs/>
          <w:sz w:val="28"/>
          <w:szCs w:val="28"/>
          <w:u w:val="single"/>
          <w:lang w:bidi="ar-IQ"/>
        </w:rPr>
        <w:t>Ne</w:t>
      </w:r>
      <w:r w:rsidR="006B04BB" w:rsidRPr="00CA25C0">
        <w:rPr>
          <w:rFonts w:asciiTheme="majorBidi" w:hAnsiTheme="majorBidi" w:cstheme="majorBidi"/>
          <w:b/>
          <w:bCs/>
          <w:i/>
          <w:iCs/>
          <w:sz w:val="28"/>
          <w:szCs w:val="28"/>
          <w:u w:val="single"/>
          <w:lang w:bidi="ar-IQ"/>
        </w:rPr>
        <w:t>rvous tissue</w:t>
      </w:r>
      <w:r w:rsidR="002A6E34" w:rsidRPr="00012D67">
        <w:rPr>
          <w:rFonts w:asciiTheme="majorBidi" w:hAnsiTheme="majorBidi" w:cstheme="majorBidi"/>
          <w:sz w:val="28"/>
          <w:szCs w:val="28"/>
          <w:lang w:bidi="ar-IQ"/>
        </w:rPr>
        <w:t>.</w:t>
      </w:r>
      <w:r w:rsidR="006B04BB" w:rsidRPr="00012D67">
        <w:rPr>
          <w:rFonts w:asciiTheme="majorBidi" w:hAnsiTheme="majorBidi" w:cstheme="majorBidi"/>
          <w:sz w:val="28"/>
          <w:szCs w:val="28"/>
          <w:lang w:bidi="ar-IQ"/>
        </w:rPr>
        <w:t xml:space="preserve"> </w:t>
      </w:r>
      <w:r w:rsidR="002A6E34" w:rsidRPr="00012D67">
        <w:rPr>
          <w:rFonts w:asciiTheme="majorBidi" w:hAnsiTheme="majorBidi" w:cstheme="majorBidi"/>
          <w:sz w:val="28"/>
          <w:szCs w:val="28"/>
          <w:lang w:bidi="ar-IQ"/>
        </w:rPr>
        <w:t>T</w:t>
      </w:r>
      <w:r w:rsidR="006B04BB" w:rsidRPr="00012D67">
        <w:rPr>
          <w:rFonts w:asciiTheme="majorBidi" w:hAnsiTheme="majorBidi" w:cstheme="majorBidi"/>
          <w:sz w:val="28"/>
          <w:szCs w:val="28"/>
          <w:lang w:bidi="ar-IQ"/>
        </w:rPr>
        <w:t>hey are represented in most</w:t>
      </w:r>
      <w:r w:rsidR="00CA25C0">
        <w:rPr>
          <w:rFonts w:asciiTheme="majorBidi" w:hAnsiTheme="majorBidi" w:cstheme="majorBidi"/>
          <w:sz w:val="28"/>
          <w:szCs w:val="28"/>
          <w:lang w:bidi="ar-IQ"/>
        </w:rPr>
        <w:t xml:space="preserve">   </w:t>
      </w:r>
      <w:r w:rsidR="006B04BB" w:rsidRPr="00012D67">
        <w:rPr>
          <w:rFonts w:asciiTheme="majorBidi" w:hAnsiTheme="majorBidi" w:cstheme="majorBidi"/>
          <w:sz w:val="28"/>
          <w:szCs w:val="28"/>
          <w:lang w:bidi="ar-IQ"/>
        </w:rPr>
        <w:t xml:space="preserve"> organs</w:t>
      </w:r>
      <w:r w:rsidR="002A6E34" w:rsidRPr="00012D67">
        <w:rPr>
          <w:rFonts w:asciiTheme="majorBidi" w:hAnsiTheme="majorBidi" w:cstheme="majorBidi"/>
          <w:sz w:val="28"/>
          <w:szCs w:val="28"/>
          <w:lang w:bidi="ar-IQ"/>
        </w:rPr>
        <w:t>.</w:t>
      </w:r>
      <w:r w:rsidR="00012D67" w:rsidRPr="00012D67">
        <w:rPr>
          <w:rFonts w:asciiTheme="majorBidi" w:hAnsiTheme="majorBidi" w:cstheme="majorBidi"/>
          <w:sz w:val="28"/>
          <w:szCs w:val="28"/>
          <w:lang w:bidi="ar-IQ"/>
        </w:rPr>
        <w:t xml:space="preserve">  </w:t>
      </w:r>
      <w:r w:rsidR="00CA25C0">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387F6B" w:rsidRDefault="00CA25C0" w:rsidP="009760EF">
      <w:p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387F6B" w:rsidRDefault="00CA25C0" w:rsidP="002354B9">
      <w:pPr>
        <w:spacing w:line="360" w:lineRule="auto"/>
        <w:jc w:val="both"/>
        <w:rPr>
          <w:rFonts w:asciiTheme="majorBidi" w:hAnsiTheme="majorBidi" w:cs="Times New Roman"/>
          <w:b/>
          <w:bCs/>
          <w:sz w:val="28"/>
          <w:szCs w:val="28"/>
          <w:u w:val="single"/>
          <w:rtl/>
          <w:lang w:bidi="ar-IQ"/>
        </w:rPr>
      </w:pPr>
      <w:r>
        <w:rPr>
          <w:rFonts w:asciiTheme="majorBidi" w:hAnsiTheme="majorBidi" w:cstheme="majorBidi"/>
          <w:sz w:val="28"/>
          <w:szCs w:val="28"/>
          <w:lang w:bidi="ar-IQ"/>
        </w:rPr>
        <w:t xml:space="preserve">                                                             </w:t>
      </w:r>
      <w:r w:rsidR="00012D67" w:rsidRPr="00012D67">
        <w:rPr>
          <w:rFonts w:asciiTheme="majorBidi" w:hAnsiTheme="majorBidi" w:cstheme="majorBidi"/>
          <w:sz w:val="28"/>
          <w:szCs w:val="28"/>
          <w:lang w:bidi="ar-IQ"/>
        </w:rPr>
        <w:t xml:space="preserve">                                      </w:t>
      </w:r>
    </w:p>
    <w:p w:rsidR="00387F6B" w:rsidRDefault="00387F6B" w:rsidP="002354B9">
      <w:pPr>
        <w:spacing w:line="360" w:lineRule="auto"/>
        <w:jc w:val="both"/>
        <w:rPr>
          <w:rFonts w:asciiTheme="majorBidi" w:hAnsiTheme="majorBidi" w:cs="Times New Roman"/>
          <w:b/>
          <w:bCs/>
          <w:sz w:val="28"/>
          <w:szCs w:val="28"/>
          <w:u w:val="single"/>
          <w:rtl/>
          <w:lang w:bidi="ar-IQ"/>
        </w:rPr>
      </w:pPr>
    </w:p>
    <w:p w:rsidR="006B04BB" w:rsidRPr="00012D67" w:rsidRDefault="00B754B8" w:rsidP="002354B9">
      <w:pPr>
        <w:spacing w:line="360" w:lineRule="auto"/>
        <w:jc w:val="both"/>
        <w:rPr>
          <w:rFonts w:asciiTheme="majorBidi" w:hAnsiTheme="majorBidi" w:cstheme="majorBidi"/>
          <w:b/>
          <w:bCs/>
          <w:sz w:val="28"/>
          <w:szCs w:val="28"/>
          <w:u w:val="single"/>
          <w:rtl/>
          <w:lang w:bidi="ar-IQ"/>
        </w:rPr>
      </w:pPr>
      <w:r>
        <w:rPr>
          <w:rFonts w:asciiTheme="majorBidi" w:hAnsiTheme="majorBidi" w:cstheme="majorBidi"/>
          <w:b/>
          <w:bCs/>
          <w:noProof/>
          <w:sz w:val="28"/>
          <w:szCs w:val="28"/>
          <w:u w:val="single"/>
          <w:rtl/>
        </w:rPr>
        <w:pict>
          <v:rect id="_x0000_s1026" style="position:absolute;left:0;text-align:left;margin-left:271.5pt;margin-top:19.8pt;width:66.75pt;height:18.75pt;z-index:251661312" stroked="f">
            <w10:wrap anchorx="page"/>
          </v:rect>
        </w:pict>
      </w:r>
    </w:p>
    <w:p w:rsidR="006B04BB" w:rsidRPr="002408BF" w:rsidRDefault="006B04BB" w:rsidP="002354B9">
      <w:pPr>
        <w:spacing w:line="360" w:lineRule="auto"/>
        <w:jc w:val="right"/>
        <w:rPr>
          <w:rFonts w:asciiTheme="majorBidi" w:hAnsiTheme="majorBidi" w:cstheme="majorBidi"/>
          <w:b/>
          <w:bCs/>
          <w:sz w:val="36"/>
          <w:szCs w:val="36"/>
          <w:u w:val="single"/>
          <w:lang w:bidi="ar-IQ"/>
        </w:rPr>
      </w:pPr>
      <w:r w:rsidRPr="00E67701">
        <w:rPr>
          <w:rFonts w:asciiTheme="majorBidi" w:hAnsiTheme="majorBidi" w:cstheme="majorBidi"/>
          <w:b/>
          <w:bCs/>
          <w:sz w:val="36"/>
          <w:szCs w:val="36"/>
          <w:u w:val="single"/>
          <w:lang w:bidi="ar-IQ"/>
        </w:rPr>
        <w:t>Epithelial Tissue</w:t>
      </w:r>
    </w:p>
    <w:p w:rsidR="009B6484" w:rsidRPr="009B6484" w:rsidRDefault="009B6484" w:rsidP="003F2F4B">
      <w:pPr>
        <w:bidi w:val="0"/>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9B6484">
        <w:rPr>
          <w:rFonts w:asciiTheme="majorBidi" w:hAnsiTheme="majorBidi" w:cstheme="majorBidi"/>
          <w:sz w:val="28"/>
          <w:szCs w:val="28"/>
          <w:lang w:bidi="ar-IQ"/>
        </w:rPr>
        <w:t>Epithelial tissues are composed of closely aggregated</w:t>
      </w:r>
      <w:r>
        <w:rPr>
          <w:rFonts w:asciiTheme="majorBidi" w:hAnsiTheme="majorBidi" w:cstheme="majorBidi"/>
          <w:sz w:val="28"/>
          <w:szCs w:val="28"/>
          <w:lang w:bidi="ar-IQ"/>
        </w:rPr>
        <w:t xml:space="preserve"> </w:t>
      </w:r>
      <w:r w:rsidRPr="009B6484">
        <w:rPr>
          <w:rFonts w:asciiTheme="majorBidi" w:hAnsiTheme="majorBidi" w:cstheme="majorBidi"/>
          <w:sz w:val="28"/>
          <w:szCs w:val="28"/>
          <w:lang w:bidi="ar-IQ"/>
        </w:rPr>
        <w:t>polyhedral cells with very little extracellular substance. These cells have</w:t>
      </w:r>
      <w:r>
        <w:rPr>
          <w:rFonts w:asciiTheme="majorBidi" w:hAnsiTheme="majorBidi" w:cstheme="majorBidi"/>
          <w:sz w:val="28"/>
          <w:szCs w:val="28"/>
          <w:lang w:bidi="ar-IQ"/>
        </w:rPr>
        <w:t xml:space="preserve">                              </w:t>
      </w:r>
      <w:r w:rsidRPr="009B6484">
        <w:rPr>
          <w:rFonts w:asciiTheme="majorBidi" w:hAnsiTheme="majorBidi" w:cstheme="majorBidi"/>
          <w:sz w:val="28"/>
          <w:szCs w:val="28"/>
          <w:lang w:bidi="ar-IQ"/>
        </w:rPr>
        <w:lastRenderedPageBreak/>
        <w:t>stron</w:t>
      </w:r>
      <w:r>
        <w:rPr>
          <w:rFonts w:asciiTheme="majorBidi" w:hAnsiTheme="majorBidi" w:cstheme="majorBidi"/>
          <w:sz w:val="28"/>
          <w:szCs w:val="28"/>
          <w:lang w:bidi="ar-IQ"/>
        </w:rPr>
        <w:t>g</w:t>
      </w:r>
      <w:r w:rsidRPr="009B6484">
        <w:rPr>
          <w:rFonts w:asciiTheme="majorBidi" w:hAnsiTheme="majorBidi" w:cstheme="majorBidi"/>
          <w:sz w:val="28"/>
          <w:szCs w:val="28"/>
          <w:lang w:bidi="ar-IQ"/>
        </w:rPr>
        <w:t xml:space="preserve"> adhesion and form cellular sheets that cover the surface </w:t>
      </w:r>
      <w:r>
        <w:rPr>
          <w:rFonts w:asciiTheme="majorBidi" w:hAnsiTheme="majorBidi" w:cstheme="majorBidi"/>
          <w:sz w:val="28"/>
          <w:szCs w:val="28"/>
          <w:lang w:bidi="ar-IQ"/>
        </w:rPr>
        <w:t xml:space="preserve">of the </w:t>
      </w:r>
      <w:r w:rsidRPr="009B6484">
        <w:rPr>
          <w:rFonts w:asciiTheme="majorBidi" w:hAnsiTheme="majorBidi" w:cstheme="majorBidi"/>
          <w:sz w:val="28"/>
          <w:szCs w:val="28"/>
          <w:lang w:bidi="ar-IQ"/>
        </w:rPr>
        <w:t>body and line its cavities. The principal functions of epithelial</w:t>
      </w:r>
      <w:r w:rsidR="009760EF">
        <w:rPr>
          <w:rFonts w:asciiTheme="majorBidi" w:hAnsiTheme="majorBidi" w:cstheme="majorBidi"/>
          <w:sz w:val="28"/>
          <w:szCs w:val="28"/>
          <w:lang w:bidi="ar-IQ"/>
        </w:rPr>
        <w:t xml:space="preserve"> </w:t>
      </w:r>
      <w:r w:rsidR="009760EF" w:rsidRPr="009B6484">
        <w:rPr>
          <w:rFonts w:asciiTheme="majorBidi" w:hAnsiTheme="majorBidi" w:cstheme="majorBidi"/>
          <w:sz w:val="28"/>
          <w:szCs w:val="28"/>
          <w:lang w:bidi="ar-IQ"/>
        </w:rPr>
        <w:t xml:space="preserve">tissues are: </w:t>
      </w:r>
      <w:r w:rsidR="00FE0E53">
        <w:rPr>
          <w:rFonts w:asciiTheme="majorBidi" w:hAnsiTheme="majorBidi" w:cstheme="majorBidi"/>
          <w:sz w:val="28"/>
          <w:szCs w:val="28"/>
          <w:lang w:bidi="ar-IQ"/>
        </w:rPr>
        <w:t>1-</w:t>
      </w:r>
      <w:r w:rsidRPr="009B6484">
        <w:rPr>
          <w:rFonts w:asciiTheme="majorBidi" w:hAnsiTheme="majorBidi" w:cstheme="majorBidi"/>
          <w:sz w:val="28"/>
          <w:szCs w:val="28"/>
          <w:lang w:bidi="ar-IQ"/>
        </w:rPr>
        <w:t xml:space="preserve"> Covering, lining, and protecting surfaces (</w:t>
      </w:r>
      <w:proofErr w:type="spellStart"/>
      <w:r w:rsidRPr="009B6484">
        <w:rPr>
          <w:rFonts w:asciiTheme="majorBidi" w:hAnsiTheme="majorBidi" w:cstheme="majorBidi"/>
          <w:sz w:val="28"/>
          <w:szCs w:val="28"/>
          <w:lang w:bidi="ar-IQ"/>
        </w:rPr>
        <w:t>eg</w:t>
      </w:r>
      <w:proofErr w:type="spellEnd"/>
      <w:r w:rsidRPr="009B6484">
        <w:rPr>
          <w:rFonts w:asciiTheme="majorBidi" w:hAnsiTheme="majorBidi" w:cstheme="majorBidi"/>
          <w:sz w:val="28"/>
          <w:szCs w:val="28"/>
          <w:lang w:bidi="ar-IQ"/>
        </w:rPr>
        <w:t>, skin</w:t>
      </w:r>
      <w:r w:rsidR="00FE0E53">
        <w:rPr>
          <w:rFonts w:asciiTheme="majorBidi" w:hAnsiTheme="majorBidi" w:cstheme="majorBidi"/>
          <w:sz w:val="28"/>
          <w:szCs w:val="28"/>
          <w:lang w:bidi="ar-IQ"/>
        </w:rPr>
        <w:t>)</w:t>
      </w:r>
      <w:r w:rsidR="002354B9">
        <w:rPr>
          <w:rFonts w:asciiTheme="majorBidi" w:hAnsiTheme="majorBidi" w:cstheme="majorBidi"/>
          <w:sz w:val="28"/>
          <w:szCs w:val="28"/>
          <w:lang w:bidi="ar-IQ"/>
        </w:rPr>
        <w:t xml:space="preserve"> </w:t>
      </w:r>
    </w:p>
    <w:p w:rsidR="00FE0E53" w:rsidRDefault="00FE0E53" w:rsidP="003F2F4B">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2-</w:t>
      </w:r>
      <w:r w:rsidR="009B6484" w:rsidRPr="009B6484">
        <w:rPr>
          <w:rFonts w:asciiTheme="majorBidi" w:hAnsiTheme="majorBidi" w:cstheme="majorBidi"/>
          <w:sz w:val="28"/>
          <w:szCs w:val="28"/>
          <w:lang w:bidi="ar-IQ"/>
        </w:rPr>
        <w:t>Absorption (</w:t>
      </w:r>
      <w:proofErr w:type="spellStart"/>
      <w:r w:rsidR="009B6484" w:rsidRPr="009B6484">
        <w:rPr>
          <w:rFonts w:asciiTheme="majorBidi" w:hAnsiTheme="majorBidi" w:cstheme="majorBidi"/>
          <w:sz w:val="28"/>
          <w:szCs w:val="28"/>
          <w:lang w:bidi="ar-IQ"/>
        </w:rPr>
        <w:t>eg</w:t>
      </w:r>
      <w:proofErr w:type="spellEnd"/>
      <w:r w:rsidR="009B6484" w:rsidRPr="009B6484">
        <w:rPr>
          <w:rFonts w:asciiTheme="majorBidi" w:hAnsiTheme="majorBidi" w:cstheme="majorBidi"/>
          <w:sz w:val="28"/>
          <w:szCs w:val="28"/>
          <w:lang w:bidi="ar-IQ"/>
        </w:rPr>
        <w:t>, the intestines)</w:t>
      </w:r>
    </w:p>
    <w:p w:rsidR="00FE0E53" w:rsidRDefault="009B6484" w:rsidP="003F2F4B">
      <w:pPr>
        <w:spacing w:line="360" w:lineRule="auto"/>
        <w:jc w:val="right"/>
        <w:rPr>
          <w:rFonts w:asciiTheme="majorBidi" w:hAnsiTheme="majorBidi" w:cstheme="majorBidi"/>
          <w:sz w:val="28"/>
          <w:szCs w:val="28"/>
          <w:lang w:bidi="ar-IQ"/>
        </w:rPr>
      </w:pPr>
      <w:r w:rsidRPr="009B6484">
        <w:rPr>
          <w:rFonts w:asciiTheme="majorBidi" w:hAnsiTheme="majorBidi" w:cstheme="majorBidi"/>
          <w:sz w:val="28"/>
          <w:szCs w:val="28"/>
          <w:lang w:bidi="ar-IQ"/>
        </w:rPr>
        <w:t xml:space="preserve"> </w:t>
      </w:r>
      <w:r w:rsidR="00FE0E53">
        <w:rPr>
          <w:rFonts w:asciiTheme="majorBidi" w:hAnsiTheme="majorBidi" w:cstheme="majorBidi"/>
          <w:sz w:val="28"/>
          <w:szCs w:val="28"/>
          <w:lang w:bidi="ar-IQ"/>
        </w:rPr>
        <w:t>3-</w:t>
      </w:r>
      <w:r w:rsidRPr="009B6484">
        <w:rPr>
          <w:rFonts w:asciiTheme="majorBidi" w:hAnsiTheme="majorBidi" w:cstheme="majorBidi"/>
          <w:sz w:val="28"/>
          <w:szCs w:val="28"/>
          <w:lang w:bidi="ar-IQ"/>
        </w:rPr>
        <w:t xml:space="preserve"> Secretion (</w:t>
      </w:r>
      <w:proofErr w:type="spellStart"/>
      <w:r w:rsidRPr="009B6484">
        <w:rPr>
          <w:rFonts w:asciiTheme="majorBidi" w:hAnsiTheme="majorBidi" w:cstheme="majorBidi"/>
          <w:sz w:val="28"/>
          <w:szCs w:val="28"/>
          <w:lang w:bidi="ar-IQ"/>
        </w:rPr>
        <w:t>eg</w:t>
      </w:r>
      <w:proofErr w:type="spellEnd"/>
      <w:r w:rsidRPr="009B6484">
        <w:rPr>
          <w:rFonts w:asciiTheme="majorBidi" w:hAnsiTheme="majorBidi" w:cstheme="majorBidi"/>
          <w:sz w:val="28"/>
          <w:szCs w:val="28"/>
          <w:lang w:bidi="ar-IQ"/>
        </w:rPr>
        <w:t>, the epithelial cells of gland</w:t>
      </w:r>
      <w:r w:rsidR="00FE0E53">
        <w:rPr>
          <w:rFonts w:asciiTheme="majorBidi" w:hAnsiTheme="majorBidi" w:cstheme="majorBidi"/>
          <w:sz w:val="28"/>
          <w:szCs w:val="28"/>
          <w:lang w:bidi="ar-IQ"/>
        </w:rPr>
        <w:t>s)</w:t>
      </w:r>
    </w:p>
    <w:p w:rsidR="009B6484" w:rsidRDefault="00ED0B4F" w:rsidP="003F2F4B">
      <w:pPr>
        <w:tabs>
          <w:tab w:val="left" w:pos="3686"/>
          <w:tab w:val="right" w:pos="8306"/>
        </w:tabs>
        <w:spacing w:line="360" w:lineRule="auto"/>
        <w:rPr>
          <w:rFonts w:asciiTheme="majorBidi" w:hAnsiTheme="majorBidi" w:cstheme="majorBidi"/>
          <w:sz w:val="28"/>
          <w:szCs w:val="28"/>
          <w:lang w:bidi="ar-IQ"/>
        </w:rPr>
      </w:pPr>
      <w:r>
        <w:rPr>
          <w:rFonts w:asciiTheme="majorBidi" w:hAnsiTheme="majorBidi" w:cstheme="majorBidi"/>
          <w:sz w:val="28"/>
          <w:szCs w:val="28"/>
          <w:lang w:bidi="ar-IQ"/>
        </w:rPr>
        <w:tab/>
      </w:r>
      <w:r>
        <w:rPr>
          <w:rFonts w:asciiTheme="majorBidi" w:hAnsiTheme="majorBidi" w:cstheme="majorBidi"/>
          <w:sz w:val="28"/>
          <w:szCs w:val="28"/>
          <w:lang w:bidi="ar-IQ"/>
        </w:rPr>
        <w:tab/>
      </w:r>
      <w:r w:rsidR="009B6484" w:rsidRPr="009B6484">
        <w:rPr>
          <w:rFonts w:asciiTheme="majorBidi" w:hAnsiTheme="majorBidi" w:cstheme="majorBidi"/>
          <w:sz w:val="28"/>
          <w:szCs w:val="28"/>
          <w:lang w:bidi="ar-IQ"/>
        </w:rPr>
        <w:t xml:space="preserve"> </w:t>
      </w:r>
      <w:r w:rsidR="00FE0E53">
        <w:rPr>
          <w:rFonts w:asciiTheme="majorBidi" w:hAnsiTheme="majorBidi" w:cstheme="majorBidi"/>
          <w:sz w:val="28"/>
          <w:szCs w:val="28"/>
          <w:lang w:bidi="ar-IQ"/>
        </w:rPr>
        <w:t>4-</w:t>
      </w:r>
      <w:r w:rsidR="008023FB" w:rsidRPr="008023FB">
        <w:rPr>
          <w:rFonts w:asciiTheme="majorBidi" w:hAnsiTheme="majorBidi" w:cstheme="majorBidi"/>
          <w:sz w:val="28"/>
          <w:szCs w:val="28"/>
          <w:lang w:bidi="ar-IQ"/>
        </w:rPr>
        <w:t>Contractili</w:t>
      </w:r>
      <w:r w:rsidR="008023FB">
        <w:rPr>
          <w:rFonts w:asciiTheme="majorBidi" w:hAnsiTheme="majorBidi" w:cstheme="majorBidi"/>
          <w:sz w:val="28"/>
          <w:szCs w:val="28"/>
          <w:lang w:bidi="ar-IQ"/>
        </w:rPr>
        <w:t>ty</w:t>
      </w:r>
      <w:r w:rsidR="008023FB" w:rsidRPr="008023FB">
        <w:rPr>
          <w:rFonts w:asciiTheme="majorBidi" w:hAnsiTheme="majorBidi" w:cstheme="majorBidi"/>
          <w:sz w:val="28"/>
          <w:szCs w:val="28"/>
          <w:lang w:bidi="ar-IQ"/>
        </w:rPr>
        <w:t xml:space="preserve"> (</w:t>
      </w:r>
      <w:proofErr w:type="spellStart"/>
      <w:r w:rsidR="008023FB" w:rsidRPr="008023FB">
        <w:rPr>
          <w:rFonts w:asciiTheme="majorBidi" w:hAnsiTheme="majorBidi" w:cstheme="majorBidi"/>
          <w:sz w:val="28"/>
          <w:szCs w:val="28"/>
          <w:lang w:bidi="ar-IQ"/>
        </w:rPr>
        <w:t>eg</w:t>
      </w:r>
      <w:proofErr w:type="spellEnd"/>
      <w:r w:rsidR="008023FB" w:rsidRPr="008023FB">
        <w:rPr>
          <w:rFonts w:asciiTheme="majorBidi" w:hAnsiTheme="majorBidi" w:cstheme="majorBidi"/>
          <w:sz w:val="28"/>
          <w:szCs w:val="28"/>
          <w:lang w:bidi="ar-IQ"/>
        </w:rPr>
        <w:t>, myoepithelial cells</w:t>
      </w:r>
      <w:r w:rsidR="008023FB">
        <w:rPr>
          <w:rFonts w:asciiTheme="majorBidi" w:hAnsiTheme="majorBidi" w:cstheme="majorBidi"/>
          <w:sz w:val="28"/>
          <w:szCs w:val="28"/>
          <w:lang w:bidi="ar-IQ"/>
        </w:rPr>
        <w:t>)</w:t>
      </w:r>
    </w:p>
    <w:p w:rsidR="00905AEB" w:rsidRPr="00905AEB" w:rsidRDefault="00ED0B4F" w:rsidP="00905AEB">
      <w:pPr>
        <w:pStyle w:val="Heading2"/>
        <w:spacing w:line="360" w:lineRule="auto"/>
        <w:jc w:val="both"/>
        <w:rPr>
          <w:b w:val="0"/>
          <w:bCs w:val="0"/>
          <w:color w:val="000000" w:themeColor="text1"/>
        </w:rPr>
      </w:pPr>
      <w:r w:rsidRPr="00905AEB">
        <w:rPr>
          <w:rFonts w:asciiTheme="majorBidi" w:hAnsiTheme="majorBidi" w:cstheme="majorBidi"/>
          <w:b w:val="0"/>
          <w:bCs w:val="0"/>
          <w:color w:val="000000" w:themeColor="text1"/>
          <w:sz w:val="28"/>
          <w:szCs w:val="28"/>
          <w:lang w:bidi="ar-IQ"/>
        </w:rPr>
        <w:t xml:space="preserve">    Because epithelial cells line all external and internal surfaces of the body, everything that enters or leaves the body must cross an epithelial sheet.</w:t>
      </w:r>
      <w:r w:rsidR="00C57064" w:rsidRPr="00905AEB">
        <w:rPr>
          <w:b w:val="0"/>
          <w:bCs w:val="0"/>
          <w:color w:val="000000" w:themeColor="text1"/>
        </w:rPr>
        <w:t xml:space="preserve"> </w:t>
      </w:r>
      <w:r w:rsidR="00C57064" w:rsidRPr="00905AEB">
        <w:rPr>
          <w:rFonts w:asciiTheme="majorBidi" w:hAnsiTheme="majorBidi" w:cstheme="majorBidi"/>
          <w:b w:val="0"/>
          <w:bCs w:val="0"/>
          <w:color w:val="000000" w:themeColor="text1"/>
          <w:sz w:val="28"/>
          <w:szCs w:val="28"/>
          <w:lang w:bidi="ar-IQ"/>
        </w:rPr>
        <w:t xml:space="preserve">Epithelial cells line the free external and internal surfaces of the body. </w:t>
      </w:r>
    </w:p>
    <w:p w:rsidR="00784288" w:rsidRPr="00784288" w:rsidRDefault="00784288" w:rsidP="00784288">
      <w:pPr>
        <w:pStyle w:val="contenthead1"/>
        <w:rPr>
          <w:rFonts w:asciiTheme="majorBidi" w:hAnsiTheme="majorBidi" w:cstheme="majorBidi"/>
          <w:sz w:val="32"/>
          <w:szCs w:val="32"/>
          <w:u w:val="single"/>
        </w:rPr>
      </w:pPr>
      <w:r w:rsidRPr="00784288">
        <w:rPr>
          <w:rFonts w:asciiTheme="majorBidi" w:eastAsia="Arial Unicode MS" w:hAnsiTheme="majorBidi" w:cstheme="majorBidi"/>
          <w:b/>
          <w:bCs/>
          <w:sz w:val="32"/>
          <w:szCs w:val="32"/>
          <w:u w:val="single"/>
        </w:rPr>
        <w:t>Characteristic Features of Epithelial Cells</w:t>
      </w:r>
    </w:p>
    <w:p w:rsidR="00784288" w:rsidRPr="00784288" w:rsidRDefault="00784288" w:rsidP="00784288">
      <w:pPr>
        <w:pStyle w:val="contentbody"/>
        <w:spacing w:line="360" w:lineRule="auto"/>
        <w:jc w:val="both"/>
        <w:rPr>
          <w:rFonts w:asciiTheme="majorBidi" w:hAnsiTheme="majorBidi" w:cstheme="majorBidi"/>
          <w:sz w:val="28"/>
          <w:szCs w:val="28"/>
        </w:rPr>
      </w:pPr>
      <w:r w:rsidRPr="00784288">
        <w:rPr>
          <w:rFonts w:asciiTheme="majorBidi" w:eastAsia="Arial Unicode MS" w:hAnsiTheme="majorBidi" w:cstheme="majorBidi"/>
          <w:sz w:val="28"/>
          <w:szCs w:val="28"/>
        </w:rPr>
        <w:t xml:space="preserve">The forms and dimensions of epithelial cells range from high </w:t>
      </w:r>
      <w:bookmarkStart w:id="0" w:name="6180498"/>
      <w:bookmarkEnd w:id="0"/>
      <w:r w:rsidRPr="00784288">
        <w:rPr>
          <w:rFonts w:asciiTheme="majorBidi" w:eastAsia="Arial Unicode MS" w:hAnsiTheme="majorBidi" w:cstheme="majorBidi"/>
          <w:b/>
          <w:bCs/>
          <w:sz w:val="28"/>
          <w:szCs w:val="28"/>
        </w:rPr>
        <w:t>columnar</w:t>
      </w:r>
      <w:r w:rsidRPr="00784288">
        <w:rPr>
          <w:rFonts w:asciiTheme="majorBidi" w:eastAsia="Arial Unicode MS" w:hAnsiTheme="majorBidi" w:cstheme="majorBidi"/>
          <w:sz w:val="28"/>
          <w:szCs w:val="28"/>
        </w:rPr>
        <w:t xml:space="preserve"> to </w:t>
      </w:r>
      <w:r w:rsidRPr="00784288">
        <w:rPr>
          <w:rFonts w:asciiTheme="majorBidi" w:eastAsia="Arial Unicode MS" w:hAnsiTheme="majorBidi" w:cstheme="majorBidi"/>
          <w:b/>
          <w:bCs/>
          <w:sz w:val="28"/>
          <w:szCs w:val="28"/>
        </w:rPr>
        <w:t>cuboidal</w:t>
      </w:r>
      <w:r w:rsidRPr="00784288">
        <w:rPr>
          <w:rFonts w:asciiTheme="majorBidi" w:eastAsia="Arial Unicode MS" w:hAnsiTheme="majorBidi" w:cstheme="majorBidi"/>
          <w:sz w:val="28"/>
          <w:szCs w:val="28"/>
        </w:rPr>
        <w:t xml:space="preserve"> to low </w:t>
      </w:r>
      <w:r w:rsidRPr="00784288">
        <w:rPr>
          <w:rFonts w:asciiTheme="majorBidi" w:eastAsia="Arial Unicode MS" w:hAnsiTheme="majorBidi" w:cstheme="majorBidi"/>
          <w:b/>
          <w:bCs/>
          <w:sz w:val="28"/>
          <w:szCs w:val="28"/>
        </w:rPr>
        <w:t>squamous</w:t>
      </w:r>
      <w:r w:rsidRPr="00784288">
        <w:rPr>
          <w:rFonts w:asciiTheme="majorBidi" w:eastAsia="Arial Unicode MS" w:hAnsiTheme="majorBidi" w:cstheme="majorBidi"/>
          <w:sz w:val="28"/>
          <w:szCs w:val="28"/>
        </w:rPr>
        <w:t xml:space="preserve"> cells. Epithelial cell nuclei have a distinctive shape, varying from spherical to elongated or elliptic. The nuclear form often corresponds roughly to the cell shape; thus, cuboidal cells have spherical nuclei, and squamous cells have flattened nuclei. The long axis of the nucleus is always parallel to the main axis of the cell.</w:t>
      </w:r>
    </w:p>
    <w:p w:rsidR="00784288" w:rsidRPr="00784288" w:rsidRDefault="00784288" w:rsidP="00784288">
      <w:pPr>
        <w:pStyle w:val="contentbody"/>
        <w:spacing w:line="360" w:lineRule="auto"/>
        <w:jc w:val="both"/>
        <w:rPr>
          <w:rFonts w:asciiTheme="majorBidi" w:hAnsiTheme="majorBidi" w:cstheme="majorBidi"/>
          <w:sz w:val="28"/>
          <w:szCs w:val="28"/>
        </w:rPr>
      </w:pPr>
      <w:r>
        <w:rPr>
          <w:rFonts w:asciiTheme="majorBidi" w:eastAsia="Arial Unicode MS" w:hAnsiTheme="majorBidi" w:cstheme="majorBidi"/>
          <w:sz w:val="28"/>
          <w:szCs w:val="28"/>
        </w:rPr>
        <w:t xml:space="preserve">    </w:t>
      </w:r>
      <w:r w:rsidRPr="00784288">
        <w:rPr>
          <w:rFonts w:asciiTheme="majorBidi" w:eastAsia="Arial Unicode MS" w:hAnsiTheme="majorBidi" w:cstheme="majorBidi"/>
          <w:sz w:val="28"/>
          <w:szCs w:val="28"/>
        </w:rPr>
        <w:t xml:space="preserve">Because the lipid-rich membranes between cells are frequently indistinguishable </w:t>
      </w:r>
      <w:bookmarkStart w:id="1" w:name="6180499"/>
      <w:bookmarkEnd w:id="1"/>
      <w:r w:rsidRPr="00784288">
        <w:rPr>
          <w:rFonts w:asciiTheme="majorBidi" w:eastAsia="Arial Unicode MS" w:hAnsiTheme="majorBidi" w:cstheme="majorBidi"/>
          <w:sz w:val="28"/>
          <w:szCs w:val="28"/>
        </w:rPr>
        <w:t>with the light microscope, the stained cell nucleus is a clue to the shape and number of cells. Nuclear form is also useful to determine whether the cells are arranged in layers, a primary morphologic criterion for classifying epithelia.</w:t>
      </w:r>
    </w:p>
    <w:p w:rsidR="00784288" w:rsidRPr="004F2013" w:rsidRDefault="00F37D9F" w:rsidP="003979CE">
      <w:pPr>
        <w:pStyle w:val="contentbody"/>
        <w:spacing w:line="360" w:lineRule="auto"/>
        <w:jc w:val="both"/>
        <w:rPr>
          <w:rFonts w:asciiTheme="majorBidi" w:hAnsiTheme="majorBidi" w:cstheme="majorBidi"/>
          <w:sz w:val="28"/>
          <w:szCs w:val="28"/>
        </w:rPr>
      </w:pPr>
      <w:r>
        <w:rPr>
          <w:rFonts w:asciiTheme="majorBidi" w:eastAsia="Arial Unicode MS" w:hAnsiTheme="majorBidi" w:cstheme="majorBidi"/>
          <w:sz w:val="28"/>
          <w:szCs w:val="28"/>
        </w:rPr>
        <w:t xml:space="preserve">   </w:t>
      </w:r>
      <w:r w:rsidR="00784288" w:rsidRPr="00784288">
        <w:rPr>
          <w:rFonts w:asciiTheme="majorBidi" w:eastAsia="Arial Unicode MS" w:hAnsiTheme="majorBidi" w:cstheme="majorBidi"/>
          <w:sz w:val="28"/>
          <w:szCs w:val="28"/>
        </w:rPr>
        <w:t>Most epithelia res</w:t>
      </w:r>
      <w:bookmarkStart w:id="2" w:name="6180500"/>
      <w:bookmarkEnd w:id="2"/>
      <w:r w:rsidR="00784288" w:rsidRPr="00784288">
        <w:rPr>
          <w:rFonts w:asciiTheme="majorBidi" w:eastAsia="Arial Unicode MS" w:hAnsiTheme="majorBidi" w:cstheme="majorBidi"/>
          <w:sz w:val="28"/>
          <w:szCs w:val="28"/>
        </w:rPr>
        <w:t xml:space="preserve">t on connective tissue. In the case of epithelia lining the cavity of internal organs (especially in the digestive, respiratory, and urinary systems) this layer of connective tissue is often called the </w:t>
      </w:r>
      <w:r w:rsidR="00784288" w:rsidRPr="00784288">
        <w:rPr>
          <w:rFonts w:asciiTheme="majorBidi" w:eastAsia="Arial Unicode MS" w:hAnsiTheme="majorBidi" w:cstheme="majorBidi"/>
          <w:b/>
          <w:bCs/>
          <w:sz w:val="28"/>
          <w:szCs w:val="28"/>
        </w:rPr>
        <w:t xml:space="preserve">lamina </w:t>
      </w:r>
      <w:proofErr w:type="spellStart"/>
      <w:r w:rsidR="00784288" w:rsidRPr="00784288">
        <w:rPr>
          <w:rFonts w:asciiTheme="majorBidi" w:eastAsia="Arial Unicode MS" w:hAnsiTheme="majorBidi" w:cstheme="majorBidi"/>
          <w:b/>
          <w:bCs/>
          <w:sz w:val="28"/>
          <w:szCs w:val="28"/>
        </w:rPr>
        <w:lastRenderedPageBreak/>
        <w:t>propria</w:t>
      </w:r>
      <w:proofErr w:type="spellEnd"/>
      <w:r w:rsidR="00784288" w:rsidRPr="00784288">
        <w:rPr>
          <w:rFonts w:asciiTheme="majorBidi" w:eastAsia="Arial Unicode MS" w:hAnsiTheme="majorBidi" w:cstheme="majorBidi"/>
          <w:sz w:val="28"/>
          <w:szCs w:val="28"/>
        </w:rPr>
        <w:t xml:space="preserve">. The lamina </w:t>
      </w:r>
      <w:proofErr w:type="spellStart"/>
      <w:r w:rsidR="00784288" w:rsidRPr="00784288">
        <w:rPr>
          <w:rFonts w:asciiTheme="majorBidi" w:eastAsia="Arial Unicode MS" w:hAnsiTheme="majorBidi" w:cstheme="majorBidi"/>
          <w:sz w:val="28"/>
          <w:szCs w:val="28"/>
        </w:rPr>
        <w:t>propria</w:t>
      </w:r>
      <w:proofErr w:type="spellEnd"/>
      <w:r w:rsidR="00784288" w:rsidRPr="00784288">
        <w:rPr>
          <w:rFonts w:asciiTheme="majorBidi" w:eastAsia="Arial Unicode MS" w:hAnsiTheme="majorBidi" w:cstheme="majorBidi"/>
          <w:sz w:val="28"/>
          <w:szCs w:val="28"/>
        </w:rPr>
        <w:t xml:space="preserve"> not only serves to support the epithelium but also provides nutrition and binds it to underlying structures. The area of contact between epithelium and</w:t>
      </w:r>
      <w:r w:rsidR="00693732">
        <w:rPr>
          <w:rFonts w:asciiTheme="majorBidi" w:eastAsia="Arial Unicode MS" w:hAnsiTheme="majorBidi" w:cstheme="majorBidi"/>
          <w:sz w:val="28"/>
          <w:szCs w:val="28"/>
        </w:rPr>
        <w:t xml:space="preserve"> lamina </w:t>
      </w:r>
      <w:proofErr w:type="spellStart"/>
      <w:r w:rsidR="00693732">
        <w:rPr>
          <w:rFonts w:asciiTheme="majorBidi" w:eastAsia="Arial Unicode MS" w:hAnsiTheme="majorBidi" w:cstheme="majorBidi"/>
          <w:sz w:val="28"/>
          <w:szCs w:val="28"/>
        </w:rPr>
        <w:t>propria</w:t>
      </w:r>
      <w:proofErr w:type="spellEnd"/>
      <w:r w:rsidR="00693732">
        <w:rPr>
          <w:rFonts w:asciiTheme="majorBidi" w:eastAsia="Arial Unicode MS" w:hAnsiTheme="majorBidi" w:cstheme="majorBidi"/>
          <w:sz w:val="28"/>
          <w:szCs w:val="28"/>
        </w:rPr>
        <w:t xml:space="preserve"> is increased b</w:t>
      </w:r>
      <w:r w:rsidR="003979CE">
        <w:rPr>
          <w:rFonts w:asciiTheme="majorBidi" w:eastAsia="Arial Unicode MS" w:hAnsiTheme="majorBidi" w:cstheme="majorBidi"/>
          <w:sz w:val="28"/>
          <w:szCs w:val="28"/>
        </w:rPr>
        <w:t xml:space="preserve">y </w:t>
      </w:r>
      <w:r w:rsidR="00745053">
        <w:rPr>
          <w:rFonts w:asciiTheme="majorBidi" w:eastAsia="Arial Unicode MS" w:hAnsiTheme="majorBidi" w:cstheme="majorBidi"/>
          <w:sz w:val="28"/>
          <w:szCs w:val="28"/>
        </w:rPr>
        <w:t>i</w:t>
      </w:r>
      <w:r w:rsidR="00784288" w:rsidRPr="00784288">
        <w:rPr>
          <w:rFonts w:asciiTheme="majorBidi" w:eastAsia="Arial Unicode MS" w:hAnsiTheme="majorBidi" w:cstheme="majorBidi"/>
          <w:sz w:val="28"/>
          <w:szCs w:val="28"/>
        </w:rPr>
        <w:t>rregularities in the connective tiss</w:t>
      </w:r>
      <w:r w:rsidR="00693732">
        <w:rPr>
          <w:rFonts w:asciiTheme="majorBidi" w:eastAsia="Arial Unicode MS" w:hAnsiTheme="majorBidi" w:cstheme="majorBidi"/>
          <w:sz w:val="28"/>
          <w:szCs w:val="28"/>
        </w:rPr>
        <w:t xml:space="preserve">ue surface in the form of </w:t>
      </w:r>
      <w:r w:rsidR="00745053">
        <w:rPr>
          <w:rFonts w:asciiTheme="majorBidi" w:eastAsia="Arial Unicode MS" w:hAnsiTheme="majorBidi" w:cstheme="majorBidi"/>
          <w:sz w:val="28"/>
          <w:szCs w:val="28"/>
        </w:rPr>
        <w:t>sm</w:t>
      </w:r>
      <w:r w:rsidR="00693732">
        <w:rPr>
          <w:rFonts w:asciiTheme="majorBidi" w:eastAsia="Arial Unicode MS" w:hAnsiTheme="majorBidi" w:cstheme="majorBidi"/>
          <w:sz w:val="28"/>
          <w:szCs w:val="28"/>
        </w:rPr>
        <w:t>all</w:t>
      </w:r>
      <w:r w:rsidR="00745053">
        <w:rPr>
          <w:rFonts w:asciiTheme="majorBidi" w:eastAsia="Arial Unicode MS" w:hAnsiTheme="majorBidi" w:cstheme="majorBidi"/>
          <w:sz w:val="28"/>
          <w:szCs w:val="28"/>
        </w:rPr>
        <w:t xml:space="preserve"> </w:t>
      </w:r>
      <w:proofErr w:type="spellStart"/>
      <w:r w:rsidR="00784288" w:rsidRPr="00784288">
        <w:rPr>
          <w:rFonts w:asciiTheme="majorBidi" w:eastAsia="Arial Unicode MS" w:hAnsiTheme="majorBidi" w:cstheme="majorBidi"/>
          <w:sz w:val="28"/>
          <w:szCs w:val="28"/>
        </w:rPr>
        <w:t>evaginatons</w:t>
      </w:r>
      <w:proofErr w:type="spellEnd"/>
      <w:r w:rsidR="00784288" w:rsidRPr="00784288">
        <w:rPr>
          <w:rFonts w:asciiTheme="majorBidi" w:eastAsia="Arial Unicode MS" w:hAnsiTheme="majorBidi" w:cstheme="majorBidi"/>
          <w:sz w:val="28"/>
          <w:szCs w:val="28"/>
        </w:rPr>
        <w:t xml:space="preserve"> called </w:t>
      </w:r>
      <w:r w:rsidR="00784288" w:rsidRPr="00784288">
        <w:rPr>
          <w:rFonts w:asciiTheme="majorBidi" w:eastAsia="Arial Unicode MS" w:hAnsiTheme="majorBidi" w:cstheme="majorBidi"/>
          <w:b/>
          <w:bCs/>
          <w:sz w:val="28"/>
          <w:szCs w:val="28"/>
        </w:rPr>
        <w:t>papillae</w:t>
      </w:r>
      <w:r w:rsidR="00784288" w:rsidRPr="00784288">
        <w:rPr>
          <w:rFonts w:asciiTheme="majorBidi" w:eastAsia="Arial Unicode MS" w:hAnsiTheme="majorBidi" w:cstheme="majorBidi"/>
          <w:sz w:val="28"/>
          <w:szCs w:val="28"/>
        </w:rPr>
        <w:t>. Papillae occur most frequently in epithelial tissues subject to friction, such as the covering of the ski</w:t>
      </w:r>
      <w:r w:rsidR="00784288" w:rsidRPr="004F2013">
        <w:rPr>
          <w:rFonts w:asciiTheme="majorBidi" w:eastAsia="Arial Unicode MS" w:hAnsiTheme="majorBidi" w:cstheme="majorBidi"/>
          <w:sz w:val="28"/>
          <w:szCs w:val="28"/>
        </w:rPr>
        <w:t>n or tongue.</w:t>
      </w:r>
    </w:p>
    <w:p w:rsidR="00784288" w:rsidRPr="004F2013" w:rsidRDefault="00784288" w:rsidP="00A02C34">
      <w:pPr>
        <w:pStyle w:val="contenthead2"/>
        <w:spacing w:line="360" w:lineRule="auto"/>
        <w:jc w:val="both"/>
        <w:rPr>
          <w:rFonts w:asciiTheme="majorBidi" w:hAnsiTheme="majorBidi" w:cstheme="majorBidi"/>
          <w:sz w:val="28"/>
          <w:szCs w:val="28"/>
          <w:u w:val="single"/>
        </w:rPr>
      </w:pPr>
      <w:r w:rsidRPr="004F2013">
        <w:rPr>
          <w:rFonts w:asciiTheme="majorBidi" w:eastAsia="Arial Unicode MS" w:hAnsiTheme="majorBidi" w:cstheme="majorBidi"/>
          <w:b/>
          <w:bCs/>
          <w:sz w:val="28"/>
          <w:szCs w:val="28"/>
          <w:u w:val="single"/>
        </w:rPr>
        <w:t>Basal Laminae &amp; Basement Membranes</w:t>
      </w:r>
      <w:bookmarkStart w:id="3" w:name="6180502"/>
      <w:bookmarkEnd w:id="3"/>
    </w:p>
    <w:p w:rsidR="00885D15" w:rsidRDefault="00051D4F" w:rsidP="002408BF">
      <w:pPr>
        <w:pStyle w:val="font11"/>
        <w:spacing w:after="0" w:afterAutospacing="0" w:line="360" w:lineRule="auto"/>
        <w:jc w:val="both"/>
        <w:rPr>
          <w:rFonts w:asciiTheme="majorBidi" w:eastAsia="Arial Unicode MS" w:hAnsiTheme="majorBidi" w:cstheme="majorBidi"/>
          <w:sz w:val="28"/>
          <w:szCs w:val="28"/>
        </w:rPr>
      </w:pPr>
      <w:r w:rsidRPr="00140D4E">
        <w:rPr>
          <w:rFonts w:asciiTheme="majorBidi" w:eastAsia="Arial Unicode MS" w:hAnsiTheme="majorBidi" w:cstheme="majorBidi"/>
          <w:sz w:val="28"/>
          <w:szCs w:val="28"/>
        </w:rPr>
        <w:t xml:space="preserve">   </w:t>
      </w:r>
      <w:r w:rsidR="00784288" w:rsidRPr="00140D4E">
        <w:rPr>
          <w:rFonts w:asciiTheme="majorBidi" w:eastAsia="Arial Unicode MS" w:hAnsiTheme="majorBidi" w:cstheme="majorBidi"/>
          <w:sz w:val="28"/>
          <w:szCs w:val="28"/>
        </w:rPr>
        <w:t xml:space="preserve">All epithelial cells in contact with subjacent connective tissue have at their basal surfaces a felt-like sheet of extracellular material called the </w:t>
      </w:r>
      <w:bookmarkStart w:id="4" w:name="6180503"/>
      <w:bookmarkEnd w:id="4"/>
      <w:r w:rsidR="00784288" w:rsidRPr="00140D4E">
        <w:rPr>
          <w:rFonts w:asciiTheme="majorBidi" w:eastAsia="Arial Unicode MS" w:hAnsiTheme="majorBidi" w:cstheme="majorBidi"/>
          <w:b/>
          <w:bCs/>
          <w:sz w:val="28"/>
          <w:szCs w:val="28"/>
        </w:rPr>
        <w:t>basal lamina</w:t>
      </w:r>
      <w:r w:rsidR="004F2013" w:rsidRPr="00140D4E">
        <w:rPr>
          <w:rFonts w:asciiTheme="majorBidi" w:eastAsia="Arial Unicode MS" w:hAnsiTheme="majorBidi" w:cstheme="majorBidi"/>
          <w:sz w:val="28"/>
          <w:szCs w:val="28"/>
        </w:rPr>
        <w:t>.</w:t>
      </w:r>
      <w:r w:rsidR="00784288" w:rsidRPr="00140D4E">
        <w:rPr>
          <w:rFonts w:asciiTheme="majorBidi" w:eastAsia="Arial Unicode MS" w:hAnsiTheme="majorBidi" w:cstheme="majorBidi"/>
          <w:sz w:val="28"/>
          <w:szCs w:val="28"/>
        </w:rPr>
        <w:t xml:space="preserve"> This structure is visible only with the electron microscope, where it appears as an electron-dense layer, 20–100 nm thick, consisting of a network of fine fibrils, the </w:t>
      </w:r>
      <w:r w:rsidR="00784288" w:rsidRPr="00140D4E">
        <w:rPr>
          <w:rFonts w:asciiTheme="majorBidi" w:eastAsia="Arial Unicode MS" w:hAnsiTheme="majorBidi" w:cstheme="majorBidi"/>
          <w:b/>
          <w:bCs/>
          <w:sz w:val="28"/>
          <w:szCs w:val="28"/>
        </w:rPr>
        <w:t>dense layer</w:t>
      </w:r>
      <w:r w:rsidR="00784288" w:rsidRPr="00140D4E">
        <w:rPr>
          <w:rFonts w:asciiTheme="majorBidi" w:eastAsia="Arial Unicode MS" w:hAnsiTheme="majorBidi" w:cstheme="majorBidi"/>
          <w:sz w:val="28"/>
          <w:szCs w:val="28"/>
        </w:rPr>
        <w:t xml:space="preserve"> or </w:t>
      </w:r>
      <w:r w:rsidR="00784288" w:rsidRPr="00140D4E">
        <w:rPr>
          <w:rFonts w:asciiTheme="majorBidi" w:eastAsia="Arial Unicode MS" w:hAnsiTheme="majorBidi" w:cstheme="majorBidi"/>
          <w:b/>
          <w:bCs/>
          <w:sz w:val="28"/>
          <w:szCs w:val="28"/>
        </w:rPr>
        <w:t xml:space="preserve">lamina </w:t>
      </w:r>
      <w:proofErr w:type="spellStart"/>
      <w:r w:rsidR="00784288" w:rsidRPr="00140D4E">
        <w:rPr>
          <w:rFonts w:asciiTheme="majorBidi" w:eastAsia="Arial Unicode MS" w:hAnsiTheme="majorBidi" w:cstheme="majorBidi"/>
          <w:b/>
          <w:bCs/>
          <w:sz w:val="28"/>
          <w:szCs w:val="28"/>
        </w:rPr>
        <w:t>densa</w:t>
      </w:r>
      <w:proofErr w:type="spellEnd"/>
      <w:r w:rsidR="00784288" w:rsidRPr="00140D4E">
        <w:rPr>
          <w:rFonts w:asciiTheme="majorBidi" w:eastAsia="Arial Unicode MS" w:hAnsiTheme="majorBidi" w:cstheme="majorBidi"/>
          <w:sz w:val="28"/>
          <w:szCs w:val="28"/>
        </w:rPr>
        <w:t xml:space="preserve"> </w:t>
      </w:r>
      <w:r w:rsidR="004F2013" w:rsidRPr="00140D4E">
        <w:rPr>
          <w:rFonts w:asciiTheme="majorBidi" w:eastAsia="Arial Unicode MS" w:hAnsiTheme="majorBidi" w:cstheme="majorBidi"/>
          <w:sz w:val="28"/>
          <w:szCs w:val="28"/>
        </w:rPr>
        <w:t>.</w:t>
      </w:r>
      <w:r w:rsidR="00784288" w:rsidRPr="00140D4E">
        <w:rPr>
          <w:rFonts w:asciiTheme="majorBidi" w:eastAsia="Arial Unicode MS" w:hAnsiTheme="majorBidi" w:cstheme="majorBidi"/>
          <w:sz w:val="28"/>
          <w:szCs w:val="28"/>
        </w:rPr>
        <w:t xml:space="preserve">In addition, basal laminae may have electron-lucent layers on one or both sides of the dense layer, called </w:t>
      </w:r>
      <w:r w:rsidR="00784288" w:rsidRPr="00140D4E">
        <w:rPr>
          <w:rFonts w:asciiTheme="majorBidi" w:eastAsia="Arial Unicode MS" w:hAnsiTheme="majorBidi" w:cstheme="majorBidi"/>
          <w:b/>
          <w:bCs/>
          <w:sz w:val="28"/>
          <w:szCs w:val="28"/>
        </w:rPr>
        <w:t>clear layers</w:t>
      </w:r>
      <w:r w:rsidR="00784288" w:rsidRPr="00140D4E">
        <w:rPr>
          <w:rFonts w:asciiTheme="majorBidi" w:eastAsia="Arial Unicode MS" w:hAnsiTheme="majorBidi" w:cstheme="majorBidi"/>
          <w:sz w:val="28"/>
          <w:szCs w:val="28"/>
        </w:rPr>
        <w:t xml:space="preserve"> or </w:t>
      </w:r>
      <w:r w:rsidR="00784288" w:rsidRPr="00140D4E">
        <w:rPr>
          <w:rFonts w:asciiTheme="majorBidi" w:eastAsia="Arial Unicode MS" w:hAnsiTheme="majorBidi" w:cstheme="majorBidi"/>
          <w:b/>
          <w:bCs/>
          <w:sz w:val="28"/>
          <w:szCs w:val="28"/>
        </w:rPr>
        <w:t xml:space="preserve">laminae </w:t>
      </w:r>
      <w:proofErr w:type="spellStart"/>
      <w:r w:rsidR="00784288" w:rsidRPr="00140D4E">
        <w:rPr>
          <w:rFonts w:asciiTheme="majorBidi" w:eastAsia="Arial Unicode MS" w:hAnsiTheme="majorBidi" w:cstheme="majorBidi"/>
          <w:b/>
          <w:bCs/>
          <w:sz w:val="28"/>
          <w:szCs w:val="28"/>
        </w:rPr>
        <w:t>lucida</w:t>
      </w:r>
      <w:proofErr w:type="spellEnd"/>
      <w:r w:rsidR="00784288" w:rsidRPr="00140D4E">
        <w:rPr>
          <w:rFonts w:asciiTheme="majorBidi" w:eastAsia="Arial Unicode MS" w:hAnsiTheme="majorBidi" w:cstheme="majorBidi"/>
          <w:b/>
          <w:bCs/>
          <w:sz w:val="28"/>
          <w:szCs w:val="28"/>
        </w:rPr>
        <w:t>.</w:t>
      </w:r>
      <w:r w:rsidR="00784288" w:rsidRPr="00140D4E">
        <w:rPr>
          <w:rFonts w:asciiTheme="majorBidi" w:eastAsia="Arial Unicode MS" w:hAnsiTheme="majorBidi" w:cstheme="majorBidi"/>
          <w:sz w:val="28"/>
          <w:szCs w:val="28"/>
        </w:rPr>
        <w:t xml:space="preserve"> </w:t>
      </w:r>
      <w:r w:rsidR="00140D4E" w:rsidRPr="00140D4E">
        <w:rPr>
          <w:rFonts w:asciiTheme="majorBidi" w:eastAsia="Arial Unicode MS" w:hAnsiTheme="majorBidi" w:cstheme="majorBidi"/>
          <w:sz w:val="28"/>
          <w:szCs w:val="28"/>
        </w:rPr>
        <w:t>Basal laminae are found not only in epithelial tissues but also where other cell types come into contact with connective tissue.</w:t>
      </w:r>
      <w:r w:rsidR="00140D4E" w:rsidRPr="00476ACF">
        <w:rPr>
          <w:rFonts w:asciiTheme="majorBidi" w:eastAsia="Arial Unicode MS" w:hAnsiTheme="majorBidi" w:cstheme="majorBidi"/>
          <w:b/>
          <w:bCs/>
          <w:i/>
          <w:iCs/>
          <w:sz w:val="28"/>
          <w:szCs w:val="28"/>
        </w:rPr>
        <w:t xml:space="preserve"> Basal laminae have many functions. Such as regulate cell proliferation and </w:t>
      </w:r>
      <w:bookmarkStart w:id="5" w:name="6180513"/>
      <w:bookmarkEnd w:id="5"/>
      <w:r w:rsidR="00140D4E" w:rsidRPr="00476ACF">
        <w:rPr>
          <w:rFonts w:asciiTheme="majorBidi" w:eastAsia="Arial Unicode MS" w:hAnsiTheme="majorBidi" w:cstheme="majorBidi"/>
          <w:b/>
          <w:bCs/>
          <w:i/>
          <w:iCs/>
          <w:sz w:val="28"/>
          <w:szCs w:val="28"/>
        </w:rPr>
        <w:t xml:space="preserve">differentiation by binding and concentrating growth factors; influence cell metabolism and survival; organize the proteins in the adjacent plasma membrane (affecting signal transduction); and serve as pathways for cell migration. </w:t>
      </w:r>
      <w:r w:rsidR="00A02C34" w:rsidRPr="00A02C34">
        <w:rPr>
          <w:rFonts w:asciiTheme="majorBidi" w:eastAsia="Arial Unicode MS" w:hAnsiTheme="majorBidi" w:cstheme="majorBidi"/>
          <w:sz w:val="28"/>
          <w:szCs w:val="28"/>
        </w:rPr>
        <w:t xml:space="preserve">An extracellular </w:t>
      </w:r>
      <w:bookmarkStart w:id="6" w:name="6180506"/>
      <w:bookmarkEnd w:id="6"/>
      <w:r w:rsidR="00A02C34" w:rsidRPr="00A02C34">
        <w:rPr>
          <w:rFonts w:asciiTheme="majorBidi" w:eastAsia="Arial Unicode MS" w:hAnsiTheme="majorBidi" w:cstheme="majorBidi"/>
          <w:b/>
          <w:bCs/>
          <w:sz w:val="28"/>
          <w:szCs w:val="28"/>
        </w:rPr>
        <w:t>basal lamina</w:t>
      </w:r>
      <w:r w:rsidR="00A02C34" w:rsidRPr="00A02C34">
        <w:rPr>
          <w:rFonts w:asciiTheme="majorBidi" w:eastAsia="Arial Unicode MS" w:hAnsiTheme="majorBidi" w:cstheme="majorBidi"/>
          <w:sz w:val="28"/>
          <w:szCs w:val="28"/>
        </w:rPr>
        <w:t xml:space="preserve"> always lies at the interface of epithelial cells and connective tissue. Nutrients for epithelial cells must diffuse across the basal lamina. Nerve fibers normally penetrate this structure, but small blood capillaries (being epithelial themselves) never enter an epithelium across a basal lamina. When components of a basal lamina are resolved with the light microscope, the structure is often called a </w:t>
      </w:r>
      <w:r w:rsidR="00A02C34" w:rsidRPr="00A02C34">
        <w:rPr>
          <w:rFonts w:asciiTheme="majorBidi" w:eastAsia="Arial Unicode MS" w:hAnsiTheme="majorBidi" w:cstheme="majorBidi"/>
          <w:b/>
          <w:bCs/>
          <w:sz w:val="28"/>
          <w:szCs w:val="28"/>
        </w:rPr>
        <w:t>basement membrane</w:t>
      </w:r>
      <w:r w:rsidR="00A02C34" w:rsidRPr="00A02C34">
        <w:rPr>
          <w:rFonts w:asciiTheme="majorBidi" w:eastAsia="Arial Unicode MS" w:hAnsiTheme="majorBidi" w:cstheme="majorBidi"/>
          <w:sz w:val="28"/>
          <w:szCs w:val="28"/>
        </w:rPr>
        <w:t>.</w:t>
      </w:r>
      <w:r w:rsidR="002408BF" w:rsidRPr="002408BF">
        <w:rPr>
          <w:rFonts w:asciiTheme="majorBidi" w:eastAsia="Arial Unicode MS" w:hAnsiTheme="majorBidi" w:cstheme="majorBidi"/>
          <w:sz w:val="28"/>
          <w:szCs w:val="28"/>
        </w:rPr>
        <w:t xml:space="preserve"> </w:t>
      </w:r>
      <w:r w:rsidR="00885D15">
        <w:rPr>
          <w:rFonts w:asciiTheme="majorBidi" w:eastAsia="Arial Unicode MS" w:hAnsiTheme="majorBidi" w:cstheme="majorBidi"/>
          <w:sz w:val="28"/>
          <w:szCs w:val="28"/>
        </w:rPr>
        <w:t xml:space="preserve">      </w:t>
      </w:r>
    </w:p>
    <w:p w:rsidR="00A02C34" w:rsidRDefault="00885D15" w:rsidP="002408BF">
      <w:pPr>
        <w:pStyle w:val="font11"/>
        <w:spacing w:after="0" w:afterAutospacing="0" w:line="360" w:lineRule="auto"/>
        <w:jc w:val="both"/>
        <w:rPr>
          <w:rFonts w:asciiTheme="majorBidi" w:eastAsia="Arial Unicode MS" w:hAnsiTheme="majorBidi" w:cstheme="majorBidi"/>
          <w:sz w:val="28"/>
          <w:szCs w:val="28"/>
        </w:rPr>
      </w:pPr>
      <w:r>
        <w:rPr>
          <w:rFonts w:asciiTheme="majorBidi" w:eastAsia="Arial Unicode MS" w:hAnsiTheme="majorBidi" w:cstheme="majorBidi"/>
          <w:sz w:val="28"/>
          <w:szCs w:val="28"/>
        </w:rPr>
        <w:lastRenderedPageBreak/>
        <w:t xml:space="preserve">                                 </w:t>
      </w:r>
      <w:r w:rsidR="002408BF" w:rsidRPr="002408BF">
        <w:rPr>
          <w:rFonts w:asciiTheme="majorBidi" w:eastAsia="Arial Unicode MS" w:hAnsiTheme="majorBidi" w:cstheme="majorBidi"/>
          <w:sz w:val="28"/>
          <w:szCs w:val="28"/>
        </w:rPr>
        <w:t xml:space="preserve">Figure </w:t>
      </w:r>
      <w:r w:rsidR="002408BF">
        <w:rPr>
          <w:rFonts w:asciiTheme="majorBidi" w:eastAsia="Arial Unicode MS" w:hAnsiTheme="majorBidi" w:cstheme="majorBidi"/>
          <w:sz w:val="28"/>
          <w:szCs w:val="28"/>
        </w:rPr>
        <w:t>1-</w:t>
      </w:r>
      <w:r w:rsidR="002408BF" w:rsidRPr="002408BF">
        <w:rPr>
          <w:rFonts w:asciiTheme="majorBidi" w:eastAsia="Arial Unicode MS" w:hAnsiTheme="majorBidi" w:cstheme="majorBidi"/>
          <w:sz w:val="28"/>
          <w:szCs w:val="28"/>
        </w:rPr>
        <w:t xml:space="preserve"> Basement membranes</w:t>
      </w:r>
    </w:p>
    <w:p w:rsidR="002408BF" w:rsidRPr="00A02C34" w:rsidRDefault="00B754B8" w:rsidP="002408BF">
      <w:pPr>
        <w:pStyle w:val="font11"/>
        <w:spacing w:after="0" w:afterAutospacing="0" w:line="360" w:lineRule="auto"/>
        <w:jc w:val="center"/>
        <w:rPr>
          <w:rFonts w:asciiTheme="majorBidi" w:eastAsia="Arial Unicode MS" w:hAnsiTheme="majorBidi" w:cstheme="majorBidi"/>
          <w:sz w:val="28"/>
          <w:szCs w:val="28"/>
        </w:rPr>
      </w:pPr>
      <w:r>
        <w:rPr>
          <w:rFonts w:asciiTheme="majorBidi" w:eastAsia="Arial Unicode MS" w:hAnsiTheme="majorBidi" w:cstheme="majorBidi"/>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307.5pt;margin-top:145.5pt;width:46.5pt;height:.75pt;z-index:251674624" o:connectortype="straight" strokeweight="3.25pt">
            <v:stroke startarrow="block" endarrow="block"/>
          </v:shape>
        </w:pict>
      </w:r>
      <w:r w:rsidR="002408BF" w:rsidRPr="002408BF">
        <w:rPr>
          <w:rFonts w:asciiTheme="majorBidi" w:eastAsia="Arial Unicode MS" w:hAnsiTheme="majorBidi" w:cstheme="majorBidi"/>
          <w:noProof/>
          <w:sz w:val="28"/>
          <w:szCs w:val="28"/>
        </w:rPr>
        <w:drawing>
          <wp:inline distT="0" distB="0" distL="0" distR="0" wp14:anchorId="3AE2BEEC" wp14:editId="27C33E53">
            <wp:extent cx="386715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3314700"/>
                    </a:xfrm>
                    <a:prstGeom prst="rect">
                      <a:avLst/>
                    </a:prstGeom>
                    <a:noFill/>
                    <a:ln>
                      <a:noFill/>
                    </a:ln>
                  </pic:spPr>
                </pic:pic>
              </a:graphicData>
            </a:graphic>
          </wp:inline>
        </w:drawing>
      </w:r>
    </w:p>
    <w:p w:rsidR="002F25B9" w:rsidRPr="002F25B9" w:rsidRDefault="002F25B9" w:rsidP="002F25B9">
      <w:pPr>
        <w:pStyle w:val="Default"/>
        <w:spacing w:line="360" w:lineRule="auto"/>
        <w:rPr>
          <w:b/>
          <w:bCs/>
          <w:sz w:val="32"/>
          <w:szCs w:val="32"/>
          <w:u w:val="single"/>
        </w:rPr>
      </w:pPr>
      <w:r w:rsidRPr="002F25B9">
        <w:rPr>
          <w:b/>
          <w:bCs/>
          <w:sz w:val="32"/>
          <w:szCs w:val="32"/>
          <w:u w:val="single"/>
        </w:rPr>
        <w:t>Intercellular Adhesion &amp; Other Junctions</w:t>
      </w:r>
    </w:p>
    <w:p w:rsidR="002F25B9" w:rsidRPr="002F25B9" w:rsidRDefault="002F25B9" w:rsidP="002F25B9">
      <w:pPr>
        <w:pStyle w:val="Default"/>
        <w:spacing w:line="360" w:lineRule="auto"/>
        <w:jc w:val="lowKashida"/>
        <w:rPr>
          <w:sz w:val="32"/>
          <w:szCs w:val="32"/>
        </w:rPr>
      </w:pPr>
      <w:r w:rsidRPr="002F25B9">
        <w:rPr>
          <w:sz w:val="32"/>
          <w:szCs w:val="32"/>
        </w:rPr>
        <w:t>Several membrane-associated structures provide adhesion</w:t>
      </w:r>
      <w:r>
        <w:rPr>
          <w:sz w:val="32"/>
          <w:szCs w:val="32"/>
        </w:rPr>
        <w:t xml:space="preserve"> </w:t>
      </w:r>
      <w:r w:rsidRPr="002F25B9">
        <w:rPr>
          <w:sz w:val="32"/>
          <w:szCs w:val="32"/>
        </w:rPr>
        <w:t>and communication between cells. Some are present in other</w:t>
      </w:r>
      <w:r>
        <w:rPr>
          <w:sz w:val="32"/>
          <w:szCs w:val="32"/>
        </w:rPr>
        <w:t xml:space="preserve"> </w:t>
      </w:r>
      <w:r w:rsidRPr="002F25B9">
        <w:rPr>
          <w:sz w:val="32"/>
          <w:szCs w:val="32"/>
        </w:rPr>
        <w:t>tissues but all are particularly numerous and prominent in</w:t>
      </w:r>
      <w:r>
        <w:rPr>
          <w:sz w:val="32"/>
          <w:szCs w:val="32"/>
        </w:rPr>
        <w:t xml:space="preserve"> </w:t>
      </w:r>
      <w:r w:rsidRPr="002F25B9">
        <w:rPr>
          <w:sz w:val="32"/>
          <w:szCs w:val="32"/>
        </w:rPr>
        <w:t>epithelia. Epithelial cells adhere strongly to neighboring cells</w:t>
      </w:r>
      <w:r>
        <w:rPr>
          <w:sz w:val="32"/>
          <w:szCs w:val="32"/>
        </w:rPr>
        <w:t xml:space="preserve"> </w:t>
      </w:r>
      <w:r w:rsidRPr="002F25B9">
        <w:rPr>
          <w:sz w:val="32"/>
          <w:szCs w:val="32"/>
        </w:rPr>
        <w:t>and basal laminae, particularly in epithelia subject to friction</w:t>
      </w:r>
      <w:r>
        <w:rPr>
          <w:sz w:val="32"/>
          <w:szCs w:val="32"/>
        </w:rPr>
        <w:t xml:space="preserve"> </w:t>
      </w:r>
      <w:r w:rsidRPr="002F25B9">
        <w:rPr>
          <w:sz w:val="32"/>
          <w:szCs w:val="32"/>
        </w:rPr>
        <w:t>or other mechanical forces.</w:t>
      </w:r>
    </w:p>
    <w:p w:rsidR="002F25B9" w:rsidRPr="006051D8" w:rsidRDefault="00CE3821" w:rsidP="006051D8">
      <w:pPr>
        <w:pStyle w:val="Default"/>
        <w:spacing w:line="360" w:lineRule="auto"/>
        <w:jc w:val="lowKashida"/>
      </w:pPr>
      <w:r>
        <w:rPr>
          <w:sz w:val="32"/>
          <w:szCs w:val="32"/>
        </w:rPr>
        <w:t xml:space="preserve">     L</w:t>
      </w:r>
      <w:r w:rsidR="002F25B9" w:rsidRPr="002F25B9">
        <w:rPr>
          <w:sz w:val="32"/>
          <w:szCs w:val="32"/>
        </w:rPr>
        <w:t>ateral surfaces of epithelial cells exhibit several specialized</w:t>
      </w:r>
      <w:r w:rsidR="002F25B9">
        <w:rPr>
          <w:sz w:val="32"/>
          <w:szCs w:val="32"/>
        </w:rPr>
        <w:t xml:space="preserve"> </w:t>
      </w:r>
      <w:r w:rsidR="002F25B9" w:rsidRPr="002F25B9">
        <w:rPr>
          <w:sz w:val="32"/>
          <w:szCs w:val="32"/>
        </w:rPr>
        <w:t>intercellular junctions, which serve different functions</w:t>
      </w:r>
      <w:r w:rsidR="006051D8">
        <w:rPr>
          <w:sz w:val="32"/>
          <w:szCs w:val="32"/>
        </w:rPr>
        <w:t xml:space="preserve">: </w:t>
      </w:r>
      <w:r w:rsidR="006051D8" w:rsidRPr="006051D8">
        <w:t>(F</w:t>
      </w:r>
      <w:r w:rsidR="006051D8">
        <w:t>ig</w:t>
      </w:r>
      <w:r w:rsidR="006051D8" w:rsidRPr="006051D8">
        <w:t>4-4 P</w:t>
      </w:r>
      <w:proofErr w:type="gramStart"/>
      <w:r w:rsidR="006051D8" w:rsidRPr="006051D8">
        <w:t>:76</w:t>
      </w:r>
      <w:proofErr w:type="gramEnd"/>
      <w:r w:rsidR="006051D8" w:rsidRPr="006051D8">
        <w:t>)</w:t>
      </w:r>
    </w:p>
    <w:p w:rsidR="002F25B9" w:rsidRPr="002F25B9" w:rsidRDefault="002F25B9" w:rsidP="006A4F88">
      <w:pPr>
        <w:pStyle w:val="Default"/>
        <w:spacing w:line="360" w:lineRule="auto"/>
        <w:jc w:val="lowKashida"/>
        <w:rPr>
          <w:sz w:val="32"/>
          <w:szCs w:val="32"/>
        </w:rPr>
      </w:pPr>
      <w:r w:rsidRPr="002F25B9">
        <w:rPr>
          <w:rFonts w:ascii="Arial" w:hAnsi="Arial" w:cs="Arial"/>
          <w:sz w:val="32"/>
          <w:szCs w:val="32"/>
        </w:rPr>
        <w:t>■■</w:t>
      </w:r>
      <w:r w:rsidRPr="002F25B9">
        <w:rPr>
          <w:sz w:val="32"/>
          <w:szCs w:val="32"/>
        </w:rPr>
        <w:t xml:space="preserve"> Tight or occluding </w:t>
      </w:r>
      <w:r w:rsidR="006A4F88" w:rsidRPr="002F25B9">
        <w:rPr>
          <w:sz w:val="32"/>
          <w:szCs w:val="32"/>
        </w:rPr>
        <w:t>junctions:</w:t>
      </w:r>
      <w:r w:rsidR="006A4F88" w:rsidRPr="006A4F88">
        <w:rPr>
          <w:rFonts w:asciiTheme="majorBidi" w:hAnsiTheme="majorBidi" w:cstheme="majorBidi"/>
          <w:color w:val="auto"/>
          <w:sz w:val="28"/>
          <w:szCs w:val="28"/>
        </w:rPr>
        <w:t xml:space="preserve"> the closely associated areas</w:t>
      </w:r>
      <w:r w:rsidR="006A4F88" w:rsidRPr="006A4F88">
        <w:rPr>
          <w:rFonts w:asciiTheme="minorHAnsi" w:hAnsiTheme="minorHAnsi" w:cstheme="minorBidi"/>
          <w:color w:val="auto"/>
          <w:sz w:val="28"/>
          <w:szCs w:val="28"/>
        </w:rPr>
        <w:t xml:space="preserve"> </w:t>
      </w:r>
      <w:r w:rsidRPr="002F25B9">
        <w:rPr>
          <w:sz w:val="32"/>
          <w:szCs w:val="32"/>
        </w:rPr>
        <w:t>between</w:t>
      </w:r>
      <w:r>
        <w:rPr>
          <w:sz w:val="32"/>
          <w:szCs w:val="32"/>
        </w:rPr>
        <w:t xml:space="preserve"> </w:t>
      </w:r>
      <w:r w:rsidR="006A4F88">
        <w:rPr>
          <w:sz w:val="32"/>
          <w:szCs w:val="32"/>
        </w:rPr>
        <w:t xml:space="preserve">two </w:t>
      </w:r>
      <w:r w:rsidRPr="002F25B9">
        <w:rPr>
          <w:sz w:val="32"/>
          <w:szCs w:val="32"/>
        </w:rPr>
        <w:t>adjacent cells.</w:t>
      </w:r>
    </w:p>
    <w:p w:rsidR="00154622" w:rsidRDefault="002F25B9" w:rsidP="00AC24ED">
      <w:pPr>
        <w:pStyle w:val="Default"/>
        <w:spacing w:line="360" w:lineRule="auto"/>
        <w:jc w:val="lowKashida"/>
        <w:rPr>
          <w:sz w:val="32"/>
          <w:szCs w:val="32"/>
        </w:rPr>
      </w:pPr>
      <w:r w:rsidRPr="002F25B9">
        <w:rPr>
          <w:rFonts w:ascii="Arial" w:hAnsi="Arial" w:cs="Arial"/>
          <w:sz w:val="32"/>
          <w:szCs w:val="32"/>
        </w:rPr>
        <w:t>■■</w:t>
      </w:r>
      <w:r w:rsidRPr="002F25B9">
        <w:rPr>
          <w:sz w:val="32"/>
          <w:szCs w:val="32"/>
        </w:rPr>
        <w:t xml:space="preserve"> Adherent or anchoring junctions </w:t>
      </w:r>
      <w:r w:rsidR="00AC24ED" w:rsidRPr="00AC24ED">
        <w:rPr>
          <w:sz w:val="32"/>
          <w:szCs w:val="32"/>
        </w:rPr>
        <w:t>share the characteristic of anchoring cells through their cytoplasmic actin filaments</w:t>
      </w:r>
      <w:r w:rsidR="00AC24ED">
        <w:rPr>
          <w:sz w:val="32"/>
          <w:szCs w:val="32"/>
        </w:rPr>
        <w:t>.</w:t>
      </w:r>
    </w:p>
    <w:p w:rsidR="00D646A7" w:rsidRDefault="002F25B9" w:rsidP="00154622">
      <w:pPr>
        <w:pStyle w:val="Default"/>
        <w:spacing w:line="360" w:lineRule="auto"/>
        <w:jc w:val="lowKashida"/>
        <w:rPr>
          <w:sz w:val="32"/>
          <w:szCs w:val="32"/>
        </w:rPr>
      </w:pPr>
      <w:r w:rsidRPr="002F25B9">
        <w:rPr>
          <w:rFonts w:ascii="Arial" w:hAnsi="Arial" w:cs="Arial"/>
          <w:sz w:val="32"/>
          <w:szCs w:val="32"/>
        </w:rPr>
        <w:lastRenderedPageBreak/>
        <w:t>■■</w:t>
      </w:r>
      <w:r w:rsidRPr="002F25B9">
        <w:rPr>
          <w:sz w:val="32"/>
          <w:szCs w:val="32"/>
        </w:rPr>
        <w:t xml:space="preserve"> Gap junctions are channels for communication</w:t>
      </w:r>
      <w:r>
        <w:rPr>
          <w:sz w:val="32"/>
          <w:szCs w:val="32"/>
        </w:rPr>
        <w:t xml:space="preserve"> </w:t>
      </w:r>
      <w:r w:rsidRPr="002F25B9">
        <w:rPr>
          <w:sz w:val="32"/>
          <w:szCs w:val="32"/>
        </w:rPr>
        <w:t>between adjacent cells.</w:t>
      </w:r>
    </w:p>
    <w:p w:rsidR="001D4324" w:rsidRDefault="00137ACE" w:rsidP="00137ACE">
      <w:pPr>
        <w:pStyle w:val="Default"/>
        <w:numPr>
          <w:ilvl w:val="0"/>
          <w:numId w:val="5"/>
        </w:numPr>
        <w:spacing w:line="360" w:lineRule="auto"/>
        <w:jc w:val="both"/>
        <w:rPr>
          <w:sz w:val="32"/>
          <w:szCs w:val="32"/>
        </w:rPr>
      </w:pPr>
      <w:r>
        <w:rPr>
          <w:sz w:val="32"/>
          <w:szCs w:val="32"/>
        </w:rPr>
        <w:t>D</w:t>
      </w:r>
      <w:r w:rsidRPr="00137ACE">
        <w:rPr>
          <w:sz w:val="32"/>
          <w:szCs w:val="32"/>
        </w:rPr>
        <w:t xml:space="preserve">esmosome also known as a macula </w:t>
      </w:r>
      <w:r w:rsidR="00E421DF" w:rsidRPr="00137ACE">
        <w:rPr>
          <w:sz w:val="32"/>
          <w:szCs w:val="32"/>
        </w:rPr>
        <w:t>adherents</w:t>
      </w:r>
      <w:r w:rsidRPr="00137ACE">
        <w:rPr>
          <w:sz w:val="32"/>
          <w:szCs w:val="32"/>
        </w:rPr>
        <w:t xml:space="preserve"> (plural: maculae </w:t>
      </w:r>
      <w:r w:rsidR="00E421DF" w:rsidRPr="00137ACE">
        <w:rPr>
          <w:sz w:val="32"/>
          <w:szCs w:val="32"/>
        </w:rPr>
        <w:t>adherents</w:t>
      </w:r>
      <w:r w:rsidRPr="00137ACE">
        <w:rPr>
          <w:sz w:val="32"/>
          <w:szCs w:val="32"/>
        </w:rPr>
        <w:t>) is a cell structure specialized for cell-to-cell adhesion. A type of junctional complex, they are localized spot-like adhesions randomly arranged on the lateral sides of plasma membranes.</w:t>
      </w:r>
    </w:p>
    <w:p w:rsidR="00137ACE" w:rsidRPr="00137ACE" w:rsidRDefault="00137ACE" w:rsidP="00137ACE">
      <w:pPr>
        <w:pStyle w:val="Default"/>
        <w:spacing w:line="360" w:lineRule="auto"/>
        <w:ind w:left="720"/>
        <w:jc w:val="both"/>
        <w:rPr>
          <w:sz w:val="32"/>
          <w:szCs w:val="32"/>
        </w:rPr>
      </w:pPr>
    </w:p>
    <w:p w:rsidR="001E694F" w:rsidRDefault="001E694F" w:rsidP="002F25B9">
      <w:pPr>
        <w:pStyle w:val="Default"/>
        <w:spacing w:line="360" w:lineRule="auto"/>
        <w:jc w:val="lowKashida"/>
        <w:rPr>
          <w:sz w:val="32"/>
          <w:szCs w:val="32"/>
        </w:rPr>
      </w:pPr>
      <w:r>
        <w:rPr>
          <w:noProof/>
        </w:rPr>
        <w:drawing>
          <wp:inline distT="0" distB="0" distL="0" distR="0" wp14:anchorId="63300AFB" wp14:editId="06D93242">
            <wp:extent cx="5819775" cy="1790700"/>
            <wp:effectExtent l="0" t="0" r="0" b="0"/>
            <wp:docPr id="6" name="Picture 6" descr="Some examples of cell j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 examples of cell jun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4692" cy="1792213"/>
                    </a:xfrm>
                    <a:prstGeom prst="rect">
                      <a:avLst/>
                    </a:prstGeom>
                    <a:noFill/>
                    <a:ln>
                      <a:noFill/>
                    </a:ln>
                  </pic:spPr>
                </pic:pic>
              </a:graphicData>
            </a:graphic>
          </wp:inline>
        </w:drawing>
      </w:r>
    </w:p>
    <w:p w:rsidR="00A17F5F" w:rsidRDefault="001E694F" w:rsidP="001E694F">
      <w:pPr>
        <w:pStyle w:val="Default"/>
        <w:spacing w:line="360" w:lineRule="auto"/>
        <w:rPr>
          <w:sz w:val="32"/>
          <w:szCs w:val="32"/>
        </w:rPr>
      </w:pPr>
      <w:r>
        <w:rPr>
          <w:sz w:val="32"/>
          <w:szCs w:val="32"/>
        </w:rPr>
        <w:t xml:space="preserve">Fig.2 Types of </w:t>
      </w:r>
      <w:r w:rsidRPr="001E694F">
        <w:rPr>
          <w:sz w:val="32"/>
          <w:szCs w:val="32"/>
        </w:rPr>
        <w:t>Junctions</w:t>
      </w:r>
      <w:r>
        <w:rPr>
          <w:sz w:val="32"/>
          <w:szCs w:val="32"/>
        </w:rPr>
        <w:t xml:space="preserve"> in Epithelial cells</w:t>
      </w:r>
    </w:p>
    <w:p w:rsidR="00A306CB" w:rsidRPr="002F25B9" w:rsidRDefault="00A306CB" w:rsidP="00A17F5F">
      <w:pPr>
        <w:pStyle w:val="Default"/>
        <w:spacing w:line="360" w:lineRule="auto"/>
        <w:rPr>
          <w:sz w:val="32"/>
          <w:szCs w:val="32"/>
        </w:rPr>
      </w:pPr>
    </w:p>
    <w:p w:rsidR="00D646A7" w:rsidRPr="00D646A7" w:rsidRDefault="00D646A7" w:rsidP="00D646A7">
      <w:pPr>
        <w:pStyle w:val="contenthead1"/>
        <w:rPr>
          <w:rFonts w:asciiTheme="majorBidi" w:hAnsiTheme="majorBidi" w:cstheme="majorBidi"/>
          <w:u w:val="single"/>
        </w:rPr>
      </w:pPr>
      <w:r w:rsidRPr="00D646A7">
        <w:rPr>
          <w:rFonts w:asciiTheme="majorBidi" w:eastAsia="Arial Unicode MS" w:hAnsiTheme="majorBidi" w:cstheme="majorBidi"/>
          <w:b/>
          <w:bCs/>
          <w:sz w:val="32"/>
          <w:szCs w:val="32"/>
          <w:u w:val="single"/>
        </w:rPr>
        <w:t>Specializations of the Apical</w:t>
      </w:r>
      <w:r w:rsidR="00D34E66">
        <w:rPr>
          <w:rFonts w:asciiTheme="majorBidi" w:eastAsia="Arial Unicode MS" w:hAnsiTheme="majorBidi" w:cstheme="majorBidi"/>
          <w:b/>
          <w:bCs/>
          <w:sz w:val="32"/>
          <w:szCs w:val="32"/>
          <w:u w:val="single"/>
        </w:rPr>
        <w:t xml:space="preserve"> </w:t>
      </w:r>
      <w:r w:rsidRPr="00D646A7">
        <w:rPr>
          <w:rFonts w:asciiTheme="majorBidi" w:eastAsia="Arial Unicode MS" w:hAnsiTheme="majorBidi" w:cstheme="majorBidi"/>
          <w:b/>
          <w:bCs/>
          <w:sz w:val="32"/>
          <w:szCs w:val="32"/>
          <w:u w:val="single"/>
        </w:rPr>
        <w:t>cell Surface</w:t>
      </w:r>
    </w:p>
    <w:p w:rsidR="009035C9" w:rsidRPr="009035C9" w:rsidRDefault="009035C9" w:rsidP="004706B7">
      <w:pPr>
        <w:pStyle w:val="Default"/>
        <w:spacing w:after="21" w:line="360" w:lineRule="auto"/>
        <w:jc w:val="both"/>
        <w:rPr>
          <w:sz w:val="28"/>
          <w:szCs w:val="28"/>
        </w:rPr>
      </w:pPr>
      <w:proofErr w:type="gramStart"/>
      <w:r w:rsidRPr="004706B7">
        <w:rPr>
          <w:b/>
          <w:bCs/>
          <w:sz w:val="28"/>
          <w:szCs w:val="28"/>
          <w:u w:val="single"/>
        </w:rPr>
        <w:t>Cilia</w:t>
      </w:r>
      <w:r w:rsidRPr="009035C9">
        <w:rPr>
          <w:sz w:val="28"/>
          <w:szCs w:val="28"/>
        </w:rPr>
        <w:t xml:space="preserve"> </w:t>
      </w:r>
      <w:r w:rsidR="004706B7">
        <w:rPr>
          <w:sz w:val="28"/>
          <w:szCs w:val="28"/>
        </w:rPr>
        <w:t>:</w:t>
      </w:r>
      <w:proofErr w:type="gramEnd"/>
      <w:r w:rsidRPr="009035C9">
        <w:rPr>
          <w:sz w:val="28"/>
          <w:szCs w:val="28"/>
        </w:rPr>
        <w:t xml:space="preserve"> hair-like appendages attached to the apical surface of cells that act as sensory structures or to produce movement. </w:t>
      </w:r>
    </w:p>
    <w:p w:rsidR="009035C9" w:rsidRPr="009035C9" w:rsidRDefault="009035C9" w:rsidP="004706B7">
      <w:pPr>
        <w:pStyle w:val="Default"/>
        <w:spacing w:after="21" w:line="360" w:lineRule="auto"/>
        <w:jc w:val="both"/>
        <w:rPr>
          <w:sz w:val="28"/>
          <w:szCs w:val="28"/>
        </w:rPr>
      </w:pPr>
      <w:r w:rsidRPr="004706B7">
        <w:rPr>
          <w:b/>
          <w:bCs/>
          <w:sz w:val="28"/>
          <w:szCs w:val="28"/>
          <w:u w:val="single"/>
        </w:rPr>
        <w:t>Goblet cells</w:t>
      </w:r>
      <w:r w:rsidR="004706B7">
        <w:rPr>
          <w:sz w:val="28"/>
          <w:szCs w:val="28"/>
          <w:u w:val="single"/>
        </w:rPr>
        <w:t>:</w:t>
      </w:r>
      <w:r w:rsidRPr="009035C9">
        <w:rPr>
          <w:sz w:val="28"/>
          <w:szCs w:val="28"/>
        </w:rPr>
        <w:t xml:space="preserve"> specialized cells that produce mucus to lubricate and protect the surface of an organ </w:t>
      </w:r>
    </w:p>
    <w:p w:rsidR="009035C9" w:rsidRPr="009035C9" w:rsidRDefault="009035C9" w:rsidP="004706B7">
      <w:pPr>
        <w:pStyle w:val="Default"/>
        <w:spacing w:after="21" w:line="360" w:lineRule="auto"/>
        <w:jc w:val="both"/>
        <w:rPr>
          <w:sz w:val="28"/>
          <w:szCs w:val="28"/>
        </w:rPr>
      </w:pPr>
      <w:proofErr w:type="gramStart"/>
      <w:r w:rsidRPr="004706B7">
        <w:rPr>
          <w:b/>
          <w:bCs/>
          <w:sz w:val="28"/>
          <w:szCs w:val="28"/>
          <w:u w:val="single"/>
        </w:rPr>
        <w:t>Villi</w:t>
      </w:r>
      <w:r w:rsidRPr="009035C9">
        <w:rPr>
          <w:sz w:val="28"/>
          <w:szCs w:val="28"/>
        </w:rPr>
        <w:t xml:space="preserve"> </w:t>
      </w:r>
      <w:r w:rsidR="004706B7">
        <w:rPr>
          <w:sz w:val="28"/>
          <w:szCs w:val="28"/>
        </w:rPr>
        <w:t>:</w:t>
      </w:r>
      <w:proofErr w:type="gramEnd"/>
      <w:r w:rsidRPr="009035C9">
        <w:rPr>
          <w:sz w:val="28"/>
          <w:szCs w:val="28"/>
        </w:rPr>
        <w:t xml:space="preserve"> finger-like projections that arise from the epithelial layer in some organs. They help to increase surface area allowing for faster and more efficient adsorption. </w:t>
      </w:r>
    </w:p>
    <w:p w:rsidR="004706B7" w:rsidRDefault="009035C9" w:rsidP="001F2F1F">
      <w:pPr>
        <w:pStyle w:val="Default"/>
        <w:spacing w:line="360" w:lineRule="auto"/>
        <w:jc w:val="both"/>
        <w:rPr>
          <w:sz w:val="28"/>
          <w:szCs w:val="28"/>
        </w:rPr>
      </w:pPr>
      <w:r w:rsidRPr="004706B7">
        <w:rPr>
          <w:b/>
          <w:bCs/>
          <w:sz w:val="28"/>
          <w:szCs w:val="28"/>
          <w:u w:val="single"/>
        </w:rPr>
        <w:lastRenderedPageBreak/>
        <w:t>Microvilli</w:t>
      </w:r>
      <w:r w:rsidR="001F2F1F">
        <w:rPr>
          <w:sz w:val="28"/>
          <w:szCs w:val="28"/>
        </w:rPr>
        <w:t>:</w:t>
      </w:r>
      <w:r w:rsidRPr="009035C9">
        <w:rPr>
          <w:sz w:val="28"/>
          <w:szCs w:val="28"/>
        </w:rPr>
        <w:t xml:space="preserve"> smaller projections that arise from the cell's surface that also increase surface area. Due to the bushy appearance that they sometimes produce, they are sometimes referred to as the </w:t>
      </w:r>
      <w:r w:rsidRPr="009035C9">
        <w:rPr>
          <w:b/>
          <w:bCs/>
          <w:sz w:val="28"/>
          <w:szCs w:val="28"/>
        </w:rPr>
        <w:t xml:space="preserve">brush border </w:t>
      </w:r>
      <w:r w:rsidRPr="009035C9">
        <w:rPr>
          <w:sz w:val="28"/>
          <w:szCs w:val="28"/>
        </w:rPr>
        <w:t>of an organ.</w:t>
      </w:r>
    </w:p>
    <w:p w:rsidR="00A80274" w:rsidRDefault="00D646A7" w:rsidP="00D646A7">
      <w:pPr>
        <w:pStyle w:val="Default"/>
        <w:spacing w:line="360" w:lineRule="auto"/>
        <w:jc w:val="both"/>
        <w:rPr>
          <w:rFonts w:eastAsia="Times New Roman"/>
          <w:color w:val="000000" w:themeColor="text1"/>
          <w:sz w:val="28"/>
          <w:szCs w:val="28"/>
        </w:rPr>
      </w:pPr>
      <w:r>
        <w:rPr>
          <w:rFonts w:eastAsia="Times New Roman"/>
          <w:color w:val="000000" w:themeColor="text1"/>
          <w:sz w:val="28"/>
          <w:szCs w:val="28"/>
        </w:rPr>
        <w:t xml:space="preserve">     </w:t>
      </w:r>
    </w:p>
    <w:p w:rsidR="001414D2" w:rsidRPr="00955C5B" w:rsidRDefault="00A46AE5" w:rsidP="00955C5B">
      <w:pPr>
        <w:pStyle w:val="Default"/>
        <w:spacing w:line="360" w:lineRule="auto"/>
        <w:jc w:val="both"/>
        <w:rPr>
          <w:rFonts w:eastAsia="Times New Roman"/>
          <w:color w:val="000000" w:themeColor="text1"/>
          <w:sz w:val="28"/>
          <w:szCs w:val="28"/>
          <w:rtl/>
        </w:rPr>
      </w:pPr>
      <w:r>
        <w:rPr>
          <w:rFonts w:eastAsia="Times New Roman"/>
          <w:color w:val="000000" w:themeColor="text1"/>
          <w:sz w:val="28"/>
          <w:szCs w:val="28"/>
        </w:rPr>
        <w:t xml:space="preserve">        </w:t>
      </w:r>
      <w:r w:rsidR="00D646A7" w:rsidRPr="00905AEB">
        <w:rPr>
          <w:rFonts w:eastAsia="Times New Roman"/>
          <w:color w:val="000000" w:themeColor="text1"/>
          <w:sz w:val="28"/>
          <w:szCs w:val="28"/>
        </w:rPr>
        <w:t>Epithelial tissue can be divided into</w:t>
      </w:r>
      <w:r w:rsidR="00D646A7" w:rsidRPr="009035C9">
        <w:rPr>
          <w:rFonts w:eastAsia="Times New Roman"/>
          <w:color w:val="000000" w:themeColor="text1"/>
          <w:sz w:val="28"/>
          <w:szCs w:val="28"/>
        </w:rPr>
        <w:t> </w:t>
      </w:r>
      <w:r w:rsidR="00D646A7" w:rsidRPr="00905AEB">
        <w:rPr>
          <w:rFonts w:eastAsia="Times New Roman"/>
          <w:b/>
          <w:bCs/>
          <w:i/>
          <w:iCs/>
          <w:color w:val="000000" w:themeColor="text1"/>
          <w:sz w:val="28"/>
          <w:szCs w:val="28"/>
          <w:u w:val="single"/>
        </w:rPr>
        <w:t>two</w:t>
      </w:r>
      <w:r w:rsidR="00D646A7" w:rsidRPr="009035C9">
        <w:rPr>
          <w:rFonts w:eastAsia="Times New Roman"/>
          <w:b/>
          <w:bCs/>
          <w:i/>
          <w:iCs/>
          <w:color w:val="000000" w:themeColor="text1"/>
          <w:sz w:val="28"/>
          <w:szCs w:val="28"/>
          <w:u w:val="single"/>
        </w:rPr>
        <w:t> </w:t>
      </w:r>
      <w:r w:rsidR="00D646A7" w:rsidRPr="00905AEB">
        <w:rPr>
          <w:rFonts w:eastAsia="Times New Roman"/>
          <w:b/>
          <w:bCs/>
          <w:i/>
          <w:iCs/>
          <w:color w:val="000000" w:themeColor="text1"/>
          <w:sz w:val="28"/>
          <w:szCs w:val="28"/>
          <w:u w:val="single"/>
        </w:rPr>
        <w:t>groups depending on the number of layers of which it is composes.</w:t>
      </w:r>
      <w:r w:rsidR="00D646A7" w:rsidRPr="00905AEB">
        <w:rPr>
          <w:rFonts w:eastAsia="Times New Roman"/>
          <w:color w:val="000000" w:themeColor="text1"/>
          <w:sz w:val="28"/>
          <w:szCs w:val="28"/>
        </w:rPr>
        <w:t xml:space="preserve"> Epithelial tissue which is only</w:t>
      </w:r>
      <w:r w:rsidR="00D646A7" w:rsidRPr="009035C9">
        <w:rPr>
          <w:rFonts w:eastAsia="Times New Roman"/>
          <w:color w:val="000000" w:themeColor="text1"/>
          <w:sz w:val="28"/>
          <w:szCs w:val="28"/>
        </w:rPr>
        <w:t> </w:t>
      </w:r>
      <w:r w:rsidR="00D646A7" w:rsidRPr="00905AEB">
        <w:rPr>
          <w:rFonts w:eastAsia="Times New Roman"/>
          <w:color w:val="000000" w:themeColor="text1"/>
          <w:sz w:val="28"/>
          <w:szCs w:val="28"/>
        </w:rPr>
        <w:t>one cell thick</w:t>
      </w:r>
      <w:r w:rsidR="00D646A7" w:rsidRPr="009035C9">
        <w:rPr>
          <w:rFonts w:eastAsia="Times New Roman"/>
          <w:color w:val="000000" w:themeColor="text1"/>
          <w:sz w:val="28"/>
          <w:szCs w:val="28"/>
        </w:rPr>
        <w:t xml:space="preserve"> (one layer) </w:t>
      </w:r>
      <w:r w:rsidR="00D646A7" w:rsidRPr="00905AEB">
        <w:rPr>
          <w:rFonts w:eastAsia="Times New Roman"/>
          <w:color w:val="000000" w:themeColor="text1"/>
          <w:sz w:val="28"/>
          <w:szCs w:val="28"/>
        </w:rPr>
        <w:t>is known as</w:t>
      </w:r>
      <w:r w:rsidR="00D646A7" w:rsidRPr="009035C9">
        <w:rPr>
          <w:rFonts w:eastAsia="Times New Roman"/>
          <w:color w:val="000000" w:themeColor="text1"/>
          <w:sz w:val="28"/>
          <w:szCs w:val="28"/>
        </w:rPr>
        <w:t> </w:t>
      </w:r>
      <w:r w:rsidR="00D646A7" w:rsidRPr="00905AEB">
        <w:rPr>
          <w:rFonts w:eastAsia="Times New Roman"/>
          <w:b/>
          <w:bCs/>
          <w:color w:val="000000" w:themeColor="text1"/>
          <w:sz w:val="28"/>
          <w:szCs w:val="28"/>
          <w:u w:val="single"/>
        </w:rPr>
        <w:t>simple epithelium</w:t>
      </w:r>
      <w:r w:rsidR="00D646A7" w:rsidRPr="00905AEB">
        <w:rPr>
          <w:rFonts w:eastAsia="Times New Roman"/>
          <w:color w:val="000000" w:themeColor="text1"/>
          <w:sz w:val="28"/>
          <w:szCs w:val="28"/>
        </w:rPr>
        <w:t>. If it is</w:t>
      </w:r>
      <w:r w:rsidR="00D646A7" w:rsidRPr="009035C9">
        <w:rPr>
          <w:rFonts w:eastAsia="Times New Roman"/>
          <w:color w:val="000000" w:themeColor="text1"/>
          <w:sz w:val="28"/>
          <w:szCs w:val="28"/>
        </w:rPr>
        <w:t> </w:t>
      </w:r>
      <w:r w:rsidR="00D646A7" w:rsidRPr="00905AEB">
        <w:rPr>
          <w:rFonts w:eastAsia="Times New Roman"/>
          <w:color w:val="000000" w:themeColor="text1"/>
          <w:sz w:val="28"/>
          <w:szCs w:val="28"/>
        </w:rPr>
        <w:t>two or more cells thick</w:t>
      </w:r>
      <w:r w:rsidR="00D646A7" w:rsidRPr="009035C9">
        <w:rPr>
          <w:rFonts w:eastAsia="Times New Roman"/>
          <w:color w:val="000000" w:themeColor="text1"/>
          <w:sz w:val="28"/>
          <w:szCs w:val="28"/>
        </w:rPr>
        <w:t xml:space="preserve"> (more than two layers) </w:t>
      </w:r>
      <w:r w:rsidR="00D646A7" w:rsidRPr="00905AEB">
        <w:rPr>
          <w:rFonts w:eastAsia="Times New Roman"/>
          <w:color w:val="000000" w:themeColor="text1"/>
          <w:sz w:val="28"/>
          <w:szCs w:val="28"/>
        </w:rPr>
        <w:t xml:space="preserve"> it is known as</w:t>
      </w:r>
      <w:r w:rsidR="00D646A7" w:rsidRPr="009035C9">
        <w:rPr>
          <w:rFonts w:eastAsia="Times New Roman"/>
          <w:color w:val="000000" w:themeColor="text1"/>
          <w:sz w:val="28"/>
          <w:szCs w:val="28"/>
        </w:rPr>
        <w:t> </w:t>
      </w:r>
      <w:r w:rsidR="00D646A7" w:rsidRPr="00905AEB">
        <w:rPr>
          <w:rFonts w:eastAsia="Times New Roman"/>
          <w:b/>
          <w:bCs/>
          <w:color w:val="000000" w:themeColor="text1"/>
          <w:sz w:val="28"/>
          <w:szCs w:val="28"/>
          <w:u w:val="single"/>
        </w:rPr>
        <w:t>stratified epithelium</w:t>
      </w:r>
      <w:r w:rsidR="00D646A7" w:rsidRPr="009035C9">
        <w:rPr>
          <w:rFonts w:eastAsia="Times New Roman"/>
          <w:b/>
          <w:bCs/>
          <w:color w:val="000000" w:themeColor="text1"/>
          <w:sz w:val="28"/>
          <w:szCs w:val="28"/>
          <w:u w:val="single"/>
        </w:rPr>
        <w:t xml:space="preserve"> </w:t>
      </w:r>
      <w:r w:rsidR="00D646A7" w:rsidRPr="009035C9">
        <w:rPr>
          <w:rFonts w:eastAsia="Times New Roman"/>
          <w:color w:val="000000" w:themeColor="text1"/>
          <w:sz w:val="28"/>
          <w:szCs w:val="28"/>
        </w:rPr>
        <w:t>.</w:t>
      </w:r>
    </w:p>
    <w:p w:rsidR="005E69B5" w:rsidRPr="00C7189F" w:rsidRDefault="005E69B5" w:rsidP="005E69B5">
      <w:pPr>
        <w:tabs>
          <w:tab w:val="left" w:pos="2325"/>
        </w:tabs>
        <w:bidi w:val="0"/>
        <w:rPr>
          <w:rFonts w:asciiTheme="majorBidi" w:hAnsiTheme="majorBidi" w:cstheme="majorBidi"/>
          <w:b/>
          <w:bCs/>
          <w:i/>
          <w:iCs/>
          <w:color w:val="000000" w:themeColor="text1"/>
          <w:sz w:val="32"/>
          <w:szCs w:val="32"/>
          <w:u w:val="single"/>
        </w:rPr>
      </w:pPr>
      <w:bookmarkStart w:id="7" w:name="_GoBack"/>
    </w:p>
    <w:p w:rsidR="001414D2" w:rsidRPr="00C7189F" w:rsidRDefault="005E69B5" w:rsidP="00955C5B">
      <w:pPr>
        <w:tabs>
          <w:tab w:val="left" w:pos="2325"/>
        </w:tabs>
        <w:bidi w:val="0"/>
        <w:rPr>
          <w:rFonts w:asciiTheme="majorBidi" w:hAnsiTheme="majorBidi" w:cstheme="majorBidi"/>
          <w:b/>
          <w:bCs/>
          <w:i/>
          <w:iCs/>
          <w:color w:val="000000" w:themeColor="text1"/>
          <w:sz w:val="32"/>
          <w:szCs w:val="32"/>
          <w:u w:val="single"/>
          <w:rtl/>
        </w:rPr>
      </w:pPr>
      <w:r w:rsidRPr="00C7189F">
        <w:rPr>
          <w:rFonts w:asciiTheme="majorBidi" w:hAnsiTheme="majorBidi" w:cstheme="majorBidi"/>
          <w:b/>
          <w:bCs/>
          <w:i/>
          <w:iCs/>
          <w:color w:val="000000" w:themeColor="text1"/>
          <w:sz w:val="32"/>
          <w:szCs w:val="32"/>
          <w:u w:val="single"/>
        </w:rPr>
        <w:t>http://staff.uobabylon.edu.iq/site.aspx?id=604</w:t>
      </w:r>
      <w:bookmarkEnd w:id="7"/>
    </w:p>
    <w:sectPr w:rsidR="001414D2" w:rsidRPr="00C7189F" w:rsidSect="00D675B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B8" w:rsidRDefault="00B754B8" w:rsidP="000A0660">
      <w:pPr>
        <w:spacing w:after="0" w:line="240" w:lineRule="auto"/>
      </w:pPr>
      <w:r>
        <w:separator/>
      </w:r>
    </w:p>
  </w:endnote>
  <w:endnote w:type="continuationSeparator" w:id="0">
    <w:p w:rsidR="00B754B8" w:rsidRDefault="00B754B8" w:rsidP="000A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B8" w:rsidRDefault="00B754B8" w:rsidP="000A0660">
      <w:pPr>
        <w:spacing w:after="0" w:line="240" w:lineRule="auto"/>
      </w:pPr>
      <w:r>
        <w:separator/>
      </w:r>
    </w:p>
  </w:footnote>
  <w:footnote w:type="continuationSeparator" w:id="0">
    <w:p w:rsidR="00B754B8" w:rsidRDefault="00B754B8" w:rsidP="000A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60" w:rsidRPr="000A0660" w:rsidRDefault="000A0660" w:rsidP="00DA0324">
    <w:pPr>
      <w:pStyle w:val="Header"/>
      <w:rPr>
        <w:rFonts w:asciiTheme="majorBidi" w:hAnsiTheme="majorBidi" w:cstheme="majorBidi"/>
        <w:sz w:val="24"/>
        <w:szCs w:val="24"/>
        <w:u w:val="single"/>
      </w:rPr>
    </w:pPr>
    <w:r w:rsidRPr="000A0660">
      <w:rPr>
        <w:rFonts w:asciiTheme="majorBidi" w:hAnsiTheme="majorBidi" w:cstheme="majorBidi"/>
        <w:sz w:val="24"/>
        <w:szCs w:val="24"/>
        <w:u w:val="single"/>
      </w:rPr>
      <w:t xml:space="preserve">Lecture </w:t>
    </w:r>
    <w:r w:rsidR="00474FAA">
      <w:rPr>
        <w:rFonts w:asciiTheme="majorBidi" w:hAnsiTheme="majorBidi" w:cstheme="majorBidi"/>
        <w:sz w:val="24"/>
        <w:szCs w:val="24"/>
        <w:u w:val="single"/>
      </w:rPr>
      <w:t>1</w:t>
    </w:r>
    <w:r w:rsidR="00F72772">
      <w:rPr>
        <w:rFonts w:asciiTheme="majorBidi" w:hAnsiTheme="majorBidi" w:cstheme="majorBidi"/>
        <w:sz w:val="24"/>
        <w:szCs w:val="24"/>
        <w:u w:val="single"/>
      </w:rPr>
      <w:t xml:space="preserve"> </w:t>
    </w:r>
    <w:r w:rsidR="00DA0324">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proofErr w:type="spellStart"/>
    <w:r w:rsidR="00F72772" w:rsidRPr="00F72772">
      <w:rPr>
        <w:rFonts w:asciiTheme="majorBidi" w:hAnsiTheme="majorBidi" w:cstheme="majorBidi"/>
        <w:i/>
        <w:iCs/>
        <w:sz w:val="24"/>
        <w:szCs w:val="24"/>
        <w:u w:val="single"/>
      </w:rPr>
      <w:t>Dr.Rana</w:t>
    </w:r>
    <w:proofErr w:type="spellEnd"/>
    <w:r w:rsidR="00F72772" w:rsidRPr="00F72772">
      <w:rPr>
        <w:rFonts w:asciiTheme="majorBidi" w:hAnsiTheme="majorBidi" w:cstheme="majorBidi"/>
        <w:i/>
        <w:iCs/>
        <w:sz w:val="24"/>
        <w:szCs w:val="24"/>
        <w:u w:val="single"/>
      </w:rPr>
      <w:t xml:space="preserve"> </w:t>
    </w:r>
    <w:proofErr w:type="spellStart"/>
    <w:r w:rsidR="00F72772" w:rsidRPr="00F72772">
      <w:rPr>
        <w:rFonts w:asciiTheme="majorBidi" w:hAnsiTheme="majorBidi" w:cstheme="majorBidi"/>
        <w:i/>
        <w:iCs/>
        <w:sz w:val="24"/>
        <w:szCs w:val="24"/>
        <w:u w:val="single"/>
      </w:rPr>
      <w:t>Ayad</w:t>
    </w:r>
    <w:proofErr w:type="spellEnd"/>
    <w:r w:rsidRPr="00F72772">
      <w:rPr>
        <w:rFonts w:asciiTheme="majorBidi" w:hAnsiTheme="majorBidi" w:cstheme="majorBidi"/>
        <w:i/>
        <w:iCs/>
        <w:sz w:val="24"/>
        <w:szCs w:val="24"/>
        <w:u w:val="single"/>
      </w:rPr>
      <w:t xml:space="preserve"> </w:t>
    </w:r>
    <w:r w:rsidR="00DA0324">
      <w:rPr>
        <w:rFonts w:asciiTheme="majorBidi" w:hAnsiTheme="majorBidi" w:cstheme="majorBidi"/>
        <w:sz w:val="24"/>
        <w:szCs w:val="24"/>
        <w:u w:val="single"/>
      </w:rPr>
      <w:t xml:space="preserve">    </w:t>
    </w:r>
    <w:proofErr w:type="spellStart"/>
    <w:proofErr w:type="gramStart"/>
    <w:r w:rsidR="00DA0324" w:rsidRPr="00DA0324">
      <w:rPr>
        <w:rFonts w:asciiTheme="majorBidi" w:hAnsiTheme="majorBidi" w:cstheme="majorBidi"/>
        <w:i/>
        <w:iCs/>
        <w:sz w:val="24"/>
        <w:szCs w:val="24"/>
        <w:u w:val="single"/>
      </w:rPr>
      <w:t>Dr.Asmaa</w:t>
    </w:r>
    <w:proofErr w:type="spellEnd"/>
    <w:r w:rsidR="00DA0324" w:rsidRPr="00DA0324">
      <w:rPr>
        <w:rFonts w:asciiTheme="majorBidi" w:hAnsiTheme="majorBidi" w:cstheme="majorBidi"/>
        <w:i/>
        <w:iCs/>
        <w:sz w:val="24"/>
        <w:szCs w:val="24"/>
        <w:u w:val="single"/>
      </w:rPr>
      <w:t xml:space="preserve">  Mohammed</w:t>
    </w:r>
    <w:proofErr w:type="gramEnd"/>
    <w:r w:rsidR="00DA0324">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r w:rsidR="00DA0324">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r w:rsidR="00474FAA">
      <w:rPr>
        <w:rFonts w:asciiTheme="majorBidi" w:hAnsiTheme="majorBidi" w:cstheme="majorBidi"/>
        <w:sz w:val="24"/>
        <w:szCs w:val="24"/>
        <w:u w:val="single"/>
      </w:rPr>
      <w:t>Medical</w:t>
    </w:r>
    <w:r w:rsidRPr="000A0660">
      <w:rPr>
        <w:rFonts w:asciiTheme="majorBidi" w:hAnsiTheme="majorBidi" w:cstheme="majorBidi"/>
        <w:sz w:val="24"/>
        <w:szCs w:val="24"/>
        <w:u w:val="single"/>
      </w:rPr>
      <w:t xml:space="preserve">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E3A"/>
    <w:multiLevelType w:val="hybridMultilevel"/>
    <w:tmpl w:val="B5948664"/>
    <w:lvl w:ilvl="0" w:tplc="145C5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E1D"/>
    <w:multiLevelType w:val="hybridMultilevel"/>
    <w:tmpl w:val="3F5E52E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70E5"/>
    <w:multiLevelType w:val="hybridMultilevel"/>
    <w:tmpl w:val="AAD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30E8"/>
    <w:multiLevelType w:val="hybridMultilevel"/>
    <w:tmpl w:val="FDB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27A"/>
    <w:multiLevelType w:val="hybridMultilevel"/>
    <w:tmpl w:val="A17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10718"/>
    <w:multiLevelType w:val="hybridMultilevel"/>
    <w:tmpl w:val="D292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E54DE"/>
    <w:multiLevelType w:val="hybridMultilevel"/>
    <w:tmpl w:val="DC703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D240F6"/>
    <w:multiLevelType w:val="hybridMultilevel"/>
    <w:tmpl w:val="ECD4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E4450"/>
    <w:multiLevelType w:val="hybridMultilevel"/>
    <w:tmpl w:val="D79AD2FC"/>
    <w:lvl w:ilvl="0" w:tplc="0409000F">
      <w:start w:val="1"/>
      <w:numFmt w:val="decimal"/>
      <w:lvlText w:val="%1."/>
      <w:lvlJc w:val="left"/>
      <w:pPr>
        <w:ind w:left="720" w:hanging="360"/>
      </w:pPr>
    </w:lvl>
    <w:lvl w:ilvl="1" w:tplc="8CAE9978">
      <w:start w:val="1"/>
      <w:numFmt w:val="decimal"/>
      <w:lvlText w:val="%2-"/>
      <w:lvlJc w:val="left"/>
      <w:pPr>
        <w:ind w:left="8670" w:hanging="75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9545E"/>
    <w:multiLevelType w:val="hybridMultilevel"/>
    <w:tmpl w:val="C61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83FAD"/>
    <w:multiLevelType w:val="hybridMultilevel"/>
    <w:tmpl w:val="1B6AF7C4"/>
    <w:lvl w:ilvl="0" w:tplc="3CD29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10"/>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0E34"/>
    <w:rsid w:val="00010A29"/>
    <w:rsid w:val="00011FA7"/>
    <w:rsid w:val="00012D67"/>
    <w:rsid w:val="00017A0F"/>
    <w:rsid w:val="00042645"/>
    <w:rsid w:val="00051D4F"/>
    <w:rsid w:val="00054D4D"/>
    <w:rsid w:val="00057B8F"/>
    <w:rsid w:val="00065452"/>
    <w:rsid w:val="0007140C"/>
    <w:rsid w:val="000744FD"/>
    <w:rsid w:val="000A0660"/>
    <w:rsid w:val="000D2F2C"/>
    <w:rsid w:val="000F3DDF"/>
    <w:rsid w:val="00104E9B"/>
    <w:rsid w:val="001174F5"/>
    <w:rsid w:val="001204E0"/>
    <w:rsid w:val="00125D1D"/>
    <w:rsid w:val="00137ACE"/>
    <w:rsid w:val="00140D4E"/>
    <w:rsid w:val="001414D2"/>
    <w:rsid w:val="00154622"/>
    <w:rsid w:val="00181B08"/>
    <w:rsid w:val="001859DD"/>
    <w:rsid w:val="00193F91"/>
    <w:rsid w:val="001B2126"/>
    <w:rsid w:val="001D4324"/>
    <w:rsid w:val="001E1AEF"/>
    <w:rsid w:val="001E694F"/>
    <w:rsid w:val="001F2F1F"/>
    <w:rsid w:val="001F57CF"/>
    <w:rsid w:val="00210A7A"/>
    <w:rsid w:val="00233E02"/>
    <w:rsid w:val="00235263"/>
    <w:rsid w:val="002354B9"/>
    <w:rsid w:val="002408BF"/>
    <w:rsid w:val="0024095E"/>
    <w:rsid w:val="00284A7A"/>
    <w:rsid w:val="00293C4D"/>
    <w:rsid w:val="002A1034"/>
    <w:rsid w:val="002A6E34"/>
    <w:rsid w:val="002F25B9"/>
    <w:rsid w:val="0030241F"/>
    <w:rsid w:val="0030554E"/>
    <w:rsid w:val="003133A3"/>
    <w:rsid w:val="003159D6"/>
    <w:rsid w:val="00322BE1"/>
    <w:rsid w:val="003460C4"/>
    <w:rsid w:val="00350FA2"/>
    <w:rsid w:val="00364079"/>
    <w:rsid w:val="00376002"/>
    <w:rsid w:val="00387F6B"/>
    <w:rsid w:val="003979CE"/>
    <w:rsid w:val="003C7D0B"/>
    <w:rsid w:val="003F02EB"/>
    <w:rsid w:val="003F2F4B"/>
    <w:rsid w:val="004477E4"/>
    <w:rsid w:val="004706B7"/>
    <w:rsid w:val="00474FAA"/>
    <w:rsid w:val="00476ACF"/>
    <w:rsid w:val="00495808"/>
    <w:rsid w:val="004B355D"/>
    <w:rsid w:val="004C56FD"/>
    <w:rsid w:val="004D7C87"/>
    <w:rsid w:val="004F2013"/>
    <w:rsid w:val="00545CDA"/>
    <w:rsid w:val="005576FA"/>
    <w:rsid w:val="0057568B"/>
    <w:rsid w:val="00585115"/>
    <w:rsid w:val="005911C7"/>
    <w:rsid w:val="005A7ED0"/>
    <w:rsid w:val="005C6306"/>
    <w:rsid w:val="005E69B5"/>
    <w:rsid w:val="005F5EEC"/>
    <w:rsid w:val="005F7F4F"/>
    <w:rsid w:val="006051D8"/>
    <w:rsid w:val="00641A7E"/>
    <w:rsid w:val="00645F48"/>
    <w:rsid w:val="006564D1"/>
    <w:rsid w:val="00657CB4"/>
    <w:rsid w:val="00665A09"/>
    <w:rsid w:val="00685380"/>
    <w:rsid w:val="00693732"/>
    <w:rsid w:val="00697578"/>
    <w:rsid w:val="006A4F88"/>
    <w:rsid w:val="006B04BB"/>
    <w:rsid w:val="006C42B2"/>
    <w:rsid w:val="006D0E34"/>
    <w:rsid w:val="00701004"/>
    <w:rsid w:val="00745053"/>
    <w:rsid w:val="00753461"/>
    <w:rsid w:val="00760C16"/>
    <w:rsid w:val="007647C6"/>
    <w:rsid w:val="007707FD"/>
    <w:rsid w:val="00782E45"/>
    <w:rsid w:val="00784288"/>
    <w:rsid w:val="0078698C"/>
    <w:rsid w:val="007E747A"/>
    <w:rsid w:val="007F035C"/>
    <w:rsid w:val="008023FB"/>
    <w:rsid w:val="008466AF"/>
    <w:rsid w:val="008627D3"/>
    <w:rsid w:val="00885D15"/>
    <w:rsid w:val="008A263A"/>
    <w:rsid w:val="008A58F8"/>
    <w:rsid w:val="008C30C0"/>
    <w:rsid w:val="008E5B0F"/>
    <w:rsid w:val="008F053E"/>
    <w:rsid w:val="008F44BE"/>
    <w:rsid w:val="009035C9"/>
    <w:rsid w:val="00905AEB"/>
    <w:rsid w:val="00913E9E"/>
    <w:rsid w:val="00955C5B"/>
    <w:rsid w:val="009760EF"/>
    <w:rsid w:val="009B0E66"/>
    <w:rsid w:val="009B6484"/>
    <w:rsid w:val="009C760F"/>
    <w:rsid w:val="009F3DA5"/>
    <w:rsid w:val="009F5CD0"/>
    <w:rsid w:val="009F669C"/>
    <w:rsid w:val="00A02C34"/>
    <w:rsid w:val="00A16070"/>
    <w:rsid w:val="00A17F5F"/>
    <w:rsid w:val="00A2616B"/>
    <w:rsid w:val="00A265BC"/>
    <w:rsid w:val="00A306CB"/>
    <w:rsid w:val="00A45EF4"/>
    <w:rsid w:val="00A46AE5"/>
    <w:rsid w:val="00A52F1D"/>
    <w:rsid w:val="00A80274"/>
    <w:rsid w:val="00A808A8"/>
    <w:rsid w:val="00A85AA8"/>
    <w:rsid w:val="00A931F8"/>
    <w:rsid w:val="00AB3EB4"/>
    <w:rsid w:val="00AC24ED"/>
    <w:rsid w:val="00B06176"/>
    <w:rsid w:val="00B5654F"/>
    <w:rsid w:val="00B70FE8"/>
    <w:rsid w:val="00B71A62"/>
    <w:rsid w:val="00B754B8"/>
    <w:rsid w:val="00B90923"/>
    <w:rsid w:val="00B93816"/>
    <w:rsid w:val="00BA0F96"/>
    <w:rsid w:val="00BB5E41"/>
    <w:rsid w:val="00BC0429"/>
    <w:rsid w:val="00BF0D99"/>
    <w:rsid w:val="00BF47EA"/>
    <w:rsid w:val="00C412AE"/>
    <w:rsid w:val="00C42558"/>
    <w:rsid w:val="00C57064"/>
    <w:rsid w:val="00C67F4F"/>
    <w:rsid w:val="00C7189F"/>
    <w:rsid w:val="00C732DE"/>
    <w:rsid w:val="00C9032A"/>
    <w:rsid w:val="00CA01F1"/>
    <w:rsid w:val="00CA0D38"/>
    <w:rsid w:val="00CA25C0"/>
    <w:rsid w:val="00CC368E"/>
    <w:rsid w:val="00CE3821"/>
    <w:rsid w:val="00D11FF3"/>
    <w:rsid w:val="00D34E66"/>
    <w:rsid w:val="00D36CE2"/>
    <w:rsid w:val="00D47E1D"/>
    <w:rsid w:val="00D646A7"/>
    <w:rsid w:val="00D675B7"/>
    <w:rsid w:val="00D97948"/>
    <w:rsid w:val="00DA0324"/>
    <w:rsid w:val="00E12E3C"/>
    <w:rsid w:val="00E421DF"/>
    <w:rsid w:val="00E67701"/>
    <w:rsid w:val="00E840CE"/>
    <w:rsid w:val="00E87070"/>
    <w:rsid w:val="00EA0CB8"/>
    <w:rsid w:val="00EB78CE"/>
    <w:rsid w:val="00ED0B4F"/>
    <w:rsid w:val="00F2456A"/>
    <w:rsid w:val="00F37D9F"/>
    <w:rsid w:val="00F4201C"/>
    <w:rsid w:val="00F449D4"/>
    <w:rsid w:val="00F53B4C"/>
    <w:rsid w:val="00F72772"/>
    <w:rsid w:val="00FA6B64"/>
    <w:rsid w:val="00FB7CD2"/>
    <w:rsid w:val="00FC5A80"/>
    <w:rsid w:val="00FE0E53"/>
    <w:rsid w:val="00FF410E"/>
    <w:rsid w:val="00FF4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ules>
    </o:shapelayout>
  </w:shapeDefaults>
  <w:decimalSymbol w:val="."/>
  <w:listSeparator w:val=","/>
  <w15:docId w15:val="{05B33BFA-A530-406A-9483-F7B371D5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5B7"/>
    <w:pPr>
      <w:bidi/>
    </w:pPr>
  </w:style>
  <w:style w:type="paragraph" w:styleId="Heading1">
    <w:name w:val="heading 1"/>
    <w:basedOn w:val="Normal"/>
    <w:next w:val="Normal"/>
    <w:link w:val="Heading1Char"/>
    <w:uiPriority w:val="9"/>
    <w:qFormat/>
    <w:rsid w:val="00C903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05AE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91"/>
    <w:pPr>
      <w:ind w:left="720"/>
      <w:contextualSpacing/>
    </w:pPr>
  </w:style>
  <w:style w:type="character" w:customStyle="1" w:styleId="Heading2Char">
    <w:name w:val="Heading 2 Char"/>
    <w:basedOn w:val="DefaultParagraphFont"/>
    <w:link w:val="Heading2"/>
    <w:uiPriority w:val="9"/>
    <w:rsid w:val="00905A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A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AEB"/>
  </w:style>
  <w:style w:type="paragraph" w:styleId="BalloonText">
    <w:name w:val="Balloon Text"/>
    <w:basedOn w:val="Normal"/>
    <w:link w:val="BalloonTextChar"/>
    <w:uiPriority w:val="99"/>
    <w:semiHidden/>
    <w:unhideWhenUsed/>
    <w:rsid w:val="0038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6B"/>
    <w:rPr>
      <w:rFonts w:ascii="Tahoma" w:hAnsi="Tahoma" w:cs="Tahoma"/>
      <w:sz w:val="16"/>
      <w:szCs w:val="16"/>
    </w:rPr>
  </w:style>
  <w:style w:type="paragraph" w:styleId="Header">
    <w:name w:val="header"/>
    <w:basedOn w:val="Normal"/>
    <w:link w:val="HeaderChar"/>
    <w:uiPriority w:val="99"/>
    <w:unhideWhenUsed/>
    <w:rsid w:val="000A0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660"/>
  </w:style>
  <w:style w:type="paragraph" w:styleId="Footer">
    <w:name w:val="footer"/>
    <w:basedOn w:val="Normal"/>
    <w:link w:val="FooterChar"/>
    <w:uiPriority w:val="99"/>
    <w:unhideWhenUsed/>
    <w:rsid w:val="000A0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660"/>
  </w:style>
  <w:style w:type="paragraph" w:customStyle="1" w:styleId="Default">
    <w:name w:val="Default"/>
    <w:rsid w:val="009035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head1">
    <w:name w:val="contenthead1"/>
    <w:basedOn w:val="Normal"/>
    <w:rsid w:val="00D646A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7842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7842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A02C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698C"/>
    <w:rPr>
      <w:color w:val="0000FF"/>
      <w:u w:val="single"/>
    </w:rPr>
  </w:style>
  <w:style w:type="paragraph" w:styleId="NoSpacing">
    <w:name w:val="No Spacing"/>
    <w:uiPriority w:val="1"/>
    <w:qFormat/>
    <w:rsid w:val="00C9032A"/>
    <w:pPr>
      <w:bidi/>
      <w:spacing w:after="0" w:line="240" w:lineRule="auto"/>
    </w:pPr>
  </w:style>
  <w:style w:type="character" w:customStyle="1" w:styleId="Heading1Char">
    <w:name w:val="Heading 1 Char"/>
    <w:basedOn w:val="DefaultParagraphFont"/>
    <w:link w:val="Heading1"/>
    <w:uiPriority w:val="9"/>
    <w:rsid w:val="00C903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381">
      <w:bodyDiv w:val="1"/>
      <w:marLeft w:val="0"/>
      <w:marRight w:val="0"/>
      <w:marTop w:val="0"/>
      <w:marBottom w:val="0"/>
      <w:divBdr>
        <w:top w:val="none" w:sz="0" w:space="0" w:color="auto"/>
        <w:left w:val="none" w:sz="0" w:space="0" w:color="auto"/>
        <w:bottom w:val="none" w:sz="0" w:space="0" w:color="auto"/>
        <w:right w:val="none" w:sz="0" w:space="0" w:color="auto"/>
      </w:divBdr>
    </w:div>
    <w:div w:id="290945920">
      <w:bodyDiv w:val="1"/>
      <w:marLeft w:val="0"/>
      <w:marRight w:val="0"/>
      <w:marTop w:val="0"/>
      <w:marBottom w:val="0"/>
      <w:divBdr>
        <w:top w:val="none" w:sz="0" w:space="0" w:color="auto"/>
        <w:left w:val="none" w:sz="0" w:space="0" w:color="auto"/>
        <w:bottom w:val="none" w:sz="0" w:space="0" w:color="auto"/>
        <w:right w:val="none" w:sz="0" w:space="0" w:color="auto"/>
      </w:divBdr>
    </w:div>
    <w:div w:id="750086086">
      <w:bodyDiv w:val="1"/>
      <w:marLeft w:val="0"/>
      <w:marRight w:val="0"/>
      <w:marTop w:val="0"/>
      <w:marBottom w:val="0"/>
      <w:divBdr>
        <w:top w:val="none" w:sz="0" w:space="0" w:color="auto"/>
        <w:left w:val="none" w:sz="0" w:space="0" w:color="auto"/>
        <w:bottom w:val="none" w:sz="0" w:space="0" w:color="auto"/>
        <w:right w:val="none" w:sz="0" w:space="0" w:color="auto"/>
      </w:divBdr>
    </w:div>
    <w:div w:id="2030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7</Pages>
  <Words>1136</Words>
  <Characters>6476</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285</cp:revision>
  <dcterms:created xsi:type="dcterms:W3CDTF">2014-11-27T11:02:00Z</dcterms:created>
  <dcterms:modified xsi:type="dcterms:W3CDTF">2017-01-23T15:34:00Z</dcterms:modified>
</cp:coreProperties>
</file>