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FD1" w:rsidRPr="00463AE7" w:rsidRDefault="00B50FD1" w:rsidP="00B50FD1">
      <w:pPr>
        <w:autoSpaceDE w:val="0"/>
        <w:autoSpaceDN w:val="0"/>
        <w:bidi w:val="0"/>
        <w:adjustRightInd w:val="0"/>
        <w:spacing w:after="0" w:line="240" w:lineRule="auto"/>
        <w:rPr>
          <w:rFonts w:asciiTheme="majorBidi" w:hAnsiTheme="majorBidi" w:cstheme="majorBidi"/>
          <w:b/>
          <w:bCs/>
          <w:sz w:val="32"/>
          <w:szCs w:val="32"/>
        </w:rPr>
      </w:pPr>
      <w:r w:rsidRPr="00463AE7">
        <w:rPr>
          <w:rFonts w:asciiTheme="majorBidi" w:hAnsiTheme="majorBidi" w:cstheme="majorBidi"/>
          <w:b/>
          <w:bCs/>
          <w:sz w:val="32"/>
          <w:szCs w:val="32"/>
        </w:rPr>
        <w:t>3.2 Process  Scheduling</w:t>
      </w: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r w:rsidRPr="00463AE7">
        <w:rPr>
          <w:rFonts w:asciiTheme="majorBidi" w:hAnsiTheme="majorBidi" w:cstheme="majorBidi"/>
          <w:b/>
          <w:bCs/>
          <w:sz w:val="32"/>
          <w:szCs w:val="32"/>
        </w:rPr>
        <w:t>T</w:t>
      </w:r>
      <w:r w:rsidRPr="00463AE7">
        <w:rPr>
          <w:rFonts w:ascii="Times New Roman" w:hAnsi="Times New Roman" w:cs="Times New Roman"/>
          <w:sz w:val="32"/>
          <w:szCs w:val="32"/>
        </w:rPr>
        <w:t xml:space="preserve">he objective of time sharing is to switch the CPU among processes so frequently that users can interact with each program while it is running. To meet these objectives, the process scheduler selects an available process (possibly from a set of several available processes) for program execution on the CPU. For a single-processor system, there will never be more than one running process. </w:t>
      </w:r>
      <w:r w:rsidRPr="00463AE7">
        <w:rPr>
          <w:rFonts w:ascii="Arial" w:hAnsi="Arial" w:cs="Arial"/>
          <w:sz w:val="32"/>
          <w:szCs w:val="32"/>
        </w:rPr>
        <w:t xml:space="preserve">If </w:t>
      </w:r>
      <w:r w:rsidRPr="00463AE7">
        <w:rPr>
          <w:rFonts w:ascii="Times New Roman" w:hAnsi="Times New Roman" w:cs="Times New Roman"/>
          <w:sz w:val="32"/>
          <w:szCs w:val="32"/>
        </w:rPr>
        <w:t>there are more processes, the rest will have to wait until the CPU is free and can be rescheduled.</w:t>
      </w: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Pr="00463AE7" w:rsidRDefault="00B50FD1" w:rsidP="00B50FD1">
      <w:pPr>
        <w:autoSpaceDE w:val="0"/>
        <w:autoSpaceDN w:val="0"/>
        <w:bidi w:val="0"/>
        <w:adjustRightInd w:val="0"/>
        <w:spacing w:after="0" w:line="240" w:lineRule="auto"/>
        <w:rPr>
          <w:rFonts w:ascii="Arial" w:hAnsi="Arial" w:cs="Arial"/>
          <w:sz w:val="32"/>
          <w:szCs w:val="32"/>
        </w:rPr>
      </w:pPr>
      <w:r w:rsidRPr="00463AE7">
        <w:rPr>
          <w:rFonts w:ascii="Arial" w:hAnsi="Arial" w:cs="Arial"/>
          <w:sz w:val="32"/>
          <w:szCs w:val="32"/>
        </w:rPr>
        <w:t>3.2.1 Scheduling Queues</w:t>
      </w:r>
    </w:p>
    <w:p w:rsidR="00B50FD1" w:rsidRPr="00463AE7" w:rsidRDefault="00B50FD1" w:rsidP="00B50FD1">
      <w:pPr>
        <w:autoSpaceDE w:val="0"/>
        <w:autoSpaceDN w:val="0"/>
        <w:bidi w:val="0"/>
        <w:adjustRightInd w:val="0"/>
        <w:spacing w:after="0" w:line="240" w:lineRule="auto"/>
        <w:rPr>
          <w:sz w:val="32"/>
          <w:szCs w:val="32"/>
          <w:lang w:bidi="ar-IQ"/>
        </w:rPr>
      </w:pPr>
      <w:r w:rsidRPr="00463AE7">
        <w:rPr>
          <w:rFonts w:ascii="Times New Roman" w:hAnsi="Times New Roman" w:cs="Times New Roman"/>
          <w:sz w:val="32"/>
          <w:szCs w:val="32"/>
        </w:rPr>
        <w:t>As processes enter the system, they are put into a job queue, which consists of all processes in the system. The processes that are residing in main memory and are ready and waiting to execute are kept on a list called the ready queue. This queue is generally stored as a linked list. A ready-queue header contains pointers to the first and final PCBs in the list. Each PCB includes a pointer field that points to the next PCB in the ready queue.</w:t>
      </w:r>
    </w:p>
    <w:p w:rsidR="00B50FD1" w:rsidRPr="00463AE7" w:rsidRDefault="00B50FD1" w:rsidP="00B50FD1">
      <w:pPr>
        <w:bidi w:val="0"/>
        <w:rPr>
          <w:sz w:val="32"/>
          <w:szCs w:val="32"/>
          <w:lang w:bidi="ar-IQ"/>
        </w:rPr>
      </w:pPr>
      <w:r w:rsidRPr="00463AE7">
        <w:rPr>
          <w:noProof/>
          <w:sz w:val="32"/>
          <w:szCs w:val="32"/>
        </w:rPr>
        <w:drawing>
          <wp:anchor distT="0" distB="0" distL="114300" distR="114300" simplePos="0" relativeHeight="251659264" behindDoc="0" locked="0" layoutInCell="1" allowOverlap="1" wp14:anchorId="12E961EC" wp14:editId="1E5E5B53">
            <wp:simplePos x="0" y="0"/>
            <wp:positionH relativeFrom="column">
              <wp:posOffset>240030</wp:posOffset>
            </wp:positionH>
            <wp:positionV relativeFrom="paragraph">
              <wp:posOffset>282575</wp:posOffset>
            </wp:positionV>
            <wp:extent cx="6086475" cy="3019425"/>
            <wp:effectExtent l="19050" t="0" r="9525" b="0"/>
            <wp:wrapSquare wrapText="bothSides"/>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086475" cy="3019425"/>
                    </a:xfrm>
                    <a:prstGeom prst="rect">
                      <a:avLst/>
                    </a:prstGeom>
                    <a:noFill/>
                    <a:ln w="9525">
                      <a:noFill/>
                      <a:miter lim="800000"/>
                      <a:headEnd/>
                      <a:tailEnd/>
                    </a:ln>
                  </pic:spPr>
                </pic:pic>
              </a:graphicData>
            </a:graphic>
          </wp:anchor>
        </w:drawing>
      </w:r>
    </w:p>
    <w:p w:rsidR="00B50FD1" w:rsidRPr="00463AE7" w:rsidRDefault="00B50FD1" w:rsidP="00B50FD1">
      <w:pPr>
        <w:bidi w:val="0"/>
        <w:rPr>
          <w:sz w:val="32"/>
          <w:szCs w:val="32"/>
          <w:lang w:bidi="ar-IQ"/>
        </w:rPr>
      </w:pPr>
    </w:p>
    <w:p w:rsidR="00B50FD1" w:rsidRPr="00463AE7" w:rsidRDefault="00B50FD1" w:rsidP="00B50FD1">
      <w:pPr>
        <w:bidi w:val="0"/>
        <w:rPr>
          <w:sz w:val="32"/>
          <w:szCs w:val="32"/>
          <w:lang w:bidi="ar-IQ"/>
        </w:rPr>
      </w:pPr>
    </w:p>
    <w:p w:rsidR="00B50FD1" w:rsidRPr="00463AE7" w:rsidRDefault="00B50FD1" w:rsidP="00B50FD1">
      <w:pPr>
        <w:bidi w:val="0"/>
        <w:rPr>
          <w:sz w:val="32"/>
          <w:szCs w:val="32"/>
          <w:lang w:bidi="ar-IQ"/>
        </w:rPr>
      </w:pPr>
    </w:p>
    <w:p w:rsidR="00B50FD1" w:rsidRPr="00463AE7" w:rsidRDefault="00B50FD1" w:rsidP="00B50FD1">
      <w:pPr>
        <w:bidi w:val="0"/>
        <w:rPr>
          <w:sz w:val="32"/>
          <w:szCs w:val="32"/>
          <w:lang w:bidi="ar-IQ"/>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r>
        <w:rPr>
          <w:rFonts w:ascii="Times New Roman" w:hAnsi="Times New Roman" w:cs="Times New Roman"/>
          <w:sz w:val="32"/>
          <w:szCs w:val="32"/>
        </w:rPr>
        <w:t xml:space="preserve">                        </w:t>
      </w:r>
      <w:r w:rsidRPr="00463AE7">
        <w:rPr>
          <w:rFonts w:ascii="Times New Roman" w:hAnsi="Times New Roman" w:cs="Times New Roman"/>
          <w:sz w:val="32"/>
          <w:szCs w:val="32"/>
        </w:rPr>
        <w:t>Figure 3.6 The ready queue and various 1/0 device queues.</w:t>
      </w: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 xml:space="preserve">The system also includes other queues. When a process is allocated the CPU, it executes for a while and eventually quits, is interrupted, or waits for the occurrence of a particular event, such as the completion of an I/0 request. Suppose the process makes an I/O request to a shared device, such as a disk. Since there are many processes in the system, the disk may be busy with the I/0 request of some other process. The process therefore may have to wait for the disk. The list of processes waiting for a particular I/0 device is called a device queue. Each device has its own device queue (Figure 3.6). </w:t>
      </w: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A common representation of process scheduling is a queuing diagram, such as that in Figure 3.7. Each rectangular box represents a queue. Two types of queues are present: the ready queue and a set of device queues. The circles represent the resources that serve the queues, and the arrows indicate the flow of processes in the system.</w:t>
      </w:r>
    </w:p>
    <w:p w:rsidR="00B50FD1" w:rsidRPr="00463AE7" w:rsidRDefault="00B50FD1" w:rsidP="00B50FD1">
      <w:p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 xml:space="preserve">A new process is initially put in the ready queue. It waits there until it is selected for execution, or is dispatched. Once the process is allocated the CPU and is executing, one of several events could occur: </w:t>
      </w:r>
    </w:p>
    <w:p w:rsidR="00B50FD1" w:rsidRPr="00463AE7" w:rsidRDefault="00B50FD1" w:rsidP="00B50FD1">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The process could issue an I/0 request and then be placed in an I/0 queue.</w:t>
      </w:r>
    </w:p>
    <w:p w:rsidR="00B50FD1" w:rsidRPr="00463AE7" w:rsidRDefault="00B50FD1" w:rsidP="00B50FD1">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rPr>
      </w:pPr>
      <w:r w:rsidRPr="00463AE7">
        <w:rPr>
          <w:rFonts w:ascii="Times New Roman" w:hAnsi="Times New Roman" w:cs="Times New Roman"/>
          <w:sz w:val="32"/>
          <w:szCs w:val="32"/>
        </w:rPr>
        <w:t>The process could create a new sub-process and wait for the sub-process's termination.</w:t>
      </w:r>
    </w:p>
    <w:p w:rsidR="00B50FD1" w:rsidRPr="00463AE7" w:rsidRDefault="00B50FD1" w:rsidP="00B50FD1">
      <w:pPr>
        <w:pStyle w:val="ListParagraph"/>
        <w:numPr>
          <w:ilvl w:val="0"/>
          <w:numId w:val="1"/>
        </w:numPr>
        <w:autoSpaceDE w:val="0"/>
        <w:autoSpaceDN w:val="0"/>
        <w:bidi w:val="0"/>
        <w:adjustRightInd w:val="0"/>
        <w:spacing w:after="0" w:line="240" w:lineRule="auto"/>
        <w:rPr>
          <w:rFonts w:ascii="Times New Roman" w:hAnsi="Times New Roman" w:cs="Times New Roman"/>
          <w:sz w:val="32"/>
          <w:szCs w:val="32"/>
          <w:lang w:bidi="ar-IQ"/>
        </w:rPr>
      </w:pPr>
      <w:r w:rsidRPr="00463AE7">
        <w:rPr>
          <w:rFonts w:ascii="Times New Roman" w:hAnsi="Times New Roman" w:cs="Times New Roman"/>
          <w:sz w:val="32"/>
          <w:szCs w:val="32"/>
        </w:rPr>
        <w:lastRenderedPageBreak/>
        <w:t>The process could be removed forcibly from the CPU, as a result of an interrupt, and be put back in the ready queue.</w:t>
      </w:r>
    </w:p>
    <w:p w:rsidR="00B50FD1" w:rsidRDefault="00B50FD1" w:rsidP="00B50FD1">
      <w:pPr>
        <w:bidi w:val="0"/>
        <w:rPr>
          <w:sz w:val="32"/>
          <w:szCs w:val="32"/>
          <w:lang w:bidi="ar-IQ"/>
        </w:rPr>
      </w:pPr>
      <w:r>
        <w:rPr>
          <w:noProof/>
          <w:sz w:val="32"/>
          <w:szCs w:val="32"/>
        </w:rPr>
        <w:drawing>
          <wp:anchor distT="0" distB="0" distL="114300" distR="114300" simplePos="0" relativeHeight="251660288" behindDoc="0" locked="0" layoutInCell="1" allowOverlap="1" wp14:anchorId="24E248A9" wp14:editId="180A3624">
            <wp:simplePos x="0" y="0"/>
            <wp:positionH relativeFrom="column">
              <wp:posOffset>467360</wp:posOffset>
            </wp:positionH>
            <wp:positionV relativeFrom="paragraph">
              <wp:posOffset>297815</wp:posOffset>
            </wp:positionV>
            <wp:extent cx="5765165" cy="2867025"/>
            <wp:effectExtent l="19050" t="0" r="6985" b="0"/>
            <wp:wrapSquare wrapText="bothSides"/>
            <wp:docPr id="8"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765165" cy="2867025"/>
                    </a:xfrm>
                    <a:prstGeom prst="rect">
                      <a:avLst/>
                    </a:prstGeom>
                    <a:noFill/>
                    <a:ln w="9525">
                      <a:noFill/>
                      <a:miter lim="800000"/>
                      <a:headEnd/>
                      <a:tailEnd/>
                    </a:ln>
                  </pic:spPr>
                </pic:pic>
              </a:graphicData>
            </a:graphic>
          </wp:anchor>
        </w:drawing>
      </w: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Default="00B50FD1" w:rsidP="00B50FD1">
      <w:pPr>
        <w:bidi w:val="0"/>
        <w:rPr>
          <w:sz w:val="32"/>
          <w:szCs w:val="32"/>
          <w:lang w:bidi="ar-IQ"/>
        </w:rPr>
      </w:pPr>
    </w:p>
    <w:p w:rsidR="00B50FD1" w:rsidRPr="00A95A74" w:rsidRDefault="00B50FD1" w:rsidP="00B50FD1">
      <w:pPr>
        <w:autoSpaceDE w:val="0"/>
        <w:autoSpaceDN w:val="0"/>
        <w:bidi w:val="0"/>
        <w:adjustRightInd w:val="0"/>
        <w:spacing w:after="0" w:line="240" w:lineRule="auto"/>
        <w:jc w:val="center"/>
        <w:rPr>
          <w:rFonts w:ascii="Arial" w:hAnsi="Arial" w:cs="Arial"/>
          <w:sz w:val="28"/>
          <w:szCs w:val="28"/>
        </w:rPr>
      </w:pPr>
      <w:r w:rsidRPr="00A95A74">
        <w:rPr>
          <w:rFonts w:ascii="Arial" w:hAnsi="Arial" w:cs="Arial"/>
          <w:b/>
          <w:bCs/>
          <w:sz w:val="28"/>
          <w:szCs w:val="28"/>
        </w:rPr>
        <w:t xml:space="preserve">Figure 3.7 </w:t>
      </w:r>
      <w:r w:rsidRPr="00A95A74">
        <w:rPr>
          <w:rFonts w:ascii="Arial" w:hAnsi="Arial" w:cs="Arial"/>
          <w:sz w:val="28"/>
          <w:szCs w:val="28"/>
        </w:rPr>
        <w:t>Queuing-diagram representation of process scheduling.</w:t>
      </w:r>
    </w:p>
    <w:p w:rsidR="00B50FD1" w:rsidRDefault="00B50FD1" w:rsidP="00B50FD1">
      <w:pPr>
        <w:autoSpaceDE w:val="0"/>
        <w:autoSpaceDN w:val="0"/>
        <w:bidi w:val="0"/>
        <w:adjustRightInd w:val="0"/>
        <w:spacing w:after="0" w:line="240" w:lineRule="auto"/>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Times New Roman" w:hAnsi="Times New Roman" w:cs="Times New Roman"/>
          <w:sz w:val="32"/>
          <w:szCs w:val="32"/>
        </w:rPr>
        <w:t>In the first two cases, the process eventually switches from the waiting state to the ready state and is then put back in the ready queue. A process continues this cycle until it terminates, at which time it is removed from all queues and has its PCB and resources de-allocated.</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Default="00B50FD1" w:rsidP="00B50FD1">
      <w:pPr>
        <w:autoSpaceDE w:val="0"/>
        <w:autoSpaceDN w:val="0"/>
        <w:bidi w:val="0"/>
        <w:adjustRightInd w:val="0"/>
        <w:spacing w:after="0" w:line="240" w:lineRule="auto"/>
        <w:rPr>
          <w:rFonts w:ascii="Times New Roman" w:hAnsi="Times New Roman" w:cs="Times New Roman"/>
          <w:sz w:val="32"/>
          <w:szCs w:val="32"/>
        </w:rPr>
      </w:pPr>
    </w:p>
    <w:p w:rsidR="00B50FD1" w:rsidRPr="00E94328" w:rsidRDefault="00B50FD1" w:rsidP="00B50FD1">
      <w:pPr>
        <w:autoSpaceDE w:val="0"/>
        <w:autoSpaceDN w:val="0"/>
        <w:bidi w:val="0"/>
        <w:adjustRightInd w:val="0"/>
        <w:spacing w:after="0" w:line="240" w:lineRule="auto"/>
        <w:rPr>
          <w:rFonts w:ascii="Arial" w:hAnsi="Arial" w:cs="Arial"/>
          <w:b/>
          <w:bCs/>
          <w:sz w:val="32"/>
          <w:szCs w:val="32"/>
        </w:rPr>
      </w:pPr>
      <w:r w:rsidRPr="00E94328">
        <w:rPr>
          <w:rFonts w:ascii="Arial" w:hAnsi="Arial" w:cs="Arial"/>
          <w:b/>
          <w:bCs/>
          <w:sz w:val="32"/>
          <w:szCs w:val="32"/>
        </w:rPr>
        <w:t>3.2.2 Schedulers</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Times New Roman" w:hAnsi="Times New Roman" w:cs="Times New Roman"/>
          <w:sz w:val="32"/>
          <w:szCs w:val="32"/>
        </w:rPr>
        <w:t>A process migrates among the various scheduling queues throughout its lifetime. The operating system must select, for scheduling purposes, processes from these queues in some fashion. The selection process is carried out by the appropriate scheduler.</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Times New Roman" w:hAnsi="Times New Roman" w:cs="Times New Roman"/>
          <w:sz w:val="32"/>
          <w:szCs w:val="32"/>
        </w:rPr>
        <w:t>Often, in a batch system, more processes are submitted than can be executed immediately. These processes are spooled to a mass-storage device (typically a disk), where they are kept for later execution. The</w:t>
      </w:r>
      <w:r w:rsidRPr="00DB7848">
        <w:rPr>
          <w:rFonts w:ascii="Times New Roman" w:hAnsi="Times New Roman" w:cs="Times New Roman"/>
          <w:sz w:val="32"/>
          <w:szCs w:val="32"/>
          <w:u w:val="single"/>
        </w:rPr>
        <w:t xml:space="preserve"> </w:t>
      </w:r>
      <w:r w:rsidRPr="005943F6">
        <w:rPr>
          <w:rFonts w:ascii="Times New Roman" w:hAnsi="Times New Roman" w:cs="Times New Roman"/>
          <w:sz w:val="32"/>
          <w:szCs w:val="32"/>
          <w:highlight w:val="yellow"/>
          <w:u w:val="single"/>
        </w:rPr>
        <w:t xml:space="preserve">long-term scheduler, or job scheduler, selects processes from this pool and loads them into memory for </w:t>
      </w:r>
      <w:r w:rsidRPr="005943F6">
        <w:rPr>
          <w:rFonts w:ascii="Times New Roman" w:hAnsi="Times New Roman" w:cs="Times New Roman"/>
          <w:sz w:val="32"/>
          <w:szCs w:val="32"/>
          <w:highlight w:val="yellow"/>
          <w:u w:val="single"/>
        </w:rPr>
        <w:lastRenderedPageBreak/>
        <w:t>execution. The short-term scheduler, or CPU scheduler, selects from among the processes that are ready to execute and allocates the CPU to one of them.</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9B3548">
        <w:rPr>
          <w:rFonts w:ascii="Times New Roman" w:hAnsi="Times New Roman" w:cs="Times New Roman"/>
          <w:sz w:val="32"/>
          <w:szCs w:val="32"/>
          <w:u w:val="single"/>
        </w:rPr>
        <w:t xml:space="preserve">The primary distinction between these two schedulers lies in frequency of execution. </w:t>
      </w:r>
      <w:r w:rsidRPr="00E94328">
        <w:rPr>
          <w:rFonts w:ascii="Times New Roman" w:hAnsi="Times New Roman" w:cs="Times New Roman"/>
          <w:sz w:val="32"/>
          <w:szCs w:val="32"/>
        </w:rPr>
        <w:t xml:space="preserve">The short-term scheduler must select a new process for the CPU frequently. A process may execute for only a few milliseconds before waiting for an I/0 request. Often, the short-term scheduler executes at least once every 100 milliseconds. Because of the short time between executions, the short-term scheduler must be fast. </w:t>
      </w:r>
      <w:r w:rsidRPr="00E94328">
        <w:rPr>
          <w:rFonts w:ascii="Arial" w:hAnsi="Arial" w:cs="Arial"/>
          <w:sz w:val="32"/>
          <w:szCs w:val="32"/>
        </w:rPr>
        <w:t xml:space="preserve">If </w:t>
      </w:r>
      <w:r w:rsidRPr="00E94328">
        <w:rPr>
          <w:rFonts w:ascii="Times New Roman" w:hAnsi="Times New Roman" w:cs="Times New Roman"/>
          <w:sz w:val="32"/>
          <w:szCs w:val="32"/>
        </w:rPr>
        <w:t>it takes 10 milliseconds to decide to execute a process</w:t>
      </w:r>
      <w:r>
        <w:rPr>
          <w:rFonts w:ascii="Times New Roman" w:hAnsi="Times New Roman" w:cs="Times New Roman"/>
          <w:sz w:val="32"/>
          <w:szCs w:val="32"/>
        </w:rPr>
        <w:t xml:space="preserve"> </w:t>
      </w:r>
      <w:r w:rsidRPr="00E94328">
        <w:rPr>
          <w:rFonts w:ascii="Times New Roman" w:hAnsi="Times New Roman" w:cs="Times New Roman"/>
          <w:sz w:val="32"/>
          <w:szCs w:val="32"/>
        </w:rPr>
        <w:t xml:space="preserve">for 100 milliseconds, then 10 </w:t>
      </w:r>
      <w:r w:rsidRPr="00E94328">
        <w:rPr>
          <w:rFonts w:ascii="Arial" w:hAnsi="Arial" w:cs="Arial"/>
          <w:i/>
          <w:iCs/>
          <w:sz w:val="32"/>
          <w:szCs w:val="32"/>
        </w:rPr>
        <w:t xml:space="preserve">I </w:t>
      </w:r>
      <w:r w:rsidRPr="00E94328">
        <w:rPr>
          <w:rFonts w:ascii="Times New Roman" w:hAnsi="Times New Roman" w:cs="Times New Roman"/>
          <w:sz w:val="32"/>
          <w:szCs w:val="32"/>
        </w:rPr>
        <w:t xml:space="preserve">(100 </w:t>
      </w:r>
      <w:r w:rsidRPr="00E94328">
        <w:rPr>
          <w:rFonts w:ascii="Arial" w:hAnsi="Arial" w:cs="Arial"/>
          <w:sz w:val="32"/>
          <w:szCs w:val="32"/>
        </w:rPr>
        <w:t xml:space="preserve">+ </w:t>
      </w:r>
      <w:r w:rsidRPr="00E94328">
        <w:rPr>
          <w:rFonts w:ascii="Times New Roman" w:hAnsi="Times New Roman" w:cs="Times New Roman"/>
          <w:sz w:val="32"/>
          <w:szCs w:val="32"/>
        </w:rPr>
        <w:t xml:space="preserve">10) </w:t>
      </w:r>
      <w:r w:rsidRPr="00E94328">
        <w:rPr>
          <w:rFonts w:ascii="Arial" w:hAnsi="Arial" w:cs="Arial"/>
          <w:sz w:val="32"/>
          <w:szCs w:val="32"/>
        </w:rPr>
        <w:t xml:space="preserve">= </w:t>
      </w:r>
      <w:r w:rsidRPr="00E94328">
        <w:rPr>
          <w:rFonts w:ascii="Times New Roman" w:hAnsi="Times New Roman" w:cs="Times New Roman"/>
          <w:sz w:val="32"/>
          <w:szCs w:val="32"/>
        </w:rPr>
        <w:t>9 percent of the CPU is being used (wasted) simply for scheduling the work.</w:t>
      </w:r>
    </w:p>
    <w:p w:rsidR="00B50FD1" w:rsidRPr="005943F6" w:rsidRDefault="00B50FD1" w:rsidP="00B50FD1">
      <w:pPr>
        <w:autoSpaceDE w:val="0"/>
        <w:autoSpaceDN w:val="0"/>
        <w:bidi w:val="0"/>
        <w:adjustRightInd w:val="0"/>
        <w:spacing w:after="0" w:line="240" w:lineRule="auto"/>
        <w:rPr>
          <w:rFonts w:ascii="Times New Roman" w:hAnsi="Times New Roman" w:cs="Times New Roman"/>
          <w:sz w:val="32"/>
          <w:szCs w:val="32"/>
          <w:u w:val="single"/>
        </w:rPr>
      </w:pPr>
      <w:r w:rsidRPr="00E94328">
        <w:rPr>
          <w:rFonts w:ascii="Times New Roman" w:hAnsi="Times New Roman" w:cs="Times New Roman"/>
          <w:sz w:val="32"/>
          <w:szCs w:val="32"/>
        </w:rPr>
        <w:t xml:space="preserve">The long-term scheduler executes much less frequently; minutes may separate the creation of one new process and the next. </w:t>
      </w:r>
      <w:r w:rsidRPr="005943F6">
        <w:rPr>
          <w:rFonts w:ascii="Times New Roman" w:hAnsi="Times New Roman" w:cs="Times New Roman"/>
          <w:sz w:val="32"/>
          <w:szCs w:val="32"/>
          <w:highlight w:val="yellow"/>
          <w:u w:val="single"/>
        </w:rPr>
        <w:t>The long-term scheduler controls the degree of  multiprogramming (the number of processes in memory).</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Arial" w:hAnsi="Arial" w:cs="Arial"/>
          <w:sz w:val="32"/>
          <w:szCs w:val="32"/>
        </w:rPr>
        <w:t xml:space="preserve">If </w:t>
      </w:r>
      <w:r w:rsidRPr="00E94328">
        <w:rPr>
          <w:rFonts w:ascii="Times New Roman" w:hAnsi="Times New Roman" w:cs="Times New Roman"/>
          <w:sz w:val="32"/>
          <w:szCs w:val="32"/>
        </w:rPr>
        <w:t xml:space="preserve">the degree of multiprogramming is stable, then the average rate of process creation must be equal to the average departure rate of processes leaving the system. </w:t>
      </w:r>
      <w:r w:rsidRPr="005943F6">
        <w:rPr>
          <w:rFonts w:ascii="Times New Roman" w:hAnsi="Times New Roman" w:cs="Times New Roman"/>
          <w:sz w:val="32"/>
          <w:szCs w:val="32"/>
          <w:highlight w:val="yellow"/>
          <w:u w:val="single"/>
        </w:rPr>
        <w:t>Thus, the long-term scheduler may need to be invoked</w:t>
      </w:r>
      <w:r w:rsidRPr="005943F6">
        <w:rPr>
          <w:sz w:val="32"/>
          <w:szCs w:val="32"/>
          <w:highlight w:val="yellow"/>
          <w:u w:val="single"/>
          <w:lang w:bidi="ar-IQ"/>
        </w:rPr>
        <w:t xml:space="preserve"> </w:t>
      </w:r>
      <w:r w:rsidRPr="005943F6">
        <w:rPr>
          <w:rFonts w:ascii="Times New Roman" w:hAnsi="Times New Roman" w:cs="Times New Roman"/>
          <w:sz w:val="32"/>
          <w:szCs w:val="32"/>
          <w:highlight w:val="yellow"/>
          <w:u w:val="single"/>
        </w:rPr>
        <w:t>only when a process leaves the system.</w:t>
      </w:r>
      <w:r w:rsidRPr="00E94328">
        <w:rPr>
          <w:rFonts w:ascii="Times New Roman" w:hAnsi="Times New Roman" w:cs="Times New Roman"/>
          <w:sz w:val="32"/>
          <w:szCs w:val="32"/>
        </w:rPr>
        <w:t xml:space="preserve"> Because of the longer interval between executions, the long-term scheduler can afford to take more ti</w:t>
      </w:r>
      <w:r>
        <w:rPr>
          <w:rFonts w:ascii="Times New Roman" w:hAnsi="Times New Roman" w:cs="Times New Roman"/>
          <w:sz w:val="32"/>
          <w:szCs w:val="32"/>
        </w:rPr>
        <w:t>m</w:t>
      </w:r>
      <w:r w:rsidRPr="00E94328">
        <w:rPr>
          <w:rFonts w:ascii="Times New Roman" w:hAnsi="Times New Roman" w:cs="Times New Roman"/>
          <w:sz w:val="32"/>
          <w:szCs w:val="32"/>
        </w:rPr>
        <w:t xml:space="preserve">e to decide which process should be selected for execution. </w:t>
      </w:r>
      <w:r w:rsidRPr="00E94328">
        <w:rPr>
          <w:rFonts w:ascii="Arial" w:hAnsi="Arial" w:cs="Arial"/>
          <w:sz w:val="32"/>
          <w:szCs w:val="32"/>
        </w:rPr>
        <w:t xml:space="preserve">It </w:t>
      </w:r>
      <w:r w:rsidRPr="00E94328">
        <w:rPr>
          <w:rFonts w:ascii="Times New Roman" w:hAnsi="Times New Roman" w:cs="Times New Roman"/>
          <w:sz w:val="32"/>
          <w:szCs w:val="32"/>
        </w:rPr>
        <w:t xml:space="preserve">is important that the long-term scheduler make a careful selection. </w:t>
      </w:r>
      <w:r w:rsidRPr="00A74F15">
        <w:rPr>
          <w:rFonts w:ascii="Times New Roman" w:hAnsi="Times New Roman" w:cs="Times New Roman"/>
          <w:sz w:val="32"/>
          <w:szCs w:val="32"/>
          <w:highlight w:val="yellow"/>
        </w:rPr>
        <w:t xml:space="preserve">In general, most processes can be described as either I/ 0 bound or CPU bound. An I/O-bound process is one that spends more of its time doing I/O than it spends doing computations. A CPU-bound process, in contrast, generates I/0 requests infrequently, using more of its time doing computations. </w:t>
      </w:r>
      <w:r w:rsidRPr="00A74F15">
        <w:rPr>
          <w:rFonts w:ascii="Arial" w:hAnsi="Arial" w:cs="Arial"/>
          <w:sz w:val="32"/>
          <w:szCs w:val="32"/>
          <w:highlight w:val="yellow"/>
        </w:rPr>
        <w:t xml:space="preserve">It </w:t>
      </w:r>
      <w:r w:rsidRPr="00A74F15">
        <w:rPr>
          <w:rFonts w:ascii="Times New Roman" w:hAnsi="Times New Roman" w:cs="Times New Roman"/>
          <w:sz w:val="32"/>
          <w:szCs w:val="32"/>
          <w:highlight w:val="yellow"/>
        </w:rPr>
        <w:t>is important that the long-term scheduler select a good process mix of I/O-bound and CPU-bound processes.</w:t>
      </w:r>
      <w:r w:rsidRPr="00E94328">
        <w:rPr>
          <w:rFonts w:ascii="Times New Roman" w:hAnsi="Times New Roman" w:cs="Times New Roman"/>
          <w:sz w:val="32"/>
          <w:szCs w:val="32"/>
        </w:rPr>
        <w:t xml:space="preserve"> </w:t>
      </w:r>
      <w:r w:rsidRPr="00E94328">
        <w:rPr>
          <w:rFonts w:ascii="Arial" w:hAnsi="Arial" w:cs="Arial"/>
          <w:sz w:val="32"/>
          <w:szCs w:val="32"/>
        </w:rPr>
        <w:t xml:space="preserve">If </w:t>
      </w:r>
      <w:r w:rsidRPr="00E94328">
        <w:rPr>
          <w:rFonts w:ascii="Times New Roman" w:hAnsi="Times New Roman" w:cs="Times New Roman"/>
          <w:sz w:val="32"/>
          <w:szCs w:val="32"/>
        </w:rPr>
        <w:t xml:space="preserve">all processes are I/0 bound, the ready queue will almost always be empty, and the short-term scheduler will have little to do. </w:t>
      </w:r>
      <w:r w:rsidRPr="00E94328">
        <w:rPr>
          <w:rFonts w:ascii="Arial" w:hAnsi="Arial" w:cs="Arial"/>
          <w:sz w:val="32"/>
          <w:szCs w:val="32"/>
        </w:rPr>
        <w:t xml:space="preserve">If </w:t>
      </w:r>
      <w:r w:rsidRPr="00E94328">
        <w:rPr>
          <w:rFonts w:ascii="Times New Roman" w:hAnsi="Times New Roman" w:cs="Times New Roman"/>
          <w:sz w:val="32"/>
          <w:szCs w:val="32"/>
        </w:rPr>
        <w:t xml:space="preserve">all processes are CPU bound, the I/0 waiting queue will almost always be empty, devices will go unused, and again the system will be unbalanced. The system </w:t>
      </w:r>
      <w:r w:rsidRPr="00E94328">
        <w:rPr>
          <w:rFonts w:ascii="Times New Roman" w:hAnsi="Times New Roman" w:cs="Times New Roman"/>
          <w:sz w:val="32"/>
          <w:szCs w:val="32"/>
        </w:rPr>
        <w:lastRenderedPageBreak/>
        <w:t>with the best performance will thus have a combination of CPU-bound and I/O-bound processes.</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A74F15">
        <w:rPr>
          <w:rFonts w:ascii="Times New Roman" w:hAnsi="Times New Roman" w:cs="Times New Roman"/>
          <w:sz w:val="32"/>
          <w:szCs w:val="32"/>
          <w:highlight w:val="yellow"/>
        </w:rPr>
        <w:t xml:space="preserve">On some systems, the long-term scheduler may be absent or minimal. For example, time-sharing systems such as UNIX and microsoft Windows systems often have no long-term scheduler but simply put every new process in memory for the short-term scheduler. </w:t>
      </w:r>
      <w:r w:rsidRPr="00A74F15">
        <w:rPr>
          <w:rFonts w:ascii="Times New Roman" w:hAnsi="Times New Roman" w:cs="Times New Roman"/>
          <w:sz w:val="32"/>
          <w:szCs w:val="32"/>
          <w:highlight w:val="cyan"/>
        </w:rPr>
        <w:t xml:space="preserve">The stability of these systems depends </w:t>
      </w:r>
      <w:r w:rsidRPr="00584724">
        <w:rPr>
          <w:rFonts w:ascii="Times New Roman" w:hAnsi="Times New Roman" w:cs="Times New Roman"/>
          <w:sz w:val="32"/>
          <w:szCs w:val="32"/>
          <w:highlight w:val="cyan"/>
          <w:u w:val="single"/>
        </w:rPr>
        <w:t>either on a physical limitation (such as the number of available terminals)</w:t>
      </w:r>
      <w:r w:rsidRPr="00A74F15">
        <w:rPr>
          <w:rFonts w:ascii="Times New Roman" w:hAnsi="Times New Roman" w:cs="Times New Roman"/>
          <w:sz w:val="32"/>
          <w:szCs w:val="32"/>
          <w:highlight w:val="cyan"/>
        </w:rPr>
        <w:t xml:space="preserve"> or on the </w:t>
      </w:r>
      <w:r w:rsidRPr="00584724">
        <w:rPr>
          <w:rFonts w:ascii="Times New Roman" w:hAnsi="Times New Roman" w:cs="Times New Roman"/>
          <w:sz w:val="32"/>
          <w:szCs w:val="32"/>
          <w:highlight w:val="cyan"/>
          <w:u w:val="single"/>
        </w:rPr>
        <w:t>self-adjusting nature of human users</w:t>
      </w:r>
      <w:r w:rsidRPr="00A74F15">
        <w:rPr>
          <w:rFonts w:ascii="Times New Roman" w:hAnsi="Times New Roman" w:cs="Times New Roman"/>
          <w:sz w:val="32"/>
          <w:szCs w:val="32"/>
          <w:highlight w:val="cyan"/>
        </w:rPr>
        <w:t>.</w:t>
      </w:r>
      <w:r w:rsidRPr="00E94328">
        <w:rPr>
          <w:rFonts w:ascii="Times New Roman" w:hAnsi="Times New Roman" w:cs="Times New Roman"/>
          <w:sz w:val="32"/>
          <w:szCs w:val="32"/>
        </w:rPr>
        <w:t xml:space="preserve"> </w:t>
      </w:r>
      <w:r w:rsidRPr="00584724">
        <w:rPr>
          <w:rFonts w:ascii="Arial" w:hAnsi="Arial" w:cs="Arial"/>
          <w:sz w:val="32"/>
          <w:szCs w:val="32"/>
        </w:rPr>
        <w:t xml:space="preserve">If </w:t>
      </w:r>
      <w:r w:rsidRPr="00584724">
        <w:rPr>
          <w:rFonts w:ascii="Times New Roman" w:hAnsi="Times New Roman" w:cs="Times New Roman"/>
          <w:sz w:val="32"/>
          <w:szCs w:val="32"/>
        </w:rPr>
        <w:t>performance declines to unacceptable levels on a multiuser system, some users will simply quit.</w:t>
      </w:r>
    </w:p>
    <w:p w:rsidR="00B50FD1" w:rsidRPr="00CE412E" w:rsidRDefault="00B50FD1" w:rsidP="00B50FD1">
      <w:pPr>
        <w:autoSpaceDE w:val="0"/>
        <w:autoSpaceDN w:val="0"/>
        <w:bidi w:val="0"/>
        <w:adjustRightInd w:val="0"/>
        <w:spacing w:after="0" w:line="240" w:lineRule="auto"/>
        <w:rPr>
          <w:sz w:val="28"/>
          <w:szCs w:val="28"/>
          <w:u w:val="single"/>
          <w:lang w:bidi="ar-IQ"/>
        </w:rPr>
      </w:pPr>
      <w:r w:rsidRPr="00E94328">
        <w:rPr>
          <w:rFonts w:ascii="Times New Roman" w:hAnsi="Times New Roman" w:cs="Times New Roman"/>
          <w:sz w:val="32"/>
          <w:szCs w:val="32"/>
        </w:rPr>
        <w:t xml:space="preserve">Some operating systems, such as time-sharing systems, may introduce an additional, </w:t>
      </w:r>
      <w:r w:rsidRPr="00657A55">
        <w:rPr>
          <w:rFonts w:ascii="Times New Roman" w:hAnsi="Times New Roman" w:cs="Times New Roman"/>
          <w:sz w:val="32"/>
          <w:szCs w:val="32"/>
          <w:highlight w:val="yellow"/>
        </w:rPr>
        <w:t xml:space="preserve">intermediate level of scheduling. </w:t>
      </w:r>
      <w:r w:rsidRPr="00584724">
        <w:rPr>
          <w:rFonts w:ascii="Times New Roman" w:hAnsi="Times New Roman" w:cs="Times New Roman"/>
          <w:sz w:val="32"/>
          <w:szCs w:val="32"/>
          <w:u w:val="single"/>
        </w:rPr>
        <w:t>This medium-term scheduler</w:t>
      </w:r>
      <w:r w:rsidRPr="00E94328">
        <w:rPr>
          <w:rFonts w:ascii="Times New Roman" w:hAnsi="Times New Roman" w:cs="Times New Roman"/>
          <w:sz w:val="32"/>
          <w:szCs w:val="32"/>
        </w:rPr>
        <w:t xml:space="preserve"> is diagrammed in Figure 3.8. The key idea behind a medium-term scheduler is that sometimes it can be advantageous to remove processes from memory (and from active contention for the CPU) and thus reduce the degree of multiprogram</w:t>
      </w:r>
      <w:r>
        <w:rPr>
          <w:rFonts w:ascii="Times New Roman" w:hAnsi="Times New Roman" w:cs="Times New Roman"/>
          <w:sz w:val="32"/>
          <w:szCs w:val="32"/>
        </w:rPr>
        <w:t>m</w:t>
      </w:r>
      <w:r w:rsidRPr="00E94328">
        <w:rPr>
          <w:rFonts w:ascii="Times New Roman" w:hAnsi="Times New Roman" w:cs="Times New Roman"/>
          <w:sz w:val="32"/>
          <w:szCs w:val="32"/>
        </w:rPr>
        <w:t xml:space="preserve">ing. Later, the process can be reintroduced into memory, and its execution can be continued where it left off. </w:t>
      </w:r>
      <w:r w:rsidRPr="00CE412E">
        <w:rPr>
          <w:rFonts w:ascii="Times New Roman" w:hAnsi="Times New Roman" w:cs="Times New Roman"/>
          <w:sz w:val="32"/>
          <w:szCs w:val="32"/>
          <w:u w:val="single"/>
        </w:rPr>
        <w:t>This scheme is called swapping.</w:t>
      </w:r>
      <w:r w:rsidRPr="00E94328">
        <w:rPr>
          <w:rFonts w:ascii="Times New Roman" w:hAnsi="Times New Roman" w:cs="Times New Roman"/>
          <w:sz w:val="32"/>
          <w:szCs w:val="32"/>
        </w:rPr>
        <w:t xml:space="preserve"> The process is swapped out, and is later swapped in, by the medium-term scheduler. </w:t>
      </w:r>
      <w:r w:rsidRPr="00CE412E">
        <w:rPr>
          <w:rFonts w:ascii="Times New Roman" w:hAnsi="Times New Roman" w:cs="Times New Roman"/>
          <w:sz w:val="32"/>
          <w:szCs w:val="32"/>
          <w:u w:val="single"/>
        </w:rPr>
        <w:t xml:space="preserve">Swapping may be necessary to improve the process mix or because a change in memory requirements has overcommitted available memory, requiring memory to be freed up. </w:t>
      </w: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r>
        <w:rPr>
          <w:noProof/>
          <w:sz w:val="28"/>
          <w:szCs w:val="28"/>
        </w:rPr>
        <w:lastRenderedPageBreak/>
        <w:drawing>
          <wp:anchor distT="0" distB="0" distL="114300" distR="114300" simplePos="0" relativeHeight="251661312" behindDoc="0" locked="0" layoutInCell="1" allowOverlap="1" wp14:anchorId="5ACBC623" wp14:editId="567D1C5B">
            <wp:simplePos x="0" y="0"/>
            <wp:positionH relativeFrom="column">
              <wp:posOffset>686435</wp:posOffset>
            </wp:positionH>
            <wp:positionV relativeFrom="paragraph">
              <wp:posOffset>201930</wp:posOffset>
            </wp:positionV>
            <wp:extent cx="5238750" cy="2066925"/>
            <wp:effectExtent l="19050" t="0" r="0" b="0"/>
            <wp:wrapSquare wrapText="bothSides"/>
            <wp:docPr id="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238750" cy="2066925"/>
                    </a:xfrm>
                    <a:prstGeom prst="rect">
                      <a:avLst/>
                    </a:prstGeom>
                    <a:noFill/>
                    <a:ln w="9525">
                      <a:noFill/>
                      <a:miter lim="800000"/>
                      <a:headEnd/>
                      <a:tailEnd/>
                    </a:ln>
                  </pic:spPr>
                </pic:pic>
              </a:graphicData>
            </a:graphic>
          </wp:anchor>
        </w:drawing>
      </w: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rPr>
          <w:sz w:val="28"/>
          <w:szCs w:val="28"/>
          <w:lang w:bidi="ar-IQ"/>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jc w:val="center"/>
        <w:rPr>
          <w:rFonts w:ascii="Times New Roman" w:hAnsi="Times New Roman" w:cs="Times New Roman"/>
          <w:sz w:val="28"/>
          <w:szCs w:val="28"/>
        </w:rPr>
      </w:pPr>
    </w:p>
    <w:p w:rsidR="00B50FD1" w:rsidRPr="000F7026" w:rsidRDefault="00B50FD1" w:rsidP="00B50FD1">
      <w:pPr>
        <w:autoSpaceDE w:val="0"/>
        <w:autoSpaceDN w:val="0"/>
        <w:bidi w:val="0"/>
        <w:adjustRightInd w:val="0"/>
        <w:spacing w:after="0" w:line="240" w:lineRule="auto"/>
        <w:jc w:val="center"/>
        <w:rPr>
          <w:rFonts w:ascii="Times New Roman" w:hAnsi="Times New Roman" w:cs="Times New Roman"/>
          <w:sz w:val="28"/>
          <w:szCs w:val="28"/>
          <w:lang w:bidi="ar-IQ"/>
        </w:rPr>
      </w:pPr>
      <w:r w:rsidRPr="000F7026">
        <w:rPr>
          <w:rFonts w:ascii="Times New Roman" w:hAnsi="Times New Roman" w:cs="Times New Roman"/>
          <w:sz w:val="28"/>
          <w:szCs w:val="28"/>
        </w:rPr>
        <w:t>Figure 3.8 Addition of medium-term scheduling to the queuing diagram.</w:t>
      </w:r>
    </w:p>
    <w:p w:rsidR="00B50FD1" w:rsidRPr="000F7026" w:rsidRDefault="00B50FD1" w:rsidP="00B50FD1">
      <w:pPr>
        <w:autoSpaceDE w:val="0"/>
        <w:autoSpaceDN w:val="0"/>
        <w:bidi w:val="0"/>
        <w:adjustRightInd w:val="0"/>
        <w:spacing w:after="0" w:line="240" w:lineRule="auto"/>
        <w:jc w:val="center"/>
        <w:rPr>
          <w:rFonts w:ascii="Times New Roman" w:hAnsi="Times New Roman" w:cs="Times New Roman"/>
          <w:sz w:val="28"/>
          <w:szCs w:val="28"/>
          <w:lang w:bidi="ar-IQ"/>
        </w:rPr>
      </w:pPr>
    </w:p>
    <w:p w:rsidR="00B50FD1" w:rsidRDefault="00B50FD1" w:rsidP="00B50FD1">
      <w:pPr>
        <w:autoSpaceDE w:val="0"/>
        <w:autoSpaceDN w:val="0"/>
        <w:bidi w:val="0"/>
        <w:adjustRightInd w:val="0"/>
        <w:spacing w:after="0" w:line="240" w:lineRule="auto"/>
        <w:rPr>
          <w:rFonts w:ascii="Times New Roman" w:hAnsi="Times New Roman" w:cs="Times New Roman"/>
          <w:sz w:val="28"/>
          <w:szCs w:val="28"/>
        </w:rPr>
      </w:pPr>
    </w:p>
    <w:p w:rsidR="00B50FD1" w:rsidRDefault="00B50FD1" w:rsidP="00B50FD1">
      <w:pPr>
        <w:autoSpaceDE w:val="0"/>
        <w:autoSpaceDN w:val="0"/>
        <w:bidi w:val="0"/>
        <w:adjustRightInd w:val="0"/>
        <w:spacing w:after="0" w:line="240" w:lineRule="auto"/>
        <w:rPr>
          <w:rFonts w:ascii="Times New Roman" w:hAnsi="Times New Roman" w:cs="Times New Roman"/>
          <w:sz w:val="28"/>
          <w:szCs w:val="28"/>
        </w:rPr>
      </w:pP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Times New Roman" w:hAnsi="Times New Roman" w:cs="Times New Roman"/>
          <w:sz w:val="32"/>
          <w:szCs w:val="32"/>
        </w:rPr>
        <w:t>3.2.3 Context Switch</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rPr>
      </w:pPr>
      <w:r w:rsidRPr="00E94328">
        <w:rPr>
          <w:rFonts w:ascii="Times New Roman" w:hAnsi="Times New Roman" w:cs="Times New Roman"/>
          <w:sz w:val="32"/>
          <w:szCs w:val="32"/>
        </w:rPr>
        <w:t xml:space="preserve">As mentioned </w:t>
      </w:r>
      <w:r>
        <w:rPr>
          <w:rFonts w:ascii="Times New Roman" w:hAnsi="Times New Roman" w:cs="Times New Roman"/>
          <w:sz w:val="32"/>
          <w:szCs w:val="32"/>
        </w:rPr>
        <w:t>before</w:t>
      </w:r>
      <w:r w:rsidRPr="00E94328">
        <w:rPr>
          <w:rFonts w:ascii="Times New Roman" w:hAnsi="Times New Roman" w:cs="Times New Roman"/>
          <w:sz w:val="32"/>
          <w:szCs w:val="32"/>
        </w:rPr>
        <w:t>, interrupts cause the operating system to change a CPU from its current task and to run a kernel routine. Such operations happen frequently on general-purpose systems. When an interrupt occurs, the system needs to save the current context of the process running on the CPU so that it can restore that context when its processing is done, essentially suspending the process and then resuming it. The context is represented in the PCB of the process; it includes the value of the CPU registers, the process state (see Figure 3.2), and memory-management information. Generically, we perform a state save of the current state of the CPU, be it in kernel or user mode, and then a state restore to resume operations.</w:t>
      </w:r>
    </w:p>
    <w:p w:rsidR="00B50FD1" w:rsidRPr="00FD747D" w:rsidRDefault="00B50FD1" w:rsidP="00B50FD1">
      <w:pPr>
        <w:autoSpaceDE w:val="0"/>
        <w:autoSpaceDN w:val="0"/>
        <w:bidi w:val="0"/>
        <w:adjustRightInd w:val="0"/>
        <w:spacing w:after="0" w:line="240" w:lineRule="auto"/>
        <w:rPr>
          <w:rFonts w:ascii="Times New Roman" w:hAnsi="Times New Roman" w:cs="Times New Roman"/>
          <w:sz w:val="32"/>
          <w:szCs w:val="32"/>
          <w:highlight w:val="yellow"/>
        </w:rPr>
      </w:pPr>
      <w:r w:rsidRPr="00E94328">
        <w:rPr>
          <w:rFonts w:ascii="Times New Roman" w:hAnsi="Times New Roman" w:cs="Times New Roman"/>
          <w:sz w:val="32"/>
          <w:szCs w:val="32"/>
        </w:rPr>
        <w:t xml:space="preserve">Switching the CPU to another process requires performing a </w:t>
      </w:r>
      <w:r w:rsidRPr="00635B1D">
        <w:rPr>
          <w:rFonts w:ascii="Times New Roman" w:hAnsi="Times New Roman" w:cs="Times New Roman"/>
          <w:sz w:val="32"/>
          <w:szCs w:val="32"/>
          <w:highlight w:val="yellow"/>
        </w:rPr>
        <w:t>state save</w:t>
      </w:r>
      <w:r w:rsidRPr="00E94328">
        <w:rPr>
          <w:rFonts w:ascii="Times New Roman" w:hAnsi="Times New Roman" w:cs="Times New Roman"/>
          <w:sz w:val="32"/>
          <w:szCs w:val="32"/>
        </w:rPr>
        <w:t xml:space="preserve"> of the current process and a </w:t>
      </w:r>
      <w:r w:rsidRPr="00635B1D">
        <w:rPr>
          <w:rFonts w:ascii="Times New Roman" w:hAnsi="Times New Roman" w:cs="Times New Roman"/>
          <w:sz w:val="32"/>
          <w:szCs w:val="32"/>
          <w:highlight w:val="yellow"/>
        </w:rPr>
        <w:t>state restore</w:t>
      </w:r>
      <w:r w:rsidRPr="00E94328">
        <w:rPr>
          <w:rFonts w:ascii="Times New Roman" w:hAnsi="Times New Roman" w:cs="Times New Roman"/>
          <w:sz w:val="32"/>
          <w:szCs w:val="32"/>
        </w:rPr>
        <w:t xml:space="preserve"> of a different process. </w:t>
      </w:r>
      <w:r w:rsidRPr="00635B1D">
        <w:rPr>
          <w:rFonts w:ascii="Times New Roman" w:hAnsi="Times New Roman" w:cs="Times New Roman"/>
          <w:sz w:val="32"/>
          <w:szCs w:val="32"/>
          <w:highlight w:val="yellow"/>
        </w:rPr>
        <w:t>This task is known as a context switch</w:t>
      </w:r>
      <w:r w:rsidRPr="00E94328">
        <w:rPr>
          <w:rFonts w:ascii="Times New Roman" w:hAnsi="Times New Roman" w:cs="Times New Roman"/>
          <w:sz w:val="32"/>
          <w:szCs w:val="32"/>
        </w:rPr>
        <w:t xml:space="preserve">. When a context switch occurs, the kernel saves the context of the old process in its PCB and loads the saved context of the new process scheduled to run. Context-switch time is pure overhead, because the system does no useful work while switching. </w:t>
      </w:r>
      <w:r w:rsidRPr="001672B7">
        <w:rPr>
          <w:rFonts w:ascii="Times New Roman" w:hAnsi="Times New Roman" w:cs="Times New Roman"/>
          <w:sz w:val="32"/>
          <w:szCs w:val="32"/>
          <w:highlight w:val="yellow"/>
          <w:u w:val="single"/>
        </w:rPr>
        <w:t>Its speed varies from machine to machine, depending on the memory</w:t>
      </w:r>
      <w:r w:rsidRPr="00FD747D">
        <w:rPr>
          <w:rFonts w:ascii="Times New Roman" w:hAnsi="Times New Roman" w:cs="Times New Roman"/>
          <w:sz w:val="32"/>
          <w:szCs w:val="32"/>
          <w:highlight w:val="yellow"/>
        </w:rPr>
        <w:t xml:space="preserve"> </w:t>
      </w:r>
      <w:r w:rsidRPr="001672B7">
        <w:rPr>
          <w:rFonts w:ascii="Times New Roman" w:hAnsi="Times New Roman" w:cs="Times New Roman"/>
          <w:sz w:val="32"/>
          <w:szCs w:val="32"/>
          <w:highlight w:val="yellow"/>
          <w:u w:val="single"/>
        </w:rPr>
        <w:t>speed</w:t>
      </w:r>
      <w:r w:rsidRPr="00FD747D">
        <w:rPr>
          <w:rFonts w:ascii="Times New Roman" w:hAnsi="Times New Roman" w:cs="Times New Roman"/>
          <w:sz w:val="32"/>
          <w:szCs w:val="32"/>
          <w:highlight w:val="yellow"/>
        </w:rPr>
        <w:t xml:space="preserve">, </w:t>
      </w:r>
      <w:r w:rsidRPr="001672B7">
        <w:rPr>
          <w:rFonts w:ascii="Times New Roman" w:hAnsi="Times New Roman" w:cs="Times New Roman"/>
          <w:sz w:val="32"/>
          <w:szCs w:val="32"/>
          <w:highlight w:val="yellow"/>
          <w:u w:val="single"/>
        </w:rPr>
        <w:t>the number of registers that must be copied</w:t>
      </w:r>
      <w:r w:rsidRPr="00FD747D">
        <w:rPr>
          <w:rFonts w:ascii="Times New Roman" w:hAnsi="Times New Roman" w:cs="Times New Roman"/>
          <w:sz w:val="32"/>
          <w:szCs w:val="32"/>
          <w:highlight w:val="yellow"/>
        </w:rPr>
        <w:t xml:space="preserve">, and </w:t>
      </w:r>
      <w:r w:rsidRPr="001672B7">
        <w:rPr>
          <w:rFonts w:ascii="Times New Roman" w:hAnsi="Times New Roman" w:cs="Times New Roman"/>
          <w:sz w:val="32"/>
          <w:szCs w:val="32"/>
          <w:highlight w:val="yellow"/>
        </w:rPr>
        <w:t xml:space="preserve">the existence of </w:t>
      </w:r>
      <w:r w:rsidRPr="001672B7">
        <w:rPr>
          <w:rFonts w:ascii="Times New Roman" w:hAnsi="Times New Roman" w:cs="Times New Roman"/>
          <w:sz w:val="32"/>
          <w:szCs w:val="32"/>
          <w:highlight w:val="yellow"/>
        </w:rPr>
        <w:lastRenderedPageBreak/>
        <w:t>special instructions</w:t>
      </w:r>
      <w:r w:rsidRPr="00FD747D">
        <w:rPr>
          <w:rFonts w:ascii="Times New Roman" w:hAnsi="Times New Roman" w:cs="Times New Roman"/>
          <w:sz w:val="32"/>
          <w:szCs w:val="32"/>
          <w:highlight w:val="yellow"/>
        </w:rPr>
        <w:t xml:space="preserve"> (such as a single instruction to load or store all registers). Typical speeds are a few milliseconds.</w:t>
      </w:r>
    </w:p>
    <w:p w:rsidR="00B50FD1" w:rsidRPr="00E94328" w:rsidRDefault="00B50FD1" w:rsidP="00B50FD1">
      <w:pPr>
        <w:autoSpaceDE w:val="0"/>
        <w:autoSpaceDN w:val="0"/>
        <w:bidi w:val="0"/>
        <w:adjustRightInd w:val="0"/>
        <w:spacing w:after="0" w:line="240" w:lineRule="auto"/>
        <w:rPr>
          <w:rFonts w:ascii="Times New Roman" w:hAnsi="Times New Roman" w:cs="Times New Roman"/>
          <w:sz w:val="32"/>
          <w:szCs w:val="32"/>
          <w:lang w:bidi="ar-IQ"/>
        </w:rPr>
      </w:pPr>
      <w:r w:rsidRPr="001672B7">
        <w:rPr>
          <w:rFonts w:ascii="Times New Roman" w:hAnsi="Times New Roman" w:cs="Times New Roman"/>
          <w:sz w:val="32"/>
          <w:szCs w:val="32"/>
          <w:highlight w:val="yellow"/>
          <w:u w:val="single"/>
        </w:rPr>
        <w:t>Context-switch times are highly dependent on hardware support</w:t>
      </w:r>
      <w:r w:rsidRPr="00FD747D">
        <w:rPr>
          <w:rFonts w:ascii="Times New Roman" w:hAnsi="Times New Roman" w:cs="Times New Roman"/>
          <w:sz w:val="32"/>
          <w:szCs w:val="32"/>
          <w:highlight w:val="yellow"/>
        </w:rPr>
        <w:t>.</w:t>
      </w:r>
      <w:r w:rsidRPr="00E94328">
        <w:rPr>
          <w:rFonts w:ascii="Times New Roman" w:hAnsi="Times New Roman" w:cs="Times New Roman"/>
          <w:sz w:val="32"/>
          <w:szCs w:val="32"/>
        </w:rPr>
        <w:t xml:space="preserve"> For instance, some processors (such as the Sun UltraSPARC) provide multiple sets of registers. A context switch here simply requires changing the pointer to the current register set. Of course, if there are more active processes than there are register sets, the system resorts to copying register data to and from memory,</w:t>
      </w:r>
      <w:r>
        <w:rPr>
          <w:rFonts w:ascii="Times New Roman" w:hAnsi="Times New Roman" w:cs="Times New Roman"/>
          <w:sz w:val="32"/>
          <w:szCs w:val="32"/>
        </w:rPr>
        <w:t xml:space="preserve"> </w:t>
      </w:r>
      <w:r w:rsidRPr="00E94328">
        <w:rPr>
          <w:rFonts w:ascii="Times New Roman" w:hAnsi="Times New Roman" w:cs="Times New Roman"/>
          <w:sz w:val="32"/>
          <w:szCs w:val="32"/>
        </w:rPr>
        <w:t xml:space="preserve">as before. </w:t>
      </w:r>
    </w:p>
    <w:p w:rsidR="00B50FD1" w:rsidRDefault="00B50FD1" w:rsidP="00B50FD1">
      <w:pPr>
        <w:autoSpaceDE w:val="0"/>
        <w:autoSpaceDN w:val="0"/>
        <w:bidi w:val="0"/>
        <w:adjustRightInd w:val="0"/>
        <w:spacing w:after="0" w:line="240" w:lineRule="auto"/>
        <w:rPr>
          <w:rFonts w:ascii="Times New Roman" w:hAnsi="Times New Roman" w:cs="Times New Roman"/>
          <w:b/>
          <w:bCs/>
          <w:sz w:val="32"/>
          <w:szCs w:val="32"/>
          <w:lang w:bidi="ar-IQ"/>
        </w:rPr>
      </w:pPr>
    </w:p>
    <w:p w:rsidR="00B50FD1" w:rsidRDefault="00B50FD1" w:rsidP="00B50FD1">
      <w:pPr>
        <w:autoSpaceDE w:val="0"/>
        <w:autoSpaceDN w:val="0"/>
        <w:bidi w:val="0"/>
        <w:adjustRightInd w:val="0"/>
        <w:spacing w:after="0" w:line="240" w:lineRule="auto"/>
        <w:rPr>
          <w:rFonts w:ascii="Times New Roman" w:hAnsi="Times New Roman" w:cs="Times New Roman"/>
          <w:b/>
          <w:bCs/>
          <w:sz w:val="32"/>
          <w:szCs w:val="32"/>
          <w:lang w:bidi="ar-IQ"/>
        </w:rPr>
      </w:pPr>
    </w:p>
    <w:p w:rsidR="00C960C3" w:rsidRDefault="00C960C3" w:rsidP="00B50FD1">
      <w:pPr>
        <w:bidi w:val="0"/>
        <w:rPr>
          <w:lang w:bidi="ar-IQ"/>
        </w:rPr>
      </w:pPr>
      <w:bookmarkStart w:id="0" w:name="_GoBack"/>
      <w:bookmarkEnd w:id="0"/>
    </w:p>
    <w:sectPr w:rsidR="00C960C3" w:rsidSect="00C550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79BD"/>
    <w:multiLevelType w:val="hybridMultilevel"/>
    <w:tmpl w:val="07081B4E"/>
    <w:lvl w:ilvl="0" w:tplc="42FAE44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FD1"/>
    <w:rsid w:val="00B50FD1"/>
    <w:rsid w:val="00C5505D"/>
    <w:rsid w:val="00C960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62FFC-05AE-418C-8FB3-40984A7AD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50FD1"/>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F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DrSahar</dc:creator>
  <cp:keywords/>
  <dc:description/>
  <cp:lastModifiedBy>DrSahar</cp:lastModifiedBy>
  <cp:revision>1</cp:revision>
  <dcterms:created xsi:type="dcterms:W3CDTF">2017-01-11T12:06:00Z</dcterms:created>
  <dcterms:modified xsi:type="dcterms:W3CDTF">2017-01-11T12:07:00Z</dcterms:modified>
</cp:coreProperties>
</file>