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FD1" w:rsidRDefault="009C0FD1" w:rsidP="009C0FD1">
      <w:pPr>
        <w:jc w:val="right"/>
        <w:rPr>
          <w:lang w:bidi="ar-IQ"/>
        </w:rPr>
      </w:pPr>
      <w:r>
        <w:rPr>
          <w:lang w:bidi="ar-IQ"/>
        </w:rPr>
        <w:t>The adult human body contains about 2-2.5 g of zinc with about 70% concentrated in the bone</w:t>
      </w:r>
      <w:r>
        <w:rPr>
          <w:rFonts w:cs="Arial"/>
          <w:rtl/>
          <w:lang w:bidi="ar-IQ"/>
        </w:rPr>
        <w:t xml:space="preserve"> .</w:t>
      </w:r>
    </w:p>
    <w:p w:rsidR="009C0FD1" w:rsidRDefault="009C0FD1" w:rsidP="009C0FD1">
      <w:pPr>
        <w:jc w:val="right"/>
        <w:rPr>
          <w:lang w:bidi="ar-IQ"/>
        </w:rPr>
      </w:pPr>
      <w:r>
        <w:rPr>
          <w:lang w:bidi="ar-IQ"/>
        </w:rPr>
        <w:t xml:space="preserve">Also found in ocular tissue, seminal vessels, epididymis, prostate &amp; </w:t>
      </w:r>
      <w:proofErr w:type="spellStart"/>
      <w:r>
        <w:rPr>
          <w:lang w:bidi="ar-IQ"/>
        </w:rPr>
        <w:t>semin</w:t>
      </w:r>
      <w:proofErr w:type="spellEnd"/>
      <w:r>
        <w:rPr>
          <w:rFonts w:cs="Arial"/>
          <w:rtl/>
          <w:lang w:bidi="ar-IQ"/>
        </w:rPr>
        <w:t xml:space="preserve">. </w:t>
      </w:r>
    </w:p>
    <w:p w:rsidR="009C0FD1" w:rsidRDefault="009C0FD1" w:rsidP="009C0FD1">
      <w:pPr>
        <w:jc w:val="right"/>
        <w:rPr>
          <w:lang w:bidi="ar-IQ"/>
        </w:rPr>
      </w:pPr>
      <w:r>
        <w:rPr>
          <w:lang w:bidi="ar-IQ"/>
        </w:rPr>
        <w:t>Bone contains about 200Mg /g &amp; muscle has about 50Mg/g , ocular tissue &amp; prostate gland have 600-800Mg/g , blood contain 7-8Mg/ml (70-85% occurs in red blood cell&amp; 3% in white cell and plasma &amp; the remainder in plasma</w:t>
      </w:r>
      <w:r>
        <w:rPr>
          <w:rFonts w:cs="Arial"/>
          <w:rtl/>
          <w:lang w:bidi="ar-IQ"/>
        </w:rPr>
        <w:t xml:space="preserve"> ). </w:t>
      </w:r>
    </w:p>
    <w:p w:rsidR="009C0FD1" w:rsidRDefault="009C0FD1" w:rsidP="009C0FD1">
      <w:pPr>
        <w:jc w:val="right"/>
        <w:rPr>
          <w:lang w:bidi="ar-IQ"/>
        </w:rPr>
      </w:pPr>
      <w:r>
        <w:rPr>
          <w:lang w:bidi="ar-IQ"/>
        </w:rPr>
        <w:t>Food sources</w:t>
      </w:r>
      <w:r>
        <w:rPr>
          <w:rFonts w:cs="Arial"/>
          <w:rtl/>
          <w:lang w:bidi="ar-IQ"/>
        </w:rPr>
        <w:t xml:space="preserve"> :</w:t>
      </w:r>
    </w:p>
    <w:p w:rsidR="009C0FD1" w:rsidRDefault="009C0FD1" w:rsidP="009C0FD1">
      <w:pPr>
        <w:jc w:val="right"/>
        <w:rPr>
          <w:lang w:bidi="ar-IQ"/>
        </w:rPr>
      </w:pPr>
      <w:r>
        <w:rPr>
          <w:lang w:bidi="ar-IQ"/>
        </w:rPr>
        <w:t>Meat, poultry, eggs &amp; seafood. Oysters are the richest sources of zinc</w:t>
      </w:r>
      <w:r>
        <w:rPr>
          <w:rFonts w:cs="Arial"/>
          <w:rtl/>
          <w:lang w:bidi="ar-IQ"/>
        </w:rPr>
        <w:t>.</w:t>
      </w:r>
    </w:p>
    <w:p w:rsidR="009C0FD1" w:rsidRDefault="009C0FD1" w:rsidP="009C0FD1">
      <w:pPr>
        <w:jc w:val="right"/>
        <w:rPr>
          <w:lang w:bidi="ar-IQ"/>
        </w:rPr>
      </w:pPr>
      <w:r>
        <w:rPr>
          <w:lang w:bidi="ar-IQ"/>
        </w:rPr>
        <w:t>Cereal &amp; legumes also contain significant amount of zinc</w:t>
      </w:r>
      <w:r>
        <w:rPr>
          <w:rFonts w:cs="Arial"/>
          <w:rtl/>
          <w:lang w:bidi="ar-IQ"/>
        </w:rPr>
        <w:t xml:space="preserve">. </w:t>
      </w:r>
    </w:p>
    <w:p w:rsidR="009C0FD1" w:rsidRDefault="009C0FD1" w:rsidP="009C0FD1">
      <w:pPr>
        <w:jc w:val="right"/>
        <w:rPr>
          <w:lang w:bidi="ar-IQ"/>
        </w:rPr>
      </w:pPr>
      <w:r>
        <w:rPr>
          <w:lang w:bidi="ar-IQ"/>
        </w:rPr>
        <w:t>Absorption</w:t>
      </w:r>
      <w:r>
        <w:rPr>
          <w:rFonts w:cs="Arial"/>
          <w:rtl/>
          <w:lang w:bidi="ar-IQ"/>
        </w:rPr>
        <w:t xml:space="preserve"> :</w:t>
      </w:r>
    </w:p>
    <w:p w:rsidR="009C0FD1" w:rsidRDefault="009C0FD1" w:rsidP="009C0FD1">
      <w:pPr>
        <w:jc w:val="right"/>
        <w:rPr>
          <w:lang w:bidi="ar-IQ"/>
        </w:rPr>
      </w:pPr>
      <w:r>
        <w:rPr>
          <w:lang w:bidi="ar-IQ"/>
        </w:rPr>
        <w:t xml:space="preserve">About 40 % of dietary zinc is absorbed in the small intestine ,  Zinc is absorbed mainly in the jejunum, and to a lesser extent in the stomach and large intestine. During digestion, dietary zinc is released and forms complexes with different ligands, namely amino acids, phosphates, organic acids, and </w:t>
      </w:r>
      <w:proofErr w:type="spellStart"/>
      <w:r>
        <w:rPr>
          <w:lang w:bidi="ar-IQ"/>
        </w:rPr>
        <w:t>histidines</w:t>
      </w:r>
      <w:proofErr w:type="spellEnd"/>
      <w:r>
        <w:rPr>
          <w:rFonts w:cs="Arial"/>
          <w:rtl/>
          <w:lang w:bidi="ar-IQ"/>
        </w:rPr>
        <w:t xml:space="preserve">  . </w:t>
      </w:r>
    </w:p>
    <w:p w:rsidR="009C0FD1" w:rsidRDefault="009C0FD1" w:rsidP="009C0FD1">
      <w:pPr>
        <w:jc w:val="right"/>
        <w:rPr>
          <w:lang w:bidi="ar-IQ"/>
        </w:rPr>
      </w:pPr>
      <w:r>
        <w:rPr>
          <w:lang w:bidi="ar-IQ"/>
        </w:rPr>
        <w:t>Zinc-ligand complexes are then absorbed through the intestinal mucosa by both an active and passive process. Once absorbed, the portal circulation carries zinc to the liver</w:t>
      </w:r>
      <w:r>
        <w:rPr>
          <w:rFonts w:cs="Arial"/>
          <w:rtl/>
          <w:lang w:bidi="ar-IQ"/>
        </w:rPr>
        <w:t xml:space="preserve">. </w:t>
      </w:r>
    </w:p>
    <w:p w:rsidR="009C0FD1" w:rsidRDefault="009C0FD1" w:rsidP="009C0FD1">
      <w:pPr>
        <w:jc w:val="right"/>
        <w:rPr>
          <w:lang w:bidi="ar-IQ"/>
        </w:rPr>
      </w:pPr>
      <w:r>
        <w:rPr>
          <w:lang w:bidi="ar-IQ"/>
        </w:rPr>
        <w:t>Zinc absorption may be impaired in pancreatic disease or insufficiency. Pancreatic enzymes are necessary for release of dietary zinc, and pancreatic juices may contain zinc-</w:t>
      </w:r>
      <w:proofErr w:type="spellStart"/>
      <w:r>
        <w:rPr>
          <w:lang w:bidi="ar-IQ"/>
        </w:rPr>
        <w:t>complexing</w:t>
      </w:r>
      <w:proofErr w:type="spellEnd"/>
      <w:r>
        <w:rPr>
          <w:lang w:bidi="ar-IQ"/>
        </w:rPr>
        <w:t xml:space="preserve"> ligands</w:t>
      </w:r>
      <w:r>
        <w:rPr>
          <w:rFonts w:cs="Arial"/>
          <w:rtl/>
          <w:lang w:bidi="ar-IQ"/>
        </w:rPr>
        <w:t>.</w:t>
      </w:r>
    </w:p>
    <w:p w:rsidR="009C0FD1" w:rsidRDefault="009C0FD1" w:rsidP="009C0FD1">
      <w:pPr>
        <w:jc w:val="right"/>
        <w:rPr>
          <w:lang w:bidi="ar-IQ"/>
        </w:rPr>
      </w:pPr>
      <w:r>
        <w:rPr>
          <w:lang w:bidi="ar-IQ"/>
        </w:rPr>
        <w:t>The major route of zinc excretion is via the gastrointestinal tract. Up to 10 percent of the circulating zinc is also excreted through urine</w:t>
      </w:r>
      <w:r>
        <w:rPr>
          <w:rFonts w:cs="Arial"/>
          <w:rtl/>
          <w:lang w:bidi="ar-IQ"/>
        </w:rPr>
        <w:t xml:space="preserve"> . </w:t>
      </w:r>
    </w:p>
    <w:p w:rsidR="009C0FD1" w:rsidRDefault="009C0FD1" w:rsidP="009C0FD1">
      <w:pPr>
        <w:jc w:val="right"/>
        <w:rPr>
          <w:lang w:bidi="ar-IQ"/>
        </w:rPr>
      </w:pPr>
      <w:r>
        <w:rPr>
          <w:lang w:bidi="ar-IQ"/>
        </w:rPr>
        <w:t>Function</w:t>
      </w:r>
      <w:r>
        <w:rPr>
          <w:rFonts w:cs="Arial"/>
          <w:rtl/>
          <w:lang w:bidi="ar-IQ"/>
        </w:rPr>
        <w:t xml:space="preserve">: </w:t>
      </w:r>
    </w:p>
    <w:p w:rsidR="009C0FD1" w:rsidRDefault="009C0FD1" w:rsidP="009C0FD1">
      <w:pPr>
        <w:jc w:val="right"/>
        <w:rPr>
          <w:lang w:bidi="ar-IQ"/>
        </w:rPr>
      </w:pPr>
      <w:r>
        <w:rPr>
          <w:rFonts w:cs="Arial"/>
          <w:rtl/>
          <w:lang w:bidi="ar-IQ"/>
        </w:rPr>
        <w:t xml:space="preserve">1- </w:t>
      </w:r>
      <w:r>
        <w:rPr>
          <w:lang w:bidi="ar-IQ"/>
        </w:rPr>
        <w:t>is essential in the composition of over 70 enzyme involved indigestion &amp; major metabolic pathways</w:t>
      </w:r>
      <w:r>
        <w:rPr>
          <w:rFonts w:cs="Arial"/>
          <w:rtl/>
          <w:lang w:bidi="ar-IQ"/>
        </w:rPr>
        <w:t>.</w:t>
      </w:r>
    </w:p>
    <w:p w:rsidR="009C0FD1" w:rsidRDefault="009C0FD1" w:rsidP="009C0FD1">
      <w:pPr>
        <w:jc w:val="right"/>
        <w:rPr>
          <w:lang w:bidi="ar-IQ"/>
        </w:rPr>
      </w:pPr>
      <w:r>
        <w:rPr>
          <w:rFonts w:cs="Arial"/>
          <w:rtl/>
          <w:lang w:bidi="ar-IQ"/>
        </w:rPr>
        <w:t xml:space="preserve">2- </w:t>
      </w:r>
      <w:proofErr w:type="spellStart"/>
      <w:r>
        <w:rPr>
          <w:lang w:bidi="ar-IQ"/>
        </w:rPr>
        <w:t>its</w:t>
      </w:r>
      <w:proofErr w:type="spellEnd"/>
      <w:r>
        <w:rPr>
          <w:lang w:bidi="ar-IQ"/>
        </w:rPr>
        <w:t xml:space="preserve"> part of carbonic anhydrase which is present in erythrocytes</w:t>
      </w:r>
      <w:r>
        <w:rPr>
          <w:rFonts w:cs="Arial"/>
          <w:rtl/>
          <w:lang w:bidi="ar-IQ"/>
        </w:rPr>
        <w:t xml:space="preserve">. </w:t>
      </w:r>
    </w:p>
    <w:p w:rsidR="009C0FD1" w:rsidRDefault="009C0FD1" w:rsidP="009C0FD1">
      <w:pPr>
        <w:jc w:val="right"/>
        <w:rPr>
          <w:lang w:bidi="ar-IQ"/>
        </w:rPr>
      </w:pPr>
      <w:r>
        <w:rPr>
          <w:rFonts w:cs="Arial"/>
          <w:rtl/>
          <w:lang w:bidi="ar-IQ"/>
        </w:rPr>
        <w:t xml:space="preserve">4- </w:t>
      </w:r>
      <w:r>
        <w:rPr>
          <w:lang w:bidi="ar-IQ"/>
        </w:rPr>
        <w:t>it involved in bone, heart, kidney &amp; placental metabolism</w:t>
      </w:r>
      <w:r>
        <w:rPr>
          <w:rFonts w:cs="Arial"/>
          <w:rtl/>
          <w:lang w:bidi="ar-IQ"/>
        </w:rPr>
        <w:t>.</w:t>
      </w:r>
    </w:p>
    <w:p w:rsidR="009C0FD1" w:rsidRDefault="009C0FD1" w:rsidP="009C0FD1">
      <w:pPr>
        <w:jc w:val="right"/>
        <w:rPr>
          <w:lang w:bidi="ar-IQ"/>
        </w:rPr>
      </w:pPr>
      <w:r>
        <w:rPr>
          <w:rFonts w:cs="Arial"/>
          <w:rtl/>
          <w:lang w:bidi="ar-IQ"/>
        </w:rPr>
        <w:t xml:space="preserve">5- </w:t>
      </w:r>
      <w:r>
        <w:rPr>
          <w:lang w:bidi="ar-IQ"/>
        </w:rPr>
        <w:t>it required for proper activity of DNA &amp; RNA polymerase &amp; thymidine kinase</w:t>
      </w:r>
      <w:r>
        <w:rPr>
          <w:rFonts w:cs="Arial"/>
          <w:rtl/>
          <w:lang w:bidi="ar-IQ"/>
        </w:rPr>
        <w:t>.</w:t>
      </w:r>
    </w:p>
    <w:p w:rsidR="009C0FD1" w:rsidRDefault="009C0FD1" w:rsidP="009C0FD1">
      <w:pPr>
        <w:jc w:val="right"/>
        <w:rPr>
          <w:lang w:bidi="ar-IQ"/>
        </w:rPr>
      </w:pPr>
      <w:r>
        <w:rPr>
          <w:rFonts w:cs="Arial"/>
          <w:rtl/>
          <w:lang w:bidi="ar-IQ"/>
        </w:rPr>
        <w:t xml:space="preserve">6- </w:t>
      </w:r>
      <w:r>
        <w:rPr>
          <w:lang w:bidi="ar-IQ"/>
        </w:rPr>
        <w:t xml:space="preserve">co- factor in the synthesis of collagen &amp; to maintain membrane </w:t>
      </w:r>
      <w:proofErr w:type="spellStart"/>
      <w:r>
        <w:rPr>
          <w:lang w:bidi="ar-IQ"/>
        </w:rPr>
        <w:t>intgrety</w:t>
      </w:r>
      <w:proofErr w:type="spellEnd"/>
      <w:r>
        <w:rPr>
          <w:lang w:bidi="ar-IQ"/>
        </w:rPr>
        <w:t xml:space="preserve"> &amp; function</w:t>
      </w:r>
      <w:r>
        <w:rPr>
          <w:rFonts w:cs="Arial"/>
          <w:rtl/>
          <w:lang w:bidi="ar-IQ"/>
        </w:rPr>
        <w:t xml:space="preserve">.  </w:t>
      </w:r>
    </w:p>
    <w:p w:rsidR="009C0FD1" w:rsidRDefault="009C0FD1" w:rsidP="009C0FD1">
      <w:pPr>
        <w:jc w:val="right"/>
        <w:rPr>
          <w:lang w:bidi="ar-IQ"/>
        </w:rPr>
      </w:pPr>
      <w:r>
        <w:rPr>
          <w:lang w:bidi="ar-IQ"/>
        </w:rPr>
        <w:t>Requirement</w:t>
      </w:r>
      <w:r>
        <w:rPr>
          <w:rFonts w:cs="Arial"/>
          <w:rtl/>
          <w:lang w:bidi="ar-IQ"/>
        </w:rPr>
        <w:t>:</w:t>
      </w:r>
    </w:p>
    <w:p w:rsidR="009C0FD1" w:rsidRDefault="009C0FD1" w:rsidP="009C0FD1">
      <w:pPr>
        <w:jc w:val="right"/>
        <w:rPr>
          <w:lang w:bidi="ar-IQ"/>
        </w:rPr>
      </w:pPr>
      <w:r>
        <w:rPr>
          <w:lang w:bidi="ar-IQ"/>
        </w:rPr>
        <w:t>Infants-----------3-5mg/day</w:t>
      </w:r>
      <w:r>
        <w:rPr>
          <w:rFonts w:cs="Arial"/>
          <w:rtl/>
          <w:lang w:bidi="ar-IQ"/>
        </w:rPr>
        <w:t>.</w:t>
      </w:r>
    </w:p>
    <w:p w:rsidR="009C0FD1" w:rsidRDefault="009C0FD1" w:rsidP="009C0FD1">
      <w:pPr>
        <w:jc w:val="right"/>
        <w:rPr>
          <w:lang w:bidi="ar-IQ"/>
        </w:rPr>
      </w:pPr>
      <w:r>
        <w:rPr>
          <w:lang w:bidi="ar-IQ"/>
        </w:rPr>
        <w:t>Preadolescent---------10mg/day</w:t>
      </w:r>
      <w:r>
        <w:rPr>
          <w:rFonts w:cs="Arial"/>
          <w:rtl/>
          <w:lang w:bidi="ar-IQ"/>
        </w:rPr>
        <w:t>.</w:t>
      </w:r>
    </w:p>
    <w:p w:rsidR="009C0FD1" w:rsidRDefault="009C0FD1" w:rsidP="009C0FD1">
      <w:pPr>
        <w:jc w:val="right"/>
        <w:rPr>
          <w:lang w:bidi="ar-IQ"/>
        </w:rPr>
      </w:pPr>
      <w:r>
        <w:rPr>
          <w:lang w:bidi="ar-IQ"/>
        </w:rPr>
        <w:t>Normal adult-------12.5 mg/day</w:t>
      </w:r>
      <w:r>
        <w:rPr>
          <w:rFonts w:cs="Arial"/>
          <w:rtl/>
          <w:lang w:bidi="ar-IQ"/>
        </w:rPr>
        <w:t>.</w:t>
      </w:r>
    </w:p>
    <w:p w:rsidR="009C0FD1" w:rsidRDefault="009C0FD1" w:rsidP="009C0FD1">
      <w:pPr>
        <w:jc w:val="right"/>
        <w:rPr>
          <w:lang w:bidi="ar-IQ"/>
        </w:rPr>
      </w:pPr>
      <w:r>
        <w:rPr>
          <w:lang w:bidi="ar-IQ"/>
        </w:rPr>
        <w:lastRenderedPageBreak/>
        <w:t>Male &gt; 10 years------15mg/day</w:t>
      </w:r>
      <w:r>
        <w:rPr>
          <w:rFonts w:cs="Arial"/>
          <w:rtl/>
          <w:lang w:bidi="ar-IQ"/>
        </w:rPr>
        <w:t>.</w:t>
      </w:r>
    </w:p>
    <w:p w:rsidR="009C0FD1" w:rsidRDefault="009C0FD1" w:rsidP="009C0FD1">
      <w:pPr>
        <w:jc w:val="right"/>
        <w:rPr>
          <w:lang w:bidi="ar-IQ"/>
        </w:rPr>
      </w:pPr>
      <w:r>
        <w:rPr>
          <w:lang w:bidi="ar-IQ"/>
        </w:rPr>
        <w:t>Female &gt; 10 years-----12mg/day (with addition of 3mg during pregnancy &amp; 7mg during lactation</w:t>
      </w:r>
      <w:r>
        <w:rPr>
          <w:rFonts w:cs="Arial"/>
          <w:rtl/>
          <w:lang w:bidi="ar-IQ"/>
        </w:rPr>
        <w:t>)</w:t>
      </w:r>
    </w:p>
    <w:p w:rsidR="009C0FD1" w:rsidRDefault="009C0FD1" w:rsidP="009C0FD1">
      <w:pPr>
        <w:jc w:val="right"/>
        <w:rPr>
          <w:rtl/>
          <w:lang w:bidi="ar-IQ"/>
        </w:rPr>
      </w:pPr>
    </w:p>
    <w:p w:rsidR="009C0FD1" w:rsidRDefault="009C0FD1" w:rsidP="009C0FD1">
      <w:pPr>
        <w:jc w:val="right"/>
        <w:rPr>
          <w:lang w:bidi="ar-IQ"/>
        </w:rPr>
      </w:pPr>
      <w:r>
        <w:rPr>
          <w:lang w:bidi="ar-IQ"/>
        </w:rPr>
        <w:t>Zinc Deficiency</w:t>
      </w:r>
    </w:p>
    <w:p w:rsidR="009C0FD1" w:rsidRDefault="009C0FD1" w:rsidP="009C0FD1">
      <w:pPr>
        <w:jc w:val="right"/>
        <w:rPr>
          <w:lang w:bidi="ar-IQ"/>
        </w:rPr>
      </w:pPr>
      <w:r>
        <w:rPr>
          <w:lang w:bidi="ar-IQ"/>
        </w:rPr>
        <w:t>Causes of zinc deficiency</w:t>
      </w:r>
      <w:r>
        <w:rPr>
          <w:rFonts w:cs="Arial"/>
          <w:rtl/>
          <w:lang w:bidi="ar-IQ"/>
        </w:rPr>
        <w:t xml:space="preserve"> :</w:t>
      </w:r>
    </w:p>
    <w:p w:rsidR="009C0FD1" w:rsidRDefault="009C0FD1" w:rsidP="009C0FD1">
      <w:pPr>
        <w:jc w:val="right"/>
        <w:rPr>
          <w:lang w:bidi="ar-IQ"/>
        </w:rPr>
      </w:pPr>
      <w:r>
        <w:rPr>
          <w:rFonts w:cs="Arial"/>
          <w:rtl/>
          <w:lang w:bidi="ar-IQ"/>
        </w:rPr>
        <w:t>*</w:t>
      </w:r>
      <w:r>
        <w:rPr>
          <w:lang w:bidi="ar-IQ"/>
        </w:rPr>
        <w:t xml:space="preserve">Zinc deficiency can be seen in patients receiving chronic total parenteral nutrition (TPN) solutions, lacking adequate zinc supplementation, or chronic TPN use with underlying diarrhea, inflammatory bowel disease, </w:t>
      </w:r>
      <w:proofErr w:type="spellStart"/>
      <w:r>
        <w:rPr>
          <w:lang w:bidi="ar-IQ"/>
        </w:rPr>
        <w:t>malabsorption</w:t>
      </w:r>
      <w:proofErr w:type="spellEnd"/>
      <w:r>
        <w:rPr>
          <w:lang w:bidi="ar-IQ"/>
        </w:rPr>
        <w:t xml:space="preserve"> syndrome</w:t>
      </w:r>
      <w:r>
        <w:rPr>
          <w:rFonts w:cs="Arial"/>
          <w:rtl/>
          <w:lang w:bidi="ar-IQ"/>
        </w:rPr>
        <w:t xml:space="preserve"> . </w:t>
      </w:r>
    </w:p>
    <w:p w:rsidR="009C0FD1" w:rsidRDefault="009C0FD1" w:rsidP="009C0FD1">
      <w:pPr>
        <w:jc w:val="right"/>
        <w:rPr>
          <w:rtl/>
          <w:lang w:bidi="ar-IQ"/>
        </w:rPr>
      </w:pPr>
      <w:r>
        <w:rPr>
          <w:rFonts w:cs="Arial"/>
          <w:rtl/>
          <w:lang w:bidi="ar-IQ"/>
        </w:rPr>
        <w:t xml:space="preserve"> </w:t>
      </w:r>
    </w:p>
    <w:p w:rsidR="009C0FD1" w:rsidRDefault="009C0FD1" w:rsidP="009C0FD1">
      <w:pPr>
        <w:jc w:val="right"/>
        <w:rPr>
          <w:lang w:bidi="ar-IQ"/>
        </w:rPr>
      </w:pPr>
      <w:r>
        <w:rPr>
          <w:rFonts w:cs="Arial"/>
          <w:rtl/>
          <w:lang w:bidi="ar-IQ"/>
        </w:rPr>
        <w:t xml:space="preserve"> *</w:t>
      </w:r>
      <w:r>
        <w:rPr>
          <w:lang w:bidi="ar-IQ"/>
        </w:rPr>
        <w:t>Other conditions that predispose to zinc deficiency are diets deficient in zinc, pregnancy, starvation, anorexia, and protein calorie malnutrition, Diabetics , Alcoholic, cirrhotic patients often have low hepatic concentrations of zinc</w:t>
      </w:r>
      <w:r>
        <w:rPr>
          <w:rFonts w:cs="Arial"/>
          <w:rtl/>
          <w:lang w:bidi="ar-IQ"/>
        </w:rPr>
        <w:t>.</w:t>
      </w:r>
    </w:p>
    <w:p w:rsidR="009C0FD1" w:rsidRDefault="009C0FD1" w:rsidP="009C0FD1">
      <w:pPr>
        <w:jc w:val="right"/>
        <w:rPr>
          <w:rtl/>
          <w:lang w:bidi="ar-IQ"/>
        </w:rPr>
      </w:pPr>
    </w:p>
    <w:p w:rsidR="009C0FD1" w:rsidRDefault="009C0FD1" w:rsidP="009C0FD1">
      <w:pPr>
        <w:jc w:val="right"/>
        <w:rPr>
          <w:lang w:bidi="ar-IQ"/>
        </w:rPr>
      </w:pPr>
      <w:r>
        <w:rPr>
          <w:rFonts w:cs="Arial"/>
          <w:rtl/>
          <w:lang w:bidi="ar-IQ"/>
        </w:rPr>
        <w:t>*</w:t>
      </w:r>
      <w:r>
        <w:rPr>
          <w:lang w:bidi="ar-IQ"/>
        </w:rPr>
        <w:t xml:space="preserve">Zink deficiency reported in infant fed formula diet low in zinc , premature infant are especially at risk of zinc deficiency because of their rapid growth ( the high zinc content of </w:t>
      </w:r>
      <w:proofErr w:type="spellStart"/>
      <w:r>
        <w:rPr>
          <w:lang w:bidi="ar-IQ"/>
        </w:rPr>
        <w:t>colostrums</w:t>
      </w:r>
      <w:proofErr w:type="spellEnd"/>
      <w:r>
        <w:rPr>
          <w:lang w:bidi="ar-IQ"/>
        </w:rPr>
        <w:t xml:space="preserve"> helps satisfy this need</w:t>
      </w:r>
      <w:r>
        <w:rPr>
          <w:rFonts w:cs="Arial"/>
          <w:rtl/>
          <w:lang w:bidi="ar-IQ"/>
        </w:rPr>
        <w:t xml:space="preserve"> ) .</w:t>
      </w:r>
    </w:p>
    <w:p w:rsidR="009C0FD1" w:rsidRDefault="009C0FD1" w:rsidP="009C0FD1">
      <w:pPr>
        <w:jc w:val="right"/>
        <w:rPr>
          <w:rtl/>
          <w:lang w:bidi="ar-IQ"/>
        </w:rPr>
      </w:pPr>
      <w:r>
        <w:rPr>
          <w:rFonts w:cs="Arial"/>
          <w:rtl/>
          <w:lang w:bidi="ar-IQ"/>
        </w:rPr>
        <w:t xml:space="preserve"> </w:t>
      </w:r>
    </w:p>
    <w:p w:rsidR="009C0FD1" w:rsidRDefault="009C0FD1" w:rsidP="009C0FD1">
      <w:pPr>
        <w:jc w:val="right"/>
        <w:rPr>
          <w:lang w:bidi="ar-IQ"/>
        </w:rPr>
      </w:pPr>
      <w:r>
        <w:rPr>
          <w:rFonts w:cs="Arial"/>
          <w:rtl/>
          <w:lang w:bidi="ar-IQ"/>
        </w:rPr>
        <w:t>*</w:t>
      </w:r>
      <w:r>
        <w:rPr>
          <w:lang w:bidi="ar-IQ"/>
        </w:rPr>
        <w:t>Amore zinc deficiency occur in infant with rare genetic disease ,</w:t>
      </w:r>
      <w:proofErr w:type="spellStart"/>
      <w:r>
        <w:rPr>
          <w:lang w:bidi="ar-IQ"/>
        </w:rPr>
        <w:t>acrodermatitis</w:t>
      </w:r>
      <w:proofErr w:type="spellEnd"/>
      <w:r>
        <w:rPr>
          <w:lang w:bidi="ar-IQ"/>
        </w:rPr>
        <w:t xml:space="preserve"> </w:t>
      </w:r>
      <w:proofErr w:type="spellStart"/>
      <w:r>
        <w:rPr>
          <w:lang w:bidi="ar-IQ"/>
        </w:rPr>
        <w:t>enterpathica</w:t>
      </w:r>
      <w:proofErr w:type="spellEnd"/>
      <w:r>
        <w:rPr>
          <w:rFonts w:cs="Arial"/>
          <w:rtl/>
          <w:lang w:bidi="ar-IQ"/>
        </w:rPr>
        <w:t xml:space="preserve"> . </w:t>
      </w:r>
    </w:p>
    <w:p w:rsidR="009C0FD1" w:rsidRDefault="009C0FD1" w:rsidP="009C0FD1">
      <w:pPr>
        <w:jc w:val="right"/>
        <w:rPr>
          <w:lang w:bidi="ar-IQ"/>
        </w:rPr>
      </w:pPr>
      <w:r>
        <w:rPr>
          <w:lang w:bidi="ar-IQ"/>
        </w:rPr>
        <w:t>clinical manifestations include</w:t>
      </w:r>
      <w:r>
        <w:rPr>
          <w:rFonts w:cs="Arial"/>
          <w:rtl/>
          <w:lang w:bidi="ar-IQ"/>
        </w:rPr>
        <w:t xml:space="preserve"> : </w:t>
      </w:r>
    </w:p>
    <w:p w:rsidR="009C0FD1" w:rsidRDefault="009C0FD1" w:rsidP="009C0FD1">
      <w:pPr>
        <w:jc w:val="right"/>
        <w:rPr>
          <w:rtl/>
          <w:lang w:bidi="ar-IQ"/>
        </w:rPr>
      </w:pPr>
      <w:r>
        <w:rPr>
          <w:rFonts w:cs="Arial"/>
          <w:rtl/>
          <w:lang w:bidi="ar-IQ"/>
        </w:rPr>
        <w:t xml:space="preserve">  </w:t>
      </w:r>
    </w:p>
    <w:p w:rsidR="009C0FD1" w:rsidRDefault="009C0FD1" w:rsidP="009C0FD1">
      <w:pPr>
        <w:jc w:val="right"/>
        <w:rPr>
          <w:lang w:bidi="ar-IQ"/>
        </w:rPr>
      </w:pPr>
      <w:r>
        <w:rPr>
          <w:rFonts w:cs="Arial"/>
          <w:rtl/>
          <w:lang w:bidi="ar-IQ"/>
        </w:rPr>
        <w:t>1-</w:t>
      </w:r>
      <w:r>
        <w:rPr>
          <w:lang w:bidi="ar-IQ"/>
        </w:rPr>
        <w:t xml:space="preserve">Mild zinc deficiency impairs growth velocity while severe depletion of zinc leads to growth retardation, prolonged zinc deficiency in children can result in </w:t>
      </w:r>
      <w:proofErr w:type="spellStart"/>
      <w:r>
        <w:rPr>
          <w:lang w:bidi="ar-IQ"/>
        </w:rPr>
        <w:t>hypogonadism</w:t>
      </w:r>
      <w:proofErr w:type="spellEnd"/>
      <w:r>
        <w:rPr>
          <w:lang w:bidi="ar-IQ"/>
        </w:rPr>
        <w:t xml:space="preserve"> &amp; dwarfism</w:t>
      </w:r>
      <w:r>
        <w:rPr>
          <w:rFonts w:cs="Arial"/>
          <w:rtl/>
          <w:lang w:bidi="ar-IQ"/>
        </w:rPr>
        <w:t xml:space="preserve"> . </w:t>
      </w:r>
    </w:p>
    <w:p w:rsidR="009C0FD1" w:rsidRDefault="009C0FD1" w:rsidP="009C0FD1">
      <w:pPr>
        <w:jc w:val="right"/>
        <w:rPr>
          <w:rtl/>
          <w:lang w:bidi="ar-IQ"/>
        </w:rPr>
      </w:pPr>
    </w:p>
    <w:p w:rsidR="009C0FD1" w:rsidRDefault="009C0FD1" w:rsidP="009C0FD1">
      <w:pPr>
        <w:jc w:val="right"/>
        <w:rPr>
          <w:lang w:bidi="ar-IQ"/>
        </w:rPr>
      </w:pPr>
      <w:r>
        <w:rPr>
          <w:rFonts w:cs="Arial"/>
          <w:rtl/>
          <w:lang w:bidi="ar-IQ"/>
        </w:rPr>
        <w:t xml:space="preserve">2- </w:t>
      </w:r>
      <w:r>
        <w:rPr>
          <w:lang w:bidi="ar-IQ"/>
        </w:rPr>
        <w:t xml:space="preserve">delayed sexual maturation, impotence, </w:t>
      </w:r>
      <w:proofErr w:type="spellStart"/>
      <w:r>
        <w:rPr>
          <w:lang w:bidi="ar-IQ"/>
        </w:rPr>
        <w:t>hypogonadism</w:t>
      </w:r>
      <w:proofErr w:type="spellEnd"/>
      <w:r>
        <w:rPr>
          <w:lang w:bidi="ar-IQ"/>
        </w:rPr>
        <w:t xml:space="preserve">, </w:t>
      </w:r>
      <w:proofErr w:type="spellStart"/>
      <w:r>
        <w:rPr>
          <w:lang w:bidi="ar-IQ"/>
        </w:rPr>
        <w:t>oligospermia</w:t>
      </w:r>
      <w:proofErr w:type="spellEnd"/>
      <w:r>
        <w:rPr>
          <w:lang w:bidi="ar-IQ"/>
        </w:rPr>
        <w:t>, alter reproductive performance manifested by congenital abnormality , poor pregnancy outcome , gonadal dysfunction</w:t>
      </w:r>
      <w:r>
        <w:rPr>
          <w:rFonts w:cs="Arial"/>
          <w:rtl/>
          <w:lang w:bidi="ar-IQ"/>
        </w:rPr>
        <w:t xml:space="preserve"> . </w:t>
      </w:r>
    </w:p>
    <w:p w:rsidR="009C0FD1" w:rsidRDefault="009C0FD1" w:rsidP="009C0FD1">
      <w:pPr>
        <w:jc w:val="right"/>
        <w:rPr>
          <w:rtl/>
          <w:lang w:bidi="ar-IQ"/>
        </w:rPr>
      </w:pPr>
    </w:p>
    <w:p w:rsidR="009C0FD1" w:rsidRDefault="009C0FD1" w:rsidP="009C0FD1">
      <w:pPr>
        <w:jc w:val="right"/>
        <w:rPr>
          <w:lang w:bidi="ar-IQ"/>
        </w:rPr>
      </w:pPr>
      <w:r>
        <w:rPr>
          <w:rFonts w:cs="Arial"/>
          <w:rtl/>
          <w:lang w:bidi="ar-IQ"/>
        </w:rPr>
        <w:t xml:space="preserve">3- </w:t>
      </w:r>
      <w:r>
        <w:rPr>
          <w:lang w:bidi="ar-IQ"/>
        </w:rPr>
        <w:t xml:space="preserve">alopecia, </w:t>
      </w:r>
      <w:proofErr w:type="spellStart"/>
      <w:r>
        <w:rPr>
          <w:lang w:bidi="ar-IQ"/>
        </w:rPr>
        <w:t>dysgeusia</w:t>
      </w:r>
      <w:proofErr w:type="spellEnd"/>
      <w:r>
        <w:rPr>
          <w:lang w:bidi="ar-IQ"/>
        </w:rPr>
        <w:t xml:space="preserve"> (impaired taste), immune dysfunction, night blindness, change in hair color, easy </w:t>
      </w:r>
      <w:proofErr w:type="spellStart"/>
      <w:r>
        <w:rPr>
          <w:lang w:bidi="ar-IQ"/>
        </w:rPr>
        <w:t>pluckability</w:t>
      </w:r>
      <w:proofErr w:type="spellEnd"/>
      <w:r>
        <w:rPr>
          <w:lang w:bidi="ar-IQ"/>
        </w:rPr>
        <w:t xml:space="preserve"> of hair, impaired wound healing</w:t>
      </w:r>
      <w:r>
        <w:rPr>
          <w:rFonts w:cs="Arial"/>
          <w:rtl/>
          <w:lang w:bidi="ar-IQ"/>
        </w:rPr>
        <w:t xml:space="preserve">. </w:t>
      </w:r>
    </w:p>
    <w:p w:rsidR="009C0FD1" w:rsidRDefault="009C0FD1" w:rsidP="009C0FD1">
      <w:pPr>
        <w:jc w:val="right"/>
        <w:rPr>
          <w:rtl/>
          <w:lang w:bidi="ar-IQ"/>
        </w:rPr>
      </w:pPr>
    </w:p>
    <w:p w:rsidR="009C0FD1" w:rsidRDefault="009C0FD1" w:rsidP="009C0FD1">
      <w:pPr>
        <w:jc w:val="right"/>
        <w:rPr>
          <w:lang w:bidi="ar-IQ"/>
        </w:rPr>
      </w:pPr>
      <w:r>
        <w:rPr>
          <w:rFonts w:cs="Arial"/>
          <w:rtl/>
          <w:lang w:bidi="ar-IQ"/>
        </w:rPr>
        <w:lastRenderedPageBreak/>
        <w:t xml:space="preserve">4- </w:t>
      </w:r>
      <w:r>
        <w:rPr>
          <w:lang w:bidi="ar-IQ"/>
        </w:rPr>
        <w:t xml:space="preserve">various skin lesions(The dermatologic syndrome occurs primarily in the extremities or around body orifices and is often characterized by erythematous, </w:t>
      </w:r>
      <w:proofErr w:type="spellStart"/>
      <w:r>
        <w:rPr>
          <w:lang w:bidi="ar-IQ"/>
        </w:rPr>
        <w:t>vesiculobullous</w:t>
      </w:r>
      <w:proofErr w:type="spellEnd"/>
      <w:r>
        <w:rPr>
          <w:lang w:bidi="ar-IQ"/>
        </w:rPr>
        <w:t xml:space="preserve">, and </w:t>
      </w:r>
      <w:proofErr w:type="spellStart"/>
      <w:r>
        <w:rPr>
          <w:lang w:bidi="ar-IQ"/>
        </w:rPr>
        <w:t>pustular</w:t>
      </w:r>
      <w:proofErr w:type="spellEnd"/>
      <w:r>
        <w:rPr>
          <w:lang w:bidi="ar-IQ"/>
        </w:rPr>
        <w:t xml:space="preserve"> lesions</w:t>
      </w:r>
      <w:r>
        <w:rPr>
          <w:rFonts w:cs="Arial"/>
          <w:rtl/>
          <w:lang w:bidi="ar-IQ"/>
        </w:rPr>
        <w:t xml:space="preserve">). </w:t>
      </w:r>
    </w:p>
    <w:p w:rsidR="009C0FD1" w:rsidRDefault="009C0FD1" w:rsidP="009C0FD1">
      <w:pPr>
        <w:jc w:val="right"/>
        <w:rPr>
          <w:rtl/>
          <w:lang w:bidi="ar-IQ"/>
        </w:rPr>
      </w:pPr>
      <w:r>
        <w:rPr>
          <w:rFonts w:cs="Arial"/>
          <w:rtl/>
          <w:lang w:bidi="ar-IQ"/>
        </w:rPr>
        <w:t>]</w:t>
      </w:r>
    </w:p>
    <w:p w:rsidR="009C0FD1" w:rsidRDefault="009C0FD1" w:rsidP="009C0FD1">
      <w:pPr>
        <w:jc w:val="right"/>
        <w:rPr>
          <w:lang w:bidi="ar-IQ"/>
        </w:rPr>
      </w:pPr>
      <w:r>
        <w:rPr>
          <w:lang w:bidi="ar-IQ"/>
        </w:rPr>
        <w:t>Toxicity</w:t>
      </w:r>
      <w:r>
        <w:rPr>
          <w:rFonts w:cs="Arial"/>
          <w:rtl/>
          <w:lang w:bidi="ar-IQ"/>
        </w:rPr>
        <w:t>:</w:t>
      </w:r>
    </w:p>
    <w:p w:rsidR="009C0FD1" w:rsidRDefault="009C0FD1" w:rsidP="009C0FD1">
      <w:pPr>
        <w:jc w:val="right"/>
        <w:rPr>
          <w:lang w:bidi="ar-IQ"/>
        </w:rPr>
      </w:pPr>
      <w:r>
        <w:rPr>
          <w:rFonts w:cs="Arial"/>
          <w:rtl/>
          <w:lang w:bidi="ar-IQ"/>
        </w:rPr>
        <w:t xml:space="preserve">  </w:t>
      </w:r>
      <w:r>
        <w:rPr>
          <w:lang w:bidi="ar-IQ"/>
        </w:rPr>
        <w:t xml:space="preserve">Zinc toxicity is a rare (dose up to 200 mg have </w:t>
      </w:r>
      <w:proofErr w:type="spellStart"/>
      <w:r>
        <w:rPr>
          <w:lang w:bidi="ar-IQ"/>
        </w:rPr>
        <w:t>prodused</w:t>
      </w:r>
      <w:proofErr w:type="spellEnd"/>
      <w:r>
        <w:rPr>
          <w:lang w:bidi="ar-IQ"/>
        </w:rPr>
        <w:t xml:space="preserve"> no ill effect )  , Signs of zinc toxicity include abdominal pain, diarrhea, nausea, and vomiting</w:t>
      </w:r>
      <w:r>
        <w:rPr>
          <w:rFonts w:cs="Arial"/>
          <w:rtl/>
          <w:lang w:bidi="ar-IQ"/>
        </w:rPr>
        <w:t xml:space="preserve">. </w:t>
      </w:r>
    </w:p>
    <w:p w:rsidR="00C52E3E" w:rsidRPr="00F20B36" w:rsidRDefault="009C0FD1" w:rsidP="009C0FD1">
      <w:pPr>
        <w:jc w:val="right"/>
        <w:rPr>
          <w:rFonts w:hint="cs"/>
          <w:rtl/>
          <w:lang w:bidi="ar-IQ"/>
        </w:rPr>
      </w:pPr>
      <w:bookmarkStart w:id="0" w:name="_GoBack"/>
      <w:r>
        <w:rPr>
          <w:rFonts w:cs="Arial"/>
          <w:rtl/>
          <w:lang w:bidi="ar-IQ"/>
        </w:rPr>
        <w:t xml:space="preserve">  </w:t>
      </w:r>
      <w:bookmarkEnd w:id="0"/>
    </w:p>
    <w:sectPr w:rsidR="00C52E3E" w:rsidRPr="00F20B36" w:rsidSect="00E35F9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3E7"/>
    <w:rsid w:val="00006145"/>
    <w:rsid w:val="000247A4"/>
    <w:rsid w:val="000B52D9"/>
    <w:rsid w:val="000C5AC1"/>
    <w:rsid w:val="00186F21"/>
    <w:rsid w:val="002B05D6"/>
    <w:rsid w:val="008F6FD4"/>
    <w:rsid w:val="0090594E"/>
    <w:rsid w:val="009C0FD1"/>
    <w:rsid w:val="00B873E7"/>
    <w:rsid w:val="00C52E3E"/>
    <w:rsid w:val="00C93938"/>
    <w:rsid w:val="00CC478E"/>
    <w:rsid w:val="00E35F9E"/>
    <w:rsid w:val="00E66BFE"/>
    <w:rsid w:val="00EA06A4"/>
    <w:rsid w:val="00F20B36"/>
    <w:rsid w:val="00F813E3"/>
    <w:rsid w:val="00F9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568</Words>
  <Characters>3239</Characters>
  <Application>Microsoft Office Word</Application>
  <DocSecurity>0</DocSecurity>
  <Lines>26</Lines>
  <Paragraphs>7</Paragraphs>
  <ScaleCrop>false</ScaleCrop>
  <Company>Ahmed-Under</Company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ghhp</dc:creator>
  <cp:keywords/>
  <dc:description/>
  <cp:lastModifiedBy>ghhp</cp:lastModifiedBy>
  <cp:revision>17</cp:revision>
  <dcterms:created xsi:type="dcterms:W3CDTF">2016-12-08T17:04:00Z</dcterms:created>
  <dcterms:modified xsi:type="dcterms:W3CDTF">2016-12-09T15:35:00Z</dcterms:modified>
</cp:coreProperties>
</file>